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1B266E9F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382074">
        <w:rPr>
          <w:sz w:val="22"/>
          <w:szCs w:val="22"/>
          <w:u w:val="single"/>
        </w:rPr>
        <w:t xml:space="preserve"> 22</w:t>
      </w:r>
      <w:r w:rsidR="008225E0">
        <w:rPr>
          <w:sz w:val="22"/>
          <w:szCs w:val="22"/>
          <w:u w:val="single"/>
        </w:rPr>
        <w:t>2</w:t>
      </w:r>
      <w:r w:rsidR="00382074">
        <w:rPr>
          <w:sz w:val="22"/>
          <w:szCs w:val="22"/>
          <w:u w:val="single"/>
        </w:rPr>
        <w:t>/2025</w:t>
      </w:r>
      <w:r w:rsidRPr="00C33856">
        <w:rPr>
          <w:sz w:val="22"/>
          <w:szCs w:val="22"/>
          <w:u w:val="single"/>
        </w:rPr>
        <w:t>.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4A35ECEF" w:rsidR="00C33856" w:rsidRPr="00C33856" w:rsidRDefault="00662EA6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0B5AFC">
        <w:rPr>
          <w:rFonts w:ascii="Times New Roman" w:hAnsi="Times New Roman" w:cs="Times New Roman"/>
          <w:b/>
          <w:u w:val="single"/>
        </w:rPr>
        <w:t>CONTRATAÇÃO DE PESSOA JURIDICA, PARA A AQUISIÇAO DE MATERIAIS PARA A MANUTENÇAO DA REDE DE ÁGUA DO INTERIOR DO MUNICIPIO, ATRAVES DE RECURSOS DA PORTARIA Nº. 002, DE 10 DE MARÇO DE 2025, QUE DISCIPLINA A APLICAÇAO DOS RECURSOS TRANSFERIDOS DO FUNDO ESTADUAL DA DEFESA CIVIL DO ESTADO DO RIO GRANDE DO SUL – FUMPDEC, EM VIRTUDE DO DESASTRE DA ESTIAGEM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55FC80EF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>da na Rua Goias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1E6CA8">
        <w:rPr>
          <w:rFonts w:ascii="Times New Roman" w:hAnsi="Times New Roman" w:cs="Times New Roman"/>
          <w:b/>
        </w:rPr>
        <w:t>ALBERINO JOAO PIEREZAN</w:t>
      </w:r>
      <w:r w:rsidR="001E6CA8" w:rsidRPr="00CF16F4">
        <w:rPr>
          <w:rFonts w:ascii="Times New Roman" w:hAnsi="Times New Roman" w:cs="Times New Roman"/>
          <w:b/>
        </w:rPr>
        <w:t>,</w:t>
      </w:r>
      <w:r w:rsidR="001E6CA8">
        <w:rPr>
          <w:rFonts w:ascii="Times New Roman" w:hAnsi="Times New Roman" w:cs="Times New Roman"/>
          <w:b/>
        </w:rPr>
        <w:t xml:space="preserve"> </w:t>
      </w:r>
      <w:r w:rsidR="001E6CA8" w:rsidRPr="00CF16F4">
        <w:rPr>
          <w:rFonts w:ascii="Times New Roman" w:hAnsi="Times New Roman" w:cs="Times New Roman"/>
          <w:b/>
        </w:rPr>
        <w:t>s</w:t>
      </w:r>
      <w:r w:rsidR="001E6CA8" w:rsidRPr="00CF16F4">
        <w:rPr>
          <w:rFonts w:ascii="Times New Roman" w:hAnsi="Times New Roman" w:cs="Times New Roman"/>
        </w:rPr>
        <w:t xml:space="preserve">ito </w:t>
      </w:r>
      <w:r w:rsidR="001E6CA8">
        <w:rPr>
          <w:rFonts w:ascii="Times New Roman" w:hAnsi="Times New Roman" w:cs="Times New Roman"/>
        </w:rPr>
        <w:t>A Rua Santo Pasqualotto 216, centro, localizada na cidade de Campos Borges/RS</w:t>
      </w:r>
      <w:r w:rsidR="001E6CA8" w:rsidRPr="00CF16F4">
        <w:rPr>
          <w:rFonts w:ascii="Times New Roman" w:hAnsi="Times New Roman" w:cs="Times New Roman"/>
        </w:rPr>
        <w:t xml:space="preserve">, inscrito no Ministério da Fazenda sob o nº </w:t>
      </w:r>
      <w:r w:rsidR="001E6CA8">
        <w:rPr>
          <w:rFonts w:ascii="Times New Roman" w:hAnsi="Times New Roman" w:cs="Times New Roman"/>
        </w:rPr>
        <w:t>31.895.625/0001-92</w:t>
      </w:r>
      <w:r w:rsidR="001E6CA8" w:rsidRPr="00CF16F4">
        <w:rPr>
          <w:rFonts w:ascii="Times New Roman" w:hAnsi="Times New Roman" w:cs="Times New Roman"/>
        </w:rPr>
        <w:t xml:space="preserve">, representado neste ato por </w:t>
      </w:r>
      <w:r w:rsidR="001E6CA8">
        <w:rPr>
          <w:rFonts w:ascii="Times New Roman" w:hAnsi="Times New Roman" w:cs="Times New Roman"/>
          <w:b/>
        </w:rPr>
        <w:t xml:space="preserve">seu </w:t>
      </w:r>
      <w:r w:rsidR="001E6CA8" w:rsidRPr="003603CC">
        <w:rPr>
          <w:rFonts w:ascii="Times New Roman" w:hAnsi="Times New Roman" w:cs="Times New Roman"/>
        </w:rPr>
        <w:t>proprietário Sr.</w:t>
      </w:r>
      <w:r w:rsidR="001E6CA8">
        <w:rPr>
          <w:rFonts w:ascii="Times New Roman" w:hAnsi="Times New Roman" w:cs="Times New Roman"/>
          <w:b/>
        </w:rPr>
        <w:t xml:space="preserve"> ALBERINO JOAO PIEREZAN, </w:t>
      </w:r>
      <w:r w:rsidR="001E6CA8" w:rsidRPr="003603CC">
        <w:rPr>
          <w:rFonts w:ascii="Times New Roman" w:hAnsi="Times New Roman" w:cs="Times New Roman"/>
        </w:rPr>
        <w:t>inscrito no CPF sob nº. 157.937.610-04</w:t>
      </w:r>
      <w:r w:rsidR="001E6CA8">
        <w:rPr>
          <w:rFonts w:ascii="Times New Roman" w:hAnsi="Times New Roman" w:cs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662EA6" w:rsidRPr="00830F40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contratação de pessoa jurídica, para </w:t>
      </w:r>
      <w:r w:rsidR="00662EA6">
        <w:rPr>
          <w:rFonts w:ascii="Times New Roman" w:hAnsi="Times New Roman" w:cs="Times New Roman"/>
          <w:b/>
          <w:color w:val="000000" w:themeColor="text1"/>
          <w:u w:val="single"/>
        </w:rPr>
        <w:t>a aquisição de materiais para a manutenção da rede de água do interior do município através de recursos da portaria nº. 002, de 10 de março de 2025, que disciplina a aplicação dos recursos transferidos do Fundo Estadual de Defesa Civil do Estado do Rio Grande do Sul – FUMPDEC, em virtude do desastre da estiagem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4728E8E5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106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3BD92A7C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Proposta da CONTRATADA vencedora da Licitação Nº 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106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54B17B0C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AF5CAA">
        <w:rPr>
          <w:rFonts w:ascii="Times New Roman" w:hAnsi="Times New Roman" w:cs="Times New Roman"/>
          <w:b/>
          <w:sz w:val="22"/>
          <w:szCs w:val="22"/>
          <w:u w:val="single"/>
        </w:rPr>
        <w:t>106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AF5CAA">
        <w:rPr>
          <w:rFonts w:ascii="Times New Roman" w:hAnsi="Times New Roman" w:cs="Times New Roman"/>
          <w:b/>
          <w:sz w:val="22"/>
          <w:szCs w:val="22"/>
          <w:u w:val="single"/>
        </w:rPr>
        <w:t>15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Pr="00C33856">
        <w:rPr>
          <w:rFonts w:ascii="Times New Roman" w:hAnsi="Times New Roman" w:cs="Times New Roman"/>
          <w:sz w:val="22"/>
          <w:szCs w:val="22"/>
        </w:rPr>
        <w:t>Global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6C2169EF" w:rsidR="00C33856" w:rsidRPr="00AF5CAA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AF5CAA" w:rsidRPr="00AF5CA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contratação de pessoa jurídica, para a aquisição de materiais para a manutenção da rede de água do interior do município através de recursos da portaria nº. 002, de 10 de março de 2025, que disciplina a aplicação dos recursos transferidos do Fundo Estadual de Defesa Civil do Estado do Rio Grande do Sul – FUMPDEC, em virtude do desastre da estiagem</w:t>
      </w:r>
      <w:r w:rsidRPr="00AF5CA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7A87851F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AF5CAA">
        <w:rPr>
          <w:rFonts w:ascii="Times New Roman" w:hAnsi="Times New Roman" w:cs="Times New Roman"/>
          <w:b/>
          <w:sz w:val="22"/>
          <w:szCs w:val="22"/>
        </w:rPr>
        <w:t>15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1733D60A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31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9"/>
        <w:gridCol w:w="1065"/>
        <w:gridCol w:w="3406"/>
        <w:gridCol w:w="1813"/>
        <w:gridCol w:w="1669"/>
        <w:gridCol w:w="1677"/>
      </w:tblGrid>
      <w:tr w:rsidR="00AF5CAA" w:rsidRPr="00444400" w14:paraId="54491640" w14:textId="77777777" w:rsidTr="00382074">
        <w:trPr>
          <w:trHeight w:val="593"/>
        </w:trPr>
        <w:tc>
          <w:tcPr>
            <w:tcW w:w="689" w:type="dxa"/>
          </w:tcPr>
          <w:p w14:paraId="35EEDDA2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1065" w:type="dxa"/>
          </w:tcPr>
          <w:p w14:paraId="27B95490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3406" w:type="dxa"/>
          </w:tcPr>
          <w:p w14:paraId="0BEDE172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Especificação </w:t>
            </w:r>
          </w:p>
        </w:tc>
        <w:tc>
          <w:tcPr>
            <w:tcW w:w="1813" w:type="dxa"/>
          </w:tcPr>
          <w:p w14:paraId="3FEE90AE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669" w:type="dxa"/>
          </w:tcPr>
          <w:p w14:paraId="3E313AE1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Valor Unit.</w:t>
            </w:r>
          </w:p>
        </w:tc>
        <w:tc>
          <w:tcPr>
            <w:tcW w:w="1677" w:type="dxa"/>
          </w:tcPr>
          <w:p w14:paraId="01AC9126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AF5CAA" w:rsidRPr="00444400" w14:paraId="3A15273D" w14:textId="77777777" w:rsidTr="00382074">
        <w:trPr>
          <w:trHeight w:val="417"/>
        </w:trPr>
        <w:tc>
          <w:tcPr>
            <w:tcW w:w="689" w:type="dxa"/>
          </w:tcPr>
          <w:p w14:paraId="4F920668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02</w:t>
            </w:r>
          </w:p>
        </w:tc>
        <w:tc>
          <w:tcPr>
            <w:tcW w:w="1065" w:type="dxa"/>
          </w:tcPr>
          <w:p w14:paraId="300CB66C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300 Br</w:t>
            </w:r>
          </w:p>
        </w:tc>
        <w:tc>
          <w:tcPr>
            <w:tcW w:w="3406" w:type="dxa"/>
          </w:tcPr>
          <w:p w14:paraId="72BF23A0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Tubo Soldável 6 m PVC 25 mm</w:t>
            </w:r>
          </w:p>
        </w:tc>
        <w:tc>
          <w:tcPr>
            <w:tcW w:w="1813" w:type="dxa"/>
          </w:tcPr>
          <w:p w14:paraId="29C69B86" w14:textId="3C7F7E20" w:rsidR="00AF5CAA" w:rsidRPr="000B5AFC" w:rsidRDefault="0079754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PLASPOL</w:t>
            </w:r>
          </w:p>
        </w:tc>
        <w:tc>
          <w:tcPr>
            <w:tcW w:w="1669" w:type="dxa"/>
          </w:tcPr>
          <w:p w14:paraId="43493AD2" w14:textId="1158D1E5" w:rsidR="00AF5CAA" w:rsidRPr="000B5AFC" w:rsidRDefault="0079754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R$ 12,50</w:t>
            </w:r>
          </w:p>
        </w:tc>
        <w:tc>
          <w:tcPr>
            <w:tcW w:w="1677" w:type="dxa"/>
          </w:tcPr>
          <w:p w14:paraId="6B626DA4" w14:textId="41BBF003" w:rsidR="00AF5CAA" w:rsidRPr="000B5AFC" w:rsidRDefault="0079754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R$ 3.750,00</w:t>
            </w:r>
          </w:p>
        </w:tc>
      </w:tr>
      <w:tr w:rsidR="00AF5CAA" w:rsidRPr="00444400" w14:paraId="5B0B55A8" w14:textId="77777777" w:rsidTr="00382074">
        <w:trPr>
          <w:trHeight w:val="417"/>
        </w:trPr>
        <w:tc>
          <w:tcPr>
            <w:tcW w:w="689" w:type="dxa"/>
          </w:tcPr>
          <w:p w14:paraId="588F0FF9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03</w:t>
            </w:r>
          </w:p>
        </w:tc>
        <w:tc>
          <w:tcPr>
            <w:tcW w:w="1065" w:type="dxa"/>
          </w:tcPr>
          <w:p w14:paraId="0364A1DF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300 Br</w:t>
            </w:r>
          </w:p>
        </w:tc>
        <w:tc>
          <w:tcPr>
            <w:tcW w:w="3406" w:type="dxa"/>
          </w:tcPr>
          <w:p w14:paraId="46A29664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Tubo Soldável 6 m PVC 32 mm</w:t>
            </w:r>
          </w:p>
        </w:tc>
        <w:tc>
          <w:tcPr>
            <w:tcW w:w="1813" w:type="dxa"/>
          </w:tcPr>
          <w:p w14:paraId="667064E0" w14:textId="3F609EBA" w:rsidR="00AF5CAA" w:rsidRPr="000B5AFC" w:rsidRDefault="0079754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PLASPOL</w:t>
            </w:r>
          </w:p>
        </w:tc>
        <w:tc>
          <w:tcPr>
            <w:tcW w:w="1669" w:type="dxa"/>
          </w:tcPr>
          <w:p w14:paraId="00DACA75" w14:textId="0ACE1BBB" w:rsidR="00AF5CAA" w:rsidRPr="000B5AFC" w:rsidRDefault="0079754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R$ 23,04</w:t>
            </w:r>
          </w:p>
        </w:tc>
        <w:tc>
          <w:tcPr>
            <w:tcW w:w="1677" w:type="dxa"/>
          </w:tcPr>
          <w:p w14:paraId="64959F40" w14:textId="574AD724" w:rsidR="00AF5CAA" w:rsidRPr="000B5AFC" w:rsidRDefault="0079754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R$ 6.912,00</w:t>
            </w:r>
          </w:p>
        </w:tc>
      </w:tr>
      <w:tr w:rsidR="00AF5CAA" w:rsidRPr="00444400" w14:paraId="47827E53" w14:textId="77777777" w:rsidTr="00382074">
        <w:trPr>
          <w:trHeight w:val="417"/>
        </w:trPr>
        <w:tc>
          <w:tcPr>
            <w:tcW w:w="689" w:type="dxa"/>
          </w:tcPr>
          <w:p w14:paraId="3DC185D7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06</w:t>
            </w:r>
          </w:p>
        </w:tc>
        <w:tc>
          <w:tcPr>
            <w:tcW w:w="1065" w:type="dxa"/>
          </w:tcPr>
          <w:p w14:paraId="443862B8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06" w:type="dxa"/>
          </w:tcPr>
          <w:p w14:paraId="42300FF9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Joelho 90º Soldável 25 mm</w:t>
            </w:r>
          </w:p>
        </w:tc>
        <w:tc>
          <w:tcPr>
            <w:tcW w:w="1813" w:type="dxa"/>
          </w:tcPr>
          <w:p w14:paraId="48E1A936" w14:textId="2D58DFA8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PIETROBOM</w:t>
            </w:r>
          </w:p>
        </w:tc>
        <w:tc>
          <w:tcPr>
            <w:tcW w:w="1669" w:type="dxa"/>
          </w:tcPr>
          <w:p w14:paraId="142549B9" w14:textId="212ECA42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R$ 2,72</w:t>
            </w:r>
          </w:p>
        </w:tc>
        <w:tc>
          <w:tcPr>
            <w:tcW w:w="1677" w:type="dxa"/>
          </w:tcPr>
          <w:p w14:paraId="7589EE28" w14:textId="12C16AE7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R$ 272,00</w:t>
            </w:r>
          </w:p>
        </w:tc>
      </w:tr>
      <w:tr w:rsidR="00AF5CAA" w:rsidRPr="00444400" w14:paraId="2D7C25B7" w14:textId="77777777" w:rsidTr="00382074">
        <w:trPr>
          <w:trHeight w:val="417"/>
        </w:trPr>
        <w:tc>
          <w:tcPr>
            <w:tcW w:w="689" w:type="dxa"/>
          </w:tcPr>
          <w:p w14:paraId="20F52280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09</w:t>
            </w:r>
          </w:p>
        </w:tc>
        <w:tc>
          <w:tcPr>
            <w:tcW w:w="1065" w:type="dxa"/>
          </w:tcPr>
          <w:p w14:paraId="77394A36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06" w:type="dxa"/>
          </w:tcPr>
          <w:p w14:paraId="6BE0DEEB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Luva Soldável 20 mm</w:t>
            </w:r>
          </w:p>
        </w:tc>
        <w:tc>
          <w:tcPr>
            <w:tcW w:w="1813" w:type="dxa"/>
          </w:tcPr>
          <w:p w14:paraId="2CD4CD64" w14:textId="7190B6DE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PIETROBOM</w:t>
            </w:r>
          </w:p>
        </w:tc>
        <w:tc>
          <w:tcPr>
            <w:tcW w:w="1669" w:type="dxa"/>
          </w:tcPr>
          <w:p w14:paraId="7AD83E15" w14:textId="50937518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R$ 1,93</w:t>
            </w:r>
          </w:p>
        </w:tc>
        <w:tc>
          <w:tcPr>
            <w:tcW w:w="1677" w:type="dxa"/>
          </w:tcPr>
          <w:p w14:paraId="54D293C7" w14:textId="5B00753A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R$ 115,80</w:t>
            </w:r>
          </w:p>
        </w:tc>
      </w:tr>
      <w:tr w:rsidR="00AF5CAA" w:rsidRPr="00444400" w14:paraId="53D71A85" w14:textId="77777777" w:rsidTr="00382074">
        <w:trPr>
          <w:trHeight w:val="417"/>
        </w:trPr>
        <w:tc>
          <w:tcPr>
            <w:tcW w:w="689" w:type="dxa"/>
          </w:tcPr>
          <w:p w14:paraId="5AE54016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1065" w:type="dxa"/>
          </w:tcPr>
          <w:p w14:paraId="27D88334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382E3B5B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Luva Soldável 40 mm</w:t>
            </w:r>
          </w:p>
        </w:tc>
        <w:tc>
          <w:tcPr>
            <w:tcW w:w="1813" w:type="dxa"/>
          </w:tcPr>
          <w:p w14:paraId="60A7E740" w14:textId="0113A913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PIETROBOM</w:t>
            </w:r>
          </w:p>
        </w:tc>
        <w:tc>
          <w:tcPr>
            <w:tcW w:w="1669" w:type="dxa"/>
          </w:tcPr>
          <w:p w14:paraId="245F703F" w14:textId="72E64110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R$ 4,95</w:t>
            </w:r>
          </w:p>
        </w:tc>
        <w:tc>
          <w:tcPr>
            <w:tcW w:w="1677" w:type="dxa"/>
          </w:tcPr>
          <w:p w14:paraId="7C61ED3C" w14:textId="0E0D9900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R$ 396,00</w:t>
            </w:r>
          </w:p>
        </w:tc>
      </w:tr>
      <w:tr w:rsidR="00AF5CAA" w:rsidRPr="00444400" w14:paraId="018363A5" w14:textId="77777777" w:rsidTr="00382074">
        <w:trPr>
          <w:trHeight w:val="417"/>
        </w:trPr>
        <w:tc>
          <w:tcPr>
            <w:tcW w:w="689" w:type="dxa"/>
          </w:tcPr>
          <w:p w14:paraId="04014FF6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1065" w:type="dxa"/>
          </w:tcPr>
          <w:p w14:paraId="4165499D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06" w:type="dxa"/>
          </w:tcPr>
          <w:p w14:paraId="65C5DD2E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Registro Esfera Soldável 32 mm</w:t>
            </w:r>
          </w:p>
        </w:tc>
        <w:tc>
          <w:tcPr>
            <w:tcW w:w="1813" w:type="dxa"/>
          </w:tcPr>
          <w:p w14:paraId="72C3230C" w14:textId="1F29FFB8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HERC</w:t>
            </w:r>
          </w:p>
        </w:tc>
        <w:tc>
          <w:tcPr>
            <w:tcW w:w="1669" w:type="dxa"/>
          </w:tcPr>
          <w:p w14:paraId="43246E6F" w14:textId="7F9CFA35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R$ 20,79</w:t>
            </w:r>
          </w:p>
        </w:tc>
        <w:tc>
          <w:tcPr>
            <w:tcW w:w="1677" w:type="dxa"/>
          </w:tcPr>
          <w:p w14:paraId="67AD6187" w14:textId="2FFCD7EC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R$ 415,80</w:t>
            </w:r>
          </w:p>
        </w:tc>
      </w:tr>
      <w:tr w:rsidR="00AF5CAA" w:rsidRPr="00444400" w14:paraId="28FA95BE" w14:textId="77777777" w:rsidTr="00382074">
        <w:trPr>
          <w:trHeight w:val="417"/>
        </w:trPr>
        <w:tc>
          <w:tcPr>
            <w:tcW w:w="689" w:type="dxa"/>
          </w:tcPr>
          <w:p w14:paraId="687243E0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18</w:t>
            </w:r>
          </w:p>
        </w:tc>
        <w:tc>
          <w:tcPr>
            <w:tcW w:w="1065" w:type="dxa"/>
          </w:tcPr>
          <w:p w14:paraId="02A2E31D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06" w:type="dxa"/>
          </w:tcPr>
          <w:p w14:paraId="3DEF7C58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Bucha de Redução Soldável Curta 40 x 32 mm</w:t>
            </w:r>
          </w:p>
        </w:tc>
        <w:tc>
          <w:tcPr>
            <w:tcW w:w="1813" w:type="dxa"/>
          </w:tcPr>
          <w:p w14:paraId="27820747" w14:textId="008D9C8A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425DE7F7" w14:textId="714BD5C9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R$ 3,76</w:t>
            </w:r>
          </w:p>
        </w:tc>
        <w:tc>
          <w:tcPr>
            <w:tcW w:w="1677" w:type="dxa"/>
          </w:tcPr>
          <w:p w14:paraId="2798B8E9" w14:textId="7443C298" w:rsidR="00AF5CAA" w:rsidRPr="000B5AFC" w:rsidRDefault="00015D7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R$ 376,00</w:t>
            </w:r>
          </w:p>
        </w:tc>
      </w:tr>
      <w:tr w:rsidR="00AF5CAA" w:rsidRPr="00444400" w14:paraId="39148451" w14:textId="77777777" w:rsidTr="00382074">
        <w:trPr>
          <w:trHeight w:val="417"/>
        </w:trPr>
        <w:tc>
          <w:tcPr>
            <w:tcW w:w="689" w:type="dxa"/>
          </w:tcPr>
          <w:p w14:paraId="0C3784F2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21</w:t>
            </w:r>
          </w:p>
        </w:tc>
        <w:tc>
          <w:tcPr>
            <w:tcW w:w="1065" w:type="dxa"/>
          </w:tcPr>
          <w:p w14:paraId="48F3FD39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53464E38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Adaptador de Compressão Rosca Fêmea PVC 40 mm</w:t>
            </w:r>
          </w:p>
        </w:tc>
        <w:tc>
          <w:tcPr>
            <w:tcW w:w="1813" w:type="dxa"/>
          </w:tcPr>
          <w:p w14:paraId="4B33A45E" w14:textId="2BB62822" w:rsidR="00AF5CAA" w:rsidRPr="000B5AFC" w:rsidRDefault="00CF175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173584D1" w14:textId="3873C5CC" w:rsidR="00AF5CAA" w:rsidRPr="000B5AFC" w:rsidRDefault="00CF175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R$ 6,50</w:t>
            </w:r>
          </w:p>
        </w:tc>
        <w:tc>
          <w:tcPr>
            <w:tcW w:w="1677" w:type="dxa"/>
          </w:tcPr>
          <w:p w14:paraId="7B34F128" w14:textId="7A0B3D5D" w:rsidR="00AF5CAA" w:rsidRPr="000B5AFC" w:rsidRDefault="00CF175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R$ 520,00</w:t>
            </w:r>
          </w:p>
        </w:tc>
      </w:tr>
      <w:tr w:rsidR="00AF5CAA" w:rsidRPr="00444400" w14:paraId="58268E58" w14:textId="77777777" w:rsidTr="00382074">
        <w:trPr>
          <w:trHeight w:val="417"/>
        </w:trPr>
        <w:tc>
          <w:tcPr>
            <w:tcW w:w="689" w:type="dxa"/>
          </w:tcPr>
          <w:p w14:paraId="2E5015F6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24</w:t>
            </w:r>
          </w:p>
        </w:tc>
        <w:tc>
          <w:tcPr>
            <w:tcW w:w="1065" w:type="dxa"/>
          </w:tcPr>
          <w:p w14:paraId="51674E9D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06" w:type="dxa"/>
          </w:tcPr>
          <w:p w14:paraId="033FCB7C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Adaptador Curto LR 40 mm x 1 ¼</w:t>
            </w:r>
          </w:p>
        </w:tc>
        <w:tc>
          <w:tcPr>
            <w:tcW w:w="1813" w:type="dxa"/>
          </w:tcPr>
          <w:p w14:paraId="416DFD7C" w14:textId="07C57080" w:rsidR="00AF5CAA" w:rsidRPr="000B5AFC" w:rsidRDefault="00CF175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33A242AF" w14:textId="640D21C8" w:rsidR="00AF5CAA" w:rsidRPr="000B5AFC" w:rsidRDefault="00CF175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R$ 6,33</w:t>
            </w:r>
          </w:p>
        </w:tc>
        <w:tc>
          <w:tcPr>
            <w:tcW w:w="1677" w:type="dxa"/>
          </w:tcPr>
          <w:p w14:paraId="72E50CBC" w14:textId="27D04B66" w:rsidR="00AF5CAA" w:rsidRPr="000B5AFC" w:rsidRDefault="00CF175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R$ 633,00</w:t>
            </w:r>
          </w:p>
        </w:tc>
      </w:tr>
      <w:tr w:rsidR="00AF5CAA" w:rsidRPr="00444400" w14:paraId="0A7B31A4" w14:textId="77777777" w:rsidTr="00382074">
        <w:trPr>
          <w:trHeight w:val="417"/>
        </w:trPr>
        <w:tc>
          <w:tcPr>
            <w:tcW w:w="689" w:type="dxa"/>
          </w:tcPr>
          <w:p w14:paraId="48E73A10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27</w:t>
            </w:r>
          </w:p>
        </w:tc>
        <w:tc>
          <w:tcPr>
            <w:tcW w:w="1065" w:type="dxa"/>
          </w:tcPr>
          <w:p w14:paraId="69AB558C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45 Un</w:t>
            </w:r>
          </w:p>
        </w:tc>
        <w:tc>
          <w:tcPr>
            <w:tcW w:w="3406" w:type="dxa"/>
          </w:tcPr>
          <w:p w14:paraId="6CFDBE9D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Adesivo Plástico 75g para cano PVC</w:t>
            </w:r>
          </w:p>
        </w:tc>
        <w:tc>
          <w:tcPr>
            <w:tcW w:w="1813" w:type="dxa"/>
          </w:tcPr>
          <w:p w14:paraId="5D86764F" w14:textId="659C1F8D" w:rsidR="00AF5CAA" w:rsidRPr="000B5AFC" w:rsidRDefault="00CF175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KRONA</w:t>
            </w:r>
          </w:p>
        </w:tc>
        <w:tc>
          <w:tcPr>
            <w:tcW w:w="1669" w:type="dxa"/>
          </w:tcPr>
          <w:p w14:paraId="0A75967C" w14:textId="7045B172" w:rsidR="00AF5CAA" w:rsidRPr="000B5AFC" w:rsidRDefault="00CF175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R$ 6,92</w:t>
            </w:r>
          </w:p>
        </w:tc>
        <w:tc>
          <w:tcPr>
            <w:tcW w:w="1677" w:type="dxa"/>
          </w:tcPr>
          <w:p w14:paraId="5C1AC818" w14:textId="605FB86B" w:rsidR="00AF5CAA" w:rsidRPr="000B5AFC" w:rsidRDefault="00CF1754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R$ 311,40</w:t>
            </w:r>
          </w:p>
        </w:tc>
      </w:tr>
      <w:tr w:rsidR="00AF5CAA" w:rsidRPr="00444400" w14:paraId="730586C3" w14:textId="77777777" w:rsidTr="00382074">
        <w:trPr>
          <w:trHeight w:val="417"/>
        </w:trPr>
        <w:tc>
          <w:tcPr>
            <w:tcW w:w="689" w:type="dxa"/>
          </w:tcPr>
          <w:p w14:paraId="2EC1D1F2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30</w:t>
            </w:r>
          </w:p>
        </w:tc>
        <w:tc>
          <w:tcPr>
            <w:tcW w:w="1065" w:type="dxa"/>
          </w:tcPr>
          <w:p w14:paraId="5C9FFC71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06" w:type="dxa"/>
          </w:tcPr>
          <w:p w14:paraId="00A4587E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Fita Veda rosca (10 de cada: 12mm x 10 m; 12 mm x 25 m; 18mm x 10 m e 18mm x 25 m) (20: 18mm x 40 m).</w:t>
            </w:r>
          </w:p>
        </w:tc>
        <w:tc>
          <w:tcPr>
            <w:tcW w:w="1813" w:type="dxa"/>
          </w:tcPr>
          <w:p w14:paraId="3BE37A4B" w14:textId="13AB2803" w:rsidR="00AF5CAA" w:rsidRPr="000B5AFC" w:rsidRDefault="00C320C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KRONA</w:t>
            </w:r>
          </w:p>
        </w:tc>
        <w:tc>
          <w:tcPr>
            <w:tcW w:w="1669" w:type="dxa"/>
          </w:tcPr>
          <w:p w14:paraId="20D762A5" w14:textId="12C6C413" w:rsidR="00AF5CAA" w:rsidRPr="000B5AFC" w:rsidRDefault="00C320C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R$ 5,44</w:t>
            </w:r>
          </w:p>
        </w:tc>
        <w:tc>
          <w:tcPr>
            <w:tcW w:w="1677" w:type="dxa"/>
          </w:tcPr>
          <w:p w14:paraId="01F01941" w14:textId="46FEF031" w:rsidR="00AF5CAA" w:rsidRPr="000B5AFC" w:rsidRDefault="00C320C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R$ 326,40</w:t>
            </w:r>
          </w:p>
        </w:tc>
      </w:tr>
      <w:tr w:rsidR="00AF5CAA" w:rsidRPr="00444400" w14:paraId="0673065B" w14:textId="77777777" w:rsidTr="00382074">
        <w:trPr>
          <w:trHeight w:val="417"/>
        </w:trPr>
        <w:tc>
          <w:tcPr>
            <w:tcW w:w="689" w:type="dxa"/>
          </w:tcPr>
          <w:p w14:paraId="488127ED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33</w:t>
            </w:r>
          </w:p>
        </w:tc>
        <w:tc>
          <w:tcPr>
            <w:tcW w:w="1065" w:type="dxa"/>
          </w:tcPr>
          <w:p w14:paraId="1DE5966D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0BC89996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TEE Soldável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 mm</w:t>
            </w:r>
          </w:p>
        </w:tc>
        <w:tc>
          <w:tcPr>
            <w:tcW w:w="1813" w:type="dxa"/>
          </w:tcPr>
          <w:p w14:paraId="29B8B5A2" w14:textId="342B626F" w:rsidR="00AF5CAA" w:rsidRPr="000B5AFC" w:rsidRDefault="00C320C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2E1CCCC9" w14:textId="63CF02BB" w:rsidR="00AF5CAA" w:rsidRPr="000B5AFC" w:rsidRDefault="00C320C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R$ 5,00</w:t>
            </w:r>
          </w:p>
        </w:tc>
        <w:tc>
          <w:tcPr>
            <w:tcW w:w="1677" w:type="dxa"/>
          </w:tcPr>
          <w:p w14:paraId="21E9190F" w14:textId="1C2BC0CB" w:rsidR="00AF5CAA" w:rsidRPr="000B5AFC" w:rsidRDefault="00C320C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R$ 400,00</w:t>
            </w:r>
          </w:p>
        </w:tc>
      </w:tr>
      <w:tr w:rsidR="00AF5CAA" w:rsidRPr="00444400" w14:paraId="713129F1" w14:textId="77777777" w:rsidTr="00382074">
        <w:trPr>
          <w:trHeight w:val="417"/>
        </w:trPr>
        <w:tc>
          <w:tcPr>
            <w:tcW w:w="689" w:type="dxa"/>
          </w:tcPr>
          <w:p w14:paraId="79F4F4DA" w14:textId="77777777" w:rsidR="00AF5CAA" w:rsidRPr="000B5AFC" w:rsidRDefault="00AF5CAA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36</w:t>
            </w:r>
          </w:p>
        </w:tc>
        <w:tc>
          <w:tcPr>
            <w:tcW w:w="1065" w:type="dxa"/>
          </w:tcPr>
          <w:p w14:paraId="456255B1" w14:textId="77777777" w:rsidR="00AF5CAA" w:rsidRPr="000B5AFC" w:rsidRDefault="00AF5CAA" w:rsidP="00E15BC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06" w:type="dxa"/>
          </w:tcPr>
          <w:p w14:paraId="687E42F0" w14:textId="77777777" w:rsidR="00AF5CAA" w:rsidRPr="000B5AFC" w:rsidRDefault="00AF5CAA" w:rsidP="00E15BC8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com redução soldável 25 x 20 mm</w:t>
            </w:r>
          </w:p>
        </w:tc>
        <w:tc>
          <w:tcPr>
            <w:tcW w:w="1813" w:type="dxa"/>
          </w:tcPr>
          <w:p w14:paraId="4EDAD0A5" w14:textId="6CC5CE96" w:rsidR="00AF5CAA" w:rsidRPr="000B5AFC" w:rsidRDefault="00C320C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PLASTUBOS</w:t>
            </w:r>
          </w:p>
        </w:tc>
        <w:tc>
          <w:tcPr>
            <w:tcW w:w="1669" w:type="dxa"/>
          </w:tcPr>
          <w:p w14:paraId="3B833384" w14:textId="6D0121B7" w:rsidR="00AF5CAA" w:rsidRPr="000B5AFC" w:rsidRDefault="00C320C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R$ 6,50</w:t>
            </w:r>
          </w:p>
        </w:tc>
        <w:tc>
          <w:tcPr>
            <w:tcW w:w="1677" w:type="dxa"/>
          </w:tcPr>
          <w:p w14:paraId="335C262C" w14:textId="68A02A87" w:rsidR="00AF5CAA" w:rsidRPr="000B5AFC" w:rsidRDefault="00C320C2" w:rsidP="00E15B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R$ 390,00</w:t>
            </w:r>
          </w:p>
        </w:tc>
      </w:tr>
      <w:tr w:rsidR="00AF5CAA" w:rsidRPr="00444400" w14:paraId="7D17CEFA" w14:textId="77777777" w:rsidTr="00382074">
        <w:trPr>
          <w:trHeight w:val="413"/>
        </w:trPr>
        <w:tc>
          <w:tcPr>
            <w:tcW w:w="689" w:type="dxa"/>
          </w:tcPr>
          <w:p w14:paraId="0622F917" w14:textId="77777777" w:rsidR="00AF5CAA" w:rsidRPr="000B5AFC" w:rsidRDefault="00AF5CAA" w:rsidP="00E15BC8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65" w:type="dxa"/>
          </w:tcPr>
          <w:p w14:paraId="06BAA89F" w14:textId="77777777" w:rsidR="00AF5CAA" w:rsidRPr="000B5AFC" w:rsidRDefault="00AF5CAA" w:rsidP="00E15BC8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406" w:type="dxa"/>
          </w:tcPr>
          <w:p w14:paraId="41E39741" w14:textId="77777777" w:rsidR="00AF5CAA" w:rsidRPr="000B5AFC" w:rsidRDefault="00AF5CAA" w:rsidP="00E15BC8">
            <w:pPr>
              <w:spacing w:before="24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3" w:type="dxa"/>
          </w:tcPr>
          <w:p w14:paraId="532E7AFE" w14:textId="77777777" w:rsidR="00AF5CAA" w:rsidRPr="000B5AFC" w:rsidRDefault="00AF5CAA" w:rsidP="00E15BC8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69" w:type="dxa"/>
          </w:tcPr>
          <w:p w14:paraId="39314F12" w14:textId="77777777" w:rsidR="00AF5CAA" w:rsidRPr="000B5AFC" w:rsidRDefault="00AF5CAA" w:rsidP="00E15BC8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</w:tcPr>
          <w:p w14:paraId="33B3357D" w14:textId="07689359" w:rsidR="00AF5CAA" w:rsidRPr="000B5AFC" w:rsidRDefault="00AF5CAA" w:rsidP="00E15BC8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R$</w:t>
            </w:r>
            <w:r w:rsidR="00797544">
              <w:rPr>
                <w:rFonts w:ascii="Times New Roman" w:hAnsi="Times New Roman"/>
                <w:b/>
                <w:sz w:val="18"/>
                <w:szCs w:val="18"/>
              </w:rPr>
              <w:t xml:space="preserve"> 14.81</w:t>
            </w:r>
            <w:r w:rsidR="00C320C2">
              <w:rPr>
                <w:rFonts w:ascii="Times New Roman" w:hAnsi="Times New Roman"/>
                <w:b/>
                <w:sz w:val="18"/>
                <w:szCs w:val="18"/>
              </w:rPr>
              <w:t>8,40</w:t>
            </w:r>
          </w:p>
        </w:tc>
      </w:tr>
    </w:tbl>
    <w:p w14:paraId="3AA70EC8" w14:textId="77777777" w:rsidR="00AF5CAA" w:rsidRPr="00C33856" w:rsidRDefault="00AF5CAA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E2B43A6" w14:textId="16B6803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</w:t>
      </w:r>
      <w:r w:rsidR="00B73769">
        <w:rPr>
          <w:rFonts w:ascii="Times New Roman" w:hAnsi="Times New Roman" w:cs="Times New Roman"/>
          <w:sz w:val="22"/>
          <w:szCs w:val="22"/>
        </w:rPr>
        <w:t>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r w:rsidR="00797544">
        <w:rPr>
          <w:rFonts w:ascii="Times New Roman" w:hAnsi="Times New Roman" w:cs="Times New Roman"/>
          <w:sz w:val="22"/>
          <w:szCs w:val="22"/>
        </w:rPr>
        <w:t xml:space="preserve">de </w:t>
      </w:r>
      <w:r w:rsidR="00797544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>R$ 14.818,40 (Quatorze mil oitocentos e dezoito reais e quarenta centavos).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08EB8F69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</w:t>
      </w:r>
      <w:r w:rsidR="00B73769">
        <w:rPr>
          <w:rFonts w:ascii="Times New Roman" w:hAnsi="Times New Roman" w:cs="Times New Roman"/>
        </w:rPr>
        <w:t>dos mater</w:t>
      </w:r>
      <w:r w:rsidR="009F50DF">
        <w:rPr>
          <w:rFonts w:ascii="Times New Roman" w:hAnsi="Times New Roman" w:cs="Times New Roman"/>
        </w:rPr>
        <w:t>i</w:t>
      </w:r>
      <w:r w:rsidR="00B73769">
        <w:rPr>
          <w:rFonts w:ascii="Times New Roman" w:hAnsi="Times New Roman" w:cs="Times New Roman"/>
        </w:rPr>
        <w:t>ais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48EA759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A1199B">
        <w:rPr>
          <w:rFonts w:ascii="Times New Roman" w:hAnsi="Times New Roman" w:cs="Times New Roman"/>
          <w:sz w:val="22"/>
          <w:szCs w:val="22"/>
        </w:rPr>
        <w:t xml:space="preserve"> dia </w:t>
      </w:r>
      <w:r w:rsidR="00A1199B" w:rsidRPr="00A1199B">
        <w:rPr>
          <w:rFonts w:ascii="Times New Roman" w:hAnsi="Times New Roman" w:cs="Times New Roman"/>
          <w:b/>
          <w:bCs/>
          <w:sz w:val="22"/>
          <w:szCs w:val="22"/>
          <w:u w:val="single"/>
        </w:rPr>
        <w:t>23/10/2025</w:t>
      </w:r>
      <w:r w:rsidRPr="00A1199B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5868E94A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02 – GABINETE DA PREFEITA</w:t>
      </w:r>
    </w:p>
    <w:p w14:paraId="4BCA9C2A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02.02 FUNDO MUNICIPAL DA DEFESA CIVIL</w:t>
      </w:r>
    </w:p>
    <w:p w14:paraId="36D5E0C2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02.02.04.182.0037.2013 – MANUTENÇAO DEFESA CIVIL</w:t>
      </w:r>
    </w:p>
    <w:p w14:paraId="461C42BA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3390.30.00.00.00.00 – MATERIAL DE CONSUMO</w:t>
      </w:r>
    </w:p>
    <w:p w14:paraId="4538A1A7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– 1059 E 001, CO 3201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</w:t>
      </w: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244766E8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CLAUSULA NONA - DA ENTREGA DO</w:t>
      </w:r>
      <w:r w:rsidR="00B73769">
        <w:rPr>
          <w:rFonts w:ascii="Times New Roman" w:hAnsi="Times New Roman" w:cs="Times New Roman"/>
          <w:b/>
          <w:bCs/>
          <w:color w:val="000000"/>
          <w:u w:val="single"/>
        </w:rPr>
        <w:t>S ITENS</w:t>
      </w:r>
    </w:p>
    <w:p w14:paraId="3270ABD2" w14:textId="37E02BF2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</w:rPr>
        <w:t xml:space="preserve">9.1. </w:t>
      </w:r>
      <w:r w:rsidR="00B73769" w:rsidRPr="00AF1962">
        <w:rPr>
          <w:rFonts w:ascii="Times New Roman" w:hAnsi="Times New Roman" w:cs="Times New Roman"/>
          <w:b/>
          <w:bCs/>
          <w:color w:val="000000"/>
          <w:u w:val="single"/>
        </w:rPr>
        <w:t>Os materiais devem ser entregues, no prazo máximo de 30 dias, junto a sede da Secretaria de Desenvolvimento Econômico, sito a Rua Goiás, centro, na cidade de Campos Borges</w:t>
      </w:r>
      <w:r w:rsidRPr="00C33856">
        <w:rPr>
          <w:rFonts w:ascii="Times New Roman" w:hAnsi="Times New Roman" w:cs="Times New Roman"/>
          <w:b/>
          <w:bCs/>
          <w:color w:val="000000"/>
        </w:rPr>
        <w:t>.</w:t>
      </w:r>
    </w:p>
    <w:p w14:paraId="3D374ACF" w14:textId="438E1955" w:rsidR="00C33856" w:rsidRPr="00B73769" w:rsidRDefault="00C33856" w:rsidP="00B7376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9.2.</w:t>
      </w:r>
      <w:r w:rsidRPr="00C33856">
        <w:rPr>
          <w:rFonts w:ascii="Times New Roman" w:hAnsi="Times New Roman" w:cs="Times New Roman"/>
        </w:rPr>
        <w:t xml:space="preserve"> Verificada a não-conformidade do objeto, a licitante vencedora deverá promover as correções necessárias no prazo máximo de 03 (três) dias úteis, sujeitando-se às penalidades previstas neste edital.</w:t>
      </w:r>
    </w:p>
    <w:p w14:paraId="0D3DA8FD" w14:textId="59120B46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C33856">
        <w:rPr>
          <w:rFonts w:ascii="Times New Roman" w:eastAsia="Liberation Sans Narrow" w:hAnsi="Times New Roman" w:cs="Times New Roman"/>
          <w:b/>
          <w:bCs/>
        </w:rPr>
        <w:t>9.</w:t>
      </w:r>
      <w:r w:rsidR="00B73769">
        <w:rPr>
          <w:rFonts w:ascii="Times New Roman" w:eastAsia="Liberation Sans Narrow" w:hAnsi="Times New Roman" w:cs="Times New Roman"/>
          <w:b/>
          <w:bCs/>
        </w:rPr>
        <w:t>3</w:t>
      </w:r>
      <w:r w:rsidRPr="00C33856">
        <w:rPr>
          <w:rFonts w:ascii="Times New Roman" w:eastAsia="Liberation Sans Narrow" w:hAnsi="Times New Roman" w:cs="Times New Roman"/>
          <w:b/>
          <w:bCs/>
        </w:rPr>
        <w:t>.</w:t>
      </w:r>
      <w:r w:rsidRPr="00C33856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206785F9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3E8B61BF" w14:textId="77777777" w:rsidR="004F583F" w:rsidRPr="00C33856" w:rsidRDefault="004F583F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>Sub-Cláusula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0431B063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36BEB47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B73769">
        <w:rPr>
          <w:rFonts w:ascii="Times New Roman" w:hAnsi="Times New Roman" w:cs="Times New Roman"/>
          <w:b/>
          <w:sz w:val="22"/>
          <w:szCs w:val="22"/>
          <w:u w:val="single"/>
        </w:rPr>
        <w:t>JOAO CARLOS TOLEDO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4F583F">
        <w:rPr>
          <w:rFonts w:ascii="Times New Roman" w:hAnsi="Times New Roman" w:cs="Times New Roman"/>
          <w:sz w:val="22"/>
          <w:szCs w:val="22"/>
        </w:rPr>
        <w:t>Secretário de Desenvolvimento Econômico.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1FF6EAD" w14:textId="64C8BE48" w:rsidR="00382074" w:rsidRPr="00B24D35" w:rsidRDefault="00382074" w:rsidP="003820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B24D35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</w:t>
      </w:r>
      <w:r w:rsidR="00E925B7">
        <w:rPr>
          <w:rFonts w:ascii="Times New Roman" w:hAnsi="Times New Roman" w:cs="Times New Roman"/>
        </w:rPr>
        <w:t xml:space="preserve">3 </w:t>
      </w:r>
      <w:r>
        <w:rPr>
          <w:rFonts w:ascii="Times New Roman" w:hAnsi="Times New Roman" w:cs="Times New Roman"/>
        </w:rPr>
        <w:t>de setembro de 2025.</w:t>
      </w:r>
    </w:p>
    <w:p w14:paraId="1F45E0E1" w14:textId="77777777" w:rsidR="00382074" w:rsidRPr="004F583F" w:rsidRDefault="00382074" w:rsidP="00382074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  <w:sz w:val="22"/>
          <w:szCs w:val="22"/>
        </w:rPr>
      </w:pPr>
      <w:r w:rsidRPr="004F583F">
        <w:rPr>
          <w:rFonts w:ascii="Times New Roman" w:hAnsi="Times New Roman" w:cs="Times New Roman"/>
          <w:sz w:val="22"/>
          <w:szCs w:val="22"/>
        </w:rPr>
        <w:t>_______________________________________________</w:t>
      </w:r>
    </w:p>
    <w:p w14:paraId="56D0DF25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60D6C41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6BFEBCF9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100D1FE8" w14:textId="4D1E244D" w:rsidR="00382074" w:rsidRPr="004F583F" w:rsidRDefault="00382074" w:rsidP="00382074">
      <w:pPr>
        <w:pStyle w:val="Corpodetexto"/>
        <w:ind w:left="0" w:right="-1"/>
        <w:rPr>
          <w:rFonts w:ascii="Times New Roman" w:hAnsi="Times New Roman" w:cs="Times New Roman"/>
          <w:b/>
          <w:sz w:val="22"/>
          <w:szCs w:val="22"/>
        </w:rPr>
      </w:pPr>
    </w:p>
    <w:p w14:paraId="18638D78" w14:textId="77777777" w:rsidR="004F583F" w:rsidRPr="004F583F" w:rsidRDefault="004F583F" w:rsidP="00382074">
      <w:pPr>
        <w:pStyle w:val="Corpodetexto"/>
        <w:ind w:left="0" w:right="-1"/>
        <w:rPr>
          <w:rFonts w:ascii="Times New Roman" w:hAnsi="Times New Roman" w:cs="Times New Roman"/>
          <w:b/>
          <w:sz w:val="22"/>
          <w:szCs w:val="22"/>
        </w:rPr>
      </w:pPr>
    </w:p>
    <w:p w14:paraId="628DBFC7" w14:textId="77777777" w:rsidR="00382074" w:rsidRPr="004F583F" w:rsidRDefault="00382074" w:rsidP="00382074">
      <w:pPr>
        <w:pStyle w:val="Corpodetexto"/>
        <w:ind w:left="-993" w:right="-99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lastRenderedPageBreak/>
        <w:t>_________________________________________</w:t>
      </w:r>
    </w:p>
    <w:p w14:paraId="73030D7B" w14:textId="77777777" w:rsidR="00382074" w:rsidRPr="004F583F" w:rsidRDefault="00382074" w:rsidP="00382074">
      <w:pPr>
        <w:adjustRightInd w:val="0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ALBERINO JOAO PIEREZAN</w:t>
      </w:r>
    </w:p>
    <w:p w14:paraId="57291FDE" w14:textId="77777777" w:rsidR="00382074" w:rsidRPr="004F583F" w:rsidRDefault="00382074" w:rsidP="00382074">
      <w:pPr>
        <w:adjustRightInd w:val="0"/>
        <w:jc w:val="center"/>
        <w:rPr>
          <w:rFonts w:ascii="Times New Roman" w:hAnsi="Times New Roman" w:cs="Times New Roman"/>
        </w:rPr>
      </w:pPr>
      <w:r w:rsidRPr="004F583F">
        <w:rPr>
          <w:rFonts w:ascii="Times New Roman" w:hAnsi="Times New Roman" w:cs="Times New Roman"/>
        </w:rPr>
        <w:t>CNPJ Nº. 31.895.625/0001-92</w:t>
      </w:r>
    </w:p>
    <w:p w14:paraId="5FB86EF9" w14:textId="77777777" w:rsidR="00382074" w:rsidRPr="004F583F" w:rsidRDefault="00382074" w:rsidP="00382074">
      <w:pPr>
        <w:adjustRightInd w:val="0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ALBERINO JOAO PIEREZAN</w:t>
      </w:r>
    </w:p>
    <w:p w14:paraId="418632CE" w14:textId="77777777" w:rsidR="00382074" w:rsidRPr="004F583F" w:rsidRDefault="00382074" w:rsidP="00382074">
      <w:pPr>
        <w:adjustRightInd w:val="0"/>
        <w:jc w:val="center"/>
        <w:rPr>
          <w:rFonts w:ascii="Times New Roman" w:hAnsi="Times New Roman" w:cs="Times New Roman"/>
        </w:rPr>
      </w:pPr>
      <w:r w:rsidRPr="004F583F">
        <w:rPr>
          <w:rFonts w:ascii="Times New Roman" w:hAnsi="Times New Roman" w:cs="Times New Roman"/>
        </w:rPr>
        <w:t>CPF Nº. 157.937.610-04</w:t>
      </w:r>
    </w:p>
    <w:p w14:paraId="5457D556" w14:textId="711F8335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CONTRATADA</w:t>
      </w:r>
    </w:p>
    <w:p w14:paraId="60F98E86" w14:textId="60DD97B3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01192E2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8A02F8A" w14:textId="2D3CAE50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_______________________________</w:t>
      </w:r>
    </w:p>
    <w:p w14:paraId="444C9F2B" w14:textId="408629B7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JOAO CARLOS TOLEDO</w:t>
      </w:r>
    </w:p>
    <w:p w14:paraId="4A830CE3" w14:textId="1B65FEA0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Cs/>
        </w:rPr>
      </w:pPr>
      <w:r w:rsidRPr="004F583F">
        <w:rPr>
          <w:rFonts w:ascii="Times New Roman" w:hAnsi="Times New Roman" w:cs="Times New Roman"/>
          <w:bCs/>
        </w:rPr>
        <w:t>Secretario de Desenvolvimento Econômico</w:t>
      </w:r>
    </w:p>
    <w:p w14:paraId="20923942" w14:textId="77777777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FISCAL DA CONTRATAÇÃO</w:t>
      </w:r>
    </w:p>
    <w:p w14:paraId="24AB55D2" w14:textId="77777777" w:rsidR="00382074" w:rsidRPr="004F583F" w:rsidRDefault="00382074" w:rsidP="00382074">
      <w:pPr>
        <w:spacing w:line="360" w:lineRule="auto"/>
        <w:ind w:left="-142" w:right="-1"/>
        <w:jc w:val="center"/>
        <w:rPr>
          <w:rFonts w:ascii="Times New Roman" w:hAnsi="Times New Roman" w:cs="Times New Roman"/>
          <w:b/>
        </w:rPr>
      </w:pPr>
    </w:p>
    <w:p w14:paraId="3A7B1A7C" w14:textId="77777777" w:rsidR="00C33856" w:rsidRPr="004F583F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4F583F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NOME:</w:t>
      </w:r>
    </w:p>
    <w:p w14:paraId="45898D9E" w14:textId="7B687FAB" w:rsidR="00E63592" w:rsidRPr="004F583F" w:rsidRDefault="00C33856" w:rsidP="00D4453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CPF:</w:t>
      </w:r>
    </w:p>
    <w:sectPr w:rsidR="00E63592" w:rsidRPr="004F583F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8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1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2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3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7"/>
  </w:num>
  <w:num w:numId="8">
    <w:abstractNumId w:val="4"/>
  </w:num>
  <w:num w:numId="9">
    <w:abstractNumId w:val="24"/>
  </w:num>
  <w:num w:numId="10">
    <w:abstractNumId w:val="40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1"/>
  </w:num>
  <w:num w:numId="22">
    <w:abstractNumId w:val="28"/>
  </w:num>
  <w:num w:numId="23">
    <w:abstractNumId w:val="36"/>
  </w:num>
  <w:num w:numId="24">
    <w:abstractNumId w:val="42"/>
  </w:num>
  <w:num w:numId="25">
    <w:abstractNumId w:val="32"/>
  </w:num>
  <w:num w:numId="26">
    <w:abstractNumId w:val="43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8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39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06EE6"/>
    <w:rsid w:val="00011001"/>
    <w:rsid w:val="0001210B"/>
    <w:rsid w:val="000147EA"/>
    <w:rsid w:val="00015D72"/>
    <w:rsid w:val="000237F4"/>
    <w:rsid w:val="00031AC2"/>
    <w:rsid w:val="0003356E"/>
    <w:rsid w:val="00033C17"/>
    <w:rsid w:val="0003563A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A77BF"/>
    <w:rsid w:val="000B145C"/>
    <w:rsid w:val="000B3ACC"/>
    <w:rsid w:val="000B4061"/>
    <w:rsid w:val="000B4BDC"/>
    <w:rsid w:val="000C797E"/>
    <w:rsid w:val="000D2930"/>
    <w:rsid w:val="000D481C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E6CA8"/>
    <w:rsid w:val="001F7641"/>
    <w:rsid w:val="002146BF"/>
    <w:rsid w:val="00216646"/>
    <w:rsid w:val="002208ED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14E8"/>
    <w:rsid w:val="00382074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417E"/>
    <w:rsid w:val="004E6B25"/>
    <w:rsid w:val="004E6F5C"/>
    <w:rsid w:val="004F17C0"/>
    <w:rsid w:val="004F4F77"/>
    <w:rsid w:val="004F583F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1131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2EA6"/>
    <w:rsid w:val="00665314"/>
    <w:rsid w:val="00665FDC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3B53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97544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25E0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0B6D"/>
    <w:rsid w:val="008D36EE"/>
    <w:rsid w:val="008D6B20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50DF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199B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93AE6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1962"/>
    <w:rsid w:val="00AF4075"/>
    <w:rsid w:val="00AF425B"/>
    <w:rsid w:val="00AF5A92"/>
    <w:rsid w:val="00AF5CAA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73769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0C2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7782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1754"/>
    <w:rsid w:val="00CF6563"/>
    <w:rsid w:val="00D033F9"/>
    <w:rsid w:val="00D0352F"/>
    <w:rsid w:val="00D1663F"/>
    <w:rsid w:val="00D204E0"/>
    <w:rsid w:val="00D2608C"/>
    <w:rsid w:val="00D334E7"/>
    <w:rsid w:val="00D44530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B5CFC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5B7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17B05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2F72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1714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15</cp:revision>
  <cp:lastPrinted>2025-09-23T16:21:00Z</cp:lastPrinted>
  <dcterms:created xsi:type="dcterms:W3CDTF">2025-09-23T16:00:00Z</dcterms:created>
  <dcterms:modified xsi:type="dcterms:W3CDTF">2025-09-23T18:13:00Z</dcterms:modified>
</cp:coreProperties>
</file>