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3A6E1E17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</w:t>
      </w:r>
      <w:r w:rsidR="00784C8B">
        <w:rPr>
          <w:sz w:val="22"/>
          <w:szCs w:val="22"/>
          <w:u w:val="single"/>
        </w:rPr>
        <w:t xml:space="preserve"> 28</w:t>
      </w:r>
      <w:r w:rsidR="00A5017D">
        <w:rPr>
          <w:sz w:val="22"/>
          <w:szCs w:val="22"/>
          <w:u w:val="single"/>
        </w:rPr>
        <w:t>4</w:t>
      </w:r>
      <w:r w:rsidR="00784C8B">
        <w:rPr>
          <w:sz w:val="22"/>
          <w:szCs w:val="22"/>
          <w:u w:val="single"/>
        </w:rPr>
        <w:t>/2025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641A212A" w:rsidR="00C33856" w:rsidRPr="00C33856" w:rsidRDefault="00820444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BF077A">
        <w:rPr>
          <w:rFonts w:ascii="Times New Roman" w:hAnsi="Times New Roman" w:cs="Times New Roman"/>
          <w:b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295866B7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A5017D">
        <w:rPr>
          <w:rFonts w:ascii="Times New Roman" w:hAnsi="Times New Roman" w:cs="Times New Roman"/>
          <w:b/>
          <w:u w:val="single"/>
        </w:rPr>
        <w:t>MARCOS RIBEIRO E CIA LTDA</w:t>
      </w:r>
      <w:r w:rsidRPr="00C33856">
        <w:rPr>
          <w:rFonts w:ascii="Times New Roman" w:hAnsi="Times New Roman" w:cs="Times New Roman"/>
          <w:b/>
        </w:rPr>
        <w:t>,</w:t>
      </w:r>
      <w:r w:rsidR="00784C8B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784C8B">
        <w:rPr>
          <w:rFonts w:ascii="Times New Roman" w:hAnsi="Times New Roman" w:cs="Times New Roman"/>
        </w:rPr>
        <w:t xml:space="preserve">a </w:t>
      </w:r>
      <w:r w:rsidR="00A5017D">
        <w:rPr>
          <w:rFonts w:ascii="Times New Roman" w:hAnsi="Times New Roman" w:cs="Times New Roman"/>
        </w:rPr>
        <w:t>Rua Jorge Mellem Rezek</w:t>
      </w:r>
      <w:r w:rsidR="007A1AA8">
        <w:rPr>
          <w:rFonts w:ascii="Times New Roman" w:hAnsi="Times New Roman" w:cs="Times New Roman"/>
        </w:rPr>
        <w:t xml:space="preserve">, Bairro </w:t>
      </w:r>
      <w:r w:rsidR="00A5017D">
        <w:rPr>
          <w:rFonts w:ascii="Times New Roman" w:hAnsi="Times New Roman" w:cs="Times New Roman"/>
        </w:rPr>
        <w:t>Parque Industrial, 3411,</w:t>
      </w:r>
      <w:r w:rsidR="007A1AA8">
        <w:rPr>
          <w:rFonts w:ascii="Times New Roman" w:hAnsi="Times New Roman" w:cs="Times New Roman"/>
        </w:rPr>
        <w:t xml:space="preserve"> na cidade de </w:t>
      </w:r>
      <w:r w:rsidR="00A5017D">
        <w:rPr>
          <w:rFonts w:ascii="Times New Roman" w:hAnsi="Times New Roman" w:cs="Times New Roman"/>
        </w:rPr>
        <w:t>Araçatuba</w:t>
      </w:r>
      <w:r w:rsidR="007A1AA8">
        <w:rPr>
          <w:rFonts w:ascii="Times New Roman" w:hAnsi="Times New Roman" w:cs="Times New Roman"/>
        </w:rPr>
        <w:t xml:space="preserve">/ </w:t>
      </w:r>
      <w:r w:rsidR="00A5017D">
        <w:rPr>
          <w:rFonts w:ascii="Times New Roman" w:hAnsi="Times New Roman" w:cs="Times New Roman"/>
        </w:rPr>
        <w:t>SP</w:t>
      </w:r>
      <w:r w:rsidR="00784C8B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 inscrito no Ministério da Fazenda sob o nº </w:t>
      </w:r>
      <w:r w:rsidR="00A5017D">
        <w:rPr>
          <w:rFonts w:ascii="Times New Roman" w:hAnsi="Times New Roman" w:cs="Times New Roman"/>
        </w:rPr>
        <w:t>46.686.119/0001-60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784C8B" w:rsidRPr="00784C8B">
        <w:rPr>
          <w:rFonts w:ascii="Times New Roman" w:hAnsi="Times New Roman" w:cs="Times New Roman"/>
          <w:bCs/>
        </w:rPr>
        <w:t xml:space="preserve">seu </w:t>
      </w:r>
      <w:r w:rsidR="007A1AA8">
        <w:rPr>
          <w:rFonts w:ascii="Times New Roman" w:hAnsi="Times New Roman" w:cs="Times New Roman"/>
          <w:bCs/>
        </w:rPr>
        <w:t>socio administrador</w:t>
      </w:r>
      <w:r w:rsidR="00784C8B" w:rsidRPr="00784C8B">
        <w:rPr>
          <w:rFonts w:ascii="Times New Roman" w:hAnsi="Times New Roman" w:cs="Times New Roman"/>
          <w:bCs/>
        </w:rPr>
        <w:t>, Sr.</w:t>
      </w:r>
      <w:r w:rsidR="00784C8B">
        <w:rPr>
          <w:rFonts w:ascii="Times New Roman" w:hAnsi="Times New Roman" w:cs="Times New Roman"/>
          <w:b/>
        </w:rPr>
        <w:t xml:space="preserve"> </w:t>
      </w:r>
      <w:r w:rsidR="00A5017D">
        <w:rPr>
          <w:rFonts w:ascii="Times New Roman" w:hAnsi="Times New Roman" w:cs="Times New Roman"/>
          <w:b/>
          <w:u w:val="single"/>
        </w:rPr>
        <w:t>MARCOS RIBEIRO</w:t>
      </w:r>
      <w:r w:rsidR="00784C8B" w:rsidRPr="00784C8B">
        <w:rPr>
          <w:rFonts w:ascii="Times New Roman" w:hAnsi="Times New Roman" w:cs="Times New Roman"/>
          <w:bCs/>
        </w:rPr>
        <w:t xml:space="preserve">, inscrito no CPF sob nº </w:t>
      </w:r>
      <w:r w:rsidR="00A5017D">
        <w:rPr>
          <w:rFonts w:ascii="Times New Roman" w:hAnsi="Times New Roman" w:cs="Times New Roman"/>
          <w:bCs/>
        </w:rPr>
        <w:t>004.645.278-80</w:t>
      </w:r>
      <w:r w:rsidR="00784C8B">
        <w:rPr>
          <w:rFonts w:ascii="Times New Roman" w:hAnsi="Times New Roman" w:cs="Times New Roman"/>
          <w:b/>
        </w:rPr>
        <w:t>,</w:t>
      </w:r>
      <w:r w:rsidRPr="00C33856">
        <w:rPr>
          <w:rFonts w:ascii="Times New Roman" w:hAnsi="Times New Roman" w:cs="Times New Roman"/>
        </w:rPr>
        <w:t xml:space="preserve">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820444" w:rsidRPr="00A1693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contratação de pessoa jurídica para a </w:t>
      </w:r>
      <w:r w:rsidR="00820444" w:rsidRPr="00A1693B">
        <w:rPr>
          <w:rFonts w:ascii="Times New Roman" w:hAnsi="Times New Roman" w:cs="Times New Roman"/>
          <w:b/>
          <w:bCs/>
          <w:u w:val="single"/>
        </w:rPr>
        <w:t xml:space="preserve">aquisição de </w:t>
      </w:r>
      <w:r w:rsidR="00820444">
        <w:rPr>
          <w:rFonts w:ascii="Times New Roman" w:hAnsi="Times New Roman" w:cs="Times New Roman"/>
          <w:b/>
          <w:bCs/>
          <w:u w:val="single"/>
        </w:rPr>
        <w:t>equipamentos diversos para a Secretaria Municipal de Saúde, juntamente com equipamentos para o imuniza, ambos para serem utilizados junto as unidades básicas de saúde do município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65EA2FC8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8/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381D7B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27DF5461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7D40DC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7D40DC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820444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5B0FB59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820444" w:rsidRPr="0082044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 xml:space="preserve">contratação de pessoa jurídica para a </w:t>
      </w:r>
      <w:r w:rsidR="00820444" w:rsidRPr="00820444">
        <w:rPr>
          <w:rFonts w:ascii="Times New Roman" w:hAnsi="Times New Roman" w:cs="Times New Roman"/>
          <w:b/>
          <w:bCs/>
          <w:sz w:val="22"/>
          <w:szCs w:val="22"/>
          <w:u w:val="single"/>
        </w:rPr>
        <w:t>aquisição de equipamentos diversos para a Secretaria Municipal de Saúde, juntamente com equipamentos para o imuniza, ambos para serem utilizados junto as unidades básicas de saúde do município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3FAA1202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7D40DC">
        <w:rPr>
          <w:rFonts w:ascii="Times New Roman" w:hAnsi="Times New Roman" w:cs="Times New Roman"/>
          <w:b/>
          <w:sz w:val="22"/>
          <w:szCs w:val="22"/>
        </w:rPr>
        <w:t>17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2977"/>
        <w:gridCol w:w="906"/>
        <w:gridCol w:w="709"/>
        <w:gridCol w:w="1503"/>
        <w:gridCol w:w="1701"/>
        <w:gridCol w:w="1588"/>
      </w:tblGrid>
      <w:tr w:rsidR="007A1AA8" w:rsidRPr="00BF077A" w14:paraId="113BD770" w14:textId="77777777" w:rsidTr="007A1AA8">
        <w:tc>
          <w:tcPr>
            <w:tcW w:w="822" w:type="dxa"/>
          </w:tcPr>
          <w:p w14:paraId="4EC2112A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2977" w:type="dxa"/>
          </w:tcPr>
          <w:p w14:paraId="06194F8E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906" w:type="dxa"/>
          </w:tcPr>
          <w:p w14:paraId="140D9F27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699F6738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503" w:type="dxa"/>
          </w:tcPr>
          <w:p w14:paraId="2347B732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114BC991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88" w:type="dxa"/>
          </w:tcPr>
          <w:p w14:paraId="23806F55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A5017D" w:rsidRPr="00BF077A" w14:paraId="02EC74C9" w14:textId="77777777" w:rsidTr="007A1AA8">
        <w:tc>
          <w:tcPr>
            <w:tcW w:w="822" w:type="dxa"/>
          </w:tcPr>
          <w:p w14:paraId="19AB10B1" w14:textId="0D17EF04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2977" w:type="dxa"/>
          </w:tcPr>
          <w:p w14:paraId="2FACBB0D" w14:textId="77777777" w:rsidR="00A5017D" w:rsidRPr="00BF077A" w:rsidRDefault="00A5017D" w:rsidP="00A5017D">
            <w:pPr>
              <w:pStyle w:val="ui-vpp-highlighted-specsfeatures-list-item"/>
              <w:numPr>
                <w:ilvl w:val="0"/>
                <w:numId w:val="46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24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b/>
                <w:bCs/>
                <w:sz w:val="18"/>
                <w:szCs w:val="18"/>
                <w:u w:val="single"/>
              </w:rPr>
              <w:t>BALANCA ANTROPOMETRICA DIGITAL PEDIATRICA INFANTIL 30 KG, COM AS SEGUINTES ESPECIFICAÇOES</w:t>
            </w:r>
            <w:r w:rsidRPr="00BF077A">
              <w:rPr>
                <w:sz w:val="18"/>
                <w:szCs w:val="18"/>
              </w:rPr>
              <w:t xml:space="preserve">: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Capacidade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máxima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de peso de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até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30 kg, ideal para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acompanhamento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do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crescimento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infantil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1090BC3D" w14:textId="77777777" w:rsidR="00A5017D" w:rsidRPr="00BF077A" w:rsidRDefault="00A5017D" w:rsidP="00A5017D">
            <w:pPr>
              <w:pStyle w:val="ui-vpp-highlighted-specsfeatures-list-item"/>
              <w:numPr>
                <w:ilvl w:val="0"/>
                <w:numId w:val="46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 xml:space="preserve">Plataforma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feita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em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material ABS anti-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germes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1B9233D3" w14:textId="77777777" w:rsidR="00A5017D" w:rsidRPr="00BF077A" w:rsidRDefault="00A5017D" w:rsidP="00A5017D">
            <w:pPr>
              <w:pStyle w:val="ui-vpp-highlighted-specsfeatures-list-item"/>
              <w:numPr>
                <w:ilvl w:val="0"/>
                <w:numId w:val="46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 xml:space="preserve">Display LED com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dígitos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claros de 20 mm de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altura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fácil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leitura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52DAD9F4" w14:textId="77777777" w:rsidR="00A5017D" w:rsidRPr="00BF077A" w:rsidRDefault="00A5017D" w:rsidP="00A5017D">
            <w:pPr>
              <w:pStyle w:val="ui-vpp-highlighted-specsfeatures-list-item"/>
              <w:numPr>
                <w:ilvl w:val="0"/>
                <w:numId w:val="46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BF077A">
              <w:rPr>
                <w:color w:val="000000"/>
                <w:sz w:val="18"/>
                <w:szCs w:val="18"/>
              </w:rPr>
              <w:lastRenderedPageBreak/>
              <w:t>Função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TARA que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permite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pesagem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precisa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com 100% da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capacidade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30E8373D" w14:textId="77777777" w:rsidR="00A5017D" w:rsidRPr="00BF077A" w:rsidRDefault="00A5017D" w:rsidP="00A5017D">
            <w:pPr>
              <w:pStyle w:val="ui-vpp-highlighted-specsfeatures-list-item"/>
              <w:numPr>
                <w:ilvl w:val="0"/>
                <w:numId w:val="46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BF077A">
              <w:rPr>
                <w:color w:val="000000"/>
                <w:sz w:val="18"/>
                <w:szCs w:val="18"/>
              </w:rPr>
              <w:t>Dimensões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compactas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de 14cm de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altura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, 37cm de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largura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e 37cm de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comprimento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579BF195" w14:textId="77777777" w:rsidR="00A5017D" w:rsidRPr="00BF077A" w:rsidRDefault="00A5017D" w:rsidP="00A5017D">
            <w:pPr>
              <w:pStyle w:val="ui-vpp-highlighted-specsfeatures-list-item"/>
              <w:numPr>
                <w:ilvl w:val="0"/>
                <w:numId w:val="46"/>
              </w:numPr>
              <w:shd w:val="clear" w:color="auto" w:fill="FFFFFF"/>
              <w:tabs>
                <w:tab w:val="clear" w:pos="720"/>
                <w:tab w:val="num" w:pos="1021"/>
              </w:tabs>
              <w:spacing w:before="120" w:beforeAutospacing="0" w:line="343" w:lineRule="atLeast"/>
              <w:ind w:left="738" w:firstLine="0"/>
              <w:jc w:val="both"/>
              <w:rPr>
                <w:sz w:val="18"/>
                <w:szCs w:val="18"/>
              </w:rPr>
            </w:pPr>
            <w:r w:rsidRPr="00BF077A">
              <w:rPr>
                <w:color w:val="000000"/>
                <w:sz w:val="18"/>
                <w:szCs w:val="18"/>
              </w:rPr>
              <w:t xml:space="preserve">Peso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bruto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apenas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3,5kg,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facilitando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transporte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 xml:space="preserve"> e </w:t>
            </w:r>
            <w:proofErr w:type="spellStart"/>
            <w:r w:rsidRPr="00BF077A">
              <w:rPr>
                <w:color w:val="000000"/>
                <w:sz w:val="18"/>
                <w:szCs w:val="18"/>
              </w:rPr>
              <w:t>armazenamento</w:t>
            </w:r>
            <w:proofErr w:type="spellEnd"/>
            <w:r w:rsidRPr="00BF077A">
              <w:rPr>
                <w:color w:val="000000"/>
                <w:sz w:val="18"/>
                <w:szCs w:val="18"/>
              </w:rPr>
              <w:t>.</w:t>
            </w:r>
          </w:p>
          <w:p w14:paraId="00FEF83D" w14:textId="148FB37A" w:rsidR="00A5017D" w:rsidRPr="00BF077A" w:rsidRDefault="00A5017D" w:rsidP="00A5017D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Homologada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pelo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INMETRO e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aferida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pelo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IPEM</w:t>
            </w:r>
          </w:p>
        </w:tc>
        <w:tc>
          <w:tcPr>
            <w:tcW w:w="906" w:type="dxa"/>
          </w:tcPr>
          <w:p w14:paraId="5085F15C" w14:textId="5B3E1486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3D892EEA" w14:textId="42119A44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52D999CE" w14:textId="2F761647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LIDER</w:t>
            </w:r>
          </w:p>
        </w:tc>
        <w:tc>
          <w:tcPr>
            <w:tcW w:w="1701" w:type="dxa"/>
          </w:tcPr>
          <w:p w14:paraId="00EE42AA" w14:textId="47E01554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R$ 680,00</w:t>
            </w:r>
          </w:p>
        </w:tc>
        <w:tc>
          <w:tcPr>
            <w:tcW w:w="1588" w:type="dxa"/>
          </w:tcPr>
          <w:p w14:paraId="4F802A88" w14:textId="62D77EAF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R$ 1.360,00</w:t>
            </w:r>
          </w:p>
        </w:tc>
      </w:tr>
      <w:tr w:rsidR="00A5017D" w:rsidRPr="00BF077A" w14:paraId="2F2F59BF" w14:textId="77777777" w:rsidTr="007A1AA8">
        <w:tc>
          <w:tcPr>
            <w:tcW w:w="822" w:type="dxa"/>
          </w:tcPr>
          <w:p w14:paraId="334C6934" w14:textId="2AC1BFA6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2977" w:type="dxa"/>
          </w:tcPr>
          <w:p w14:paraId="2D5433D3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BALANCA ANTROPOMETRICA DIGITAL ADULTO PARA OBESOS 200 KG, COM AS SEGUINTES ESPECIFICAÇOES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</w:p>
          <w:p w14:paraId="1254E784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Capacidade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200 kg</w:t>
            </w:r>
          </w:p>
          <w:p w14:paraId="5E427FD4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Carga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Mínima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2 Kg </w:t>
            </w:r>
          </w:p>
          <w:p w14:paraId="382ECFCB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Divisão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50g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Dimensão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34 x 39 cm</w:t>
            </w:r>
          </w:p>
          <w:p w14:paraId="76E6682C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Display com 06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dígitos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em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LED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vermelho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Função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: TARA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até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capacidade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máxima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da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balança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; </w:t>
            </w:r>
          </w:p>
          <w:p w14:paraId="0037607E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Tensão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Bivolt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Plataforma e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coluna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aço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carbono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. </w:t>
            </w:r>
          </w:p>
          <w:p w14:paraId="677D62AA" w14:textId="77777777" w:rsidR="00A5017D" w:rsidRPr="00BF077A" w:rsidRDefault="00A5017D" w:rsidP="00A5017D">
            <w:pPr>
              <w:pStyle w:val="PargrafodaLista"/>
              <w:widowControl/>
              <w:numPr>
                <w:ilvl w:val="0"/>
                <w:numId w:val="45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Tapete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antiderrapante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;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Antropômetro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em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alumínio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anodizado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e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litografado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com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medida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de: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até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2 metros com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fração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de 0,5 cm; </w:t>
            </w:r>
          </w:p>
          <w:p w14:paraId="156CC11E" w14:textId="503F09FF" w:rsidR="00A5017D" w:rsidRPr="00BF077A" w:rsidRDefault="00A5017D" w:rsidP="00A5017D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Homologada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pelo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INMETRO e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aferida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>pelo</w:t>
            </w:r>
            <w:proofErr w:type="spellEnd"/>
            <w:r w:rsidRPr="00BF077A">
              <w:rPr>
                <w:rFonts w:ascii="Times New Roman" w:hAnsi="Times New Roman" w:cs="Times New Roman"/>
                <w:color w:val="0F1111"/>
                <w:sz w:val="18"/>
                <w:szCs w:val="18"/>
                <w:shd w:val="clear" w:color="auto" w:fill="FFFFFF"/>
              </w:rPr>
              <w:t xml:space="preserve"> IPEM.</w:t>
            </w:r>
          </w:p>
        </w:tc>
        <w:tc>
          <w:tcPr>
            <w:tcW w:w="906" w:type="dxa"/>
          </w:tcPr>
          <w:p w14:paraId="08394B7B" w14:textId="5334BABC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19116E46" w14:textId="1647D764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4CC03CEF" w14:textId="2B43E646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LIDER</w:t>
            </w:r>
          </w:p>
        </w:tc>
        <w:tc>
          <w:tcPr>
            <w:tcW w:w="1701" w:type="dxa"/>
          </w:tcPr>
          <w:p w14:paraId="05EE7DEF" w14:textId="1B39DA96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R$ 1.100,00</w:t>
            </w:r>
          </w:p>
        </w:tc>
        <w:tc>
          <w:tcPr>
            <w:tcW w:w="1588" w:type="dxa"/>
          </w:tcPr>
          <w:p w14:paraId="2961FCE3" w14:textId="572FEA3B" w:rsidR="00A5017D" w:rsidRPr="00BF077A" w:rsidRDefault="00A5017D" w:rsidP="00A5017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R$ 2.200,00</w:t>
            </w:r>
          </w:p>
        </w:tc>
      </w:tr>
      <w:tr w:rsidR="007A1AA8" w:rsidRPr="00BF077A" w14:paraId="3236D5AE" w14:textId="77777777" w:rsidTr="007A1AA8">
        <w:tc>
          <w:tcPr>
            <w:tcW w:w="822" w:type="dxa"/>
          </w:tcPr>
          <w:p w14:paraId="31E350F7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8A5DF68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6" w:type="dxa"/>
          </w:tcPr>
          <w:p w14:paraId="0E788428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72B13F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03" w:type="dxa"/>
          </w:tcPr>
          <w:p w14:paraId="0B069901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286A0C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88" w:type="dxa"/>
          </w:tcPr>
          <w:p w14:paraId="0479080F" w14:textId="41CDD373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A5017D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3.560,00</w:t>
            </w:r>
          </w:p>
        </w:tc>
      </w:tr>
    </w:tbl>
    <w:p w14:paraId="7CB050D2" w14:textId="77777777" w:rsidR="007A1AA8" w:rsidRPr="00BF077A" w:rsidRDefault="007A1AA8" w:rsidP="007A1AA8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4E2B43A6" w14:textId="1ACC00B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</w:t>
      </w:r>
      <w:r w:rsidR="00820444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Por Item</w:t>
      </w:r>
      <w:r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é 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A5017D">
        <w:rPr>
          <w:rFonts w:ascii="Times New Roman" w:hAnsi="Times New Roman" w:cs="Times New Roman"/>
          <w:b/>
          <w:bCs/>
          <w:sz w:val="22"/>
          <w:szCs w:val="22"/>
          <w:u w:val="single"/>
        </w:rPr>
        <w:t>3.560,00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A5017D">
        <w:rPr>
          <w:rFonts w:ascii="Times New Roman" w:hAnsi="Times New Roman" w:cs="Times New Roman"/>
          <w:b/>
          <w:bCs/>
          <w:sz w:val="22"/>
          <w:szCs w:val="22"/>
          <w:u w:val="single"/>
        </w:rPr>
        <w:t>Três mil quinhentos e sessenta reais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), para os itens nº. </w:t>
      </w:r>
      <w:r w:rsidR="00A5017D">
        <w:rPr>
          <w:rFonts w:ascii="Times New Roman" w:hAnsi="Times New Roman" w:cs="Times New Roman"/>
          <w:b/>
          <w:bCs/>
          <w:sz w:val="22"/>
          <w:szCs w:val="22"/>
          <w:u w:val="single"/>
        </w:rPr>
        <w:t>01 e 02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0A721424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</w:t>
      </w:r>
      <w:r w:rsidR="00820444">
        <w:rPr>
          <w:rFonts w:ascii="Times New Roman" w:hAnsi="Times New Roman" w:cs="Times New Roman"/>
        </w:rPr>
        <w:t>os equipamentos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39D3443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232CF0">
        <w:rPr>
          <w:rFonts w:ascii="Times New Roman" w:hAnsi="Times New Roman" w:cs="Times New Roman"/>
          <w:sz w:val="22"/>
          <w:szCs w:val="22"/>
        </w:rPr>
        <w:t xml:space="preserve"> 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27/11/2026, com relação a sua garantia, porém 30 dias para a entrega dos mesmos.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8EC8443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49AE478" w14:textId="77777777" w:rsidR="00232CF0" w:rsidRPr="00C33856" w:rsidRDefault="00232CF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63C29C58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BF077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BF077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SECRETARIA MUNICIPAL DA SAUDE</w:t>
      </w:r>
    </w:p>
    <w:p w14:paraId="3BF4B86E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BF077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BF077A">
        <w:rPr>
          <w:rFonts w:ascii="Times New Roman" w:hAnsi="Times New Roman" w:cs="Times New Roman"/>
          <w:b/>
          <w:bCs/>
        </w:rPr>
        <w:t xml:space="preserve">.02 FUNDO MUNICIPAL DA </w:t>
      </w:r>
      <w:r>
        <w:rPr>
          <w:rFonts w:ascii="Times New Roman" w:hAnsi="Times New Roman" w:cs="Times New Roman"/>
          <w:b/>
          <w:bCs/>
        </w:rPr>
        <w:t>SAUDE</w:t>
      </w:r>
    </w:p>
    <w:p w14:paraId="36543358" w14:textId="77777777" w:rsidR="00820444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 MANUTENCAO ATENCAO BASICA EM SAUDE</w:t>
      </w:r>
    </w:p>
    <w:p w14:paraId="57429993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 EQUIPAMENTO E MATERIAL PERMANENTE</w:t>
      </w:r>
    </w:p>
    <w:p w14:paraId="310A77BE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BF077A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0040, 24505 E 4505, CO 1002 E 3101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27D2DBEB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</w:t>
      </w:r>
      <w:proofErr w:type="gramStart"/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NONA  -</w:t>
      </w:r>
      <w:proofErr w:type="gramEnd"/>
      <w:r w:rsidR="00C92CA1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DA ENTREGA D</w:t>
      </w:r>
      <w:r w:rsidR="00820444">
        <w:rPr>
          <w:rFonts w:ascii="Times New Roman" w:hAnsi="Times New Roman" w:cs="Times New Roman"/>
          <w:b/>
          <w:bCs/>
          <w:color w:val="000000"/>
          <w:u w:val="single"/>
        </w:rPr>
        <w:t>OS EQUIPAMENTOS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 E DA GARANTIA</w:t>
      </w:r>
    </w:p>
    <w:p w14:paraId="1FA84B0F" w14:textId="5C795698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A1693B">
        <w:rPr>
          <w:rFonts w:ascii="Times New Roman" w:hAnsi="Times New Roman" w:cs="Times New Roman"/>
          <w:b/>
          <w:bCs/>
          <w:color w:val="000000"/>
          <w:u w:val="single"/>
        </w:rPr>
        <w:t>O</w:t>
      </w:r>
      <w:r>
        <w:rPr>
          <w:rFonts w:ascii="Times New Roman" w:hAnsi="Times New Roman" w:cs="Times New Roman"/>
          <w:b/>
          <w:bCs/>
          <w:color w:val="000000"/>
          <w:u w:val="single"/>
        </w:rPr>
        <w:t>s equipamentos deverão ser entregues no prazo de 30 dias a contar da assinatura do presente contrato e de 12 meses com relação a garantia dos equipamentos ofertados</w:t>
      </w:r>
      <w:r w:rsidRPr="00A1693B">
        <w:rPr>
          <w:rFonts w:ascii="Times New Roman" w:hAnsi="Times New Roman" w:cs="Times New Roman"/>
          <w:b/>
          <w:bCs/>
          <w:color w:val="000000"/>
          <w:u w:val="single"/>
        </w:rPr>
        <w:t>.</w:t>
      </w:r>
    </w:p>
    <w:p w14:paraId="16542F61" w14:textId="552C9D59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36AA672B" w14:textId="059884D2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.3.</w:t>
      </w:r>
      <w:r>
        <w:rPr>
          <w:rFonts w:ascii="Times New Roman" w:hAnsi="Times New Roman" w:cs="Times New Roman"/>
          <w:b/>
        </w:rPr>
        <w:t xml:space="preserve"> </w:t>
      </w:r>
      <w:r w:rsidRPr="00A1693B">
        <w:rPr>
          <w:rFonts w:ascii="Times New Roman" w:hAnsi="Times New Roman" w:cs="Times New Roman"/>
          <w:b/>
          <w:u w:val="single"/>
        </w:rPr>
        <w:t>O</w:t>
      </w:r>
      <w:r>
        <w:rPr>
          <w:rFonts w:ascii="Times New Roman" w:hAnsi="Times New Roman" w:cs="Times New Roman"/>
          <w:b/>
          <w:u w:val="single"/>
        </w:rPr>
        <w:t>s equipamentos</w:t>
      </w:r>
      <w:r w:rsidRPr="00A1693B">
        <w:rPr>
          <w:rFonts w:ascii="Times New Roman" w:hAnsi="Times New Roman" w:cs="Times New Roman"/>
          <w:b/>
          <w:u w:val="single"/>
        </w:rPr>
        <w:t xml:space="preserve"> deve</w:t>
      </w:r>
      <w:r>
        <w:rPr>
          <w:rFonts w:ascii="Times New Roman" w:hAnsi="Times New Roman" w:cs="Times New Roman"/>
          <w:b/>
          <w:u w:val="single"/>
        </w:rPr>
        <w:t>m</w:t>
      </w:r>
      <w:r w:rsidRPr="00A1693B">
        <w:rPr>
          <w:rFonts w:ascii="Times New Roman" w:hAnsi="Times New Roman" w:cs="Times New Roman"/>
          <w:b/>
          <w:u w:val="single"/>
        </w:rPr>
        <w:t xml:space="preserve"> ser entregue</w:t>
      </w:r>
      <w:r>
        <w:rPr>
          <w:rFonts w:ascii="Times New Roman" w:hAnsi="Times New Roman" w:cs="Times New Roman"/>
          <w:b/>
          <w:u w:val="single"/>
        </w:rPr>
        <w:t>s</w:t>
      </w:r>
      <w:r w:rsidRPr="00A1693B">
        <w:rPr>
          <w:rFonts w:ascii="Times New Roman" w:hAnsi="Times New Roman" w:cs="Times New Roman"/>
          <w:b/>
          <w:u w:val="single"/>
        </w:rPr>
        <w:t xml:space="preserve"> na sede da </w:t>
      </w:r>
      <w:r>
        <w:rPr>
          <w:rFonts w:ascii="Times New Roman" w:hAnsi="Times New Roman" w:cs="Times New Roman"/>
          <w:b/>
          <w:u w:val="single"/>
        </w:rPr>
        <w:t>Secretaria Municipal de Saúde (Unidade Básica de Saúde)</w:t>
      </w:r>
      <w:r w:rsidRPr="00A1693B">
        <w:rPr>
          <w:rFonts w:ascii="Times New Roman" w:hAnsi="Times New Roman" w:cs="Times New Roman"/>
          <w:b/>
          <w:u w:val="single"/>
        </w:rPr>
        <w:t xml:space="preserve">, sito a </w:t>
      </w:r>
      <w:r>
        <w:rPr>
          <w:rFonts w:ascii="Times New Roman" w:hAnsi="Times New Roman" w:cs="Times New Roman"/>
          <w:b/>
          <w:u w:val="single"/>
        </w:rPr>
        <w:t>Avenida Mauricio Cardoso, centro</w:t>
      </w:r>
      <w:r w:rsidRPr="00A1693B">
        <w:rPr>
          <w:rFonts w:ascii="Times New Roman" w:hAnsi="Times New Roman" w:cs="Times New Roman"/>
          <w:b/>
          <w:u w:val="single"/>
        </w:rPr>
        <w:t xml:space="preserve">, na cidade de Campos Borges/RS, </w:t>
      </w:r>
      <w:r>
        <w:rPr>
          <w:rFonts w:ascii="Times New Roman" w:hAnsi="Times New Roman" w:cs="Times New Roman"/>
          <w:b/>
          <w:u w:val="single"/>
        </w:rPr>
        <w:t>no horário de expediente normal.</w:t>
      </w:r>
    </w:p>
    <w:p w14:paraId="4244A8AC" w14:textId="441E46AD" w:rsidR="00820444" w:rsidRDefault="00820444" w:rsidP="00820444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>
        <w:rPr>
          <w:rFonts w:ascii="Times New Roman" w:eastAsia="Liberation Sans Narrow" w:hAnsi="Times New Roman" w:cs="Times New Roman"/>
          <w:b/>
          <w:bCs/>
        </w:rPr>
        <w:t>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48C1027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619712D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8204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8204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32CF0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067536">
        <w:rPr>
          <w:rFonts w:ascii="Times New Roman" w:hAnsi="Times New Roman" w:cs="Times New Roman"/>
          <w:sz w:val="22"/>
          <w:szCs w:val="22"/>
        </w:rPr>
        <w:t>Saúde</w:t>
      </w:r>
      <w:r w:rsidR="00232CF0">
        <w:rPr>
          <w:rFonts w:ascii="Times New Roman" w:hAnsi="Times New Roman" w:cs="Times New Roman"/>
          <w:sz w:val="22"/>
          <w:szCs w:val="22"/>
        </w:rPr>
        <w:t>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6B4AE8B6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55449DE0" w14:textId="77777777" w:rsidR="00067536" w:rsidRPr="00C33856" w:rsidRDefault="0006753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A3F49FB" w14:textId="7669119F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232CF0">
        <w:rPr>
          <w:rFonts w:ascii="Times New Roman" w:hAnsi="Times New Roman" w:cs="Times New Roman"/>
          <w:sz w:val="22"/>
          <w:szCs w:val="22"/>
        </w:rPr>
        <w:t>27 de novembro de 2025.</w:t>
      </w:r>
    </w:p>
    <w:p w14:paraId="1B828054" w14:textId="77777777" w:rsidR="00067536" w:rsidRPr="002500CD" w:rsidRDefault="00067536" w:rsidP="00A5017D">
      <w:pPr>
        <w:pStyle w:val="Corpodetexto"/>
        <w:spacing w:line="360" w:lineRule="auto"/>
        <w:ind w:left="0"/>
        <w:rPr>
          <w:rFonts w:ascii="Times New Roman" w:hAnsi="Times New Roman" w:cs="Times New Roman"/>
          <w:sz w:val="22"/>
          <w:szCs w:val="22"/>
        </w:rPr>
      </w:pPr>
    </w:p>
    <w:p w14:paraId="190618F3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19F7D1EF" w14:textId="7B15A9E3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232CF0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533D8561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7A32C5FB" w14:textId="09235896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2C0A345B" w14:textId="29544571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0F8D41F" w14:textId="7881DDC5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925C4CE" w14:textId="77777777" w:rsidR="00067536" w:rsidRDefault="00067536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889CCDD" w14:textId="77777777" w:rsidR="00232CF0" w:rsidRPr="00C33856" w:rsidRDefault="00232CF0" w:rsidP="00232CF0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______________________________________________</w:t>
      </w:r>
    </w:p>
    <w:p w14:paraId="1D47ED13" w14:textId="77777777" w:rsidR="00A5017D" w:rsidRPr="00A5017D" w:rsidRDefault="00A5017D" w:rsidP="00232CF0">
      <w:pPr>
        <w:adjustRightInd w:val="0"/>
        <w:jc w:val="center"/>
        <w:rPr>
          <w:rFonts w:ascii="Times New Roman" w:hAnsi="Times New Roman" w:cs="Times New Roman"/>
          <w:bCs/>
        </w:rPr>
      </w:pPr>
      <w:r w:rsidRPr="00A5017D">
        <w:rPr>
          <w:rFonts w:ascii="Times New Roman" w:hAnsi="Times New Roman" w:cs="Times New Roman"/>
          <w:b/>
        </w:rPr>
        <w:t>MARCOS RIBEIRO E CIA LTDA</w:t>
      </w:r>
      <w:r w:rsidRPr="00A5017D">
        <w:rPr>
          <w:rFonts w:ascii="Times New Roman" w:hAnsi="Times New Roman" w:cs="Times New Roman"/>
          <w:bCs/>
        </w:rPr>
        <w:t xml:space="preserve"> </w:t>
      </w:r>
    </w:p>
    <w:p w14:paraId="4BB27845" w14:textId="55E7C4DD" w:rsidR="00232CF0" w:rsidRDefault="00232CF0" w:rsidP="00232CF0">
      <w:pPr>
        <w:adjustRightInd w:val="0"/>
        <w:jc w:val="center"/>
        <w:rPr>
          <w:rFonts w:ascii="Times New Roman" w:hAnsi="Times New Roman" w:cs="Times New Roman"/>
        </w:rPr>
      </w:pPr>
      <w:r w:rsidRPr="00232CF0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="00A5017D">
        <w:rPr>
          <w:rFonts w:ascii="Times New Roman" w:hAnsi="Times New Roman" w:cs="Times New Roman"/>
        </w:rPr>
        <w:t>46.686.119/0001-60</w:t>
      </w:r>
    </w:p>
    <w:p w14:paraId="5B55CC0D" w14:textId="77777777" w:rsidR="00A5017D" w:rsidRPr="00A5017D" w:rsidRDefault="00A5017D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A5017D">
        <w:rPr>
          <w:rFonts w:ascii="Times New Roman" w:hAnsi="Times New Roman" w:cs="Times New Roman"/>
          <w:b/>
        </w:rPr>
        <w:t xml:space="preserve">MARCOS RIBEIRO </w:t>
      </w:r>
    </w:p>
    <w:p w14:paraId="2399EACC" w14:textId="0B38BD8A" w:rsidR="00232CF0" w:rsidRPr="00C33856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232CF0">
        <w:rPr>
          <w:rFonts w:ascii="Times New Roman" w:hAnsi="Times New Roman" w:cs="Times New Roman"/>
          <w:bCs/>
        </w:rPr>
        <w:t xml:space="preserve">CPF nº. </w:t>
      </w:r>
      <w:r w:rsidR="00A5017D">
        <w:rPr>
          <w:rFonts w:ascii="Times New Roman" w:hAnsi="Times New Roman" w:cs="Times New Roman"/>
          <w:bCs/>
        </w:rPr>
        <w:t>004.645.278-80</w:t>
      </w:r>
    </w:p>
    <w:p w14:paraId="3F3F31DF" w14:textId="061ED5EE" w:rsidR="00232CF0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</w:t>
      </w:r>
      <w:r>
        <w:rPr>
          <w:rFonts w:ascii="Times New Roman" w:hAnsi="Times New Roman" w:cs="Times New Roman"/>
          <w:b/>
        </w:rPr>
        <w:t>DO</w:t>
      </w:r>
    </w:p>
    <w:p w14:paraId="6F62B36A" w14:textId="77777777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8ABDF9A" w14:textId="04EE7B76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C031B4F" w14:textId="77777777" w:rsidR="00232CF0" w:rsidRPr="00C33856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8E23608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1D859D04" w14:textId="26EF7DD8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693F9085" w14:textId="04ADE061" w:rsidR="00C33856" w:rsidRP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46982053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EE8225D" w14:textId="4E3FF097" w:rsidR="00C33856" w:rsidRPr="00C33856" w:rsidRDefault="00C33856" w:rsidP="00232CF0">
      <w:pPr>
        <w:adjustRightInd w:val="0"/>
        <w:jc w:val="both"/>
        <w:rPr>
          <w:rFonts w:ascii="Times New Roman" w:hAnsi="Times New Roman" w:cs="Times New Roman"/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</w:p>
    <w:p w14:paraId="519BCE3D" w14:textId="77777777" w:rsidR="00232CF0" w:rsidRDefault="00232CF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1C71A13" w14:textId="77777777" w:rsidR="00232CF0" w:rsidRDefault="00232CF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6143D17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3F03DDF"/>
    <w:multiLevelType w:val="multilevel"/>
    <w:tmpl w:val="B04C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3"/>
  </w:num>
  <w:num w:numId="22">
    <w:abstractNumId w:val="28"/>
  </w:num>
  <w:num w:numId="23">
    <w:abstractNumId w:val="36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536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2CF0"/>
    <w:rsid w:val="00233B6C"/>
    <w:rsid w:val="0023676F"/>
    <w:rsid w:val="00237396"/>
    <w:rsid w:val="00242E5F"/>
    <w:rsid w:val="00246B8E"/>
    <w:rsid w:val="0024760D"/>
    <w:rsid w:val="00247FE3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25C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3BF9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7267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4C8B"/>
    <w:rsid w:val="007853FA"/>
    <w:rsid w:val="00790AC4"/>
    <w:rsid w:val="00790F53"/>
    <w:rsid w:val="007919B4"/>
    <w:rsid w:val="0079390A"/>
    <w:rsid w:val="007944F5"/>
    <w:rsid w:val="00796F1A"/>
    <w:rsid w:val="007A1AA8"/>
    <w:rsid w:val="007A2568"/>
    <w:rsid w:val="007A6D4B"/>
    <w:rsid w:val="007B1751"/>
    <w:rsid w:val="007B32D5"/>
    <w:rsid w:val="007B5694"/>
    <w:rsid w:val="007B64C9"/>
    <w:rsid w:val="007C5782"/>
    <w:rsid w:val="007C5B08"/>
    <w:rsid w:val="007D40DC"/>
    <w:rsid w:val="007E1436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444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2313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5DFE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1693B"/>
    <w:rsid w:val="00A20A72"/>
    <w:rsid w:val="00A23FBE"/>
    <w:rsid w:val="00A2654A"/>
    <w:rsid w:val="00A3240E"/>
    <w:rsid w:val="00A340B7"/>
    <w:rsid w:val="00A34714"/>
    <w:rsid w:val="00A41E8B"/>
    <w:rsid w:val="00A46977"/>
    <w:rsid w:val="00A5017D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92CA1"/>
    <w:rsid w:val="00C94A5A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E3A71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13CF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paragraph" w:customStyle="1" w:styleId="ui-vpp-highlighted-specsfeatures-list-item">
    <w:name w:val="ui-vpp-highlighted-specs__features-list-item"/>
    <w:basedOn w:val="Normal"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247FE3"/>
    <w:rPr>
      <w:b/>
      <w:bCs/>
    </w:rPr>
  </w:style>
  <w:style w:type="paragraph" w:styleId="NormalWeb">
    <w:name w:val="Normal (Web)"/>
    <w:basedOn w:val="Normal"/>
    <w:uiPriority w:val="99"/>
    <w:unhideWhenUsed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1732</Words>
  <Characters>9358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2025-11-12T15:55:00Z</cp:lastPrinted>
  <dcterms:created xsi:type="dcterms:W3CDTF">2025-11-27T15:50:00Z</dcterms:created>
  <dcterms:modified xsi:type="dcterms:W3CDTF">2025-11-27T15:58:00Z</dcterms:modified>
</cp:coreProperties>
</file>