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A899D5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960996">
        <w:rPr>
          <w:sz w:val="22"/>
          <w:szCs w:val="22"/>
          <w:u w:val="single"/>
        </w:rPr>
        <w:t>3</w:t>
      </w:r>
      <w:r w:rsidR="00766BA7">
        <w:rPr>
          <w:sz w:val="22"/>
          <w:szCs w:val="22"/>
          <w:u w:val="single"/>
        </w:rPr>
        <w:t>08</w:t>
      </w:r>
      <w:r w:rsidRPr="00C84157">
        <w:rPr>
          <w:sz w:val="22"/>
          <w:szCs w:val="22"/>
          <w:u w:val="single"/>
        </w:rPr>
        <w:t>/202</w:t>
      </w:r>
      <w:r w:rsidR="002703E1">
        <w:rPr>
          <w:sz w:val="22"/>
          <w:szCs w:val="22"/>
          <w:u w:val="single"/>
        </w:rPr>
        <w:t>5</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3FA83D2A"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3B668FA4"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06</w:t>
            </w:r>
          </w:p>
        </w:tc>
        <w:tc>
          <w:tcPr>
            <w:tcW w:w="1121" w:type="dxa"/>
          </w:tcPr>
          <w:p w14:paraId="27D707C7" w14:textId="0EB28070" w:rsidR="00A84C3B" w:rsidRPr="003F36F4" w:rsidRDefault="00766BA7" w:rsidP="00874840">
            <w:pPr>
              <w:rPr>
                <w:rFonts w:ascii="Times New Roman" w:hAnsi="Times New Roman" w:cs="Times New Roman"/>
                <w:sz w:val="18"/>
                <w:szCs w:val="18"/>
              </w:rPr>
            </w:pPr>
            <w:r>
              <w:rPr>
                <w:rFonts w:ascii="Times New Roman" w:hAnsi="Times New Roman" w:cs="Times New Roman"/>
                <w:sz w:val="18"/>
                <w:szCs w:val="18"/>
              </w:rPr>
              <w:t>10</w:t>
            </w:r>
          </w:p>
        </w:tc>
        <w:tc>
          <w:tcPr>
            <w:tcW w:w="3302" w:type="dxa"/>
          </w:tcPr>
          <w:p w14:paraId="7F5229B7" w14:textId="54917A93" w:rsidR="00A84C3B" w:rsidRPr="003F36F4"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interna de </w:t>
            </w:r>
            <w:proofErr w:type="spellStart"/>
            <w:r>
              <w:rPr>
                <w:rFonts w:ascii="Times New Roman" w:hAnsi="Times New Roman" w:cs="Times New Roman"/>
                <w:sz w:val="18"/>
                <w:szCs w:val="18"/>
              </w:rPr>
              <w:t>pinus</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machambrado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beneficiado</w:t>
            </w:r>
            <w:proofErr w:type="spellEnd"/>
            <w:r>
              <w:rPr>
                <w:rFonts w:ascii="Times New Roman" w:hAnsi="Times New Roman" w:cs="Times New Roman"/>
                <w:sz w:val="18"/>
                <w:szCs w:val="18"/>
              </w:rPr>
              <w:t xml:space="preserve"> h: 2,70m</w:t>
            </w:r>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508FDB64" w:rsidR="00A84C3B" w:rsidRPr="009F435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w:t>
            </w:r>
          </w:p>
        </w:tc>
        <w:tc>
          <w:tcPr>
            <w:tcW w:w="1559" w:type="dxa"/>
          </w:tcPr>
          <w:p w14:paraId="4887AAD7" w14:textId="5BB8F534" w:rsidR="00A84C3B" w:rsidRPr="009F435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R$ 470,00</w:t>
            </w:r>
          </w:p>
        </w:tc>
      </w:tr>
      <w:tr w:rsidR="00A84C3B" w14:paraId="53E5C0AD" w14:textId="77777777" w:rsidTr="00C0699E">
        <w:tc>
          <w:tcPr>
            <w:tcW w:w="993" w:type="dxa"/>
          </w:tcPr>
          <w:p w14:paraId="439B7606" w14:textId="5EE5DF6C"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11</w:t>
            </w:r>
          </w:p>
        </w:tc>
        <w:tc>
          <w:tcPr>
            <w:tcW w:w="1121" w:type="dxa"/>
          </w:tcPr>
          <w:p w14:paraId="3E0B8AC3" w14:textId="5F24CEA6" w:rsidR="00A84C3B" w:rsidRPr="003F36F4" w:rsidRDefault="00766BA7" w:rsidP="00874840">
            <w:pPr>
              <w:rPr>
                <w:rFonts w:ascii="Times New Roman" w:hAnsi="Times New Roman" w:cs="Times New Roman"/>
                <w:sz w:val="18"/>
                <w:szCs w:val="18"/>
              </w:rPr>
            </w:pPr>
            <w:r>
              <w:rPr>
                <w:rFonts w:ascii="Times New Roman" w:hAnsi="Times New Roman" w:cs="Times New Roman"/>
                <w:sz w:val="18"/>
                <w:szCs w:val="18"/>
              </w:rPr>
              <w:t>07</w:t>
            </w:r>
          </w:p>
        </w:tc>
        <w:tc>
          <w:tcPr>
            <w:tcW w:w="3302" w:type="dxa"/>
          </w:tcPr>
          <w:p w14:paraId="5BD738B9" w14:textId="25FE2376" w:rsidR="00A84C3B" w:rsidRPr="003F36F4" w:rsidRDefault="00766BA7" w:rsidP="00874840">
            <w:pPr>
              <w:jc w:val="both"/>
              <w:rPr>
                <w:rFonts w:ascii="Times New Roman" w:hAnsi="Times New Roman" w:cs="Times New Roman"/>
                <w:sz w:val="18"/>
                <w:szCs w:val="18"/>
              </w:rPr>
            </w:pPr>
            <w:r>
              <w:rPr>
                <w:rFonts w:ascii="Times New Roman" w:hAnsi="Times New Roman" w:cs="Times New Roman"/>
                <w:sz w:val="18"/>
                <w:szCs w:val="18"/>
              </w:rPr>
              <w:t xml:space="preserve">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espelho</w:t>
            </w:r>
            <w:proofErr w:type="spellEnd"/>
            <w:r>
              <w:rPr>
                <w:rFonts w:ascii="Times New Roman" w:hAnsi="Times New Roman" w:cs="Times New Roman"/>
                <w:sz w:val="18"/>
                <w:szCs w:val="18"/>
              </w:rPr>
              <w:t xml:space="preserve"> 2,5 x 15</w:t>
            </w:r>
          </w:p>
        </w:tc>
        <w:tc>
          <w:tcPr>
            <w:tcW w:w="1672" w:type="dxa"/>
          </w:tcPr>
          <w:p w14:paraId="6AA801E6" w14:textId="2DC0FE96"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A5DB596" w14:textId="7E39DB69" w:rsidR="00A84C3B" w:rsidRPr="00982DC2"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R$ 8,00</w:t>
            </w:r>
          </w:p>
        </w:tc>
        <w:tc>
          <w:tcPr>
            <w:tcW w:w="1559" w:type="dxa"/>
          </w:tcPr>
          <w:p w14:paraId="080C1DF4" w14:textId="7411C029" w:rsidR="00A84C3B" w:rsidRPr="00982DC2"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R$ 56,00</w:t>
            </w:r>
          </w:p>
        </w:tc>
      </w:tr>
      <w:tr w:rsidR="00F83185" w14:paraId="284865DF" w14:textId="77777777" w:rsidTr="00C0699E">
        <w:tc>
          <w:tcPr>
            <w:tcW w:w="993" w:type="dxa"/>
          </w:tcPr>
          <w:p w14:paraId="50004209" w14:textId="4144AF18" w:rsidR="00F83185"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12</w:t>
            </w:r>
          </w:p>
        </w:tc>
        <w:tc>
          <w:tcPr>
            <w:tcW w:w="1121" w:type="dxa"/>
          </w:tcPr>
          <w:p w14:paraId="34F2222C" w14:textId="64D20002" w:rsidR="00F83185" w:rsidRDefault="00766BA7" w:rsidP="00874840">
            <w:pPr>
              <w:rPr>
                <w:rFonts w:ascii="Times New Roman" w:hAnsi="Times New Roman" w:cs="Times New Roman"/>
                <w:sz w:val="18"/>
                <w:szCs w:val="18"/>
              </w:rPr>
            </w:pPr>
            <w:r>
              <w:rPr>
                <w:rFonts w:ascii="Times New Roman" w:hAnsi="Times New Roman" w:cs="Times New Roman"/>
                <w:sz w:val="18"/>
                <w:szCs w:val="18"/>
              </w:rPr>
              <w:t>06</w:t>
            </w:r>
          </w:p>
        </w:tc>
        <w:tc>
          <w:tcPr>
            <w:tcW w:w="3302" w:type="dxa"/>
          </w:tcPr>
          <w:p w14:paraId="4815C6BA" w14:textId="78F715EA" w:rsidR="00F83185" w:rsidRPr="003F36F4"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Assoalho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0675B81F" w14:textId="7D0A57B2" w:rsidR="00F83185"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6D253BF9" w14:textId="6B607956" w:rsidR="00F8318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R$ 72,00</w:t>
            </w:r>
          </w:p>
        </w:tc>
        <w:tc>
          <w:tcPr>
            <w:tcW w:w="1559" w:type="dxa"/>
          </w:tcPr>
          <w:p w14:paraId="487AC0EF" w14:textId="312DAA71" w:rsidR="00F8318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R$ 432,00</w:t>
            </w:r>
          </w:p>
        </w:tc>
      </w:tr>
      <w:tr w:rsidR="00E01433" w14:paraId="0BC307E7" w14:textId="77777777" w:rsidTr="00C0699E">
        <w:tc>
          <w:tcPr>
            <w:tcW w:w="993" w:type="dxa"/>
          </w:tcPr>
          <w:p w14:paraId="633EEA38" w14:textId="08948F72" w:rsidR="00E01433"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7FAC61AC" w14:textId="7C41077D" w:rsidR="00E01433" w:rsidRDefault="00766BA7" w:rsidP="00874840">
            <w:pPr>
              <w:rPr>
                <w:rFonts w:ascii="Times New Roman" w:hAnsi="Times New Roman" w:cs="Times New Roman"/>
                <w:sz w:val="18"/>
                <w:szCs w:val="18"/>
              </w:rPr>
            </w:pPr>
            <w:r>
              <w:rPr>
                <w:rFonts w:ascii="Times New Roman" w:hAnsi="Times New Roman" w:cs="Times New Roman"/>
                <w:sz w:val="18"/>
                <w:szCs w:val="18"/>
              </w:rPr>
              <w:t>12</w:t>
            </w:r>
          </w:p>
        </w:tc>
        <w:tc>
          <w:tcPr>
            <w:tcW w:w="3302" w:type="dxa"/>
          </w:tcPr>
          <w:p w14:paraId="132C02F1" w14:textId="17282424" w:rsidR="00E01433"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672" w:type="dxa"/>
          </w:tcPr>
          <w:p w14:paraId="1A7989FB" w14:textId="47FFCDC8" w:rsidR="00E01433"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3AF1F07" w14:textId="527D7584" w:rsidR="00E01433"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304615E7" w14:textId="267FBD96" w:rsidR="00E01433" w:rsidRDefault="0003335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R$ 780,00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BC82A2C"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03335B">
              <w:rPr>
                <w:rFonts w:ascii="Times New Roman" w:hAnsi="Times New Roman" w:cs="Times New Roman"/>
                <w:b/>
                <w:sz w:val="18"/>
                <w:szCs w:val="18"/>
                <w:u w:val="single"/>
              </w:rPr>
              <w:t>1.738,00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20358FB3"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usados na manutenção </w:t>
      </w:r>
      <w:r w:rsidR="0003335B">
        <w:rPr>
          <w:rFonts w:ascii="Times New Roman" w:hAnsi="Times New Roman" w:cs="Times New Roman"/>
          <w:b/>
          <w:u w:val="single"/>
        </w:rPr>
        <w:t>dos brinquedos no parquinho da Escola Menino Deus</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17C04774"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0</w:t>
      </w:r>
      <w:r>
        <w:rPr>
          <w:rFonts w:ascii="Times New Roman" w:hAnsi="Times New Roman" w:cs="Times New Roman"/>
          <w:b/>
          <w:bCs/>
          <w:color w:val="000000" w:themeColor="text1"/>
        </w:rPr>
        <w:t>6</w:t>
      </w:r>
      <w:r w:rsidRPr="00C25388">
        <w:rPr>
          <w:rFonts w:ascii="Times New Roman" w:hAnsi="Times New Roman" w:cs="Times New Roman"/>
          <w:b/>
          <w:bCs/>
          <w:color w:val="000000" w:themeColor="text1"/>
        </w:rPr>
        <w:t xml:space="preserve"> – SECRETARIA </w:t>
      </w:r>
      <w:r>
        <w:rPr>
          <w:rFonts w:ascii="Times New Roman" w:hAnsi="Times New Roman" w:cs="Times New Roman"/>
          <w:b/>
          <w:bCs/>
          <w:color w:val="000000" w:themeColor="text1"/>
        </w:rPr>
        <w:t>MUN. DE EDUCAÇAO E CULTURA</w:t>
      </w:r>
    </w:p>
    <w:p w14:paraId="4681F539"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0</w:t>
      </w:r>
      <w:r>
        <w:rPr>
          <w:rFonts w:ascii="Times New Roman" w:hAnsi="Times New Roman" w:cs="Times New Roman"/>
          <w:b/>
          <w:bCs/>
          <w:color w:val="000000" w:themeColor="text1"/>
        </w:rPr>
        <w:t>6</w:t>
      </w:r>
      <w:r w:rsidRPr="00C25388">
        <w:rPr>
          <w:rFonts w:ascii="Times New Roman" w:hAnsi="Times New Roman" w:cs="Times New Roman"/>
          <w:b/>
          <w:bCs/>
          <w:color w:val="000000" w:themeColor="text1"/>
        </w:rPr>
        <w:t>.0</w:t>
      </w:r>
      <w:r>
        <w:rPr>
          <w:rFonts w:ascii="Times New Roman" w:hAnsi="Times New Roman" w:cs="Times New Roman"/>
          <w:b/>
          <w:bCs/>
          <w:color w:val="000000" w:themeColor="text1"/>
        </w:rPr>
        <w:t>1</w:t>
      </w:r>
      <w:r w:rsidRPr="00C25388">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EDUCAÇAO BASICA</w:t>
      </w:r>
    </w:p>
    <w:p w14:paraId="02A95B82"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Pr>
          <w:rFonts w:ascii="Times New Roman" w:hAnsi="Times New Roman" w:cs="Times New Roman"/>
          <w:b/>
          <w:bCs/>
          <w:color w:val="000000" w:themeColor="text1"/>
        </w:rPr>
        <w:t>06.01.12.361.0050.2053 – MANUT. ATIVIDADES ENSINO FUNDAMENTAL</w:t>
      </w:r>
    </w:p>
    <w:p w14:paraId="36284EDD"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Pr>
          <w:rFonts w:ascii="Times New Roman" w:hAnsi="Times New Roman" w:cs="Times New Roman"/>
          <w:b/>
          <w:bCs/>
          <w:color w:val="000000" w:themeColor="text1"/>
        </w:rPr>
        <w:t>3390.30.00.00.00.00 – MATERIAL DE CONSUMO</w:t>
      </w:r>
    </w:p>
    <w:p w14:paraId="43663673"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RV</w:t>
      </w:r>
      <w:r>
        <w:rPr>
          <w:rFonts w:ascii="Times New Roman" w:hAnsi="Times New Roman" w:cs="Times New Roman"/>
          <w:b/>
          <w:bCs/>
          <w:color w:val="000000" w:themeColor="text1"/>
        </w:rPr>
        <w:t xml:space="preserve"> -0020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4B5BDA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03335B">
        <w:rPr>
          <w:rFonts w:ascii="Times New Roman" w:hAnsi="Times New Roman" w:cs="Times New Roman"/>
          <w:b/>
          <w:u w:val="single"/>
        </w:rPr>
        <w:t>1.738,00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03335B">
        <w:rPr>
          <w:rFonts w:ascii="Times New Roman" w:hAnsi="Times New Roman" w:cs="Times New Roman"/>
          <w:b/>
          <w:u w:val="single"/>
        </w:rPr>
        <w:t>Um mil setecentos e trinta e oito reais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3CAF4144"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03335B">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1588CCED"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C2A4E2E" w14:textId="77777777" w:rsidR="00C25849" w:rsidRPr="00B24D35" w:rsidRDefault="00C25849" w:rsidP="003279CB">
      <w:pPr>
        <w:pStyle w:val="Corpodetexto"/>
        <w:spacing w:line="360" w:lineRule="auto"/>
        <w:ind w:left="-142" w:right="-1"/>
        <w:jc w:val="both"/>
        <w:rPr>
          <w:rFonts w:ascii="Times New Roman" w:hAnsi="Times New Roman" w:cs="Times New Roman"/>
        </w:rPr>
      </w:pP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3E164AA8" w:rsidR="006C31C9" w:rsidRPr="00B24D35"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B5CA9">
        <w:rPr>
          <w:rFonts w:ascii="Times New Roman" w:hAnsi="Times New Roman" w:cs="Times New Roman"/>
        </w:rPr>
        <w:t>15 de dezembro de 2025.</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77777777" w:rsidR="00C25849" w:rsidRPr="00B24D35" w:rsidRDefault="00C25849"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030A501" w:rsidR="002703E1" w:rsidRDefault="0003335B"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651851B2"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03335B">
        <w:rPr>
          <w:rFonts w:ascii="Times New Roman" w:hAnsi="Times New Roman" w:cs="Times New Roman"/>
          <w:bCs/>
        </w:rPr>
        <w:t>a</w:t>
      </w:r>
      <w:r w:rsidRPr="002703E1">
        <w:rPr>
          <w:rFonts w:ascii="Times New Roman" w:hAnsi="Times New Roman" w:cs="Times New Roman"/>
          <w:bCs/>
        </w:rPr>
        <w:t xml:space="preserve"> de </w:t>
      </w:r>
      <w:r w:rsidR="0003335B">
        <w:rPr>
          <w:rFonts w:ascii="Times New Roman" w:hAnsi="Times New Roman" w:cs="Times New Roman"/>
          <w:bCs/>
        </w:rPr>
        <w:t>Educação e Cultura</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1627</Words>
  <Characters>8791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2025-12-15T12:39:00Z</cp:lastPrinted>
  <dcterms:created xsi:type="dcterms:W3CDTF">2025-12-17T18:11:00Z</dcterms:created>
  <dcterms:modified xsi:type="dcterms:W3CDTF">2025-12-17T18:25:00Z</dcterms:modified>
</cp:coreProperties>
</file>