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43FF346D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C140F0">
        <w:rPr>
          <w:sz w:val="22"/>
          <w:szCs w:val="22"/>
          <w:u w:val="single"/>
        </w:rPr>
        <w:t xml:space="preserve"> 044/2026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7A603C14" w:rsidR="00C33856" w:rsidRPr="00C33856" w:rsidRDefault="00B12AD0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221792178"/>
      <w:r w:rsidRPr="00A834D0">
        <w:rPr>
          <w:rFonts w:ascii="Times New Roman" w:hAnsi="Times New Roman" w:cs="Times New Roman"/>
          <w:b/>
          <w:u w:val="single"/>
        </w:rPr>
        <w:t>CONTRATAÇAO DE PESSOA JURIDICA, PARA AQUISICAO DE BRITA 01,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</w:t>
      </w:r>
      <w:bookmarkEnd w:id="0"/>
      <w:r>
        <w:rPr>
          <w:rFonts w:ascii="Times New Roman" w:hAnsi="Times New Roman" w:cs="Times New Roman"/>
          <w:b/>
          <w:u w:val="single"/>
        </w:rPr>
        <w:t>0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344378AD" w14:textId="4563952C" w:rsidR="00C33856" w:rsidRPr="00B12AD0" w:rsidRDefault="00C33856" w:rsidP="00B12AD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="00753EE1" w:rsidRPr="009E32F0">
        <w:rPr>
          <w:rFonts w:ascii="Times New Roman" w:hAnsi="Times New Roman" w:cs="Times New Roman"/>
        </w:rPr>
        <w:t xml:space="preserve">neste ato representado pela </w:t>
      </w:r>
      <w:r w:rsidR="00753EE1" w:rsidRPr="009E32F0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="00753EE1" w:rsidRPr="009E32F0">
        <w:rPr>
          <w:rFonts w:ascii="Times New Roman" w:hAnsi="Times New Roman" w:cs="Times New Roman"/>
          <w:color w:val="000000"/>
        </w:rPr>
        <w:t xml:space="preserve">senhora </w:t>
      </w:r>
      <w:r w:rsidR="00753EE1" w:rsidRPr="009E32F0">
        <w:rPr>
          <w:rFonts w:ascii="Times New Roman" w:hAnsi="Times New Roman" w:cs="Times New Roman"/>
          <w:b/>
          <w:color w:val="000000"/>
        </w:rPr>
        <w:t>CLEONICE PASQUALOTTO DA PAIXAO TOLEDO</w:t>
      </w:r>
      <w:r w:rsidR="00753EE1" w:rsidRPr="009E32F0">
        <w:rPr>
          <w:rFonts w:ascii="Times New Roman" w:hAnsi="Times New Roman" w:cs="Times New Roman"/>
          <w:color w:val="000000"/>
        </w:rPr>
        <w:t xml:space="preserve">, brasileira, residente e domiciliada na Rua Goiás, no Município de Campos Borges CPF sob nº </w:t>
      </w:r>
      <w:r w:rsidR="00753EE1" w:rsidRPr="009E32F0">
        <w:rPr>
          <w:rFonts w:ascii="Times New Roman" w:hAnsi="Times New Roman"/>
        </w:rPr>
        <w:t>536.280.710-20</w:t>
      </w:r>
      <w:r w:rsidR="00753EE1" w:rsidRPr="009E32F0">
        <w:rPr>
          <w:rFonts w:ascii="Times New Roman" w:hAnsi="Times New Roman" w:cs="Times New Roman"/>
          <w:color w:val="000000"/>
        </w:rPr>
        <w:t xml:space="preserve">, doravante denominado simplesmente </w:t>
      </w:r>
      <w:r w:rsidR="00753EE1" w:rsidRPr="009E32F0">
        <w:rPr>
          <w:rFonts w:ascii="Times New Roman" w:hAnsi="Times New Roman" w:cs="Times New Roman"/>
          <w:b/>
          <w:caps/>
          <w:color w:val="000000"/>
        </w:rPr>
        <w:t>Contratante</w:t>
      </w:r>
      <w:r w:rsidR="00753EE1" w:rsidRPr="009E32F0">
        <w:rPr>
          <w:rFonts w:ascii="Times New Roman" w:hAnsi="Times New Roman" w:cs="Times New Roman"/>
        </w:rPr>
        <w:t xml:space="preserve"> e de outro lado</w:t>
      </w:r>
      <w:r w:rsidR="00753EE1">
        <w:rPr>
          <w:rFonts w:ascii="Times New Roman" w:hAnsi="Times New Roman" w:cs="Times New Roman"/>
        </w:rPr>
        <w:t xml:space="preserve">, </w:t>
      </w:r>
      <w:r w:rsidR="00753EE1" w:rsidRPr="00AC525A">
        <w:rPr>
          <w:rFonts w:ascii="Times New Roman" w:hAnsi="Times New Roman" w:cs="Times New Roman"/>
          <w:b/>
          <w:u w:val="single"/>
        </w:rPr>
        <w:t>BRITAGEM SOLEDADE LTDA</w:t>
      </w:r>
      <w:r w:rsidR="00753EE1">
        <w:rPr>
          <w:rFonts w:ascii="Times New Roman" w:hAnsi="Times New Roman" w:cs="Times New Roman"/>
        </w:rPr>
        <w:t xml:space="preserve">, </w:t>
      </w:r>
      <w:r w:rsidR="00753EE1" w:rsidRPr="009E32F0">
        <w:rPr>
          <w:rFonts w:ascii="Times New Roman" w:hAnsi="Times New Roman" w:cs="Times New Roman"/>
          <w:b/>
        </w:rPr>
        <w:t>s</w:t>
      </w:r>
      <w:r w:rsidR="00753EE1" w:rsidRPr="009E32F0">
        <w:rPr>
          <w:rFonts w:ascii="Times New Roman" w:hAnsi="Times New Roman" w:cs="Times New Roman"/>
        </w:rPr>
        <w:t xml:space="preserve">ito </w:t>
      </w:r>
      <w:r w:rsidR="00753EE1">
        <w:rPr>
          <w:rFonts w:ascii="Times New Roman" w:hAnsi="Times New Roman" w:cs="Times New Roman"/>
        </w:rPr>
        <w:t xml:space="preserve">a Estrada Campelo SN, Vila Rincão do Araçá, </w:t>
      </w:r>
      <w:r w:rsidR="00753EE1" w:rsidRPr="009E32F0">
        <w:rPr>
          <w:rFonts w:ascii="Times New Roman" w:hAnsi="Times New Roman" w:cs="Times New Roman"/>
        </w:rPr>
        <w:t xml:space="preserve">localizada na </w:t>
      </w:r>
      <w:r w:rsidR="00753EE1">
        <w:rPr>
          <w:rFonts w:ascii="Times New Roman" w:hAnsi="Times New Roman" w:cs="Times New Roman"/>
        </w:rPr>
        <w:t>cidade de Soledade/ RS,</w:t>
      </w:r>
      <w:r w:rsidR="00753EE1" w:rsidRPr="009E32F0">
        <w:rPr>
          <w:rFonts w:ascii="Times New Roman" w:hAnsi="Times New Roman" w:cs="Times New Roman"/>
        </w:rPr>
        <w:t xml:space="preserve"> inscrito no Ministério da Fazenda sob o nº </w:t>
      </w:r>
      <w:r w:rsidR="00753EE1">
        <w:rPr>
          <w:rFonts w:ascii="Times New Roman" w:hAnsi="Times New Roman" w:cs="Times New Roman"/>
        </w:rPr>
        <w:t>02.720.635/0001-99</w:t>
      </w:r>
      <w:r w:rsidR="00753EE1" w:rsidRPr="009E32F0">
        <w:rPr>
          <w:rFonts w:ascii="Times New Roman" w:hAnsi="Times New Roman" w:cs="Times New Roman"/>
        </w:rPr>
        <w:t xml:space="preserve">, representado neste ato por </w:t>
      </w:r>
      <w:r w:rsidR="00753EE1" w:rsidRPr="00AC525A">
        <w:rPr>
          <w:rFonts w:ascii="Times New Roman" w:hAnsi="Times New Roman" w:cs="Times New Roman"/>
        </w:rPr>
        <w:t>seu administrador Sr.</w:t>
      </w:r>
      <w:r w:rsidR="00753EE1">
        <w:rPr>
          <w:rFonts w:ascii="Times New Roman" w:hAnsi="Times New Roman" w:cs="Times New Roman"/>
          <w:b/>
        </w:rPr>
        <w:t xml:space="preserve"> </w:t>
      </w:r>
      <w:r w:rsidR="00753EE1">
        <w:rPr>
          <w:rFonts w:ascii="Times New Roman" w:hAnsi="Times New Roman" w:cs="Times New Roman"/>
          <w:b/>
        </w:rPr>
        <w:t>LAURA RAFAELA PIOVESSAN</w:t>
      </w:r>
      <w:r w:rsidR="00753EE1">
        <w:rPr>
          <w:rFonts w:ascii="Times New Roman" w:hAnsi="Times New Roman" w:cs="Times New Roman"/>
          <w:b/>
        </w:rPr>
        <w:t>,</w:t>
      </w:r>
      <w:r w:rsidR="00753EE1" w:rsidRPr="009E32F0">
        <w:rPr>
          <w:rFonts w:ascii="Times New Roman" w:hAnsi="Times New Roman" w:cs="Times New Roman"/>
        </w:rPr>
        <w:t xml:space="preserve"> inscrit</w:t>
      </w:r>
      <w:r w:rsidR="00753EE1">
        <w:rPr>
          <w:rFonts w:ascii="Times New Roman" w:hAnsi="Times New Roman" w:cs="Times New Roman"/>
        </w:rPr>
        <w:t xml:space="preserve">a </w:t>
      </w:r>
      <w:r w:rsidR="00753EE1" w:rsidRPr="009E32F0">
        <w:rPr>
          <w:rFonts w:ascii="Times New Roman" w:hAnsi="Times New Roman" w:cs="Times New Roman"/>
        </w:rPr>
        <w:t xml:space="preserve">no cadastro de pessoa física </w:t>
      </w:r>
      <w:r w:rsidR="00753EE1">
        <w:rPr>
          <w:rFonts w:ascii="Times New Roman" w:hAnsi="Times New Roman" w:cs="Times New Roman"/>
        </w:rPr>
        <w:t xml:space="preserve">sob N°. </w:t>
      </w:r>
      <w:r w:rsidR="00753EE1">
        <w:rPr>
          <w:rFonts w:ascii="Times New Roman" w:hAnsi="Times New Roman" w:cs="Times New Roman"/>
        </w:rPr>
        <w:t xml:space="preserve">018.531.540-24,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B12AD0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B12AD0">
        <w:rPr>
          <w:rFonts w:ascii="Times New Roman" w:hAnsi="Times New Roman" w:cs="Times New Roman"/>
          <w:b/>
          <w:color w:val="000000" w:themeColor="text1"/>
          <w:u w:val="single"/>
        </w:rPr>
        <w:t xml:space="preserve"> aquisição de Brita 01, retirados no local da britagem, através de convênio entre o Estado do Rio Grande do Sul, por intermédio da Secretaria de Agricultura, Pecuária, Produção Sustentável e Irrigação, e o Município de Campos Borges, objetivando executar demandas de recuperação de estradas vicinais, termo de convênio FPE nº. 486/2025 e processo nº. 25/1500-0001535-0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1B794F2E" w14:textId="1B38A7B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7E3DD4">
        <w:rPr>
          <w:rFonts w:ascii="Times New Roman" w:hAnsi="Times New Roman" w:cs="Times New Roman"/>
          <w:b/>
          <w:bCs/>
          <w:color w:val="000000" w:themeColor="text1"/>
          <w:u w:val="single"/>
        </w:rPr>
        <w:t>04/2026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7E3DD4">
        <w:rPr>
          <w:rFonts w:ascii="Times New Roman" w:hAnsi="Times New Roman" w:cs="Times New Roman"/>
          <w:b/>
          <w:bCs/>
          <w:color w:val="000000" w:themeColor="text1"/>
          <w:u w:val="single"/>
        </w:rPr>
        <w:t>01/2026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57F0E2B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7E3DD4">
        <w:rPr>
          <w:rFonts w:ascii="Times New Roman" w:hAnsi="Times New Roman" w:cs="Times New Roman"/>
          <w:b/>
          <w:bCs/>
          <w:color w:val="000000" w:themeColor="text1"/>
          <w:u w:val="single"/>
        </w:rPr>
        <w:t>04/2026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E3DD4">
        <w:rPr>
          <w:rFonts w:ascii="Times New Roman" w:hAnsi="Times New Roman" w:cs="Times New Roman"/>
          <w:b/>
          <w:bCs/>
          <w:color w:val="000000" w:themeColor="text1"/>
          <w:u w:val="single"/>
        </w:rPr>
        <w:t>01/2026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15C40B1F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7E3DD4">
        <w:rPr>
          <w:rFonts w:ascii="Times New Roman" w:hAnsi="Times New Roman" w:cs="Times New Roman"/>
          <w:b/>
          <w:sz w:val="22"/>
          <w:szCs w:val="22"/>
          <w:u w:val="single"/>
        </w:rPr>
        <w:t>04/2026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E3DD4">
        <w:rPr>
          <w:rFonts w:ascii="Times New Roman" w:hAnsi="Times New Roman" w:cs="Times New Roman"/>
          <w:b/>
          <w:sz w:val="22"/>
          <w:szCs w:val="22"/>
          <w:u w:val="single"/>
        </w:rPr>
        <w:t>01/2026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B12AD0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5B56FC6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AF2DE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B12AD0" w:rsidRP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aquisição de Brita 01, retirados no local da britagem, através de convênio entre o Estado do Rio Grande do Sul, por intermédio da Secretaria de Agricultura, Pecuária, Produção Sustentável e Irrigação, e o Município de Campos Borges, objetivando executar demandas de recuperação de estradas vicinais, termo de convênio FPE nº. 486/2025 e processo nº. 25/1500-0001535-0</w:t>
      </w:r>
      <w:r w:rsidRPr="00B12AD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4A9822D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7E3DD4">
        <w:rPr>
          <w:rFonts w:ascii="Times New Roman" w:hAnsi="Times New Roman" w:cs="Times New Roman"/>
          <w:b/>
          <w:sz w:val="22"/>
          <w:szCs w:val="22"/>
        </w:rPr>
        <w:t>01/2026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851"/>
        <w:gridCol w:w="708"/>
        <w:gridCol w:w="3686"/>
        <w:gridCol w:w="1985"/>
        <w:gridCol w:w="2233"/>
      </w:tblGrid>
      <w:tr w:rsidR="00940881" w:rsidRPr="00A834D0" w14:paraId="4DDC2787" w14:textId="77777777" w:rsidTr="00940881">
        <w:tc>
          <w:tcPr>
            <w:tcW w:w="743" w:type="dxa"/>
          </w:tcPr>
          <w:p w14:paraId="38BEE47C" w14:textId="77777777" w:rsidR="00940881" w:rsidRPr="00940881" w:rsidRDefault="00940881" w:rsidP="00737ED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0E5028F7" w14:textId="77777777" w:rsidR="00940881" w:rsidRPr="00940881" w:rsidRDefault="00940881" w:rsidP="00737E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708" w:type="dxa"/>
          </w:tcPr>
          <w:p w14:paraId="34403CE2" w14:textId="77777777" w:rsidR="00940881" w:rsidRPr="00940881" w:rsidRDefault="00940881" w:rsidP="00737E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6" w:type="dxa"/>
          </w:tcPr>
          <w:p w14:paraId="1F6C89F0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5" w:type="dxa"/>
          </w:tcPr>
          <w:p w14:paraId="21F47BE1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233" w:type="dxa"/>
          </w:tcPr>
          <w:p w14:paraId="3B41295A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40881" w:rsidRPr="00A834D0" w14:paraId="1F89DC20" w14:textId="77777777" w:rsidTr="00940881">
        <w:tc>
          <w:tcPr>
            <w:tcW w:w="743" w:type="dxa"/>
          </w:tcPr>
          <w:p w14:paraId="11E54AF9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479FFA3" w14:textId="77777777" w:rsidR="00940881" w:rsidRPr="00940881" w:rsidRDefault="00940881" w:rsidP="00737E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sz w:val="18"/>
                <w:szCs w:val="18"/>
              </w:rPr>
              <w:t>1003,46</w:t>
            </w:r>
          </w:p>
        </w:tc>
        <w:tc>
          <w:tcPr>
            <w:tcW w:w="708" w:type="dxa"/>
          </w:tcPr>
          <w:p w14:paraId="7750C722" w14:textId="77777777" w:rsidR="00940881" w:rsidRPr="00940881" w:rsidRDefault="00940881" w:rsidP="00737E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70F46905" w14:textId="77777777" w:rsidR="00940881" w:rsidRPr="00940881" w:rsidRDefault="00940881" w:rsidP="00940881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bCs/>
                <w:sz w:val="18"/>
                <w:szCs w:val="18"/>
              </w:rPr>
              <w:t>BRITA Nº. 1</w:t>
            </w:r>
          </w:p>
        </w:tc>
        <w:tc>
          <w:tcPr>
            <w:tcW w:w="1985" w:type="dxa"/>
          </w:tcPr>
          <w:p w14:paraId="6B6DE6D1" w14:textId="4FCB935C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753EE1">
              <w:rPr>
                <w:rFonts w:ascii="Times New Roman" w:hAnsi="Times New Roman" w:cs="Times New Roman"/>
                <w:sz w:val="18"/>
                <w:szCs w:val="18"/>
              </w:rPr>
              <w:t>40,17</w:t>
            </w:r>
          </w:p>
        </w:tc>
        <w:tc>
          <w:tcPr>
            <w:tcW w:w="2233" w:type="dxa"/>
          </w:tcPr>
          <w:p w14:paraId="723CBF75" w14:textId="2A86DC9B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0881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753EE1">
              <w:rPr>
                <w:rFonts w:ascii="Times New Roman" w:hAnsi="Times New Roman" w:cs="Times New Roman"/>
                <w:sz w:val="18"/>
                <w:szCs w:val="18"/>
              </w:rPr>
              <w:t>40.308,99</w:t>
            </w:r>
          </w:p>
        </w:tc>
      </w:tr>
      <w:tr w:rsidR="00940881" w:rsidRPr="00A834D0" w14:paraId="55D59E67" w14:textId="77777777" w:rsidTr="00940881">
        <w:tc>
          <w:tcPr>
            <w:tcW w:w="743" w:type="dxa"/>
          </w:tcPr>
          <w:p w14:paraId="06CE6B67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7FB159A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787DDA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14:paraId="4780E3EB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6B49267" w14:textId="77777777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</w:tcPr>
          <w:p w14:paraId="48613FB3" w14:textId="79EC5A4B" w:rsidR="00940881" w:rsidRPr="00940881" w:rsidRDefault="00940881" w:rsidP="00737E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4088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</w:p>
        </w:tc>
      </w:tr>
    </w:tbl>
    <w:p w14:paraId="19E86B57" w14:textId="77777777" w:rsidR="00940881" w:rsidRDefault="00940881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45A4CAE5" w14:textId="0449EF05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4</w:t>
      </w:r>
      <w:r w:rsid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1.1</w:t>
      </w:r>
      <w:r w:rsid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 distancia máxima do local da britagem, para ser retirado pelos caminhões do município, será de no máximo 80 km da sede do Município de Campos Borges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5CE402B5" w14:textId="77777777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2B43A6" w14:textId="21287D8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="00831DA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831DA0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bookmarkStart w:id="1" w:name="_Hlk221792152"/>
      <w:r w:rsidRPr="00753EE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53EE1" w:rsidRPr="00753EE1">
        <w:rPr>
          <w:rFonts w:ascii="Times New Roman" w:hAnsi="Times New Roman" w:cs="Times New Roman"/>
          <w:b/>
          <w:bCs/>
          <w:sz w:val="22"/>
          <w:szCs w:val="22"/>
          <w:u w:val="single"/>
        </w:rPr>
        <w:t>40.308,99 (Quarenta mil trezentos e oito reais e noventa e nove centavos).</w:t>
      </w:r>
      <w:bookmarkEnd w:id="1"/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1FCA0D7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831DA0">
        <w:rPr>
          <w:rFonts w:ascii="Times New Roman" w:hAnsi="Times New Roman" w:cs="Times New Roman"/>
        </w:rPr>
        <w:t>dos materiais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</w:t>
      </w:r>
      <w:r w:rsidRPr="00C33856">
        <w:rPr>
          <w:rFonts w:ascii="Times New Roman" w:hAnsi="Times New Roman" w:cs="Times New Roman"/>
        </w:rPr>
        <w:lastRenderedPageBreak/>
        <w:t>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600837D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0C2FB0">
        <w:rPr>
          <w:rFonts w:ascii="Times New Roman" w:hAnsi="Times New Roman" w:cs="Times New Roman"/>
          <w:sz w:val="22"/>
          <w:szCs w:val="22"/>
        </w:rPr>
        <w:t xml:space="preserve"> </w:t>
      </w:r>
      <w:r w:rsidR="000C2FB0" w:rsidRPr="000C2FB0">
        <w:rPr>
          <w:rFonts w:ascii="Times New Roman" w:hAnsi="Times New Roman" w:cs="Times New Roman"/>
          <w:b/>
          <w:bCs/>
          <w:sz w:val="22"/>
          <w:szCs w:val="22"/>
          <w:u w:val="single"/>
        </w:rPr>
        <w:t>12/02/2027</w:t>
      </w:r>
      <w:r w:rsidRPr="000C2FB0">
        <w:rPr>
          <w:rFonts w:ascii="Times New Roman" w:hAnsi="Times New Roman" w:cs="Times New Roman"/>
          <w:b/>
          <w:bCs/>
          <w:sz w:val="22"/>
          <w:szCs w:val="22"/>
          <w:u w:val="single"/>
        </w:rPr>
        <w:t>ou até sua entrega total</w:t>
      </w:r>
      <w:r w:rsidRPr="00C33856">
        <w:rPr>
          <w:rFonts w:ascii="Times New Roman" w:hAnsi="Times New Roman" w:cs="Times New Roman"/>
          <w:sz w:val="22"/>
          <w:szCs w:val="22"/>
        </w:rPr>
        <w:t>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1DB0F3CF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831DA0">
        <w:rPr>
          <w:bCs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940881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940881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940881">
        <w:rPr>
          <w:b w:val="0"/>
          <w:color w:val="000000" w:themeColor="text1"/>
          <w:sz w:val="22"/>
          <w:szCs w:val="22"/>
          <w:lang w:val="pt-BR"/>
        </w:rPr>
        <w:t>2</w:t>
      </w:r>
      <w:r w:rsidR="001639BE">
        <w:rPr>
          <w:b w:val="0"/>
          <w:color w:val="000000" w:themeColor="text1"/>
          <w:sz w:val="22"/>
          <w:szCs w:val="22"/>
          <w:lang w:val="pt-BR"/>
        </w:rPr>
        <w:t>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940881">
        <w:rPr>
          <w:b w:val="0"/>
          <w:color w:val="000000" w:themeColor="text1"/>
          <w:sz w:val="22"/>
          <w:szCs w:val="22"/>
          <w:lang w:val="pt-BR"/>
        </w:rPr>
        <w:t>5.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1221CCDD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 SEC. MUN. INFRAESTRUTURA E MEIO AMBIENTE</w:t>
      </w:r>
    </w:p>
    <w:p w14:paraId="35BD012B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07.02 DIVISAO DE SERVIÇOS RURAIS E URBANOS</w:t>
      </w:r>
    </w:p>
    <w:p w14:paraId="2EE2A205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07.02.15.451.0060.2061 MNUT. DAS ATIV. DE INFRAESTRUTURA</w:t>
      </w:r>
    </w:p>
    <w:p w14:paraId="476E53A9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3390.30.00.00.00.00 MATERIAL DE CONSUMO</w:t>
      </w:r>
    </w:p>
    <w:p w14:paraId="6E8C5CEC" w14:textId="3BEC070C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color w:val="FF0000"/>
        </w:rPr>
      </w:pPr>
      <w:r w:rsidRPr="00A834D0">
        <w:rPr>
          <w:rFonts w:ascii="Times New Roman" w:hAnsi="Times New Roman" w:cs="Times New Roman"/>
          <w:b/>
          <w:bCs/>
        </w:rPr>
        <w:t xml:space="preserve">RV </w:t>
      </w:r>
      <w:r w:rsidR="00940881">
        <w:rPr>
          <w:rFonts w:ascii="Times New Roman" w:hAnsi="Times New Roman" w:cs="Times New Roman"/>
          <w:b/>
          <w:bCs/>
        </w:rPr>
        <w:t>2701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43C4EBC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131639A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RETIRADA </w:t>
      </w:r>
      <w:r w:rsidR="00831DA0">
        <w:rPr>
          <w:rFonts w:ascii="Times New Roman" w:hAnsi="Times New Roman" w:cs="Times New Roman"/>
          <w:b/>
          <w:bCs/>
          <w:color w:val="000000"/>
          <w:u w:val="single"/>
        </w:rPr>
        <w:t>DO MATERIAL</w:t>
      </w:r>
    </w:p>
    <w:p w14:paraId="7B12BEA8" w14:textId="10C75C0F" w:rsidR="00AF2DE6" w:rsidRPr="002500CD" w:rsidRDefault="00AF2DE6" w:rsidP="00AF2DE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831DA0" w:rsidRPr="001F65F4">
        <w:rPr>
          <w:rFonts w:ascii="Times New Roman" w:hAnsi="Times New Roman" w:cs="Times New Roman"/>
          <w:b/>
          <w:bCs/>
          <w:color w:val="000000"/>
          <w:u w:val="single"/>
        </w:rPr>
        <w:t>Os materiais devem estar disponíveis para retirada quando pedido pelo município, dentro do prazo contratual, enquanto tiver saldo do contrato</w:t>
      </w:r>
      <w:r w:rsidRPr="002500CD">
        <w:rPr>
          <w:rFonts w:ascii="Times New Roman" w:hAnsi="Times New Roman" w:cs="Times New Roman"/>
          <w:b/>
          <w:bCs/>
          <w:color w:val="000000"/>
        </w:rPr>
        <w:t>.</w:t>
      </w:r>
    </w:p>
    <w:p w14:paraId="1F52F38E" w14:textId="5A8A9F83" w:rsidR="00AF2DE6" w:rsidRDefault="00AF2DE6" w:rsidP="00AF2DE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lastRenderedPageBreak/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="00831DA0">
        <w:rPr>
          <w:rFonts w:ascii="Times New Roman" w:eastAsia="Liberation Sans Narrow" w:hAnsi="Times New Roman" w:cs="Times New Roman"/>
          <w:b/>
          <w:bCs/>
        </w:rPr>
        <w:t>2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38C81AD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6436921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2500CD"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0C2FB0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</w:t>
      </w:r>
      <w:r w:rsidRPr="00C33856">
        <w:rPr>
          <w:rFonts w:ascii="Times New Roman" w:hAnsi="Times New Roman" w:cs="Times New Roman"/>
          <w:sz w:val="22"/>
          <w:szCs w:val="22"/>
        </w:rPr>
        <w:lastRenderedPageBreak/>
        <w:t>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61ECE3" w14:textId="56ADDBE9" w:rsidR="00E62314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2AEB0354" w14:textId="449E38B9" w:rsidR="00753EE1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4EB6E7B" w14:textId="04F2F53D" w:rsidR="00753EE1" w:rsidRDefault="00753EE1" w:rsidP="00753EE1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12 de fevereiro de 2026.</w:t>
      </w:r>
    </w:p>
    <w:p w14:paraId="41FBCE7C" w14:textId="77777777" w:rsidR="00753EE1" w:rsidRPr="009E32F0" w:rsidRDefault="00753EE1" w:rsidP="00753EE1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6FA2AAB" w14:textId="77777777" w:rsidR="00753EE1" w:rsidRPr="009E32F0" w:rsidRDefault="00753EE1" w:rsidP="00753EE1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32F0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6643AE9F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>CLEONICE PASQUALOTTO DA PAIXAO TOLEDO</w:t>
      </w:r>
    </w:p>
    <w:p w14:paraId="4D8EF50F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 xml:space="preserve">PREFEITA MUNICIPAL </w:t>
      </w:r>
    </w:p>
    <w:p w14:paraId="005C1E7D" w14:textId="742D518C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>CONTRATANTE</w:t>
      </w:r>
    </w:p>
    <w:p w14:paraId="099E5449" w14:textId="1A1421B4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15DBE2D" w14:textId="77777777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90A534F" w14:textId="77777777" w:rsidR="00753EE1" w:rsidRPr="009E32F0" w:rsidRDefault="00753EE1" w:rsidP="00753EE1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32F0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4C2AFCDB" w14:textId="77777777" w:rsidR="00753EE1" w:rsidRPr="00AC525A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AC525A">
        <w:rPr>
          <w:rFonts w:ascii="Times New Roman" w:hAnsi="Times New Roman" w:cs="Times New Roman"/>
          <w:b/>
        </w:rPr>
        <w:t xml:space="preserve">BRITAGEM SOLEDADE LTDA </w:t>
      </w:r>
    </w:p>
    <w:p w14:paraId="283328CA" w14:textId="77777777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CNPJ nº. </w:t>
      </w:r>
      <w:r>
        <w:rPr>
          <w:rFonts w:ascii="Times New Roman" w:hAnsi="Times New Roman" w:cs="Times New Roman"/>
        </w:rPr>
        <w:t>02.720.635/0001-99</w:t>
      </w:r>
    </w:p>
    <w:p w14:paraId="4B43CB57" w14:textId="77777777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LAURA RAFAELA PIOVESSAN</w:t>
      </w:r>
      <w:r>
        <w:rPr>
          <w:rFonts w:ascii="Times New Roman" w:hAnsi="Times New Roman" w:cs="Times New Roman"/>
          <w:b/>
        </w:rPr>
        <w:t xml:space="preserve"> </w:t>
      </w:r>
    </w:p>
    <w:p w14:paraId="0968B149" w14:textId="1CDF27FE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 nº.</w:t>
      </w:r>
      <w:r w:rsidRPr="00AC52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018.531.540-24</w:t>
      </w:r>
    </w:p>
    <w:p w14:paraId="1065E90E" w14:textId="54557846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>CONTRATANTE</w:t>
      </w:r>
    </w:p>
    <w:p w14:paraId="6DF3EA8C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0AA8605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8E42FAE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>___________________________________________</w:t>
      </w:r>
    </w:p>
    <w:p w14:paraId="0505F317" w14:textId="293FA0ED" w:rsidR="00753EE1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MAGLIANI DULLIUS</w:t>
      </w:r>
    </w:p>
    <w:p w14:paraId="504B7AC4" w14:textId="77777777" w:rsidR="00753EE1" w:rsidRPr="009E32F0" w:rsidRDefault="00753EE1" w:rsidP="00753EE1">
      <w:pPr>
        <w:adjustRightInd w:val="0"/>
        <w:jc w:val="center"/>
        <w:rPr>
          <w:rFonts w:ascii="Times New Roman" w:hAnsi="Times New Roman" w:cs="Times New Roman"/>
          <w:b/>
        </w:rPr>
      </w:pPr>
      <w:r w:rsidRPr="009E32F0">
        <w:rPr>
          <w:rFonts w:ascii="Times New Roman" w:hAnsi="Times New Roman" w:cs="Times New Roman"/>
          <w:b/>
        </w:rPr>
        <w:t>FISCAL DA CONTRATAÇÃO</w:t>
      </w:r>
    </w:p>
    <w:p w14:paraId="7C284C02" w14:textId="77777777" w:rsidR="00753EE1" w:rsidRDefault="00753EE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990D2D3" w14:textId="77777777" w:rsidR="00753EE1" w:rsidRDefault="00753EE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30F8F30C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45898D9E" w14:textId="090D703A" w:rsidR="00E63592" w:rsidRPr="00753EE1" w:rsidRDefault="00C33856" w:rsidP="00753EE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sectPr w:rsidR="00E63592" w:rsidRPr="00753EE1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3FE7780"/>
    <w:multiLevelType w:val="hybridMultilevel"/>
    <w:tmpl w:val="69E4AD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6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5"/>
  </w:num>
  <w:num w:numId="21">
    <w:abstractNumId w:val="43"/>
  </w:num>
  <w:num w:numId="22">
    <w:abstractNumId w:val="28"/>
  </w:num>
  <w:num w:numId="23">
    <w:abstractNumId w:val="37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6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2FB0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4052"/>
    <w:rsid w:val="001F65F4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D3F72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1A2E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18F1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49CA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1F91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3EE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3DD4"/>
    <w:rsid w:val="007E5D4D"/>
    <w:rsid w:val="007E6809"/>
    <w:rsid w:val="007E7140"/>
    <w:rsid w:val="007F56CD"/>
    <w:rsid w:val="007F6BA9"/>
    <w:rsid w:val="00805C46"/>
    <w:rsid w:val="008106C5"/>
    <w:rsid w:val="00813F0F"/>
    <w:rsid w:val="00815A46"/>
    <w:rsid w:val="00820CB3"/>
    <w:rsid w:val="00821B83"/>
    <w:rsid w:val="00827BD7"/>
    <w:rsid w:val="00830F40"/>
    <w:rsid w:val="00831DA0"/>
    <w:rsid w:val="00841FED"/>
    <w:rsid w:val="008455D5"/>
    <w:rsid w:val="00846006"/>
    <w:rsid w:val="008467BA"/>
    <w:rsid w:val="00847B7B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0881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229E"/>
    <w:rsid w:val="00AD77BB"/>
    <w:rsid w:val="00AE067B"/>
    <w:rsid w:val="00AE0E04"/>
    <w:rsid w:val="00AE2D52"/>
    <w:rsid w:val="00AE2F48"/>
    <w:rsid w:val="00AE746F"/>
    <w:rsid w:val="00AF2DE6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2AD0"/>
    <w:rsid w:val="00B13381"/>
    <w:rsid w:val="00B15092"/>
    <w:rsid w:val="00B204C4"/>
    <w:rsid w:val="00B21496"/>
    <w:rsid w:val="00B22527"/>
    <w:rsid w:val="00B23888"/>
    <w:rsid w:val="00B24274"/>
    <w:rsid w:val="00B27461"/>
    <w:rsid w:val="00B30531"/>
    <w:rsid w:val="00B34FE4"/>
    <w:rsid w:val="00B3526E"/>
    <w:rsid w:val="00B37166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569D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15"/>
    <w:rsid w:val="00B92CD5"/>
    <w:rsid w:val="00B92EC9"/>
    <w:rsid w:val="00BA0CB8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140F0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2314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12C0"/>
    <w:rsid w:val="00F12268"/>
    <w:rsid w:val="00F14242"/>
    <w:rsid w:val="00F15BF6"/>
    <w:rsid w:val="00F16577"/>
    <w:rsid w:val="00F2167D"/>
    <w:rsid w:val="00F2267C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1576</Words>
  <Characters>8514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4</cp:revision>
  <cp:lastPrinted>2025-02-06T10:55:00Z</cp:lastPrinted>
  <dcterms:created xsi:type="dcterms:W3CDTF">2026-02-12T15:25:00Z</dcterms:created>
  <dcterms:modified xsi:type="dcterms:W3CDTF">2026-02-12T15:37:00Z</dcterms:modified>
</cp:coreProperties>
</file>