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4C" w:rsidRDefault="003C534E" w:rsidP="009A6B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      </w:t>
      </w:r>
      <w:r w:rsidR="009A6B4C">
        <w:rPr>
          <w:rFonts w:ascii="Arial" w:hAnsi="Arial" w:cs="Arial"/>
          <w:b/>
          <w:bCs/>
          <w:caps/>
          <w:color w:val="000000"/>
          <w:sz w:val="24"/>
          <w:szCs w:val="24"/>
        </w:rPr>
        <w:t>CONTRATO Compromisso d</w:t>
      </w:r>
      <w:r w:rsidR="00DA3045">
        <w:rPr>
          <w:rFonts w:ascii="Arial" w:hAnsi="Arial" w:cs="Arial"/>
          <w:b/>
          <w:bCs/>
          <w:caps/>
          <w:color w:val="000000"/>
          <w:sz w:val="24"/>
          <w:szCs w:val="24"/>
        </w:rPr>
        <w:t>e entrega de materiais nº. 90</w:t>
      </w:r>
      <w:r w:rsidR="009A6B4C">
        <w:rPr>
          <w:rFonts w:ascii="Arial" w:hAnsi="Arial" w:cs="Arial"/>
          <w:b/>
          <w:bCs/>
          <w:caps/>
          <w:color w:val="000000"/>
          <w:sz w:val="24"/>
          <w:szCs w:val="24"/>
        </w:rPr>
        <w:t>/2016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AQUISIÇÃO DE FRALDAS GERIÁTRICAS PARA PACIENTES CADASTRADOS NO PROGRAMA GUD (GERENCIAMENTO DE USUÁRIOS COM DEFICIÊNCIAS)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pela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Prefeita Municipal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</w:t>
      </w:r>
      <w:r>
        <w:rPr>
          <w:rFonts w:ascii="Arial" w:hAnsi="Arial" w:cs="Arial"/>
          <w:color w:val="000000"/>
          <w:sz w:val="24"/>
          <w:szCs w:val="24"/>
        </w:rPr>
        <w:t xml:space="preserve">, CPF nº 958.421.600-72, residente e domiciliada no Distrito de Mundo Novo, Município de Campos Borges, aqui denominada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="00983239">
        <w:rPr>
          <w:rFonts w:ascii="Arial" w:hAnsi="Arial" w:cs="Arial"/>
          <w:color w:val="000000"/>
          <w:sz w:val="24"/>
          <w:szCs w:val="24"/>
        </w:rPr>
        <w:t xml:space="preserve"> e, </w:t>
      </w:r>
      <w:r w:rsidR="00983239" w:rsidRPr="00983239">
        <w:rPr>
          <w:rFonts w:ascii="Arial" w:hAnsi="Arial" w:cs="Arial"/>
          <w:b/>
          <w:color w:val="000000"/>
          <w:sz w:val="24"/>
          <w:szCs w:val="24"/>
          <w:u w:val="single"/>
        </w:rPr>
        <w:t>SHEILA CARVALHO BORTOLUZZI ME</w:t>
      </w:r>
      <w:r w:rsidR="00983239">
        <w:rPr>
          <w:rFonts w:ascii="Arial" w:hAnsi="Arial" w:cs="Arial"/>
          <w:color w:val="000000"/>
          <w:sz w:val="24"/>
          <w:szCs w:val="24"/>
        </w:rPr>
        <w:t>,</w:t>
      </w:r>
      <w:r w:rsidR="003C534E">
        <w:rPr>
          <w:rFonts w:ascii="Arial" w:hAnsi="Arial" w:cs="Arial"/>
          <w:color w:val="000000"/>
          <w:sz w:val="24"/>
          <w:szCs w:val="24"/>
        </w:rPr>
        <w:t xml:space="preserve"> </w:t>
      </w:r>
      <w:r w:rsidR="000F2A92">
        <w:rPr>
          <w:rFonts w:ascii="Arial" w:hAnsi="Arial" w:cs="Arial"/>
          <w:color w:val="000000"/>
          <w:sz w:val="24"/>
          <w:szCs w:val="24"/>
        </w:rPr>
        <w:t>sito na AV. Mauricio Cardoso n</w:t>
      </w:r>
      <w:r w:rsidR="00983239">
        <w:rPr>
          <w:rFonts w:ascii="Arial" w:hAnsi="Arial" w:cs="Arial"/>
          <w:color w:val="000000"/>
          <w:sz w:val="24"/>
          <w:szCs w:val="24"/>
        </w:rPr>
        <w:t>º 1140</w:t>
      </w:r>
      <w:r>
        <w:rPr>
          <w:rFonts w:ascii="Arial" w:hAnsi="Arial" w:cs="Arial"/>
          <w:color w:val="000000"/>
          <w:sz w:val="24"/>
          <w:szCs w:val="24"/>
        </w:rPr>
        <w:t xml:space="preserve">, inscrito no Ministério </w:t>
      </w:r>
      <w:r w:rsidR="00983239">
        <w:rPr>
          <w:rFonts w:ascii="Arial" w:hAnsi="Arial" w:cs="Arial"/>
          <w:color w:val="000000"/>
          <w:sz w:val="24"/>
          <w:szCs w:val="24"/>
        </w:rPr>
        <w:t>da Fazenda sob o nº 15.363.392/0001-20</w:t>
      </w:r>
      <w:r>
        <w:rPr>
          <w:rFonts w:ascii="Arial" w:hAnsi="Arial" w:cs="Arial"/>
          <w:color w:val="000000"/>
          <w:sz w:val="24"/>
          <w:szCs w:val="24"/>
        </w:rPr>
        <w:t>, representado neste ato p</w:t>
      </w:r>
      <w:r w:rsidR="00983239">
        <w:rPr>
          <w:rFonts w:ascii="Arial" w:hAnsi="Arial" w:cs="Arial"/>
          <w:color w:val="000000"/>
          <w:sz w:val="24"/>
          <w:szCs w:val="24"/>
        </w:rPr>
        <w:t xml:space="preserve">or </w:t>
      </w:r>
      <w:r w:rsidR="00983239" w:rsidRPr="00983239">
        <w:rPr>
          <w:rFonts w:ascii="Arial" w:hAnsi="Arial" w:cs="Arial"/>
          <w:b/>
          <w:color w:val="000000"/>
          <w:sz w:val="24"/>
          <w:szCs w:val="24"/>
        </w:rPr>
        <w:t>SHEILA CARVALHO BORTOLUZZI</w:t>
      </w:r>
      <w:r>
        <w:rPr>
          <w:rFonts w:ascii="Arial" w:hAnsi="Arial" w:cs="Arial"/>
          <w:color w:val="000000"/>
          <w:sz w:val="24"/>
          <w:szCs w:val="24"/>
        </w:rPr>
        <w:t>, inscrito no cadastro de</w:t>
      </w:r>
      <w:r w:rsidR="000F2A92">
        <w:rPr>
          <w:rFonts w:ascii="Arial" w:hAnsi="Arial" w:cs="Arial"/>
          <w:color w:val="000000"/>
          <w:sz w:val="24"/>
          <w:szCs w:val="24"/>
        </w:rPr>
        <w:t xml:space="preserve"> pessoa física sob nº 017.886.460-96</w:t>
      </w:r>
      <w:r>
        <w:rPr>
          <w:rFonts w:ascii="Arial" w:hAnsi="Arial" w:cs="Arial"/>
          <w:color w:val="000000"/>
          <w:sz w:val="24"/>
          <w:szCs w:val="24"/>
        </w:rPr>
        <w:t xml:space="preserve">, doravante denominado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>
        <w:rPr>
          <w:rFonts w:ascii="Arial" w:hAnsi="Arial" w:cs="Arial"/>
          <w:color w:val="000000"/>
          <w:sz w:val="24"/>
          <w:szCs w:val="24"/>
        </w:rPr>
        <w:t>, por este instrumento e na melhor forma de direito, tem justo e contratado, firmam o presente contrato, mediante as cláusulas e condições a seguir estabelecidas: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045/2016 – Modalidade Convite </w:t>
      </w:r>
      <w:r>
        <w:rPr>
          <w:rFonts w:ascii="Arial" w:hAnsi="Arial" w:cs="Arial"/>
          <w:b/>
          <w:bCs/>
          <w:color w:val="000000"/>
          <w:sz w:val="24"/>
          <w:szCs w:val="24"/>
        </w:rPr>
        <w:t>Nº 05/2016.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Proposta da CONTRATADA vencedora da Licitação Nº 045/2016, Convite Nº </w:t>
      </w:r>
      <w:r>
        <w:rPr>
          <w:rFonts w:ascii="Arial" w:hAnsi="Arial" w:cs="Arial"/>
          <w:b/>
          <w:bCs/>
          <w:color w:val="000000"/>
          <w:sz w:val="24"/>
          <w:szCs w:val="24"/>
        </w:rPr>
        <w:t>05/2016: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42367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comprador, através da Licitação Nº 045/2016, sob a Modalidade de Carta Convite Nº 05/2016 </w:t>
      </w:r>
      <w:r w:rsidRPr="00ED5A68">
        <w:rPr>
          <w:rFonts w:ascii="Arial" w:hAnsi="Arial" w:cs="Arial"/>
          <w:b/>
          <w:sz w:val="24"/>
          <w:szCs w:val="24"/>
        </w:rPr>
        <w:t>A</w:t>
      </w:r>
      <w:r w:rsidRPr="00ED5A68">
        <w:rPr>
          <w:rFonts w:ascii="Arial" w:hAnsi="Arial" w:cs="Arial"/>
          <w:b/>
          <w:color w:val="000000"/>
          <w:sz w:val="24"/>
          <w:szCs w:val="24"/>
        </w:rPr>
        <w:t>quisição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de fraldas para pacientes cadastrados GUD (Gerenciamento de Usuários Com Deficiências)</w:t>
      </w:r>
      <w:r>
        <w:rPr>
          <w:rFonts w:ascii="Arial" w:hAnsi="Arial" w:cs="Arial"/>
          <w:sz w:val="24"/>
          <w:szCs w:val="24"/>
        </w:rPr>
        <w:t>, obriga-se ao fornecimento dos produtos pelos respectivos valores, conforme relação de itens vencidos pelo fornecedor em anexo a este Contrato.</w:t>
      </w:r>
    </w:p>
    <w:p w:rsidR="00227ED3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06"/>
        <w:gridCol w:w="601"/>
        <w:gridCol w:w="4618"/>
        <w:gridCol w:w="1399"/>
        <w:gridCol w:w="1328"/>
        <w:gridCol w:w="22"/>
      </w:tblGrid>
      <w:tr w:rsidR="00227ED3" w:rsidTr="00D63284">
        <w:trPr>
          <w:gridAfter w:val="1"/>
          <w:wAfter w:w="14" w:type="dxa"/>
        </w:trPr>
        <w:tc>
          <w:tcPr>
            <w:tcW w:w="958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Empresa: SHEILA CARVALHO BORTOLUZZI ME </w:t>
            </w:r>
          </w:p>
        </w:tc>
      </w:tr>
      <w:tr w:rsidR="00227ED3" w:rsidTr="00D63284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Unid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Unit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227ED3" w:rsidTr="00D6328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B6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3.496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6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FRALDA GERIATRICA TAMANHO G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31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4.020,40</w:t>
            </w:r>
          </w:p>
        </w:tc>
      </w:tr>
      <w:tr w:rsidR="00227ED3" w:rsidTr="00D6328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B6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6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FRALDA GERIATRICA TAMANHO P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317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1,08</w:t>
            </w:r>
          </w:p>
        </w:tc>
        <w:tc>
          <w:tcPr>
            <w:tcW w:w="1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194,40</w:t>
            </w:r>
          </w:p>
        </w:tc>
      </w:tr>
      <w:tr w:rsidR="00227ED3" w:rsidTr="00D63284">
        <w:tc>
          <w:tcPr>
            <w:tcW w:w="68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ED3" w:rsidRDefault="00227ED3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4.214,80</w:t>
            </w:r>
          </w:p>
        </w:tc>
      </w:tr>
    </w:tbl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</w:t>
      </w:r>
      <w:r>
        <w:rPr>
          <w:rFonts w:ascii="Arial" w:hAnsi="Arial" w:cs="Arial"/>
          <w:b/>
          <w:bCs/>
          <w:caps/>
          <w:sz w:val="24"/>
          <w:szCs w:val="24"/>
        </w:rPr>
        <w:t>– Dos valores e da forma de PAGAMENTO: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2.1 Dos valores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B525D">
        <w:rPr>
          <w:rFonts w:ascii="Arial" w:hAnsi="Arial" w:cs="Arial"/>
          <w:b/>
          <w:sz w:val="24"/>
          <w:szCs w:val="24"/>
        </w:rPr>
        <w:lastRenderedPageBreak/>
        <w:t>2.1.1</w:t>
      </w:r>
      <w:r>
        <w:rPr>
          <w:rFonts w:ascii="Arial" w:hAnsi="Arial" w:cs="Arial"/>
          <w:sz w:val="24"/>
          <w:szCs w:val="24"/>
        </w:rPr>
        <w:t xml:space="preserve"> O CONTRATANTE pagará a CONTRATADA o valor T</w:t>
      </w:r>
      <w:r w:rsidR="000F2A92">
        <w:rPr>
          <w:rFonts w:ascii="Arial" w:hAnsi="Arial" w:cs="Arial"/>
          <w:sz w:val="24"/>
          <w:szCs w:val="24"/>
        </w:rPr>
        <w:t xml:space="preserve">otal de </w:t>
      </w:r>
      <w:r w:rsidR="000F2A92" w:rsidRPr="00742367">
        <w:rPr>
          <w:rFonts w:ascii="Arial" w:hAnsi="Arial" w:cs="Arial"/>
          <w:b/>
          <w:sz w:val="24"/>
          <w:szCs w:val="24"/>
        </w:rPr>
        <w:t xml:space="preserve">R$ </w:t>
      </w:r>
      <w:r w:rsidR="00742367" w:rsidRPr="00742367">
        <w:rPr>
          <w:rFonts w:ascii="Arial" w:hAnsi="Arial" w:cs="Arial"/>
          <w:b/>
          <w:sz w:val="24"/>
          <w:szCs w:val="24"/>
        </w:rPr>
        <w:t xml:space="preserve">4.214,80 </w:t>
      </w:r>
      <w:r w:rsidR="00742367">
        <w:rPr>
          <w:rFonts w:ascii="Arial" w:hAnsi="Arial" w:cs="Arial"/>
          <w:b/>
          <w:sz w:val="24"/>
          <w:szCs w:val="24"/>
        </w:rPr>
        <w:t>(quatro mil duzentos e quatorze reais e oitenta centavos</w:t>
      </w:r>
      <w:r w:rsidRPr="00742367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para o fornecimento dos materiais, valores constantes da proposta vencedora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do Edital de Licitação nº 045/2016, Convite nº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05/2016.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2.2 Dos pagamentos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 pagamento será realizado parcelado e mensalmente em até 30 dias após a entrega dos itens solicitados no mês anterior, mediante a apresentação da nota fiscal ao responsável da Sec. Mun. De Saúde e Assistência Social que deverá conferir a entrega carimbar e assinar comprovando o recebimento.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3.1</w:t>
      </w:r>
      <w:r>
        <w:rPr>
          <w:rFonts w:ascii="Arial" w:hAnsi="Arial" w:cs="Arial"/>
          <w:sz w:val="24"/>
          <w:szCs w:val="24"/>
        </w:rPr>
        <w:t xml:space="preserve"> - A despesa correrá dos recursos financeiros provenientes da Lei Orçamentária nº 1.426 de 17 de dezembro de 2015: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08. SECRETARIA MUNICIPAL DE SAUDE E ASSISTENCIA SOCIAL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0801. FUNDO MUNICIPAL DA SAUDE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2072. MANUTENÇÃO ATENÇAO BASICA EM SAUDE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3.390.32.00</w:t>
      </w:r>
      <w:r w:rsidR="003C534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00</w:t>
      </w:r>
      <w:r w:rsidR="003C534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00</w:t>
      </w:r>
      <w:r w:rsidR="003C534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00 – MATERIAL, BEM OU SERVIÇO PARA DISTRIBUIÇÃO GRATUITA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4050- RECURSO</w:t>
      </w:r>
      <w:proofErr w:type="gramEnd"/>
      <w:r>
        <w:rPr>
          <w:rFonts w:ascii="Arial" w:hAnsi="Arial" w:cs="Arial"/>
          <w:sz w:val="24"/>
          <w:szCs w:val="24"/>
        </w:rPr>
        <w:t xml:space="preserve"> VINCULADO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Q</w:t>
      </w:r>
      <w:r>
        <w:rPr>
          <w:rFonts w:ascii="Arial" w:hAnsi="Arial" w:cs="Arial"/>
          <w:b/>
          <w:bCs/>
          <w:caps/>
          <w:sz w:val="24"/>
          <w:szCs w:val="24"/>
        </w:rPr>
        <w:t>uarta</w:t>
      </w:r>
      <w:r>
        <w:rPr>
          <w:rFonts w:ascii="Arial" w:hAnsi="Arial" w:cs="Arial"/>
          <w:b/>
          <w:bCs/>
          <w:sz w:val="24"/>
          <w:szCs w:val="24"/>
        </w:rPr>
        <w:t xml:space="preserve"> – DA VIGÊNCIA E DOS PRAZOS: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4.1</w:t>
      </w:r>
      <w:r>
        <w:rPr>
          <w:rFonts w:ascii="Arial" w:hAnsi="Arial" w:cs="Arial"/>
          <w:sz w:val="24"/>
          <w:szCs w:val="24"/>
        </w:rPr>
        <w:t>. O prazo de vigência contratual será de 180 (cento e oitenta dias) dias após a data da assinatura de contrato, ou até que se extingam as obrigações entre as partes.</w:t>
      </w:r>
    </w:p>
    <w:p w:rsidR="009A6B4C" w:rsidRPr="00CC4A86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CC4A86">
        <w:rPr>
          <w:rFonts w:ascii="Arial" w:hAnsi="Arial" w:cs="Arial"/>
          <w:b/>
          <w:bCs/>
          <w:sz w:val="24"/>
          <w:szCs w:val="24"/>
          <w:u w:val="single"/>
        </w:rPr>
        <w:t>4.2</w:t>
      </w:r>
      <w:r w:rsidRPr="00CC4A86">
        <w:rPr>
          <w:rFonts w:ascii="Arial" w:hAnsi="Arial" w:cs="Arial"/>
          <w:b/>
          <w:bCs/>
          <w:sz w:val="24"/>
          <w:szCs w:val="24"/>
        </w:rPr>
        <w:t>.</w:t>
      </w:r>
      <w:r w:rsidRPr="00CC4A86">
        <w:rPr>
          <w:rFonts w:ascii="Arial" w:hAnsi="Arial" w:cs="Arial"/>
          <w:sz w:val="24"/>
          <w:szCs w:val="24"/>
        </w:rPr>
        <w:t xml:space="preserve"> </w:t>
      </w:r>
      <w:r w:rsidRPr="00CC4A86">
        <w:rPr>
          <w:rFonts w:ascii="Arial" w:hAnsi="Arial" w:cs="Arial"/>
          <w:color w:val="000000"/>
          <w:sz w:val="24"/>
          <w:szCs w:val="24"/>
        </w:rPr>
        <w:t xml:space="preserve">A entrega dos </w:t>
      </w:r>
      <w:r w:rsidRPr="00CC4A86">
        <w:rPr>
          <w:rFonts w:ascii="Arial" w:hAnsi="Arial" w:cs="Arial"/>
          <w:b/>
          <w:bCs/>
          <w:color w:val="000000"/>
          <w:sz w:val="24"/>
          <w:szCs w:val="24"/>
        </w:rPr>
        <w:t xml:space="preserve">itens - </w:t>
      </w:r>
      <w:r w:rsidRPr="00CC4A86">
        <w:rPr>
          <w:rFonts w:ascii="Arial" w:hAnsi="Arial" w:cs="Arial"/>
          <w:color w:val="000000"/>
          <w:sz w:val="24"/>
          <w:szCs w:val="24"/>
        </w:rPr>
        <w:t>do objeto deste Contrato será realizada de forma PARCELADA, mensalmente imediatamente após a solicitação da Secretaria Municipal de Saúde e Assistência Social, nas quantidades necessárias para o atendimento da demanda mensal dos pacientes cadastrados no</w:t>
      </w:r>
      <w:r w:rsidRPr="00CC4A86">
        <w:rPr>
          <w:color w:val="000000"/>
        </w:rPr>
        <w:t xml:space="preserve"> </w:t>
      </w:r>
      <w:r w:rsidRPr="00CC4A86">
        <w:rPr>
          <w:rFonts w:ascii="Arial" w:hAnsi="Arial" w:cs="Arial"/>
          <w:color w:val="000000"/>
          <w:sz w:val="24"/>
          <w:szCs w:val="24"/>
        </w:rPr>
        <w:t xml:space="preserve">PROGRAMA GUD (GERENCIAMENTO DE USUÁRIOS COM DEFICIÊNCIAS). Os Itens deverão ser entregues no Centro de Saúde Municipal de Campos Borges, localizado na Av. Mauricio Cardoso, sem custos adicionais ao município. A solicitação dos itens objeto desta Licitação fica condicionada ainda a liberação dos recursos transferidos pelo Governo do Estado do Rio Grande do Sul.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sz w:val="24"/>
          <w:szCs w:val="24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>4.4</w:t>
      </w:r>
      <w:r>
        <w:rPr>
          <w:rFonts w:ascii="Arial" w:hAnsi="Arial" w:cs="Arial"/>
          <w:sz w:val="24"/>
          <w:szCs w:val="24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CLÁUSULA QUINTA – DOS DIREITOS E OBRIGAÇÕES:</w:t>
      </w:r>
    </w:p>
    <w:p w:rsidR="009A6B4C" w:rsidRDefault="009A6B4C" w:rsidP="009A6B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Dos Direitos</w:t>
      </w:r>
    </w:p>
    <w:p w:rsidR="009A6B4C" w:rsidRDefault="009A6B4C" w:rsidP="009A6B4C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CONTRATANTE: receber o objeto deste contrato nas condições avençadas;</w:t>
      </w:r>
    </w:p>
    <w:p w:rsidR="009A6B4C" w:rsidRDefault="009A6B4C" w:rsidP="009A6B4C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CONTRATADA: perceber o valor ajustado na forma e no prazo convencionados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left="111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9A6B4C" w:rsidRDefault="009A6B4C" w:rsidP="009A6B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Das obrigações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CONTRATANTE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a) efetuar o pagamente ajustado e;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b) dar a CONTRATADA as condições necessárias à regular execução do contrato.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2.2.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CONTRATADA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a) entregar os produtos na forma ajustada;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b) cumprir e fazer cumprir todas as normas regulamentares legais;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</w:t>
      </w:r>
      <w:r w:rsidRPr="00B97924">
        <w:rPr>
          <w:rFonts w:ascii="Arial" w:hAnsi="Arial" w:cs="Arial"/>
          <w:sz w:val="24"/>
          <w:szCs w:val="24"/>
        </w:rPr>
        <w:t>c) assumir inteira responsabilidade pelas obrigações fiscais decorrentes da</w:t>
      </w:r>
      <w:r>
        <w:rPr>
          <w:rFonts w:ascii="Arial" w:hAnsi="Arial" w:cs="Arial"/>
          <w:sz w:val="24"/>
          <w:szCs w:val="24"/>
        </w:rPr>
        <w:t xml:space="preserve"> execução do presente contrato, sendo designado fiscal do contrato o funcionário </w:t>
      </w:r>
      <w:proofErr w:type="spellStart"/>
      <w:r>
        <w:rPr>
          <w:rFonts w:ascii="Arial" w:hAnsi="Arial" w:cs="Arial"/>
          <w:sz w:val="24"/>
          <w:szCs w:val="24"/>
        </w:rPr>
        <w:t>Claudomiro</w:t>
      </w:r>
      <w:proofErr w:type="spellEnd"/>
      <w:r>
        <w:rPr>
          <w:rFonts w:ascii="Arial" w:hAnsi="Arial" w:cs="Arial"/>
          <w:sz w:val="24"/>
          <w:szCs w:val="24"/>
        </w:rPr>
        <w:t xml:space="preserve"> Schmidt.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5.1</w:t>
      </w:r>
      <w:r>
        <w:rPr>
          <w:rFonts w:ascii="Arial" w:hAnsi="Arial" w:cs="Arial"/>
          <w:sz w:val="24"/>
          <w:szCs w:val="24"/>
        </w:rPr>
        <w:t xml:space="preserve"> – A Administração rejeitará no todo ou em parte, os itens que forem entregues em desacordo com a proposta apresentada no Edital 045/2016 Carta Convite N° 005/2016 que originou este contrato.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5.2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b/>
          <w:bCs/>
          <w:sz w:val="24"/>
          <w:szCs w:val="24"/>
        </w:rPr>
        <w:t>CONTRATADA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fica</w:t>
      </w:r>
      <w:proofErr w:type="gramEnd"/>
      <w:r>
        <w:rPr>
          <w:rFonts w:ascii="Arial" w:hAnsi="Arial" w:cs="Arial"/>
          <w:sz w:val="24"/>
          <w:szCs w:val="24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SEXTA: DO EQUILIBRIO ECONOMICO FINANCEIRO: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6.1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 SETIMA: DA RESCISÃO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7.1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Este contrato poderá ser rescindido de acordo com o art. 79 da Lei Federal nº 8.666/93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A rescisão unilateral da CONTRATANTE, sem justa causa, implicará no pagamento de duas parcelas mensais a título de desmobilização.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OITAVA- DA INEXECUÇÃO DO CONTRATO: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8.1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CONTRATADA </w:t>
      </w:r>
      <w:proofErr w:type="gramStart"/>
      <w:r>
        <w:rPr>
          <w:rFonts w:ascii="Arial" w:hAnsi="Arial" w:cs="Arial"/>
          <w:sz w:val="24"/>
          <w:szCs w:val="24"/>
        </w:rPr>
        <w:t>reconhece</w:t>
      </w:r>
      <w:proofErr w:type="gramEnd"/>
      <w:r>
        <w:rPr>
          <w:rFonts w:ascii="Arial" w:hAnsi="Arial" w:cs="Arial"/>
          <w:sz w:val="24"/>
          <w:szCs w:val="24"/>
        </w:rPr>
        <w:t xml:space="preserve"> os direitos da Administração, em caso de rescisão administrativa, previstos no art. 77 da Lei Federal 8.666/93.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NONA- DAS PENALIDADES E DAS MULTAS</w:t>
      </w: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satisfazer os compromissos assumidos serão aplicadas as seguintes penalidades: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9.1.1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previstas na Lei 8.666/93;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DÈCIMA – DAS DESPOSIÇÕES GERAIS: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sz w:val="24"/>
          <w:szCs w:val="24"/>
        </w:rPr>
        <w:t>Fica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eleito o Foro da Comarca de e Espumoso para dirimir dúvidas ou questões oriundas do presente contrato.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bCs/>
          <w:sz w:val="24"/>
          <w:szCs w:val="24"/>
        </w:rPr>
        <w:t xml:space="preserve"> E, por estarem às partes justas e contratadas, assim o presente Contrato em quatro vias, de igual teor, na presença das testemunhas abaixo assinadas.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227ED3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 w:rsidR="003C534E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Campos Borges, 05 de outubro </w:t>
      </w:r>
      <w:r w:rsidR="009A6B4C">
        <w:rPr>
          <w:rFonts w:ascii="Arial" w:hAnsi="Arial" w:cs="Arial"/>
          <w:sz w:val="24"/>
          <w:szCs w:val="24"/>
        </w:rPr>
        <w:t>de 2016.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6B4C" w:rsidRDefault="009A6B4C" w:rsidP="009A6B4C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</w:t>
      </w:r>
    </w:p>
    <w:p w:rsidR="009A6B4C" w:rsidRDefault="009A6B4C" w:rsidP="009A6B4C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SANDRA REGINA SOARES</w:t>
      </w:r>
    </w:p>
    <w:p w:rsidR="009A6B4C" w:rsidRDefault="009A6B4C" w:rsidP="009A6B4C">
      <w:pPr>
        <w:tabs>
          <w:tab w:val="left" w:pos="58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PREFEITA MUNICIPAL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CONTRATANTE</w:t>
      </w: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27ED3" w:rsidRDefault="00227ED3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27ED3" w:rsidRDefault="00227ED3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A6B4C" w:rsidRDefault="009A6B4C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</w:t>
      </w:r>
      <w:r w:rsidR="00227ED3">
        <w:rPr>
          <w:rFonts w:ascii="Arial" w:hAnsi="Arial" w:cs="Arial"/>
          <w:b/>
          <w:sz w:val="24"/>
          <w:szCs w:val="24"/>
        </w:rPr>
        <w:t>_______</w:t>
      </w:r>
    </w:p>
    <w:p w:rsidR="00227ED3" w:rsidRPr="00227ED3" w:rsidRDefault="00227ED3" w:rsidP="009A6B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27ED3">
        <w:rPr>
          <w:rFonts w:ascii="Arial" w:hAnsi="Arial" w:cs="Arial"/>
          <w:b/>
          <w:color w:val="000000"/>
          <w:sz w:val="24"/>
          <w:szCs w:val="24"/>
        </w:rPr>
        <w:t>SHEILA CARVALHO BORTOLUZZI ME</w:t>
      </w:r>
      <w:r w:rsidR="009A6B4C" w:rsidRPr="00227ED3">
        <w:rPr>
          <w:rFonts w:ascii="Arial" w:hAnsi="Arial" w:cs="Arial"/>
          <w:b/>
          <w:sz w:val="24"/>
          <w:szCs w:val="24"/>
        </w:rPr>
        <w:t xml:space="preserve"> </w:t>
      </w:r>
    </w:p>
    <w:p w:rsidR="009A6B4C" w:rsidRPr="00227ED3" w:rsidRDefault="009A6B4C" w:rsidP="00227E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CONTRATADA</w:t>
      </w:r>
    </w:p>
    <w:p w:rsidR="009A6B4C" w:rsidRPr="00227ED3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TESTEMUNHAS:</w:t>
      </w:r>
    </w:p>
    <w:p w:rsidR="009A6B4C" w:rsidRPr="00227ED3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6B4C" w:rsidRPr="00227ED3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_______________________</w:t>
      </w:r>
    </w:p>
    <w:p w:rsidR="009A6B4C" w:rsidRPr="00227ED3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CPF:</w:t>
      </w:r>
    </w:p>
    <w:p w:rsidR="009A6B4C" w:rsidRPr="00227ED3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6B4C" w:rsidRPr="00227ED3" w:rsidRDefault="009A6B4C" w:rsidP="009A6B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_______________________</w:t>
      </w:r>
    </w:p>
    <w:p w:rsidR="00B86785" w:rsidRPr="00227ED3" w:rsidRDefault="009A6B4C" w:rsidP="00227E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227ED3">
        <w:rPr>
          <w:rFonts w:ascii="Arial" w:hAnsi="Arial" w:cs="Arial"/>
          <w:sz w:val="20"/>
          <w:szCs w:val="20"/>
        </w:rPr>
        <w:t>CPF:</w:t>
      </w:r>
      <w:r>
        <w:rPr>
          <w:rFonts w:ascii="Arial" w:hAnsi="Arial" w:cs="Arial"/>
          <w:b/>
          <w:color w:val="000000"/>
        </w:rPr>
        <w:t xml:space="preserve">      </w:t>
      </w:r>
      <w:r w:rsidR="00227ED3">
        <w:rPr>
          <w:rFonts w:ascii="Arial" w:hAnsi="Arial" w:cs="Arial"/>
          <w:b/>
          <w:color w:val="000000"/>
        </w:rPr>
        <w:t xml:space="preserve">                 </w:t>
      </w:r>
    </w:p>
    <w:sectPr w:rsidR="00B86785" w:rsidRPr="00227ED3" w:rsidSect="00227ED3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ED3" w:rsidRDefault="00227ED3" w:rsidP="00227ED3">
      <w:pPr>
        <w:spacing w:after="0" w:line="240" w:lineRule="auto"/>
      </w:pPr>
      <w:r>
        <w:separator/>
      </w:r>
    </w:p>
  </w:endnote>
  <w:endnote w:type="continuationSeparator" w:id="1">
    <w:p w:rsidR="00227ED3" w:rsidRDefault="00227ED3" w:rsidP="0022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ED3" w:rsidRDefault="00227ED3" w:rsidP="00227ED3">
      <w:pPr>
        <w:spacing w:after="0" w:line="240" w:lineRule="auto"/>
      </w:pPr>
      <w:r>
        <w:separator/>
      </w:r>
    </w:p>
  </w:footnote>
  <w:footnote w:type="continuationSeparator" w:id="1">
    <w:p w:rsidR="00227ED3" w:rsidRDefault="00227ED3" w:rsidP="00227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B4C"/>
    <w:rsid w:val="000F2A92"/>
    <w:rsid w:val="00227ED3"/>
    <w:rsid w:val="00317182"/>
    <w:rsid w:val="003C534E"/>
    <w:rsid w:val="00611FD4"/>
    <w:rsid w:val="00742367"/>
    <w:rsid w:val="008058B8"/>
    <w:rsid w:val="00983239"/>
    <w:rsid w:val="009A6B4C"/>
    <w:rsid w:val="00A97F99"/>
    <w:rsid w:val="00B65F14"/>
    <w:rsid w:val="00B86785"/>
    <w:rsid w:val="00DA3045"/>
    <w:rsid w:val="00E53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B4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227E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27ED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27E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27ED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A790-016A-4398-8E6B-D74D7BA8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1411</Words>
  <Characters>7624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8</cp:revision>
  <dcterms:created xsi:type="dcterms:W3CDTF">2016-10-04T15:11:00Z</dcterms:created>
  <dcterms:modified xsi:type="dcterms:W3CDTF">2016-10-05T12:58:00Z</dcterms:modified>
</cp:coreProperties>
</file>