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C007" w14:textId="77777777" w:rsidR="00C56DFB" w:rsidRPr="00CD2CAB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67E17F0B" w14:textId="77777777" w:rsidR="00C56DFB" w:rsidRPr="00CD2CAB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50D3B32B" w14:textId="77777777" w:rsidR="0002084E" w:rsidRPr="00CD2CAB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CD2CA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CD2CAB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CD2CA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CD2CAB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CD2CA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CD2CAB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CD2CA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52C4F249" w14:textId="4CB5577C" w:rsidR="00287F58" w:rsidRPr="00CD2CAB" w:rsidRDefault="00CD2CAB" w:rsidP="007A107E">
      <w:pPr>
        <w:spacing w:line="360" w:lineRule="auto"/>
        <w:ind w:left="-567" w:right="-85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0" w:name="_Hlk214862591"/>
      <w:r w:rsidRPr="00CD2CAB">
        <w:rPr>
          <w:rFonts w:ascii="Times New Roman" w:hAnsi="Times New Roman"/>
          <w:b/>
          <w:bCs/>
          <w:sz w:val="22"/>
          <w:szCs w:val="22"/>
          <w:u w:val="single"/>
        </w:rPr>
        <w:t xml:space="preserve">CONTRATAÇAO DE PESSOA JURIDICA, SOB O REGIME DE EMPREITADA GLOBAL – POR ITEM, INCLUINDO MATERIAIS E MAO DE OBRA, PARA </w:t>
      </w:r>
      <w:bookmarkEnd w:id="0"/>
      <w:r w:rsidRPr="00CD2CAB">
        <w:rPr>
          <w:rFonts w:ascii="Times New Roman" w:hAnsi="Times New Roman"/>
          <w:b/>
          <w:bCs/>
          <w:sz w:val="22"/>
          <w:szCs w:val="22"/>
          <w:u w:val="single"/>
        </w:rPr>
        <w:t>A CONSTRUÇAO DE 02 GALERIAS - (2,00 M X 2,00 M), NAS LOCALIDADES DE SÃO JOSE E PINHALZINHO, INTERIOR DO MUNICIPIO, COM RECURSOS ORIUNDOS DA UNIAO, ATRAVÉS DO MINISTERIO DO DESENVOLVIMENTO REGIONAL (SECRETARIA NACIONAL DE PROTEÇAO E DEFESA CIVIL), CONFORME PORTARIA Nº 3.763, DE 18 DE DEZEMBRO DE 2025</w:t>
      </w:r>
      <w:r w:rsidR="0002084E" w:rsidRPr="00CD2CAB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4BBA0F53" w14:textId="77777777" w:rsidR="00BD4DA8" w:rsidRPr="00CD2CAB" w:rsidRDefault="00BD4DA8" w:rsidP="006F488A">
      <w:pPr>
        <w:spacing w:after="0" w:line="360" w:lineRule="auto"/>
        <w:ind w:left="-567" w:right="-852"/>
        <w:rPr>
          <w:rFonts w:ascii="Times New Roman" w:hAnsi="Times New Roman" w:cs="Times New Roman"/>
          <w:b/>
          <w:sz w:val="22"/>
          <w:szCs w:val="22"/>
        </w:rPr>
      </w:pPr>
    </w:p>
    <w:p w14:paraId="1ED79110" w14:textId="1AA1F37E" w:rsidR="0002084E" w:rsidRPr="00CD2CAB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CD2CAB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CD2CAB">
        <w:rPr>
          <w:rFonts w:ascii="Times New Roman" w:hAnsi="Times New Roman" w:cs="Times New Roman"/>
          <w:sz w:val="22"/>
          <w:szCs w:val="22"/>
        </w:rPr>
        <w:t>Gabinete da Prefeita Municipal/ Defesa Civil</w:t>
      </w:r>
    </w:p>
    <w:p w14:paraId="4EE4E5FB" w14:textId="7B65E0B5" w:rsidR="0002084E" w:rsidRPr="00CD2CAB" w:rsidRDefault="00A30E59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CD2CAB">
        <w:rPr>
          <w:rFonts w:ascii="Times New Roman" w:hAnsi="Times New Roman" w:cs="Times New Roman"/>
          <w:b/>
          <w:sz w:val="22"/>
          <w:szCs w:val="22"/>
        </w:rPr>
        <w:t>RESPONSAVEL</w:t>
      </w:r>
      <w:r w:rsidR="0002084E" w:rsidRPr="00CD2CAB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CD2CAB">
        <w:rPr>
          <w:rFonts w:ascii="Times New Roman" w:hAnsi="Times New Roman" w:cs="Times New Roman"/>
          <w:sz w:val="22"/>
          <w:szCs w:val="22"/>
        </w:rPr>
        <w:t>Cleonice Pasqualotto da Paixão Toledo</w:t>
      </w:r>
    </w:p>
    <w:p w14:paraId="3E57BFDA" w14:textId="2D98D373" w:rsidR="0002084E" w:rsidRPr="00CD2CAB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CD2CAB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CD2CAB">
        <w:rPr>
          <w:rFonts w:ascii="Times New Roman" w:hAnsi="Times New Roman" w:cs="Times New Roman"/>
          <w:sz w:val="22"/>
          <w:szCs w:val="22"/>
        </w:rPr>
        <w:t>Prefeita Municipal</w:t>
      </w:r>
    </w:p>
    <w:p w14:paraId="4767D6BA" w14:textId="48A7FD93" w:rsidR="0002084E" w:rsidRPr="00CD2CAB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CD2CAB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CD2CAB">
        <w:rPr>
          <w:rFonts w:ascii="Times New Roman" w:hAnsi="Times New Roman" w:cs="Times New Roman"/>
          <w:sz w:val="22"/>
          <w:szCs w:val="22"/>
        </w:rPr>
        <w:t>18/02/2026</w:t>
      </w:r>
    </w:p>
    <w:p w14:paraId="4963249B" w14:textId="77777777" w:rsidR="00287F58" w:rsidRPr="00CD2CAB" w:rsidRDefault="00287F58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75A570D0" w14:textId="2A94D990" w:rsidR="0002084E" w:rsidRPr="00CD2CAB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D2CAB">
        <w:rPr>
          <w:rFonts w:ascii="Times New Roman" w:hAnsi="Times New Roman" w:cs="Times New Roman"/>
          <w:b/>
          <w:sz w:val="22"/>
          <w:szCs w:val="22"/>
        </w:rPr>
        <w:t>Senhor</w:t>
      </w:r>
      <w:r w:rsidR="00BD4DA8" w:rsidRPr="00CD2CAB">
        <w:rPr>
          <w:rFonts w:ascii="Times New Roman" w:hAnsi="Times New Roman" w:cs="Times New Roman"/>
          <w:b/>
          <w:sz w:val="22"/>
          <w:szCs w:val="22"/>
        </w:rPr>
        <w:t>a</w:t>
      </w:r>
      <w:r w:rsidR="00343F06" w:rsidRPr="00CD2CA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CD2CAB">
        <w:rPr>
          <w:rFonts w:ascii="Times New Roman" w:hAnsi="Times New Roman" w:cs="Times New Roman"/>
          <w:b/>
          <w:sz w:val="22"/>
          <w:szCs w:val="22"/>
        </w:rPr>
        <w:t>Prefeit</w:t>
      </w:r>
      <w:r w:rsidR="00BD4DA8" w:rsidRPr="00CD2CAB">
        <w:rPr>
          <w:rFonts w:ascii="Times New Roman" w:hAnsi="Times New Roman" w:cs="Times New Roman"/>
          <w:b/>
          <w:sz w:val="22"/>
          <w:szCs w:val="22"/>
        </w:rPr>
        <w:t>a:</w:t>
      </w:r>
    </w:p>
    <w:p w14:paraId="66E5D432" w14:textId="77777777" w:rsidR="0002084E" w:rsidRPr="00CD2CAB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1A0A6D17" w14:textId="27083E6E" w:rsidR="0002084E" w:rsidRPr="00CD2CAB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D2CAB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7603DA" w:rsidRPr="00CD2CAB">
        <w:rPr>
          <w:rFonts w:ascii="Times New Roman" w:hAnsi="Times New Roman"/>
          <w:b/>
          <w:bCs/>
          <w:sz w:val="22"/>
          <w:szCs w:val="22"/>
          <w:u w:val="single"/>
        </w:rPr>
        <w:t xml:space="preserve">CONTRATAÇAO DE PESSOA </w:t>
      </w:r>
      <w:r w:rsidR="00CD2CAB" w:rsidRPr="00CD2CAB">
        <w:rPr>
          <w:rFonts w:ascii="Times New Roman" w:hAnsi="Times New Roman"/>
          <w:b/>
          <w:bCs/>
          <w:sz w:val="22"/>
          <w:szCs w:val="22"/>
          <w:u w:val="single"/>
        </w:rPr>
        <w:t>CONTRATAÇAO DE PESSOA JURIDICA, SOB O REGIME DE EMPREITADA GLOBAL – POR ITEM, INCLUINDO MATERIAIS E MAO DE OBRA, PARA A CONSTRUÇAO DE 02 GALERIAS - (2,00 M X 2,00 M), NAS LOCALIDADES DE SÃO JOSE E PINHALZINHO, INTERIOR DO MUNICIPIO, COM RECURSOS ORIUNDOS DA UNIAO, ATRAVÉS DO MINISTERIO DO DESENVOLVIMENTO REGIONAL (SECRETARIA NACIONAL DE PROTEÇAO E DEFESA CIVIL), CONFORME PORTARIA Nº 3.763, DE 18 DE DEZEMBRO DE 2025</w:t>
      </w:r>
      <w:r w:rsidR="00F1038E" w:rsidRPr="00CD2CAB">
        <w:rPr>
          <w:rFonts w:ascii="Times New Roman" w:hAnsi="Times New Roman"/>
          <w:b/>
          <w:bCs/>
          <w:sz w:val="22"/>
          <w:szCs w:val="22"/>
          <w:u w:val="single"/>
        </w:rPr>
        <w:t xml:space="preserve">, </w:t>
      </w:r>
      <w:r w:rsidRPr="00CD2CAB">
        <w:rPr>
          <w:rFonts w:ascii="Times New Roman" w:hAnsi="Times New Roman" w:cs="Times New Roman"/>
          <w:sz w:val="22"/>
          <w:szCs w:val="22"/>
        </w:rPr>
        <w:t xml:space="preserve">conforme segue no </w:t>
      </w:r>
      <w:r w:rsidR="00F1038E" w:rsidRPr="00CD2CAB">
        <w:rPr>
          <w:rFonts w:ascii="Times New Roman" w:hAnsi="Times New Roman" w:cs="Times New Roman"/>
          <w:sz w:val="22"/>
          <w:szCs w:val="22"/>
        </w:rPr>
        <w:t xml:space="preserve">ETP e </w:t>
      </w:r>
      <w:r w:rsidRPr="00CD2CAB">
        <w:rPr>
          <w:rFonts w:ascii="Times New Roman" w:hAnsi="Times New Roman" w:cs="Times New Roman"/>
          <w:sz w:val="22"/>
          <w:szCs w:val="22"/>
        </w:rPr>
        <w:t>Termo de Referência.</w:t>
      </w:r>
    </w:p>
    <w:p w14:paraId="1D07C68D" w14:textId="77777777" w:rsidR="0002084E" w:rsidRPr="00CD2CAB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CD2CAB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4E58D5BB" w14:textId="5AC28856" w:rsidR="00460614" w:rsidRPr="00CD2CAB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CD2CAB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CD2CAB">
        <w:rPr>
          <w:rFonts w:ascii="Times New Roman" w:hAnsi="Times New Roman" w:cs="Times New Roman"/>
          <w:sz w:val="22"/>
          <w:szCs w:val="22"/>
        </w:rPr>
        <w:t>18</w:t>
      </w:r>
      <w:r w:rsidR="007603DA" w:rsidRPr="00CD2CAB">
        <w:rPr>
          <w:rFonts w:ascii="Times New Roman" w:hAnsi="Times New Roman" w:cs="Times New Roman"/>
          <w:sz w:val="22"/>
          <w:szCs w:val="22"/>
        </w:rPr>
        <w:t xml:space="preserve"> de fevereiro de 2026.</w:t>
      </w:r>
    </w:p>
    <w:p w14:paraId="410C3DDA" w14:textId="77777777" w:rsidR="00A94BFD" w:rsidRPr="00CD2CAB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0DADA2A6" w14:textId="4674D690" w:rsidR="0002084E" w:rsidRPr="00CD2CAB" w:rsidRDefault="00CD2CAB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59457499" w14:textId="63CEF02F" w:rsidR="008B12B0" w:rsidRPr="00CD2CAB" w:rsidRDefault="00CD2CAB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Prefeita Municipal</w:t>
      </w:r>
    </w:p>
    <w:sectPr w:rsidR="008B12B0" w:rsidRPr="00CD2CA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100FD0"/>
    <w:rsid w:val="001438B2"/>
    <w:rsid w:val="00183C35"/>
    <w:rsid w:val="0018527F"/>
    <w:rsid w:val="001C6E1E"/>
    <w:rsid w:val="00287F58"/>
    <w:rsid w:val="002A3325"/>
    <w:rsid w:val="00324318"/>
    <w:rsid w:val="00324441"/>
    <w:rsid w:val="00343F06"/>
    <w:rsid w:val="00344F09"/>
    <w:rsid w:val="003572A1"/>
    <w:rsid w:val="003F32D1"/>
    <w:rsid w:val="004468D1"/>
    <w:rsid w:val="00452B8F"/>
    <w:rsid w:val="00460614"/>
    <w:rsid w:val="0050255C"/>
    <w:rsid w:val="006A6D11"/>
    <w:rsid w:val="006F488A"/>
    <w:rsid w:val="00710F68"/>
    <w:rsid w:val="007603DA"/>
    <w:rsid w:val="007A107E"/>
    <w:rsid w:val="00853693"/>
    <w:rsid w:val="008B12B0"/>
    <w:rsid w:val="008C39B7"/>
    <w:rsid w:val="008C52ED"/>
    <w:rsid w:val="008D0174"/>
    <w:rsid w:val="00926F0E"/>
    <w:rsid w:val="009517D4"/>
    <w:rsid w:val="00980E78"/>
    <w:rsid w:val="00A1026E"/>
    <w:rsid w:val="00A30E59"/>
    <w:rsid w:val="00A94BFD"/>
    <w:rsid w:val="00A95DFD"/>
    <w:rsid w:val="00B571B7"/>
    <w:rsid w:val="00B77BEB"/>
    <w:rsid w:val="00BD4DA8"/>
    <w:rsid w:val="00BE6BE8"/>
    <w:rsid w:val="00C0753D"/>
    <w:rsid w:val="00C41AFC"/>
    <w:rsid w:val="00C56DFB"/>
    <w:rsid w:val="00C902DA"/>
    <w:rsid w:val="00CD2CAB"/>
    <w:rsid w:val="00CE058A"/>
    <w:rsid w:val="00D175F0"/>
    <w:rsid w:val="00E24DD6"/>
    <w:rsid w:val="00E61A10"/>
    <w:rsid w:val="00EE0979"/>
    <w:rsid w:val="00EF5FBF"/>
    <w:rsid w:val="00F1038E"/>
    <w:rsid w:val="00F34DBE"/>
    <w:rsid w:val="00FA0B05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0AF5"/>
  <w15:docId w15:val="{EC093F13-2B61-4560-9F25-76BA4C2F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30E59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30E59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215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40</cp:revision>
  <cp:lastPrinted>2026-02-18T18:26:00Z</cp:lastPrinted>
  <dcterms:created xsi:type="dcterms:W3CDTF">2022-03-07T11:12:00Z</dcterms:created>
  <dcterms:modified xsi:type="dcterms:W3CDTF">2026-02-18T18:27:00Z</dcterms:modified>
</cp:coreProperties>
</file>