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6C007" w14:textId="77777777" w:rsidR="00C56DFB" w:rsidRPr="00D35F38" w:rsidRDefault="00C56DFB" w:rsidP="008C39B7">
      <w:pPr>
        <w:spacing w:line="360" w:lineRule="auto"/>
        <w:ind w:right="283" w:hanging="284"/>
        <w:jc w:val="center"/>
        <w:rPr>
          <w:rFonts w:ascii="Times New Roman" w:hAnsi="Times New Roman" w:cs="Times New Roman"/>
          <w:b/>
          <w:color w:val="000000" w:themeColor="text1"/>
          <w:sz w:val="22"/>
          <w:szCs w:val="22"/>
          <w:u w:val="single"/>
        </w:rPr>
      </w:pPr>
    </w:p>
    <w:p w14:paraId="67E17F0B" w14:textId="77777777" w:rsidR="00C56DFB" w:rsidRPr="00D35F38" w:rsidRDefault="00C56DFB" w:rsidP="008C39B7">
      <w:pPr>
        <w:spacing w:line="360" w:lineRule="auto"/>
        <w:ind w:right="283" w:hanging="284"/>
        <w:jc w:val="center"/>
        <w:rPr>
          <w:rFonts w:ascii="Times New Roman" w:hAnsi="Times New Roman" w:cs="Times New Roman"/>
          <w:b/>
          <w:color w:val="000000" w:themeColor="text1"/>
          <w:sz w:val="22"/>
          <w:szCs w:val="22"/>
          <w:u w:val="single"/>
        </w:rPr>
      </w:pPr>
    </w:p>
    <w:p w14:paraId="50D3B32B" w14:textId="77777777" w:rsidR="0002084E" w:rsidRPr="00D35F38" w:rsidRDefault="008C39B7" w:rsidP="008C39B7">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D35F38">
        <w:rPr>
          <w:rFonts w:ascii="Times New Roman" w:hAnsi="Times New Roman" w:cs="Times New Roman"/>
          <w:b/>
          <w:color w:val="000000" w:themeColor="text1"/>
          <w:sz w:val="22"/>
          <w:szCs w:val="22"/>
          <w:u w:val="single"/>
        </w:rPr>
        <w:t xml:space="preserve">DOCUMENTO DE FORMALIZAÇAO DA DEMANDA (DFD) - </w:t>
      </w:r>
      <w:r w:rsidRPr="00D35F38">
        <w:rPr>
          <w:rStyle w:val="nfase"/>
          <w:rFonts w:ascii="Times New Roman" w:hAnsi="Times New Roman" w:cs="Times New Roman"/>
          <w:b/>
          <w:bCs/>
          <w:color w:val="000000" w:themeColor="text1"/>
          <w:sz w:val="22"/>
          <w:szCs w:val="22"/>
          <w:u w:val="single"/>
          <w:shd w:val="clear" w:color="auto" w:fill="FFFFFF"/>
        </w:rPr>
        <w:t>Art</w:t>
      </w:r>
      <w:r w:rsidRPr="00D35F38">
        <w:rPr>
          <w:rFonts w:ascii="Times New Roman" w:hAnsi="Times New Roman" w:cs="Times New Roman"/>
          <w:b/>
          <w:color w:val="000000" w:themeColor="text1"/>
          <w:sz w:val="22"/>
          <w:szCs w:val="22"/>
          <w:u w:val="single"/>
          <w:shd w:val="clear" w:color="auto" w:fill="FFFFFF"/>
        </w:rPr>
        <w:t>. 12, Inciso VII, </w:t>
      </w:r>
      <w:r w:rsidRPr="00D35F38">
        <w:rPr>
          <w:rStyle w:val="nfase"/>
          <w:rFonts w:ascii="Times New Roman" w:hAnsi="Times New Roman" w:cs="Times New Roman"/>
          <w:b/>
          <w:bCs/>
          <w:color w:val="000000" w:themeColor="text1"/>
          <w:sz w:val="22"/>
          <w:szCs w:val="22"/>
          <w:u w:val="single"/>
          <w:shd w:val="clear" w:color="auto" w:fill="FFFFFF"/>
        </w:rPr>
        <w:t>Lei</w:t>
      </w:r>
      <w:r w:rsidRPr="00D35F38">
        <w:rPr>
          <w:rFonts w:ascii="Times New Roman" w:hAnsi="Times New Roman" w:cs="Times New Roman"/>
          <w:b/>
          <w:color w:val="000000" w:themeColor="text1"/>
          <w:sz w:val="22"/>
          <w:szCs w:val="22"/>
          <w:u w:val="single"/>
          <w:shd w:val="clear" w:color="auto" w:fill="FFFFFF"/>
        </w:rPr>
        <w:t> nº </w:t>
      </w:r>
      <w:r w:rsidRPr="00D35F38">
        <w:rPr>
          <w:rStyle w:val="nfase"/>
          <w:rFonts w:ascii="Times New Roman" w:hAnsi="Times New Roman" w:cs="Times New Roman"/>
          <w:b/>
          <w:bCs/>
          <w:color w:val="000000" w:themeColor="text1"/>
          <w:sz w:val="22"/>
          <w:szCs w:val="22"/>
          <w:u w:val="single"/>
          <w:shd w:val="clear" w:color="auto" w:fill="FFFFFF"/>
        </w:rPr>
        <w:t>14.133</w:t>
      </w:r>
      <w:r w:rsidRPr="00D35F38">
        <w:rPr>
          <w:rFonts w:ascii="Times New Roman" w:hAnsi="Times New Roman" w:cs="Times New Roman"/>
          <w:b/>
          <w:color w:val="000000" w:themeColor="text1"/>
          <w:sz w:val="22"/>
          <w:szCs w:val="22"/>
          <w:u w:val="single"/>
          <w:shd w:val="clear" w:color="auto" w:fill="FFFFFF"/>
        </w:rPr>
        <w:t>/ 2021</w:t>
      </w:r>
    </w:p>
    <w:p w14:paraId="648D6138" w14:textId="154AF44F" w:rsidR="0002084E" w:rsidRPr="00D35F38" w:rsidRDefault="00D35F38" w:rsidP="003F32D1">
      <w:pPr>
        <w:spacing w:line="360" w:lineRule="auto"/>
        <w:ind w:left="-567" w:right="-852"/>
        <w:jc w:val="center"/>
        <w:rPr>
          <w:rFonts w:ascii="Times New Roman" w:hAnsi="Times New Roman" w:cs="Times New Roman"/>
          <w:b/>
          <w:sz w:val="22"/>
          <w:szCs w:val="22"/>
          <w:u w:val="single"/>
        </w:rPr>
      </w:pPr>
      <w:bookmarkStart w:id="0" w:name="_Hlk214862591"/>
      <w:r w:rsidRPr="00D35F38">
        <w:rPr>
          <w:rFonts w:ascii="Times New Roman" w:hAnsi="Times New Roman"/>
          <w:b/>
          <w:bCs/>
          <w:sz w:val="22"/>
          <w:szCs w:val="22"/>
          <w:u w:val="single"/>
        </w:rPr>
        <w:t xml:space="preserve">CONTRATAÇAO DE PESSOA JURIDICA, SOB O REGIME DE EMPREITADA GLOBAL, INCLUINDO MATERIAIS E MAO DE OBRA, PARA </w:t>
      </w:r>
      <w:bookmarkEnd w:id="0"/>
      <w:r w:rsidRPr="00D35F38">
        <w:rPr>
          <w:rFonts w:ascii="Times New Roman" w:hAnsi="Times New Roman"/>
          <w:b/>
          <w:bCs/>
          <w:sz w:val="22"/>
          <w:szCs w:val="22"/>
          <w:u w:val="single"/>
        </w:rPr>
        <w:t>A INSTALAÇAO DE AUMENTO DE CARGA DE SUBESTAÇAO EXISTENTE COM TRANSFORMADOR EM POSTE DE 112,5 KVA PARA 300 KVA, 23,1 KV COM MEDIÇAO INDIRETA EM BT, ABRIGADA JUNTO AO PARQUE MUNICIPAL DE EVENTOS “GRAPIA”, DE PROPRIEDADE DO MUNICIPIO DE CAMPOS BORGES</w:t>
      </w:r>
      <w:r w:rsidR="0002084E" w:rsidRPr="00D35F38">
        <w:rPr>
          <w:rFonts w:ascii="Times New Roman" w:hAnsi="Times New Roman" w:cs="Times New Roman"/>
          <w:b/>
          <w:sz w:val="22"/>
          <w:szCs w:val="22"/>
          <w:u w:val="single"/>
        </w:rPr>
        <w:t xml:space="preserve">. </w:t>
      </w:r>
    </w:p>
    <w:p w14:paraId="52C4F249" w14:textId="77777777" w:rsidR="00287F58" w:rsidRPr="00D35F38" w:rsidRDefault="00287F58" w:rsidP="003F32D1">
      <w:pPr>
        <w:spacing w:line="360" w:lineRule="auto"/>
        <w:ind w:left="-567" w:right="-852"/>
        <w:jc w:val="center"/>
        <w:rPr>
          <w:rFonts w:ascii="Times New Roman" w:hAnsi="Times New Roman" w:cs="Times New Roman"/>
          <w:b/>
          <w:sz w:val="22"/>
          <w:szCs w:val="22"/>
          <w:u w:val="single"/>
        </w:rPr>
      </w:pPr>
    </w:p>
    <w:p w14:paraId="1ED79110" w14:textId="1CFFA655" w:rsidR="0002084E" w:rsidRPr="00D35F38" w:rsidRDefault="0002084E" w:rsidP="006F488A">
      <w:pPr>
        <w:spacing w:after="0" w:line="360" w:lineRule="auto"/>
        <w:ind w:left="-567" w:right="-852"/>
        <w:rPr>
          <w:rFonts w:ascii="Times New Roman" w:hAnsi="Times New Roman" w:cs="Times New Roman"/>
          <w:sz w:val="22"/>
          <w:szCs w:val="22"/>
        </w:rPr>
      </w:pPr>
      <w:r w:rsidRPr="00D35F38">
        <w:rPr>
          <w:rFonts w:ascii="Times New Roman" w:hAnsi="Times New Roman" w:cs="Times New Roman"/>
          <w:b/>
          <w:sz w:val="22"/>
          <w:szCs w:val="22"/>
        </w:rPr>
        <w:t xml:space="preserve">SOLICITANTE: </w:t>
      </w:r>
      <w:r w:rsidR="00D175F0" w:rsidRPr="00D35F38">
        <w:rPr>
          <w:rFonts w:ascii="Times New Roman" w:hAnsi="Times New Roman" w:cs="Times New Roman"/>
          <w:sz w:val="22"/>
          <w:szCs w:val="22"/>
        </w:rPr>
        <w:t xml:space="preserve">Secretaria de </w:t>
      </w:r>
      <w:r w:rsidR="00D35F38">
        <w:rPr>
          <w:rFonts w:ascii="Times New Roman" w:hAnsi="Times New Roman" w:cs="Times New Roman"/>
          <w:sz w:val="22"/>
          <w:szCs w:val="22"/>
        </w:rPr>
        <w:t>Educação e Cultura</w:t>
      </w:r>
    </w:p>
    <w:p w14:paraId="4EE4E5FB" w14:textId="33B7359F" w:rsidR="0002084E" w:rsidRPr="00D35F38" w:rsidRDefault="00A30E59" w:rsidP="006F488A">
      <w:pPr>
        <w:spacing w:after="0" w:line="360" w:lineRule="auto"/>
        <w:ind w:left="-567" w:right="-852"/>
        <w:rPr>
          <w:rFonts w:ascii="Times New Roman" w:hAnsi="Times New Roman" w:cs="Times New Roman"/>
          <w:sz w:val="22"/>
          <w:szCs w:val="22"/>
        </w:rPr>
      </w:pPr>
      <w:r w:rsidRPr="00D35F38">
        <w:rPr>
          <w:rFonts w:ascii="Times New Roman" w:hAnsi="Times New Roman" w:cs="Times New Roman"/>
          <w:b/>
          <w:sz w:val="22"/>
          <w:szCs w:val="22"/>
        </w:rPr>
        <w:t>RESPONSAVEL</w:t>
      </w:r>
      <w:r w:rsidR="0002084E" w:rsidRPr="00D35F38">
        <w:rPr>
          <w:rFonts w:ascii="Times New Roman" w:hAnsi="Times New Roman" w:cs="Times New Roman"/>
          <w:b/>
          <w:sz w:val="22"/>
          <w:szCs w:val="22"/>
        </w:rPr>
        <w:t xml:space="preserve">: </w:t>
      </w:r>
      <w:r w:rsidR="00D35F38">
        <w:rPr>
          <w:rFonts w:ascii="Times New Roman" w:hAnsi="Times New Roman" w:cs="Times New Roman"/>
          <w:sz w:val="22"/>
          <w:szCs w:val="22"/>
        </w:rPr>
        <w:t>Araci Terezinha de Oliveira Drum</w:t>
      </w:r>
    </w:p>
    <w:p w14:paraId="3E57BFDA" w14:textId="7DA70829" w:rsidR="0002084E" w:rsidRPr="00D35F38" w:rsidRDefault="0002084E" w:rsidP="006F488A">
      <w:pPr>
        <w:spacing w:after="0" w:line="360" w:lineRule="auto"/>
        <w:ind w:left="-567" w:right="-852"/>
        <w:jc w:val="both"/>
        <w:rPr>
          <w:rFonts w:ascii="Times New Roman" w:hAnsi="Times New Roman" w:cs="Times New Roman"/>
          <w:sz w:val="22"/>
          <w:szCs w:val="22"/>
        </w:rPr>
      </w:pPr>
      <w:r w:rsidRPr="00D35F38">
        <w:rPr>
          <w:rFonts w:ascii="Times New Roman" w:hAnsi="Times New Roman" w:cs="Times New Roman"/>
          <w:b/>
          <w:sz w:val="22"/>
          <w:szCs w:val="22"/>
        </w:rPr>
        <w:t xml:space="preserve">CARGO: </w:t>
      </w:r>
      <w:r w:rsidR="00CE058A" w:rsidRPr="00D35F38">
        <w:rPr>
          <w:rFonts w:ascii="Times New Roman" w:hAnsi="Times New Roman" w:cs="Times New Roman"/>
          <w:sz w:val="22"/>
          <w:szCs w:val="22"/>
        </w:rPr>
        <w:t>Secretári</w:t>
      </w:r>
      <w:r w:rsidR="00D35F38">
        <w:rPr>
          <w:rFonts w:ascii="Times New Roman" w:hAnsi="Times New Roman" w:cs="Times New Roman"/>
          <w:sz w:val="22"/>
          <w:szCs w:val="22"/>
        </w:rPr>
        <w:t>a</w:t>
      </w:r>
      <w:r w:rsidR="00CE058A" w:rsidRPr="00D35F38">
        <w:rPr>
          <w:rFonts w:ascii="Times New Roman" w:hAnsi="Times New Roman" w:cs="Times New Roman"/>
          <w:sz w:val="22"/>
          <w:szCs w:val="22"/>
        </w:rPr>
        <w:t xml:space="preserve"> de </w:t>
      </w:r>
      <w:r w:rsidR="00D35F38">
        <w:rPr>
          <w:rFonts w:ascii="Times New Roman" w:hAnsi="Times New Roman" w:cs="Times New Roman"/>
          <w:sz w:val="22"/>
          <w:szCs w:val="22"/>
        </w:rPr>
        <w:t>Educação e Cultura</w:t>
      </w:r>
    </w:p>
    <w:p w14:paraId="4767D6BA" w14:textId="4D31AF10" w:rsidR="0002084E" w:rsidRPr="00D35F38" w:rsidRDefault="0002084E" w:rsidP="00C56DFB">
      <w:pPr>
        <w:spacing w:after="0" w:line="360" w:lineRule="auto"/>
        <w:ind w:left="-567" w:right="-852"/>
        <w:jc w:val="both"/>
        <w:rPr>
          <w:rFonts w:ascii="Times New Roman" w:hAnsi="Times New Roman" w:cs="Times New Roman"/>
          <w:sz w:val="22"/>
          <w:szCs w:val="22"/>
        </w:rPr>
      </w:pPr>
      <w:r w:rsidRPr="00D35F38">
        <w:rPr>
          <w:rFonts w:ascii="Times New Roman" w:hAnsi="Times New Roman" w:cs="Times New Roman"/>
          <w:b/>
          <w:sz w:val="22"/>
          <w:szCs w:val="22"/>
        </w:rPr>
        <w:t xml:space="preserve">DATA: </w:t>
      </w:r>
      <w:r w:rsidR="00D35F38">
        <w:rPr>
          <w:rFonts w:ascii="Times New Roman" w:hAnsi="Times New Roman" w:cs="Times New Roman"/>
          <w:sz w:val="22"/>
          <w:szCs w:val="22"/>
        </w:rPr>
        <w:t>24/07/2026</w:t>
      </w:r>
    </w:p>
    <w:p w14:paraId="4963249B" w14:textId="77777777" w:rsidR="00287F58" w:rsidRPr="00D35F38" w:rsidRDefault="00287F58" w:rsidP="00C56DFB">
      <w:pPr>
        <w:spacing w:after="0" w:line="360" w:lineRule="auto"/>
        <w:ind w:left="-567" w:right="-852"/>
        <w:jc w:val="both"/>
        <w:rPr>
          <w:rFonts w:ascii="Times New Roman" w:hAnsi="Times New Roman" w:cs="Times New Roman"/>
          <w:sz w:val="22"/>
          <w:szCs w:val="22"/>
        </w:rPr>
      </w:pPr>
    </w:p>
    <w:p w14:paraId="75A570D0" w14:textId="685BA1F2" w:rsidR="0002084E" w:rsidRPr="00D35F38" w:rsidRDefault="0002084E" w:rsidP="003F32D1">
      <w:pPr>
        <w:spacing w:after="0" w:line="360" w:lineRule="auto"/>
        <w:ind w:left="-567" w:right="-852"/>
        <w:jc w:val="center"/>
        <w:rPr>
          <w:rFonts w:ascii="Times New Roman" w:hAnsi="Times New Roman" w:cs="Times New Roman"/>
          <w:b/>
          <w:sz w:val="22"/>
          <w:szCs w:val="22"/>
          <w:u w:val="single"/>
        </w:rPr>
      </w:pPr>
      <w:r w:rsidRPr="00D35F38">
        <w:rPr>
          <w:rFonts w:ascii="Times New Roman" w:hAnsi="Times New Roman" w:cs="Times New Roman"/>
          <w:b/>
          <w:sz w:val="22"/>
          <w:szCs w:val="22"/>
          <w:u w:val="single"/>
        </w:rPr>
        <w:t>Senhor</w:t>
      </w:r>
      <w:r w:rsidR="00EF5E4E" w:rsidRPr="00D35F38">
        <w:rPr>
          <w:rFonts w:ascii="Times New Roman" w:hAnsi="Times New Roman" w:cs="Times New Roman"/>
          <w:b/>
          <w:sz w:val="22"/>
          <w:szCs w:val="22"/>
          <w:u w:val="single"/>
        </w:rPr>
        <w:t>a</w:t>
      </w:r>
      <w:r w:rsidR="00343F06" w:rsidRPr="00D35F38">
        <w:rPr>
          <w:rFonts w:ascii="Times New Roman" w:hAnsi="Times New Roman" w:cs="Times New Roman"/>
          <w:b/>
          <w:sz w:val="22"/>
          <w:szCs w:val="22"/>
          <w:u w:val="single"/>
        </w:rPr>
        <w:t xml:space="preserve"> </w:t>
      </w:r>
      <w:r w:rsidRPr="00D35F38">
        <w:rPr>
          <w:rFonts w:ascii="Times New Roman" w:hAnsi="Times New Roman" w:cs="Times New Roman"/>
          <w:b/>
          <w:sz w:val="22"/>
          <w:szCs w:val="22"/>
          <w:u w:val="single"/>
        </w:rPr>
        <w:t>Prefeit</w:t>
      </w:r>
      <w:r w:rsidR="00EF5E4E" w:rsidRPr="00D35F38">
        <w:rPr>
          <w:rFonts w:ascii="Times New Roman" w:hAnsi="Times New Roman" w:cs="Times New Roman"/>
          <w:b/>
          <w:sz w:val="22"/>
          <w:szCs w:val="22"/>
          <w:u w:val="single"/>
        </w:rPr>
        <w:t>a:</w:t>
      </w:r>
    </w:p>
    <w:p w14:paraId="66E5D432" w14:textId="77777777" w:rsidR="0002084E" w:rsidRPr="00D35F38" w:rsidRDefault="0002084E" w:rsidP="006F488A">
      <w:pPr>
        <w:spacing w:after="0" w:line="360" w:lineRule="auto"/>
        <w:ind w:left="-567" w:right="-852"/>
        <w:jc w:val="both"/>
        <w:rPr>
          <w:rFonts w:ascii="Times New Roman" w:hAnsi="Times New Roman" w:cs="Times New Roman"/>
          <w:sz w:val="22"/>
          <w:szCs w:val="22"/>
        </w:rPr>
      </w:pPr>
    </w:p>
    <w:p w14:paraId="1A0A6D17" w14:textId="169CC15B" w:rsidR="0002084E" w:rsidRDefault="0002084E" w:rsidP="006F488A">
      <w:pPr>
        <w:spacing w:line="360" w:lineRule="auto"/>
        <w:ind w:left="-567" w:right="-852"/>
        <w:jc w:val="both"/>
        <w:rPr>
          <w:rFonts w:ascii="Times New Roman" w:hAnsi="Times New Roman" w:cs="Times New Roman"/>
          <w:sz w:val="22"/>
          <w:szCs w:val="22"/>
        </w:rPr>
      </w:pPr>
      <w:r w:rsidRPr="00D35F38">
        <w:rPr>
          <w:rFonts w:ascii="Times New Roman" w:hAnsi="Times New Roman" w:cs="Times New Roman"/>
          <w:sz w:val="22"/>
          <w:szCs w:val="22"/>
        </w:rPr>
        <w:t xml:space="preserve">Através do Presente, vimos solicitar a autorização de Vossa Excelência para </w:t>
      </w:r>
      <w:r w:rsidR="00D35F38" w:rsidRPr="00D35F38">
        <w:rPr>
          <w:rFonts w:ascii="Times New Roman" w:hAnsi="Times New Roman"/>
          <w:b/>
          <w:bCs/>
          <w:sz w:val="22"/>
          <w:szCs w:val="22"/>
          <w:u w:val="single"/>
        </w:rPr>
        <w:t>CONTRATAÇAO DE PESSOA JURIDICA, SOB O REGIME DE EMPREITADA GLOBAL, INCLUINDO MATERIAIS E MAO DE OBRA, PARA A INSTALAÇAO DE AUMENTO DE CARGA DE SUBESTAÇAO EXISTENTE COM TRANSFORMADOR EM POSTE DE 112,5 KVA PARA 300 KVA, 23,1 KV COM MEDIÇAO INDIRETA EM BT, ABRIGADA JUNTO AO PARQUE MUNICIPAL DE EVENTOS “GRAPIA”, DE PROPRIEDADE DO MUNICIPIO DE CAMPOS BORGES</w:t>
      </w:r>
      <w:r w:rsidR="00F1038E" w:rsidRPr="00D35F38">
        <w:rPr>
          <w:rFonts w:ascii="Times New Roman" w:hAnsi="Times New Roman"/>
          <w:b/>
          <w:bCs/>
          <w:sz w:val="22"/>
          <w:szCs w:val="22"/>
          <w:u w:val="single"/>
        </w:rPr>
        <w:t xml:space="preserve">, </w:t>
      </w:r>
      <w:r w:rsidRPr="00D35F38">
        <w:rPr>
          <w:rFonts w:ascii="Times New Roman" w:hAnsi="Times New Roman" w:cs="Times New Roman"/>
          <w:sz w:val="22"/>
          <w:szCs w:val="22"/>
        </w:rPr>
        <w:t xml:space="preserve">conforme segue no </w:t>
      </w:r>
      <w:r w:rsidR="00F1038E" w:rsidRPr="00D35F38">
        <w:rPr>
          <w:rFonts w:ascii="Times New Roman" w:hAnsi="Times New Roman" w:cs="Times New Roman"/>
          <w:sz w:val="22"/>
          <w:szCs w:val="22"/>
        </w:rPr>
        <w:t xml:space="preserve">ETP e </w:t>
      </w:r>
      <w:r w:rsidRPr="00D35F38">
        <w:rPr>
          <w:rFonts w:ascii="Times New Roman" w:hAnsi="Times New Roman" w:cs="Times New Roman"/>
          <w:sz w:val="22"/>
          <w:szCs w:val="22"/>
        </w:rPr>
        <w:t>Termo de Referência.</w:t>
      </w:r>
    </w:p>
    <w:p w14:paraId="16B2758F" w14:textId="26EF963B" w:rsidR="00D35F38" w:rsidRPr="00D35F38" w:rsidRDefault="00D35F38" w:rsidP="006F488A">
      <w:pPr>
        <w:spacing w:line="360" w:lineRule="auto"/>
        <w:ind w:left="-567" w:right="-852"/>
        <w:jc w:val="both"/>
        <w:rPr>
          <w:rFonts w:ascii="Times New Roman" w:hAnsi="Times New Roman" w:cs="Times New Roman"/>
          <w:b/>
          <w:bCs/>
          <w:sz w:val="22"/>
          <w:szCs w:val="22"/>
          <w:u w:val="single"/>
        </w:rPr>
      </w:pPr>
      <w:r w:rsidRPr="00D35F38">
        <w:rPr>
          <w:rFonts w:ascii="Times New Roman" w:hAnsi="Times New Roman" w:cs="Times New Roman"/>
          <w:b/>
          <w:bCs/>
          <w:sz w:val="22"/>
          <w:szCs w:val="22"/>
          <w:u w:val="single"/>
        </w:rPr>
        <w:t>Em anexo ao presente DFD, estão os projetos e planilhas de engenharia.</w:t>
      </w:r>
    </w:p>
    <w:p w14:paraId="1D07C68D" w14:textId="77777777" w:rsidR="0002084E" w:rsidRPr="00D35F38" w:rsidRDefault="0002084E" w:rsidP="006F488A">
      <w:pPr>
        <w:spacing w:line="360" w:lineRule="auto"/>
        <w:ind w:left="-567" w:right="-852"/>
        <w:jc w:val="both"/>
        <w:rPr>
          <w:rFonts w:ascii="Times New Roman" w:hAnsi="Times New Roman" w:cs="Times New Roman"/>
          <w:sz w:val="22"/>
          <w:szCs w:val="22"/>
        </w:rPr>
      </w:pPr>
      <w:r w:rsidRPr="00D35F38">
        <w:rPr>
          <w:rFonts w:ascii="Times New Roman" w:hAnsi="Times New Roman" w:cs="Times New Roman"/>
          <w:sz w:val="22"/>
          <w:szCs w:val="22"/>
        </w:rPr>
        <w:t>Nestes termos pede deferimento.</w:t>
      </w:r>
    </w:p>
    <w:p w14:paraId="4E58D5BB" w14:textId="3F933F8B" w:rsidR="00460614" w:rsidRPr="00D35F38" w:rsidRDefault="0002084E" w:rsidP="003F32D1">
      <w:pPr>
        <w:spacing w:line="360" w:lineRule="auto"/>
        <w:ind w:left="-567" w:right="-852"/>
        <w:jc w:val="both"/>
        <w:rPr>
          <w:rFonts w:ascii="Times New Roman" w:hAnsi="Times New Roman" w:cs="Times New Roman"/>
          <w:sz w:val="22"/>
          <w:szCs w:val="22"/>
        </w:rPr>
      </w:pPr>
      <w:r w:rsidRPr="00D35F38">
        <w:rPr>
          <w:rFonts w:ascii="Times New Roman" w:hAnsi="Times New Roman" w:cs="Times New Roman"/>
          <w:sz w:val="22"/>
          <w:szCs w:val="22"/>
        </w:rPr>
        <w:t xml:space="preserve">Campos Borges/RS, </w:t>
      </w:r>
      <w:r w:rsidR="00D35F38">
        <w:rPr>
          <w:rFonts w:ascii="Times New Roman" w:hAnsi="Times New Roman" w:cs="Times New Roman"/>
          <w:sz w:val="22"/>
          <w:szCs w:val="22"/>
        </w:rPr>
        <w:t>24 de julho de 2026.</w:t>
      </w:r>
    </w:p>
    <w:p w14:paraId="410C3DDA" w14:textId="77777777" w:rsidR="00A94BFD" w:rsidRPr="00D35F38" w:rsidRDefault="00A94BFD" w:rsidP="003F32D1">
      <w:pPr>
        <w:spacing w:line="360" w:lineRule="auto"/>
        <w:ind w:left="-567" w:right="-852"/>
        <w:jc w:val="both"/>
        <w:rPr>
          <w:rFonts w:ascii="Times New Roman" w:hAnsi="Times New Roman" w:cs="Times New Roman"/>
          <w:sz w:val="22"/>
          <w:szCs w:val="22"/>
        </w:rPr>
      </w:pPr>
    </w:p>
    <w:p w14:paraId="0DADA2A6" w14:textId="1DA38DB4" w:rsidR="0002084E" w:rsidRPr="00D35F38" w:rsidRDefault="00D35F38" w:rsidP="006F488A">
      <w:pPr>
        <w:spacing w:after="0" w:line="360" w:lineRule="auto"/>
        <w:ind w:left="-567" w:right="-85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59457499" w14:textId="0076B086" w:rsidR="008B12B0" w:rsidRPr="00D35F38" w:rsidRDefault="0059276E" w:rsidP="003F32D1">
      <w:pPr>
        <w:spacing w:after="0" w:line="360" w:lineRule="auto"/>
        <w:ind w:left="-567" w:right="-852"/>
        <w:jc w:val="center"/>
        <w:rPr>
          <w:rFonts w:ascii="Times New Roman" w:hAnsi="Times New Roman" w:cs="Times New Roman"/>
          <w:bCs/>
          <w:sz w:val="22"/>
          <w:szCs w:val="22"/>
        </w:rPr>
      </w:pPr>
      <w:r w:rsidRPr="00D35F38">
        <w:rPr>
          <w:rFonts w:ascii="Times New Roman" w:hAnsi="Times New Roman" w:cs="Times New Roman"/>
          <w:bCs/>
          <w:sz w:val="22"/>
          <w:szCs w:val="22"/>
        </w:rPr>
        <w:t>Secretári</w:t>
      </w:r>
      <w:r w:rsidR="00D35F38">
        <w:rPr>
          <w:rFonts w:ascii="Times New Roman" w:hAnsi="Times New Roman" w:cs="Times New Roman"/>
          <w:bCs/>
          <w:sz w:val="22"/>
          <w:szCs w:val="22"/>
        </w:rPr>
        <w:t>a</w:t>
      </w:r>
      <w:r w:rsidR="00E24DD6" w:rsidRPr="00D35F38">
        <w:rPr>
          <w:rFonts w:ascii="Times New Roman" w:hAnsi="Times New Roman" w:cs="Times New Roman"/>
          <w:bCs/>
          <w:sz w:val="22"/>
          <w:szCs w:val="22"/>
        </w:rPr>
        <w:t xml:space="preserve"> de </w:t>
      </w:r>
      <w:r w:rsidR="00D35F38">
        <w:rPr>
          <w:rFonts w:ascii="Times New Roman" w:hAnsi="Times New Roman" w:cs="Times New Roman"/>
          <w:bCs/>
          <w:sz w:val="22"/>
          <w:szCs w:val="22"/>
        </w:rPr>
        <w:t>Educação e Cultura</w:t>
      </w:r>
    </w:p>
    <w:sectPr w:rsidR="008B12B0" w:rsidRPr="00D35F38"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2084E"/>
    <w:rsid w:val="0002084E"/>
    <w:rsid w:val="00100FD0"/>
    <w:rsid w:val="001438B2"/>
    <w:rsid w:val="00183C35"/>
    <w:rsid w:val="0018527F"/>
    <w:rsid w:val="001C6E1E"/>
    <w:rsid w:val="00287F58"/>
    <w:rsid w:val="002A3325"/>
    <w:rsid w:val="00324441"/>
    <w:rsid w:val="00343F06"/>
    <w:rsid w:val="00344F09"/>
    <w:rsid w:val="003572A1"/>
    <w:rsid w:val="003F32D1"/>
    <w:rsid w:val="004468D1"/>
    <w:rsid w:val="00452B8F"/>
    <w:rsid w:val="00460614"/>
    <w:rsid w:val="0050255C"/>
    <w:rsid w:val="0059276E"/>
    <w:rsid w:val="006A6D11"/>
    <w:rsid w:val="006F488A"/>
    <w:rsid w:val="00710F68"/>
    <w:rsid w:val="00853693"/>
    <w:rsid w:val="008B12B0"/>
    <w:rsid w:val="008C39B7"/>
    <w:rsid w:val="008C52ED"/>
    <w:rsid w:val="008D0174"/>
    <w:rsid w:val="00926F0E"/>
    <w:rsid w:val="009517D4"/>
    <w:rsid w:val="00980E78"/>
    <w:rsid w:val="00A1026E"/>
    <w:rsid w:val="00A30E59"/>
    <w:rsid w:val="00A94BFD"/>
    <w:rsid w:val="00A95DFD"/>
    <w:rsid w:val="00B571B7"/>
    <w:rsid w:val="00B77BEB"/>
    <w:rsid w:val="00BE6BE8"/>
    <w:rsid w:val="00C0753D"/>
    <w:rsid w:val="00C41AFC"/>
    <w:rsid w:val="00C56DFB"/>
    <w:rsid w:val="00C902DA"/>
    <w:rsid w:val="00CE058A"/>
    <w:rsid w:val="00D175F0"/>
    <w:rsid w:val="00D35F38"/>
    <w:rsid w:val="00E24DD6"/>
    <w:rsid w:val="00E61A10"/>
    <w:rsid w:val="00EE0979"/>
    <w:rsid w:val="00EF5E4E"/>
    <w:rsid w:val="00EF5FBF"/>
    <w:rsid w:val="00F1038E"/>
    <w:rsid w:val="00F34DBE"/>
    <w:rsid w:val="00FA0B05"/>
    <w:rsid w:val="00FF15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40AF5"/>
  <w15:docId w15:val="{EC093F13-2B61-4560-9F25-76BA4C2F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84E"/>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basedOn w:val="Fontepargpadro"/>
    <w:uiPriority w:val="20"/>
    <w:qFormat/>
    <w:rsid w:val="008C39B7"/>
    <w:rPr>
      <w:i/>
      <w:iCs/>
    </w:rPr>
  </w:style>
  <w:style w:type="paragraph" w:styleId="Corpodetexto">
    <w:name w:val="Body Text"/>
    <w:basedOn w:val="Normal"/>
    <w:link w:val="CorpodetextoChar"/>
    <w:uiPriority w:val="1"/>
    <w:unhideWhenUsed/>
    <w:qFormat/>
    <w:rsid w:val="00A30E59"/>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rsid w:val="00A30E59"/>
    <w:rPr>
      <w:rFonts w:ascii="Arial" w:eastAsia="Arial" w:hAnsi="Arial" w:cs="Arial"/>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51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Pages>
  <Words>203</Words>
  <Characters>1098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38</cp:revision>
  <cp:lastPrinted>2026-06-08T16:59:00Z</cp:lastPrinted>
  <dcterms:created xsi:type="dcterms:W3CDTF">2022-03-07T11:12:00Z</dcterms:created>
  <dcterms:modified xsi:type="dcterms:W3CDTF">2026-07-24T11:01:00Z</dcterms:modified>
</cp:coreProperties>
</file>