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6C1BF1">
        <w:rPr>
          <w:rFonts w:ascii="Times New Roman" w:hAnsi="Times New Roman" w:cs="Times New Roman"/>
          <w:b/>
          <w:u w:val="single"/>
        </w:rPr>
        <w:t>004/2024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6C1BF1">
        <w:rPr>
          <w:rFonts w:ascii="Times New Roman" w:hAnsi="Times New Roman" w:cs="Times New Roman"/>
          <w:b/>
          <w:u w:val="single"/>
        </w:rPr>
        <w:t>001/2024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r w:rsidRPr="008918E0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 xml:space="preserve">2° PASSO: CLICA EM LICITAÇÕES, DEPOIS IRA APARECER ABAIXO – CLIQUE&gt;&gt;ACESSE OS PROCESSOS LICITATORIOS- RELAÇÃO DOS PROCESSOS </w:t>
      </w:r>
      <w:proofErr w:type="gramStart"/>
      <w:r w:rsidR="00A47ACE">
        <w:rPr>
          <w:rFonts w:ascii="Times New Roman" w:hAnsi="Times New Roman" w:cs="Times New Roman"/>
          <w:b/>
        </w:rPr>
        <w:t>LICITATORIOS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3° PASSO: ACHAR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>
        <w:rPr>
          <w:rFonts w:ascii="Times New Roman" w:hAnsi="Times New Roman" w:cs="Times New Roman"/>
          <w:b/>
        </w:rPr>
        <w:t xml:space="preserve">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r w:rsidRPr="008918E0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QUE CONSTA QUANDO ENTRA NA OPÇÃO DE PREGAO PRESENCIAL ONDE DIZ:</w:t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r w:rsidRPr="008918E0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8918E0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r w:rsidRPr="008918E0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13° PASSO: AGORA A EMPRESA IRA PREENCHER A PROPOSTA COM TODOS OS DADOS, </w:t>
      </w:r>
      <w:proofErr w:type="gramStart"/>
      <w:r>
        <w:rPr>
          <w:rFonts w:ascii="Times New Roman" w:hAnsi="Times New Roman" w:cs="Times New Roman"/>
          <w:b/>
        </w:rPr>
        <w:t>MARCA,</w:t>
      </w:r>
      <w:proofErr w:type="gramEnd"/>
      <w:r>
        <w:rPr>
          <w:rFonts w:ascii="Times New Roman" w:hAnsi="Times New Roman" w:cs="Times New Roman"/>
          <w:b/>
        </w:rPr>
        <w:t xml:space="preserve"> VALOR UNITARIO.... O PROGRAMA EFETUA O CALCULA AUTOMATICAMENTE:</w:t>
      </w:r>
    </w:p>
    <w:p w:rsidR="00A47ACE" w:rsidRDefault="008918E0" w:rsidP="00A47ACE">
      <w:pPr>
        <w:jc w:val="center"/>
        <w:rPr>
          <w:rFonts w:ascii="Times New Roman" w:hAnsi="Times New Roman" w:cs="Times New Roman"/>
          <w:b/>
        </w:rPr>
      </w:pPr>
      <w:r w:rsidRPr="008918E0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8918E0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D73CE6"/>
    <w:rsid w:val="00F8755F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"/>
        <o:r id="V:Rule12" type="connector" idref="#Conector de seta reta 5"/>
        <o:r id="V:Rule13" type="connector" idref="#Conector de seta reta 6"/>
        <o:r id="V:Rule14" type="connector" idref="#Conector de seta reta 15"/>
        <o:r id="V:Rule15" type="connector" idref="#Conector de seta reta 13"/>
        <o:r id="V:Rule16" type="connector" idref="#Conector de seta reta 4"/>
        <o:r id="V:Rule17" type="connector" idref="#Conector de seta reta 11"/>
        <o:r id="V:Rule18" type="connector" idref="#Conector de seta reta 22"/>
        <o:r id="V:Rule19" type="connector" idref="#Conector de seta reta 18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2024-02-02T12:33:00Z</dcterms:modified>
</cp:coreProperties>
</file>