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7700C" w14:textId="1D5DA5AB"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B92C15">
        <w:rPr>
          <w:sz w:val="22"/>
          <w:szCs w:val="22"/>
          <w:u w:val="single"/>
        </w:rPr>
        <w:t>004/2026</w:t>
      </w:r>
    </w:p>
    <w:p w14:paraId="0542815C" w14:textId="1FEFF736"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B92C15">
        <w:rPr>
          <w:sz w:val="22"/>
          <w:szCs w:val="22"/>
          <w:u w:val="single"/>
        </w:rPr>
        <w:t>001/2026</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749DBB08" w14:textId="4008BC9E" w:rsidR="007E3DD4" w:rsidRDefault="003A5096" w:rsidP="00621F91">
      <w:pPr>
        <w:spacing w:line="360" w:lineRule="auto"/>
        <w:ind w:right="-8"/>
        <w:jc w:val="both"/>
        <w:rPr>
          <w:rFonts w:ascii="Times New Roman" w:hAnsi="Times New Roman" w:cs="Times New Roman"/>
          <w:b/>
          <w:u w:val="single"/>
        </w:rPr>
      </w:pPr>
      <w:r w:rsidRPr="00B12AD0">
        <w:rPr>
          <w:rFonts w:ascii="Times New Roman" w:hAnsi="Times New Roman" w:cs="Times New Roman"/>
          <w:color w:val="000000" w:themeColor="text1"/>
        </w:rPr>
        <w:t>Objeto:</w:t>
      </w:r>
      <w:r w:rsidRPr="00C61A6B">
        <w:rPr>
          <w:color w:val="000000" w:themeColor="text1"/>
        </w:rPr>
        <w:t xml:space="preserve"> </w:t>
      </w:r>
      <w:r w:rsidR="00B12AD0" w:rsidRPr="00F112C0">
        <w:rPr>
          <w:rFonts w:ascii="Times New Roman" w:hAnsi="Times New Roman" w:cs="Times New Roman"/>
          <w:b/>
          <w:u w:val="single"/>
        </w:rPr>
        <w:t>CONTRATAÇAO DE PESSOA JURIDICA, PARA AQUISICAO DE BRITA 01, RETIRADOS NO LOCAL DA BRITAGEM, ATRAVES DE CONVENIO ENTRE O ESTADO DO RIO GRANDE DO SUL, POR INTERMEDIO DA SECRETARIA DE AGRICULTURA, PECUARIA, PRODUÇAO SUSTENTAVEL E IRRIGAÇAO, E O MUNICIPIO DE CAMPOS BORGES, OBJETIVANDO EXECUTAR DEMANDAS DE RECUPERAÇAO DE ESTRADAS VICINAIS, TERMO DE CONVENIO FPE Nº. 486/2025 E PROCESSO Nº 25/1500-0001535-0</w:t>
      </w:r>
      <w:r w:rsidR="00621F91">
        <w:rPr>
          <w:rFonts w:ascii="Times New Roman" w:hAnsi="Times New Roman" w:cs="Times New Roman"/>
          <w:b/>
          <w:u w:val="single"/>
        </w:rPr>
        <w:t>.</w:t>
      </w:r>
    </w:p>
    <w:p w14:paraId="2A38CCA5" w14:textId="77777777" w:rsidR="007E3DD4" w:rsidRDefault="007E3DD4" w:rsidP="00621F91">
      <w:pPr>
        <w:spacing w:line="360" w:lineRule="auto"/>
        <w:ind w:right="-8"/>
        <w:jc w:val="both"/>
        <w:rPr>
          <w:rFonts w:ascii="Times New Roman" w:hAnsi="Times New Roman" w:cs="Times New Roman"/>
          <w:b/>
          <w:u w:val="single"/>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3"/>
        <w:gridCol w:w="851"/>
        <w:gridCol w:w="708"/>
        <w:gridCol w:w="3686"/>
        <w:gridCol w:w="1985"/>
        <w:gridCol w:w="2233"/>
      </w:tblGrid>
      <w:tr w:rsidR="007E3DD4" w:rsidRPr="00A834D0" w14:paraId="7E0FFDBD" w14:textId="77777777" w:rsidTr="007E3DD4">
        <w:tc>
          <w:tcPr>
            <w:tcW w:w="743" w:type="dxa"/>
          </w:tcPr>
          <w:p w14:paraId="3234E6C4" w14:textId="77777777" w:rsidR="007E3DD4" w:rsidRPr="007E3DD4" w:rsidRDefault="007E3DD4" w:rsidP="00737ED6">
            <w:pPr>
              <w:ind w:right="34"/>
              <w:jc w:val="center"/>
              <w:rPr>
                <w:rFonts w:ascii="Times New Roman" w:hAnsi="Times New Roman" w:cs="Times New Roman"/>
                <w:b/>
                <w:sz w:val="18"/>
                <w:szCs w:val="18"/>
              </w:rPr>
            </w:pPr>
            <w:r w:rsidRPr="007E3DD4">
              <w:rPr>
                <w:rFonts w:ascii="Times New Roman" w:hAnsi="Times New Roman" w:cs="Times New Roman"/>
                <w:b/>
                <w:sz w:val="18"/>
                <w:szCs w:val="18"/>
              </w:rPr>
              <w:t>ITEM</w:t>
            </w:r>
          </w:p>
        </w:tc>
        <w:tc>
          <w:tcPr>
            <w:tcW w:w="851" w:type="dxa"/>
          </w:tcPr>
          <w:p w14:paraId="3285AA92" w14:textId="77777777" w:rsidR="007E3DD4" w:rsidRPr="007E3DD4" w:rsidRDefault="007E3DD4" w:rsidP="00737ED6">
            <w:pPr>
              <w:rPr>
                <w:rFonts w:ascii="Times New Roman" w:hAnsi="Times New Roman" w:cs="Times New Roman"/>
                <w:b/>
                <w:sz w:val="18"/>
                <w:szCs w:val="18"/>
              </w:rPr>
            </w:pPr>
            <w:r w:rsidRPr="007E3DD4">
              <w:rPr>
                <w:rFonts w:ascii="Times New Roman" w:hAnsi="Times New Roman" w:cs="Times New Roman"/>
                <w:b/>
                <w:sz w:val="18"/>
                <w:szCs w:val="18"/>
              </w:rPr>
              <w:t>QUT</w:t>
            </w:r>
          </w:p>
        </w:tc>
        <w:tc>
          <w:tcPr>
            <w:tcW w:w="708" w:type="dxa"/>
          </w:tcPr>
          <w:p w14:paraId="4CED73D0" w14:textId="77777777" w:rsidR="007E3DD4" w:rsidRPr="007E3DD4" w:rsidRDefault="007E3DD4" w:rsidP="00737ED6">
            <w:pPr>
              <w:rPr>
                <w:rFonts w:ascii="Times New Roman" w:hAnsi="Times New Roman" w:cs="Times New Roman"/>
                <w:b/>
                <w:sz w:val="18"/>
                <w:szCs w:val="18"/>
              </w:rPr>
            </w:pPr>
            <w:r w:rsidRPr="007E3DD4">
              <w:rPr>
                <w:rFonts w:ascii="Times New Roman" w:hAnsi="Times New Roman" w:cs="Times New Roman"/>
                <w:b/>
                <w:sz w:val="18"/>
                <w:szCs w:val="18"/>
              </w:rPr>
              <w:t>UM</w:t>
            </w:r>
          </w:p>
        </w:tc>
        <w:tc>
          <w:tcPr>
            <w:tcW w:w="3686" w:type="dxa"/>
          </w:tcPr>
          <w:p w14:paraId="4C80C50F" w14:textId="77777777" w:rsidR="007E3DD4" w:rsidRPr="007E3DD4" w:rsidRDefault="007E3DD4" w:rsidP="00737ED6">
            <w:pPr>
              <w:ind w:right="332"/>
              <w:jc w:val="center"/>
              <w:rPr>
                <w:rFonts w:ascii="Times New Roman" w:hAnsi="Times New Roman" w:cs="Times New Roman"/>
                <w:b/>
                <w:sz w:val="18"/>
                <w:szCs w:val="18"/>
              </w:rPr>
            </w:pPr>
            <w:r w:rsidRPr="007E3DD4">
              <w:rPr>
                <w:rFonts w:ascii="Times New Roman" w:hAnsi="Times New Roman" w:cs="Times New Roman"/>
                <w:b/>
                <w:sz w:val="18"/>
                <w:szCs w:val="18"/>
              </w:rPr>
              <w:t>ESPECIFAÇAO DO PRODUTO</w:t>
            </w:r>
          </w:p>
        </w:tc>
        <w:tc>
          <w:tcPr>
            <w:tcW w:w="1985" w:type="dxa"/>
          </w:tcPr>
          <w:p w14:paraId="0314A9C5" w14:textId="77777777" w:rsidR="007E3DD4" w:rsidRPr="007E3DD4" w:rsidRDefault="007E3DD4" w:rsidP="00737ED6">
            <w:pPr>
              <w:ind w:right="332"/>
              <w:jc w:val="center"/>
              <w:rPr>
                <w:rFonts w:ascii="Times New Roman" w:hAnsi="Times New Roman" w:cs="Times New Roman"/>
                <w:b/>
                <w:sz w:val="18"/>
                <w:szCs w:val="18"/>
              </w:rPr>
            </w:pPr>
            <w:r w:rsidRPr="007E3DD4">
              <w:rPr>
                <w:rFonts w:ascii="Times New Roman" w:hAnsi="Times New Roman" w:cs="Times New Roman"/>
                <w:b/>
                <w:sz w:val="18"/>
                <w:szCs w:val="18"/>
              </w:rPr>
              <w:t>VALOR UNIT</w:t>
            </w:r>
          </w:p>
        </w:tc>
        <w:tc>
          <w:tcPr>
            <w:tcW w:w="2233" w:type="dxa"/>
          </w:tcPr>
          <w:p w14:paraId="4AC18B76" w14:textId="77777777" w:rsidR="007E3DD4" w:rsidRPr="007E3DD4" w:rsidRDefault="007E3DD4" w:rsidP="00737ED6">
            <w:pPr>
              <w:ind w:right="332"/>
              <w:jc w:val="center"/>
              <w:rPr>
                <w:rFonts w:ascii="Times New Roman" w:hAnsi="Times New Roman" w:cs="Times New Roman"/>
                <w:b/>
                <w:sz w:val="18"/>
                <w:szCs w:val="18"/>
              </w:rPr>
            </w:pPr>
            <w:r w:rsidRPr="007E3DD4">
              <w:rPr>
                <w:rFonts w:ascii="Times New Roman" w:hAnsi="Times New Roman" w:cs="Times New Roman"/>
                <w:b/>
                <w:sz w:val="18"/>
                <w:szCs w:val="18"/>
              </w:rPr>
              <w:t>VALOR TOTAL</w:t>
            </w:r>
          </w:p>
        </w:tc>
      </w:tr>
      <w:tr w:rsidR="007E3DD4" w:rsidRPr="00A834D0" w14:paraId="15DF42E7" w14:textId="77777777" w:rsidTr="007E3DD4">
        <w:tc>
          <w:tcPr>
            <w:tcW w:w="743" w:type="dxa"/>
          </w:tcPr>
          <w:p w14:paraId="468644A1" w14:textId="77777777" w:rsidR="007E3DD4" w:rsidRPr="007E3DD4" w:rsidRDefault="007E3DD4" w:rsidP="00737ED6">
            <w:pPr>
              <w:ind w:right="332"/>
              <w:jc w:val="center"/>
              <w:rPr>
                <w:rFonts w:ascii="Times New Roman" w:hAnsi="Times New Roman" w:cs="Times New Roman"/>
                <w:sz w:val="18"/>
                <w:szCs w:val="18"/>
              </w:rPr>
            </w:pPr>
            <w:r w:rsidRPr="007E3DD4">
              <w:rPr>
                <w:rFonts w:ascii="Times New Roman" w:hAnsi="Times New Roman" w:cs="Times New Roman"/>
                <w:sz w:val="18"/>
                <w:szCs w:val="18"/>
              </w:rPr>
              <w:t>01</w:t>
            </w:r>
          </w:p>
        </w:tc>
        <w:tc>
          <w:tcPr>
            <w:tcW w:w="851" w:type="dxa"/>
          </w:tcPr>
          <w:p w14:paraId="2803AFD4" w14:textId="77777777" w:rsidR="007E3DD4" w:rsidRPr="007E3DD4" w:rsidRDefault="007E3DD4" w:rsidP="00737ED6">
            <w:pPr>
              <w:ind w:left="-250" w:right="34"/>
              <w:jc w:val="center"/>
              <w:rPr>
                <w:rFonts w:ascii="Times New Roman" w:hAnsi="Times New Roman" w:cs="Times New Roman"/>
                <w:sz w:val="18"/>
                <w:szCs w:val="18"/>
              </w:rPr>
            </w:pPr>
            <w:r w:rsidRPr="007E3DD4">
              <w:rPr>
                <w:rFonts w:ascii="Times New Roman" w:hAnsi="Times New Roman" w:cs="Times New Roman"/>
                <w:sz w:val="18"/>
                <w:szCs w:val="18"/>
              </w:rPr>
              <w:t>1003,46</w:t>
            </w:r>
          </w:p>
        </w:tc>
        <w:tc>
          <w:tcPr>
            <w:tcW w:w="708" w:type="dxa"/>
          </w:tcPr>
          <w:p w14:paraId="307D1B9A" w14:textId="77777777" w:rsidR="007E3DD4" w:rsidRPr="007E3DD4" w:rsidRDefault="007E3DD4" w:rsidP="00737ED6">
            <w:pPr>
              <w:ind w:left="-250" w:right="34"/>
              <w:jc w:val="center"/>
              <w:rPr>
                <w:rFonts w:ascii="Times New Roman" w:hAnsi="Times New Roman" w:cs="Times New Roman"/>
                <w:sz w:val="18"/>
                <w:szCs w:val="18"/>
              </w:rPr>
            </w:pPr>
            <w:r w:rsidRPr="007E3DD4">
              <w:rPr>
                <w:rFonts w:ascii="Times New Roman" w:hAnsi="Times New Roman" w:cs="Times New Roman"/>
                <w:sz w:val="18"/>
                <w:szCs w:val="18"/>
              </w:rPr>
              <w:t>TON</w:t>
            </w:r>
          </w:p>
        </w:tc>
        <w:tc>
          <w:tcPr>
            <w:tcW w:w="3686" w:type="dxa"/>
          </w:tcPr>
          <w:p w14:paraId="4A98B6A4" w14:textId="77777777" w:rsidR="007E3DD4" w:rsidRPr="007E3DD4" w:rsidRDefault="007E3DD4" w:rsidP="007E3DD4">
            <w:pPr>
              <w:pStyle w:val="PargrafodaLista"/>
              <w:widowControl/>
              <w:numPr>
                <w:ilvl w:val="0"/>
                <w:numId w:val="45"/>
              </w:numPr>
              <w:autoSpaceDE/>
              <w:autoSpaceDN/>
              <w:contextualSpacing/>
              <w:rPr>
                <w:rFonts w:ascii="Times New Roman" w:hAnsi="Times New Roman" w:cs="Times New Roman"/>
                <w:bCs/>
                <w:sz w:val="18"/>
                <w:szCs w:val="18"/>
              </w:rPr>
            </w:pPr>
            <w:r w:rsidRPr="007E3DD4">
              <w:rPr>
                <w:rFonts w:ascii="Times New Roman" w:hAnsi="Times New Roman" w:cs="Times New Roman"/>
                <w:bCs/>
                <w:sz w:val="18"/>
                <w:szCs w:val="18"/>
              </w:rPr>
              <w:t>BRITA Nº. 1</w:t>
            </w:r>
          </w:p>
        </w:tc>
        <w:tc>
          <w:tcPr>
            <w:tcW w:w="1985" w:type="dxa"/>
          </w:tcPr>
          <w:p w14:paraId="5FA3874B" w14:textId="77777777" w:rsidR="007E3DD4" w:rsidRPr="007E3DD4" w:rsidRDefault="007E3DD4" w:rsidP="00737ED6">
            <w:pPr>
              <w:ind w:right="332"/>
              <w:jc w:val="center"/>
              <w:rPr>
                <w:rFonts w:ascii="Times New Roman" w:hAnsi="Times New Roman" w:cs="Times New Roman"/>
                <w:sz w:val="18"/>
                <w:szCs w:val="18"/>
              </w:rPr>
            </w:pPr>
            <w:r w:rsidRPr="007E3DD4">
              <w:rPr>
                <w:rFonts w:ascii="Times New Roman" w:hAnsi="Times New Roman" w:cs="Times New Roman"/>
                <w:sz w:val="18"/>
                <w:szCs w:val="18"/>
              </w:rPr>
              <w:t>R$ 40,17</w:t>
            </w:r>
          </w:p>
        </w:tc>
        <w:tc>
          <w:tcPr>
            <w:tcW w:w="2233" w:type="dxa"/>
          </w:tcPr>
          <w:p w14:paraId="1F8A40A8" w14:textId="77777777" w:rsidR="007E3DD4" w:rsidRPr="007E3DD4" w:rsidRDefault="007E3DD4" w:rsidP="00737ED6">
            <w:pPr>
              <w:ind w:right="332"/>
              <w:jc w:val="center"/>
              <w:rPr>
                <w:rFonts w:ascii="Times New Roman" w:hAnsi="Times New Roman" w:cs="Times New Roman"/>
                <w:sz w:val="18"/>
                <w:szCs w:val="18"/>
              </w:rPr>
            </w:pPr>
            <w:r w:rsidRPr="007E3DD4">
              <w:rPr>
                <w:rFonts w:ascii="Times New Roman" w:hAnsi="Times New Roman" w:cs="Times New Roman"/>
                <w:sz w:val="18"/>
                <w:szCs w:val="18"/>
              </w:rPr>
              <w:t>R$ 40.308,99</w:t>
            </w:r>
          </w:p>
        </w:tc>
      </w:tr>
      <w:tr w:rsidR="007E3DD4" w:rsidRPr="00A834D0" w14:paraId="286101C7" w14:textId="77777777" w:rsidTr="007E3DD4">
        <w:tc>
          <w:tcPr>
            <w:tcW w:w="743" w:type="dxa"/>
          </w:tcPr>
          <w:p w14:paraId="3116518A" w14:textId="77777777" w:rsidR="007E3DD4" w:rsidRPr="007E3DD4" w:rsidRDefault="007E3DD4" w:rsidP="00737ED6">
            <w:pPr>
              <w:ind w:right="332"/>
              <w:jc w:val="center"/>
              <w:rPr>
                <w:rFonts w:ascii="Times New Roman" w:hAnsi="Times New Roman" w:cs="Times New Roman"/>
                <w:sz w:val="18"/>
                <w:szCs w:val="18"/>
              </w:rPr>
            </w:pPr>
          </w:p>
        </w:tc>
        <w:tc>
          <w:tcPr>
            <w:tcW w:w="851" w:type="dxa"/>
          </w:tcPr>
          <w:p w14:paraId="4042E8C2" w14:textId="77777777" w:rsidR="007E3DD4" w:rsidRPr="007E3DD4" w:rsidRDefault="007E3DD4" w:rsidP="00737ED6">
            <w:pPr>
              <w:ind w:right="332"/>
              <w:jc w:val="center"/>
              <w:rPr>
                <w:rFonts w:ascii="Times New Roman" w:hAnsi="Times New Roman" w:cs="Times New Roman"/>
                <w:sz w:val="18"/>
                <w:szCs w:val="18"/>
              </w:rPr>
            </w:pPr>
          </w:p>
        </w:tc>
        <w:tc>
          <w:tcPr>
            <w:tcW w:w="708" w:type="dxa"/>
          </w:tcPr>
          <w:p w14:paraId="61E83B35" w14:textId="77777777" w:rsidR="007E3DD4" w:rsidRPr="007E3DD4" w:rsidRDefault="007E3DD4" w:rsidP="00737ED6">
            <w:pPr>
              <w:ind w:right="332"/>
              <w:jc w:val="center"/>
              <w:rPr>
                <w:rFonts w:ascii="Times New Roman" w:hAnsi="Times New Roman" w:cs="Times New Roman"/>
                <w:sz w:val="18"/>
                <w:szCs w:val="18"/>
              </w:rPr>
            </w:pPr>
          </w:p>
        </w:tc>
        <w:tc>
          <w:tcPr>
            <w:tcW w:w="3686" w:type="dxa"/>
          </w:tcPr>
          <w:p w14:paraId="25344D34" w14:textId="77777777" w:rsidR="007E3DD4" w:rsidRPr="007E3DD4" w:rsidRDefault="007E3DD4" w:rsidP="00737ED6">
            <w:pPr>
              <w:ind w:right="332"/>
              <w:jc w:val="center"/>
              <w:rPr>
                <w:rFonts w:ascii="Times New Roman" w:hAnsi="Times New Roman" w:cs="Times New Roman"/>
                <w:sz w:val="18"/>
                <w:szCs w:val="18"/>
              </w:rPr>
            </w:pPr>
          </w:p>
        </w:tc>
        <w:tc>
          <w:tcPr>
            <w:tcW w:w="1985" w:type="dxa"/>
          </w:tcPr>
          <w:p w14:paraId="62827B69" w14:textId="77777777" w:rsidR="007E3DD4" w:rsidRPr="007E3DD4" w:rsidRDefault="007E3DD4" w:rsidP="00737ED6">
            <w:pPr>
              <w:ind w:right="332"/>
              <w:jc w:val="center"/>
              <w:rPr>
                <w:rFonts w:ascii="Times New Roman" w:hAnsi="Times New Roman" w:cs="Times New Roman"/>
                <w:sz w:val="18"/>
                <w:szCs w:val="18"/>
              </w:rPr>
            </w:pPr>
          </w:p>
        </w:tc>
        <w:tc>
          <w:tcPr>
            <w:tcW w:w="2233" w:type="dxa"/>
          </w:tcPr>
          <w:p w14:paraId="42C55BD6" w14:textId="77777777" w:rsidR="007E3DD4" w:rsidRPr="007E3DD4" w:rsidRDefault="007E3DD4" w:rsidP="00737ED6">
            <w:pPr>
              <w:ind w:right="332"/>
              <w:jc w:val="center"/>
              <w:rPr>
                <w:rFonts w:ascii="Times New Roman" w:hAnsi="Times New Roman" w:cs="Times New Roman"/>
                <w:b/>
                <w:sz w:val="18"/>
                <w:szCs w:val="18"/>
                <w:u w:val="single"/>
              </w:rPr>
            </w:pPr>
            <w:r w:rsidRPr="007E3DD4">
              <w:rPr>
                <w:rFonts w:ascii="Times New Roman" w:hAnsi="Times New Roman" w:cs="Times New Roman"/>
                <w:b/>
                <w:sz w:val="18"/>
                <w:szCs w:val="18"/>
                <w:u w:val="single"/>
              </w:rPr>
              <w:t>Total: R$ 40.308,99</w:t>
            </w:r>
          </w:p>
        </w:tc>
      </w:tr>
    </w:tbl>
    <w:p w14:paraId="35A4993B" w14:textId="77777777" w:rsidR="007E3DD4" w:rsidRDefault="007E3DD4" w:rsidP="007E3DD4">
      <w:pPr>
        <w:spacing w:line="360" w:lineRule="auto"/>
        <w:ind w:right="-8"/>
        <w:jc w:val="both"/>
        <w:rPr>
          <w:rFonts w:ascii="Times New Roman" w:hAnsi="Times New Roman" w:cs="Times New Roman"/>
          <w:b/>
          <w:color w:val="000000" w:themeColor="text1"/>
          <w:u w:val="single"/>
        </w:rPr>
      </w:pPr>
    </w:p>
    <w:p w14:paraId="2C8DEB63" w14:textId="41D22364" w:rsidR="007E3DD4" w:rsidRDefault="007E3DD4" w:rsidP="007E3DD4">
      <w:pPr>
        <w:spacing w:line="360" w:lineRule="auto"/>
        <w:ind w:right="-8"/>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 xml:space="preserve">1.2 A </w:t>
      </w:r>
      <w:proofErr w:type="spellStart"/>
      <w:r>
        <w:rPr>
          <w:rFonts w:ascii="Times New Roman" w:hAnsi="Times New Roman" w:cs="Times New Roman"/>
          <w:b/>
          <w:color w:val="000000" w:themeColor="text1"/>
          <w:u w:val="single"/>
        </w:rPr>
        <w:t>distancia</w:t>
      </w:r>
      <w:proofErr w:type="spellEnd"/>
      <w:r>
        <w:rPr>
          <w:rFonts w:ascii="Times New Roman" w:hAnsi="Times New Roman" w:cs="Times New Roman"/>
          <w:b/>
          <w:color w:val="000000" w:themeColor="text1"/>
          <w:u w:val="single"/>
        </w:rPr>
        <w:t xml:space="preserve"> máxima do local da britagem, para ser retirado pelos caminhões do município, será de no máximo 80 km da sede do Município de Campos Borges.</w:t>
      </w:r>
    </w:p>
    <w:p w14:paraId="01F13E27" w14:textId="77777777" w:rsidR="007E3DD4" w:rsidRDefault="007E3DD4" w:rsidP="00E006AF">
      <w:pPr>
        <w:spacing w:line="360" w:lineRule="auto"/>
        <w:jc w:val="both"/>
        <w:rPr>
          <w:rFonts w:ascii="Times New Roman" w:hAnsi="Times New Roman" w:cs="Times New Roman"/>
          <w:b/>
          <w:color w:val="000000" w:themeColor="text1"/>
          <w:u w:val="single"/>
        </w:rPr>
      </w:pPr>
    </w:p>
    <w:p w14:paraId="015CDA7A" w14:textId="7ED9BB3E"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635C71F2"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7E3DD4" w:rsidRPr="00A834D0">
        <w:rPr>
          <w:rFonts w:ascii="Times New Roman" w:hAnsi="Times New Roman" w:cs="Times New Roman"/>
          <w:color w:val="000000" w:themeColor="text1"/>
        </w:rPr>
        <w:t xml:space="preserve">É de suma importância a contratação da pessoa jurídica, para a </w:t>
      </w:r>
      <w:r w:rsidR="007E3DD4">
        <w:rPr>
          <w:rFonts w:ascii="Times New Roman" w:hAnsi="Times New Roman" w:cs="Times New Roman"/>
          <w:color w:val="000000" w:themeColor="text1"/>
        </w:rPr>
        <w:t>aquisição da Brita 01, para fazerem a recuperação das estradas vicinais do município, as quais foram afetadas pelas fortes chuvas durante o mês de junho de 2025, o qual o município declarou emergência, se fazendo assim necessário a aquisição das mesmas para a recuperação das estradas, o qual para isso será utilizado recursos provenientes do governo do Estado do Rio Grande do Sul, conforme convenio FPE nº.  486/2025 e processo nº. 25/1500-0001535-0</w:t>
      </w:r>
      <w:r w:rsidR="007E3DD4" w:rsidRPr="00A834D0">
        <w:rPr>
          <w:rFonts w:ascii="Times New Roman" w:hAnsi="Times New Roman" w:cs="Times New Roman"/>
          <w:color w:val="000000" w:themeColor="text1"/>
        </w:rPr>
        <w:t>.</w:t>
      </w:r>
      <w:r w:rsidR="007E3DD4">
        <w:rPr>
          <w:rFonts w:ascii="Times New Roman" w:hAnsi="Times New Roman" w:cs="Times New Roman"/>
          <w:color w:val="000000" w:themeColor="text1"/>
        </w:rPr>
        <w:t xml:space="preserve"> Salienta-se que na primeira licitação em virtude da grande concorrência se baixou consideravelmente o valor referencial, podendo assim o município adquirir mais um quantitativo </w:t>
      </w:r>
      <w:proofErr w:type="gramStart"/>
      <w:r w:rsidR="007E3DD4">
        <w:rPr>
          <w:rFonts w:ascii="Times New Roman" w:hAnsi="Times New Roman" w:cs="Times New Roman"/>
          <w:color w:val="000000" w:themeColor="text1"/>
        </w:rPr>
        <w:t>de Brita</w:t>
      </w:r>
      <w:proofErr w:type="gramEnd"/>
      <w:r w:rsidR="007E3DD4">
        <w:rPr>
          <w:rFonts w:ascii="Times New Roman" w:hAnsi="Times New Roman" w:cs="Times New Roman"/>
          <w:color w:val="000000" w:themeColor="text1"/>
        </w:rPr>
        <w:t xml:space="preserve"> 01.</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w:t>
      </w:r>
      <w:r w:rsidR="00225A52" w:rsidRPr="00C61A6B">
        <w:rPr>
          <w:rFonts w:ascii="Times New Roman" w:hAnsi="Times New Roman" w:cs="Times New Roman"/>
          <w:color w:val="000000" w:themeColor="text1"/>
        </w:rPr>
        <w:lastRenderedPageBreak/>
        <w:t xml:space="preserve">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3AD0C3A2"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B12AD0">
        <w:rPr>
          <w:rFonts w:ascii="Times New Roman" w:hAnsi="Times New Roman" w:cs="Times New Roman"/>
          <w:color w:val="000000" w:themeColor="text1"/>
          <w:sz w:val="22"/>
          <w:szCs w:val="22"/>
        </w:rPr>
        <w:t>os materiais</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5BC1886"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w:t>
      </w:r>
      <w:r w:rsidR="00225A52" w:rsidRPr="00C61A6B">
        <w:rPr>
          <w:rFonts w:ascii="Times New Roman" w:hAnsi="Times New Roman" w:cs="Times New Roman"/>
          <w:color w:val="000000"/>
        </w:rPr>
        <w:lastRenderedPageBreak/>
        <w:t>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77777777"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006AF">
        <w:rPr>
          <w:rFonts w:ascii="Times New Roman" w:hAnsi="Times New Roman" w:cs="Times New Roman"/>
          <w:b/>
          <w:sz w:val="22"/>
          <w:szCs w:val="22"/>
          <w:u w:val="single"/>
        </w:rPr>
        <w:t>JOVANI FERNANDES DA COSTA</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de Infraestrutura e Meio Ambiente</w:t>
      </w:r>
      <w:r w:rsidR="00586DB8" w:rsidRPr="00C61A6B">
        <w:rPr>
          <w:rFonts w:ascii="Times New Roman" w:hAnsi="Times New Roman" w:cs="Times New Roman"/>
          <w:sz w:val="22"/>
          <w:szCs w:val="22"/>
        </w:rPr>
        <w:t xml:space="preserve"> do Município</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6FEBA2EA" w14:textId="57101024" w:rsidR="007E3DD4"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B12AD0" w:rsidRPr="00B12AD0">
        <w:rPr>
          <w:rFonts w:ascii="Times New Roman" w:hAnsi="Times New Roman" w:cs="Times New Roman"/>
          <w:b/>
          <w:bCs/>
          <w:sz w:val="22"/>
          <w:szCs w:val="22"/>
          <w:u w:val="single"/>
        </w:rPr>
        <w:t>12 meses</w:t>
      </w:r>
      <w:r w:rsidR="00B12AD0">
        <w:rPr>
          <w:rFonts w:ascii="Times New Roman" w:hAnsi="Times New Roman" w:cs="Times New Roman"/>
          <w:sz w:val="22"/>
          <w:szCs w:val="22"/>
        </w:rPr>
        <w:t xml:space="preserve">, ou </w:t>
      </w:r>
      <w:proofErr w:type="spellStart"/>
      <w:r w:rsidR="00B12AD0">
        <w:rPr>
          <w:rFonts w:ascii="Times New Roman" w:hAnsi="Times New Roman" w:cs="Times New Roman"/>
          <w:sz w:val="22"/>
          <w:szCs w:val="22"/>
        </w:rPr>
        <w:t>ate</w:t>
      </w:r>
      <w:proofErr w:type="spellEnd"/>
      <w:r w:rsidR="00B12AD0">
        <w:rPr>
          <w:rFonts w:ascii="Times New Roman" w:hAnsi="Times New Roman" w:cs="Times New Roman"/>
          <w:sz w:val="22"/>
          <w:szCs w:val="22"/>
        </w:rPr>
        <w:t xml:space="preserve"> o termino do salto dos itens licitados.</w:t>
      </w:r>
    </w:p>
    <w:p w14:paraId="1E482715" w14:textId="77777777" w:rsidR="007E3DD4" w:rsidRPr="00C61A6B" w:rsidRDefault="007E3DD4" w:rsidP="00CD1B63">
      <w:pPr>
        <w:pStyle w:val="Corpodetexto"/>
        <w:spacing w:line="360" w:lineRule="auto"/>
        <w:ind w:left="0"/>
        <w:jc w:val="both"/>
        <w:rPr>
          <w:rFonts w:ascii="Times New Roman" w:hAnsi="Times New Roman" w:cs="Times New Roman"/>
          <w:sz w:val="22"/>
          <w:szCs w:val="22"/>
        </w:rPr>
      </w:pPr>
    </w:p>
    <w:p w14:paraId="2B208E5D" w14:textId="77777777" w:rsidR="007E3DD4" w:rsidRPr="00C61A6B" w:rsidRDefault="007E3DD4" w:rsidP="007E3DD4">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1B0259DB" w14:textId="77777777" w:rsidR="007E3DD4" w:rsidRPr="00C61A6B" w:rsidRDefault="007E3DD4" w:rsidP="007E3DD4">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443DF8C1"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187CE7EC"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0AD9FA1E"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675CF8E8"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4C5DC55"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65A292FA" w14:textId="77777777" w:rsidR="007E3DD4" w:rsidRPr="00C61A6B" w:rsidRDefault="007E3DD4" w:rsidP="007E3DD4">
      <w:pPr>
        <w:tabs>
          <w:tab w:val="left" w:pos="2268"/>
        </w:tabs>
        <w:spacing w:line="360" w:lineRule="auto"/>
        <w:jc w:val="both"/>
        <w:rPr>
          <w:rFonts w:ascii="Times New Roman" w:hAnsi="Times New Roman" w:cs="Times New Roman"/>
          <w:b/>
          <w:color w:val="000000"/>
        </w:rPr>
      </w:pPr>
    </w:p>
    <w:p w14:paraId="28ED6274" w14:textId="77777777" w:rsidR="007E3DD4" w:rsidRPr="00C61A6B" w:rsidRDefault="007E3DD4" w:rsidP="007E3DD4">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35E6C99E" w14:textId="77777777" w:rsidR="007E3DD4" w:rsidRPr="00C61A6B" w:rsidRDefault="007E3DD4" w:rsidP="007E3DD4">
      <w:pPr>
        <w:tabs>
          <w:tab w:val="left" w:pos="2268"/>
        </w:tabs>
        <w:spacing w:line="360" w:lineRule="auto"/>
        <w:jc w:val="both"/>
        <w:rPr>
          <w:rFonts w:ascii="Times New Roman" w:hAnsi="Times New Roman" w:cs="Times New Roman"/>
          <w:color w:val="000000"/>
        </w:rPr>
      </w:pPr>
    </w:p>
    <w:p w14:paraId="71D18531" w14:textId="77777777" w:rsidR="007E3DD4" w:rsidRPr="00C61A6B" w:rsidRDefault="007E3DD4" w:rsidP="007E3DD4">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0DEF9DFE"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3C8CD00C"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01162DBC"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4AE542D0"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58410446" w14:textId="77777777" w:rsidR="007E3DD4" w:rsidRPr="00C61A6B" w:rsidRDefault="007E3DD4" w:rsidP="007E3DD4">
      <w:pPr>
        <w:tabs>
          <w:tab w:val="left" w:pos="0"/>
          <w:tab w:val="left" w:pos="1307"/>
        </w:tabs>
        <w:adjustRightInd w:val="0"/>
        <w:spacing w:line="360" w:lineRule="auto"/>
        <w:jc w:val="both"/>
        <w:rPr>
          <w:rFonts w:ascii="Times New Roman" w:hAnsi="Times New Roman" w:cs="Times New Roman"/>
          <w:b/>
          <w:color w:val="000000"/>
        </w:rPr>
      </w:pPr>
    </w:p>
    <w:p w14:paraId="514DC726" w14:textId="77777777" w:rsidR="007E3DD4" w:rsidRPr="00C61A6B" w:rsidRDefault="007E3DD4" w:rsidP="007E3DD4">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2FDDCEDA" w14:textId="77777777" w:rsidR="007E3DD4" w:rsidRPr="00C61A6B" w:rsidRDefault="007E3DD4" w:rsidP="007E3DD4">
      <w:pPr>
        <w:tabs>
          <w:tab w:val="left" w:pos="0"/>
          <w:tab w:val="left" w:pos="1307"/>
        </w:tabs>
        <w:adjustRightInd w:val="0"/>
        <w:spacing w:line="360" w:lineRule="auto"/>
        <w:jc w:val="both"/>
        <w:rPr>
          <w:rFonts w:ascii="Times New Roman" w:hAnsi="Times New Roman" w:cs="Times New Roman"/>
          <w:color w:val="000000"/>
        </w:rPr>
      </w:pPr>
    </w:p>
    <w:p w14:paraId="6B555710" w14:textId="77777777" w:rsidR="007E3DD4" w:rsidRPr="00C61A6B" w:rsidRDefault="007E3DD4" w:rsidP="007E3DD4">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43F9E0CC" w14:textId="77777777" w:rsidR="007E3DD4" w:rsidRPr="00C61A6B" w:rsidRDefault="007E3DD4" w:rsidP="007E3DD4">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6431BFCF" w14:textId="77777777" w:rsidR="007E3DD4" w:rsidRPr="00C61A6B" w:rsidRDefault="007E3DD4" w:rsidP="007E3DD4">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63984FE6" w14:textId="77777777" w:rsidR="007E3DD4" w:rsidRPr="00C61A6B" w:rsidRDefault="007E3DD4" w:rsidP="007E3DD4">
      <w:pPr>
        <w:adjustRightInd w:val="0"/>
        <w:spacing w:line="360" w:lineRule="auto"/>
        <w:jc w:val="both"/>
        <w:rPr>
          <w:rFonts w:ascii="Times New Roman" w:hAnsi="Times New Roman" w:cs="Times New Roman"/>
          <w:b/>
        </w:rPr>
      </w:pPr>
    </w:p>
    <w:p w14:paraId="653E1361" w14:textId="77777777" w:rsidR="007E3DD4" w:rsidRPr="00C61A6B" w:rsidRDefault="007E3DD4" w:rsidP="007E3DD4">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197A4E80" w14:textId="77777777" w:rsidR="007E3DD4"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04224B50" w14:textId="77777777" w:rsidR="007E3DD4" w:rsidRDefault="007E3DD4" w:rsidP="007E3DD4">
      <w:pPr>
        <w:adjustRightInd w:val="0"/>
        <w:spacing w:line="360" w:lineRule="auto"/>
        <w:jc w:val="both"/>
        <w:rPr>
          <w:rFonts w:ascii="Times New Roman" w:hAnsi="Times New Roman" w:cs="Times New Roman"/>
        </w:rPr>
      </w:pPr>
    </w:p>
    <w:p w14:paraId="32AFE221" w14:textId="77777777" w:rsidR="007E3DD4" w:rsidRPr="001F65F4" w:rsidRDefault="007E3DD4" w:rsidP="007E3DD4">
      <w:pPr>
        <w:adjustRightInd w:val="0"/>
        <w:spacing w:line="360" w:lineRule="auto"/>
        <w:jc w:val="both"/>
        <w:rPr>
          <w:rFonts w:ascii="Times New Roman" w:hAnsi="Times New Roman" w:cs="Times New Roman"/>
          <w:b/>
          <w:bCs/>
          <w:u w:val="single"/>
        </w:rPr>
      </w:pPr>
      <w:r w:rsidRPr="001F65F4">
        <w:rPr>
          <w:rFonts w:ascii="Times New Roman" w:hAnsi="Times New Roman" w:cs="Times New Roman"/>
          <w:b/>
          <w:bCs/>
          <w:u w:val="single"/>
        </w:rPr>
        <w:t>8.1.5 QUALIFICAÇAO TECNICA</w:t>
      </w:r>
    </w:p>
    <w:p w14:paraId="2082C9F5" w14:textId="77777777" w:rsidR="007E3DD4" w:rsidRDefault="007E3DD4" w:rsidP="007E3DD4">
      <w:pPr>
        <w:pStyle w:val="PargrafodaLista"/>
        <w:numPr>
          <w:ilvl w:val="0"/>
          <w:numId w:val="46"/>
        </w:numPr>
        <w:tabs>
          <w:tab w:val="left" w:pos="284"/>
        </w:tabs>
        <w:adjustRightInd w:val="0"/>
        <w:spacing w:line="360" w:lineRule="auto"/>
        <w:ind w:left="0" w:firstLine="0"/>
        <w:rPr>
          <w:rFonts w:ascii="Times New Roman" w:hAnsi="Times New Roman" w:cs="Times New Roman"/>
        </w:rPr>
      </w:pPr>
      <w:r w:rsidRPr="001F65F4">
        <w:rPr>
          <w:rFonts w:ascii="Times New Roman" w:hAnsi="Times New Roman" w:cs="Times New Roman"/>
          <w:b/>
          <w:bCs/>
          <w:i/>
          <w:iCs/>
          <w:u w:val="single"/>
        </w:rPr>
        <w:t>Declaração que a empresa possui central de britagem, com localização, endereço e com distancia inferior a 80 km da sede do Município de Campos Borges</w:t>
      </w:r>
      <w:r>
        <w:rPr>
          <w:rFonts w:ascii="Times New Roman" w:hAnsi="Times New Roman" w:cs="Times New Roman"/>
          <w:b/>
          <w:bCs/>
          <w:i/>
          <w:iCs/>
          <w:u w:val="single"/>
        </w:rPr>
        <w:t>, para o ITEM 01</w:t>
      </w:r>
      <w:r>
        <w:rPr>
          <w:rFonts w:ascii="Times New Roman" w:hAnsi="Times New Roman" w:cs="Times New Roman"/>
        </w:rPr>
        <w:t>;</w:t>
      </w:r>
    </w:p>
    <w:p w14:paraId="548A77CC" w14:textId="77777777" w:rsidR="007E3DD4" w:rsidRPr="001F65F4" w:rsidRDefault="007E3DD4" w:rsidP="007E3DD4">
      <w:pPr>
        <w:pStyle w:val="PargrafodaLista"/>
        <w:numPr>
          <w:ilvl w:val="0"/>
          <w:numId w:val="46"/>
        </w:numPr>
        <w:tabs>
          <w:tab w:val="left" w:pos="284"/>
        </w:tabs>
        <w:adjustRightInd w:val="0"/>
        <w:spacing w:line="360" w:lineRule="auto"/>
        <w:ind w:left="0" w:firstLine="0"/>
        <w:rPr>
          <w:rFonts w:ascii="Times New Roman" w:hAnsi="Times New Roman" w:cs="Times New Roman"/>
        </w:rPr>
      </w:pPr>
      <w:r>
        <w:rPr>
          <w:rFonts w:ascii="Times New Roman" w:hAnsi="Times New Roman" w:cs="Times New Roman"/>
          <w:b/>
          <w:bCs/>
          <w:i/>
          <w:iCs/>
          <w:u w:val="single"/>
        </w:rPr>
        <w:t>Licença Ambiental Vigente (Do britador para o ITEM 01, podendo ser através de contrato de locação).</w:t>
      </w:r>
    </w:p>
    <w:p w14:paraId="5F22A500" w14:textId="77777777" w:rsidR="007E3DD4" w:rsidRPr="00C61A6B" w:rsidRDefault="007E3DD4" w:rsidP="007E3DD4">
      <w:pPr>
        <w:adjustRightInd w:val="0"/>
        <w:spacing w:line="360" w:lineRule="auto"/>
        <w:jc w:val="both"/>
        <w:rPr>
          <w:rFonts w:ascii="Times New Roman" w:hAnsi="Times New Roman" w:cs="Times New Roman"/>
          <w:color w:val="000000"/>
        </w:rPr>
      </w:pPr>
    </w:p>
    <w:p w14:paraId="4F20CD50"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38714783"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6CD13112"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054807E"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4D22C7A"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xml:space="preserve">, deste </w:t>
      </w:r>
      <w:r w:rsidRPr="00C61A6B">
        <w:rPr>
          <w:rFonts w:ascii="Times New Roman" w:hAnsi="Times New Roman" w:cs="Times New Roman"/>
          <w:color w:val="000000" w:themeColor="text1"/>
        </w:rPr>
        <w:lastRenderedPageBreak/>
        <w:t>edital.</w:t>
      </w:r>
    </w:p>
    <w:p w14:paraId="7E0121D4"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0C7BB63C" w14:textId="77777777" w:rsidR="007E3DD4" w:rsidRPr="00C61A6B" w:rsidRDefault="007E3DD4" w:rsidP="007E3DD4">
      <w:pPr>
        <w:adjustRightInd w:val="0"/>
        <w:spacing w:line="360" w:lineRule="auto"/>
        <w:jc w:val="both"/>
        <w:rPr>
          <w:rFonts w:ascii="Times New Roman" w:hAnsi="Times New Roman" w:cs="Times New Roman"/>
          <w:b/>
          <w:bCs/>
          <w:color w:val="000000"/>
        </w:rPr>
      </w:pPr>
    </w:p>
    <w:p w14:paraId="010AC4C9" w14:textId="77777777" w:rsidR="007E3DD4" w:rsidRPr="00C61A6B" w:rsidRDefault="007E3DD4" w:rsidP="007E3DD4">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0EBC150" w14:textId="142D939F" w:rsidR="001F40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396F232D"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7E3DD4">
        <w:rPr>
          <w:rFonts w:ascii="Times New Roman" w:hAnsi="Times New Roman" w:cs="Times New Roman"/>
          <w:color w:val="000000"/>
          <w:sz w:val="22"/>
          <w:szCs w:val="22"/>
        </w:rPr>
        <w:t>21 de janeiro de 2026.</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6E19F76C" w:rsidR="00225A52" w:rsidRPr="00C61A6B" w:rsidRDefault="007E3DD4" w:rsidP="00225A52">
      <w:pPr>
        <w:pStyle w:val="Corpodetexto"/>
        <w:spacing w:before="1" w:line="360" w:lineRule="auto"/>
        <w:jc w:val="center"/>
        <w:rPr>
          <w:rFonts w:ascii="Times New Roman" w:hAnsi="Times New Roman" w:cs="Times New Roman"/>
          <w:b/>
          <w:color w:val="000000"/>
          <w:sz w:val="22"/>
          <w:szCs w:val="22"/>
        </w:rPr>
      </w:pPr>
      <w:r>
        <w:rPr>
          <w:rFonts w:ascii="Times New Roman" w:hAnsi="Times New Roman" w:cs="Times New Roman"/>
          <w:b/>
          <w:color w:val="000000"/>
          <w:sz w:val="22"/>
          <w:szCs w:val="22"/>
        </w:rPr>
        <w:t>MARCOS ANDRE SOARES</w:t>
      </w:r>
    </w:p>
    <w:p w14:paraId="54B5D0DC" w14:textId="19B97AEA"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w:t>
      </w:r>
      <w:r w:rsidR="007E3DD4">
        <w:rPr>
          <w:rFonts w:ascii="Times New Roman" w:hAnsi="Times New Roman" w:cs="Times New Roman"/>
          <w:color w:val="000000"/>
          <w:sz w:val="22"/>
          <w:szCs w:val="22"/>
        </w:rPr>
        <w:t>o</w:t>
      </w:r>
      <w:r w:rsidR="00225A52" w:rsidRPr="00C61A6B">
        <w:rPr>
          <w:rFonts w:ascii="Times New Roman" w:hAnsi="Times New Roman" w:cs="Times New Roman"/>
          <w:color w:val="000000"/>
          <w:sz w:val="22"/>
          <w:szCs w:val="22"/>
        </w:rPr>
        <w:t xml:space="preserve"> Municipal</w:t>
      </w:r>
      <w:r w:rsidR="007E3DD4">
        <w:rPr>
          <w:rFonts w:ascii="Times New Roman" w:hAnsi="Times New Roman" w:cs="Times New Roman"/>
          <w:color w:val="000000"/>
          <w:sz w:val="22"/>
          <w:szCs w:val="22"/>
        </w:rPr>
        <w:t xml:space="preserve"> em Exercício</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716143AD" w14:textId="55D56DC0" w:rsidR="001F4052" w:rsidRDefault="001F4052" w:rsidP="001F4052">
      <w:pPr>
        <w:pStyle w:val="Ttulo"/>
        <w:spacing w:line="360" w:lineRule="auto"/>
        <w:jc w:val="left"/>
        <w:rPr>
          <w:sz w:val="22"/>
          <w:szCs w:val="22"/>
          <w:u w:val="single"/>
        </w:rPr>
      </w:pPr>
    </w:p>
    <w:p w14:paraId="77E0367D" w14:textId="7BAD21F2" w:rsidR="00B12AD0" w:rsidRDefault="00B12AD0" w:rsidP="001F4052">
      <w:pPr>
        <w:pStyle w:val="Ttulo"/>
        <w:spacing w:line="360" w:lineRule="auto"/>
        <w:jc w:val="left"/>
        <w:rPr>
          <w:sz w:val="22"/>
          <w:szCs w:val="22"/>
          <w:u w:val="single"/>
        </w:rPr>
      </w:pPr>
    </w:p>
    <w:p w14:paraId="3BFC30EF" w14:textId="54EE0994" w:rsidR="007E3DD4" w:rsidRDefault="007E3DD4" w:rsidP="001F4052">
      <w:pPr>
        <w:pStyle w:val="Ttulo"/>
        <w:spacing w:line="360" w:lineRule="auto"/>
        <w:jc w:val="left"/>
        <w:rPr>
          <w:sz w:val="22"/>
          <w:szCs w:val="22"/>
          <w:u w:val="single"/>
        </w:rPr>
      </w:pPr>
    </w:p>
    <w:p w14:paraId="4AF25AEA" w14:textId="4E96AF47" w:rsidR="007E3DD4" w:rsidRDefault="007E3DD4" w:rsidP="001F4052">
      <w:pPr>
        <w:pStyle w:val="Ttulo"/>
        <w:spacing w:line="360" w:lineRule="auto"/>
        <w:jc w:val="left"/>
        <w:rPr>
          <w:sz w:val="22"/>
          <w:szCs w:val="22"/>
          <w:u w:val="single"/>
        </w:rPr>
      </w:pPr>
    </w:p>
    <w:p w14:paraId="05CF22B2" w14:textId="77777777" w:rsidR="007E3DD4" w:rsidRDefault="007E3DD4" w:rsidP="001F4052">
      <w:pPr>
        <w:pStyle w:val="Ttulo"/>
        <w:spacing w:line="360" w:lineRule="auto"/>
        <w:jc w:val="left"/>
        <w:rPr>
          <w:sz w:val="22"/>
          <w:szCs w:val="22"/>
          <w:u w:val="single"/>
        </w:rPr>
      </w:pPr>
    </w:p>
    <w:sectPr w:rsidR="007E3DD4"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3FE7780"/>
    <w:multiLevelType w:val="hybridMultilevel"/>
    <w:tmpl w:val="69E4AD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6"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9"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8"/>
  </w:num>
  <w:num w:numId="8">
    <w:abstractNumId w:val="4"/>
  </w:num>
  <w:num w:numId="9">
    <w:abstractNumId w:val="24"/>
  </w:num>
  <w:num w:numId="10">
    <w:abstractNumId w:val="42"/>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5"/>
  </w:num>
  <w:num w:numId="21">
    <w:abstractNumId w:val="43"/>
  </w:num>
  <w:num w:numId="22">
    <w:abstractNumId w:val="28"/>
  </w:num>
  <w:num w:numId="23">
    <w:abstractNumId w:val="37"/>
  </w:num>
  <w:num w:numId="24">
    <w:abstractNumId w:val="44"/>
  </w:num>
  <w:num w:numId="25">
    <w:abstractNumId w:val="32"/>
  </w:num>
  <w:num w:numId="26">
    <w:abstractNumId w:val="45"/>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6"/>
  </w:num>
  <w:num w:numId="37">
    <w:abstractNumId w:val="3"/>
  </w:num>
  <w:num w:numId="38">
    <w:abstractNumId w:val="39"/>
  </w:num>
  <w:num w:numId="39">
    <w:abstractNumId w:val="5"/>
  </w:num>
  <w:num w:numId="40">
    <w:abstractNumId w:val="26"/>
  </w:num>
  <w:num w:numId="41">
    <w:abstractNumId w:val="21"/>
  </w:num>
  <w:num w:numId="42">
    <w:abstractNumId w:val="8"/>
  </w:num>
  <w:num w:numId="43">
    <w:abstractNumId w:val="41"/>
  </w:num>
  <w:num w:numId="44">
    <w:abstractNumId w:val="11"/>
  </w:num>
  <w:num w:numId="45">
    <w:abstractNumId w:val="40"/>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4052"/>
    <w:rsid w:val="001F65F4"/>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1A2E"/>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18F1"/>
    <w:rsid w:val="00594978"/>
    <w:rsid w:val="005A25A6"/>
    <w:rsid w:val="005A269E"/>
    <w:rsid w:val="005A5F4F"/>
    <w:rsid w:val="005A7A85"/>
    <w:rsid w:val="005A7A96"/>
    <w:rsid w:val="005B508C"/>
    <w:rsid w:val="005B69BA"/>
    <w:rsid w:val="005B75C6"/>
    <w:rsid w:val="005C0A31"/>
    <w:rsid w:val="005C0E99"/>
    <w:rsid w:val="005C10B8"/>
    <w:rsid w:val="005C49CA"/>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1F91"/>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970C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3DD4"/>
    <w:rsid w:val="007E5D4D"/>
    <w:rsid w:val="007E6809"/>
    <w:rsid w:val="007E7140"/>
    <w:rsid w:val="007F56CD"/>
    <w:rsid w:val="007F6BA9"/>
    <w:rsid w:val="00805C46"/>
    <w:rsid w:val="008106C5"/>
    <w:rsid w:val="00813F0F"/>
    <w:rsid w:val="00815A46"/>
    <w:rsid w:val="00820CB3"/>
    <w:rsid w:val="00821B83"/>
    <w:rsid w:val="00827BD7"/>
    <w:rsid w:val="00830F40"/>
    <w:rsid w:val="00831DA0"/>
    <w:rsid w:val="00841FED"/>
    <w:rsid w:val="008455D5"/>
    <w:rsid w:val="00846006"/>
    <w:rsid w:val="008467BA"/>
    <w:rsid w:val="00847B7B"/>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0881"/>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229E"/>
    <w:rsid w:val="00AD77BB"/>
    <w:rsid w:val="00AE067B"/>
    <w:rsid w:val="00AE0E04"/>
    <w:rsid w:val="00AE2D52"/>
    <w:rsid w:val="00AE2F48"/>
    <w:rsid w:val="00AE3A6E"/>
    <w:rsid w:val="00AE746F"/>
    <w:rsid w:val="00AF2DE6"/>
    <w:rsid w:val="00AF4075"/>
    <w:rsid w:val="00AF425B"/>
    <w:rsid w:val="00AF5A92"/>
    <w:rsid w:val="00AF7655"/>
    <w:rsid w:val="00AF7A14"/>
    <w:rsid w:val="00B00BF5"/>
    <w:rsid w:val="00B01113"/>
    <w:rsid w:val="00B038E5"/>
    <w:rsid w:val="00B046D5"/>
    <w:rsid w:val="00B07772"/>
    <w:rsid w:val="00B12ACC"/>
    <w:rsid w:val="00B12AD0"/>
    <w:rsid w:val="00B13381"/>
    <w:rsid w:val="00B15092"/>
    <w:rsid w:val="00B204C4"/>
    <w:rsid w:val="00B21496"/>
    <w:rsid w:val="00B22527"/>
    <w:rsid w:val="00B23888"/>
    <w:rsid w:val="00B24274"/>
    <w:rsid w:val="00B27461"/>
    <w:rsid w:val="00B30531"/>
    <w:rsid w:val="00B34FE4"/>
    <w:rsid w:val="00B3526E"/>
    <w:rsid w:val="00B37166"/>
    <w:rsid w:val="00B41198"/>
    <w:rsid w:val="00B4267D"/>
    <w:rsid w:val="00B435A8"/>
    <w:rsid w:val="00B459E9"/>
    <w:rsid w:val="00B46964"/>
    <w:rsid w:val="00B46DF6"/>
    <w:rsid w:val="00B51712"/>
    <w:rsid w:val="00B528E0"/>
    <w:rsid w:val="00B52FF2"/>
    <w:rsid w:val="00B53A3C"/>
    <w:rsid w:val="00B54D60"/>
    <w:rsid w:val="00B5569D"/>
    <w:rsid w:val="00B56158"/>
    <w:rsid w:val="00B6176E"/>
    <w:rsid w:val="00B63F78"/>
    <w:rsid w:val="00B64146"/>
    <w:rsid w:val="00B64202"/>
    <w:rsid w:val="00B646FD"/>
    <w:rsid w:val="00B816E2"/>
    <w:rsid w:val="00B817B0"/>
    <w:rsid w:val="00B9260A"/>
    <w:rsid w:val="00B92C15"/>
    <w:rsid w:val="00B92CD5"/>
    <w:rsid w:val="00B92EC9"/>
    <w:rsid w:val="00BA0CB8"/>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39BD"/>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2314"/>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12C0"/>
    <w:rsid w:val="00F12268"/>
    <w:rsid w:val="00F14242"/>
    <w:rsid w:val="00F15BF6"/>
    <w:rsid w:val="00F16577"/>
    <w:rsid w:val="00F2167D"/>
    <w:rsid w:val="00F2267C"/>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1619</Words>
  <Characters>8744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2026-01-22T10:22:00Z</cp:lastPrinted>
  <dcterms:created xsi:type="dcterms:W3CDTF">2026-01-22T10:22:00Z</dcterms:created>
  <dcterms:modified xsi:type="dcterms:W3CDTF">2026-01-22T10:23:00Z</dcterms:modified>
</cp:coreProperties>
</file>