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ANEXO I 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PROCESSO LICITATÓRIO Nº 0</w:t>
      </w:r>
      <w:r>
        <w:rPr>
          <w:rFonts w:ascii="Arial" w:hAnsi="Arial" w:cs="Arial"/>
          <w:b/>
          <w:bCs/>
          <w:color w:val="000000"/>
          <w:sz w:val="24"/>
          <w:szCs w:val="24"/>
        </w:rPr>
        <w:t>38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/201</w:t>
      </w:r>
      <w:r>
        <w:rPr>
          <w:rFonts w:ascii="Arial" w:hAnsi="Arial" w:cs="Arial"/>
          <w:b/>
          <w:bCs/>
          <w:color w:val="000000"/>
          <w:sz w:val="24"/>
          <w:szCs w:val="24"/>
        </w:rPr>
        <w:t>6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MODALIDADE: PREGÃO PRESENCIAL Nº 0</w:t>
      </w:r>
      <w:r>
        <w:rPr>
          <w:rFonts w:ascii="Arial" w:hAnsi="Arial" w:cs="Arial"/>
          <w:b/>
          <w:bCs/>
          <w:color w:val="000000"/>
          <w:sz w:val="24"/>
          <w:szCs w:val="24"/>
        </w:rPr>
        <w:t>22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/</w:t>
      </w:r>
      <w:r>
        <w:rPr>
          <w:rFonts w:ascii="Arial" w:hAnsi="Arial" w:cs="Arial"/>
          <w:b/>
          <w:bCs/>
          <w:color w:val="000000"/>
          <w:sz w:val="24"/>
          <w:szCs w:val="24"/>
        </w:rPr>
        <w:t>2016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TIPO: MENOR PREÇO POR ITEM 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F5579E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AQUISIÇÃO 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DE MATERIAIS </w:t>
      </w:r>
      <w:r w:rsidR="00314944">
        <w:rPr>
          <w:rFonts w:ascii="Arial" w:hAnsi="Arial" w:cs="Arial"/>
          <w:b/>
          <w:bCs/>
          <w:color w:val="000000"/>
          <w:sz w:val="24"/>
          <w:szCs w:val="24"/>
        </w:rPr>
        <w:t>AMBULATORIAIS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PARA USO NO </w:t>
      </w:r>
      <w:r w:rsidR="00314944">
        <w:rPr>
          <w:rFonts w:ascii="Arial" w:hAnsi="Arial" w:cs="Arial"/>
          <w:b/>
          <w:bCs/>
          <w:color w:val="000000"/>
          <w:sz w:val="24"/>
          <w:szCs w:val="24"/>
        </w:rPr>
        <w:t>CENTRO DE SAÚDE</w:t>
      </w:r>
      <w:proofErr w:type="gramStart"/>
      <w:r w:rsidR="00314944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b/>
          <w:bCs/>
          <w:color w:val="000000"/>
          <w:sz w:val="24"/>
          <w:szCs w:val="24"/>
        </w:rPr>
        <w:t>DO MUNICÍPIO DE CAMPOS BORGES.</w:t>
      </w:r>
    </w:p>
    <w:p w:rsidR="004C3170" w:rsidRPr="004650E6" w:rsidRDefault="004C3170" w:rsidP="004C3170">
      <w:pPr>
        <w:tabs>
          <w:tab w:val="left" w:pos="3735"/>
        </w:tabs>
        <w:autoSpaceDE w:val="0"/>
        <w:autoSpaceDN w:val="0"/>
        <w:adjustRightInd w:val="0"/>
        <w:spacing w:after="0" w:line="240" w:lineRule="auto"/>
        <w:jc w:val="both"/>
        <w:rPr>
          <w:rFonts w:ascii="TTE27EA128t00" w:hAnsi="TTE27EA128t00" w:cs="TTE27EA128t00"/>
          <w:color w:val="000000"/>
          <w:sz w:val="24"/>
          <w:szCs w:val="24"/>
        </w:rPr>
      </w:pPr>
      <w:r w:rsidRPr="004650E6">
        <w:rPr>
          <w:rFonts w:ascii="TTE27EA128t00" w:hAnsi="TTE27EA128t00" w:cs="TTE27EA128t00"/>
          <w:color w:val="000000"/>
          <w:sz w:val="24"/>
          <w:szCs w:val="24"/>
        </w:rPr>
        <w:tab/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 xml:space="preserve">O 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MUNICÍPIO DE CAMPOS BORGES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, Estado do Rio Grande do Sul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, Pessoa Jurídica de Direito Público, inscrita no CNPJ sob Nº 92.406.164/0001-31, com sede na Praça 13 de Abril, Nº 302, na cidade de Campos Borges/RS, CEP 99435-000, representada pela Prefeita Municipal, </w:t>
      </w:r>
      <w:r w:rsidRPr="004650E6"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SANDRA REGINA SOARES,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torna público, para conhecimento dos interessados, que </w:t>
      </w: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encontra-se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aberta a </w:t>
      </w:r>
      <w:r w:rsidRPr="004650E6"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Licitação Nº 0</w:t>
      </w:r>
      <w:r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38</w:t>
      </w:r>
      <w:r w:rsidRPr="004650E6"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/201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6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, na Modalidade de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Pregão Presencial Nº 0</w:t>
      </w:r>
      <w:r>
        <w:rPr>
          <w:rFonts w:ascii="Arial" w:hAnsi="Arial" w:cs="Arial"/>
          <w:b/>
          <w:bCs/>
          <w:color w:val="000000"/>
          <w:sz w:val="24"/>
          <w:szCs w:val="24"/>
        </w:rPr>
        <w:t>22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/201</w:t>
      </w:r>
      <w:r>
        <w:rPr>
          <w:rFonts w:ascii="Arial" w:hAnsi="Arial" w:cs="Arial"/>
          <w:b/>
          <w:bCs/>
          <w:color w:val="000000"/>
          <w:sz w:val="24"/>
          <w:szCs w:val="24"/>
        </w:rPr>
        <w:t>6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, do tipo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Menor Preço Por Item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, e que 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às 09:00 horas do dia </w:t>
      </w:r>
      <w:r w:rsidR="000F53B0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29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de </w:t>
      </w:r>
      <w:r w:rsidR="000F53B0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julh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o de 201</w:t>
      </w:r>
      <w:r w:rsidR="000F53B0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6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, na sala de Licitações da Prefeitura Municipal de Campos Borges, localizada no endereço acima mencionado, se reunirão, em Sessão Pública, </w:t>
      </w:r>
      <w:r w:rsidR="000F53B0">
        <w:rPr>
          <w:rFonts w:ascii="Arial" w:hAnsi="Arial" w:cs="Arial"/>
          <w:color w:val="000000"/>
          <w:sz w:val="24"/>
          <w:szCs w:val="24"/>
        </w:rPr>
        <w:t>a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4650E6">
        <w:rPr>
          <w:rFonts w:ascii="Arial" w:hAnsi="Arial" w:cs="Arial"/>
          <w:color w:val="000000"/>
          <w:sz w:val="24"/>
          <w:szCs w:val="24"/>
        </w:rPr>
        <w:t>Pregoeir</w:t>
      </w:r>
      <w:r w:rsidR="000F53B0">
        <w:rPr>
          <w:rFonts w:ascii="Arial" w:hAnsi="Arial" w:cs="Arial"/>
          <w:color w:val="000000"/>
          <w:sz w:val="24"/>
          <w:szCs w:val="24"/>
        </w:rPr>
        <w:t>a</w:t>
      </w:r>
      <w:proofErr w:type="spellEnd"/>
      <w:r w:rsidRPr="004650E6">
        <w:rPr>
          <w:rFonts w:ascii="Arial" w:hAnsi="Arial" w:cs="Arial"/>
          <w:color w:val="000000"/>
          <w:sz w:val="24"/>
          <w:szCs w:val="24"/>
        </w:rPr>
        <w:t xml:space="preserve"> e a Equipe de Apoio designados, com a finalidade de receber e </w:t>
      </w:r>
      <w:r w:rsidRPr="004650E6">
        <w:rPr>
          <w:rFonts w:ascii="Arial" w:hAnsi="Arial" w:cs="Arial"/>
          <w:color w:val="000000"/>
          <w:sz w:val="24"/>
          <w:szCs w:val="24"/>
          <w:u w:val="single"/>
        </w:rPr>
        <w:t>julgar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color w:val="000000"/>
          <w:sz w:val="24"/>
          <w:szCs w:val="24"/>
          <w:u w:val="single"/>
        </w:rPr>
        <w:t>propostas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e </w:t>
      </w:r>
      <w:r w:rsidRPr="004650E6">
        <w:rPr>
          <w:rFonts w:ascii="Arial" w:hAnsi="Arial" w:cs="Arial"/>
          <w:color w:val="000000"/>
          <w:sz w:val="24"/>
          <w:szCs w:val="24"/>
          <w:u w:val="single"/>
        </w:rPr>
        <w:t>documentos de habilitação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, objetivando </w:t>
      </w:r>
      <w:r w:rsidRPr="004650E6">
        <w:rPr>
          <w:rFonts w:ascii="TTE27EA128t00" w:hAnsi="TTE27EA128t00" w:cs="TTE27EA128t00"/>
          <w:color w:val="000000"/>
          <w:sz w:val="24"/>
          <w:szCs w:val="24"/>
        </w:rPr>
        <w:t>a</w:t>
      </w:r>
      <w:r w:rsidRPr="004650E6">
        <w:rPr>
          <w:rFonts w:ascii="TTE27EA128t00" w:hAnsi="TTE27EA128t00" w:cs="TTE27EA128t00"/>
          <w:b/>
          <w:bCs/>
          <w:color w:val="000000"/>
          <w:sz w:val="24"/>
          <w:szCs w:val="24"/>
        </w:rPr>
        <w:t xml:space="preserve"> </w:t>
      </w:r>
      <w:r w:rsidR="00314944" w:rsidRPr="00314944">
        <w:rPr>
          <w:rFonts w:ascii="Arial" w:hAnsi="Arial" w:cs="Arial"/>
          <w:b/>
          <w:bCs/>
          <w:color w:val="000000"/>
          <w:sz w:val="24"/>
          <w:szCs w:val="24"/>
        </w:rPr>
        <w:t xml:space="preserve">Aquisição </w:t>
      </w:r>
      <w:r w:rsidR="00314944">
        <w:rPr>
          <w:rFonts w:ascii="Arial" w:hAnsi="Arial" w:cs="Arial"/>
          <w:b/>
          <w:bCs/>
          <w:color w:val="000000"/>
          <w:sz w:val="24"/>
          <w:szCs w:val="24"/>
        </w:rPr>
        <w:t>d</w:t>
      </w:r>
      <w:r w:rsidR="00314944" w:rsidRPr="00314944">
        <w:rPr>
          <w:rFonts w:ascii="Arial" w:hAnsi="Arial" w:cs="Arial"/>
          <w:b/>
          <w:bCs/>
          <w:color w:val="000000"/>
          <w:sz w:val="24"/>
          <w:szCs w:val="24"/>
        </w:rPr>
        <w:t xml:space="preserve">e Materiais Ambulatoriais </w:t>
      </w:r>
      <w:r w:rsidR="00314944">
        <w:rPr>
          <w:rFonts w:ascii="Arial" w:hAnsi="Arial" w:cs="Arial"/>
          <w:b/>
          <w:bCs/>
          <w:color w:val="000000"/>
          <w:sz w:val="24"/>
          <w:szCs w:val="24"/>
        </w:rPr>
        <w:t>p</w:t>
      </w:r>
      <w:r w:rsidR="00314944" w:rsidRPr="00314944">
        <w:rPr>
          <w:rFonts w:ascii="Arial" w:hAnsi="Arial" w:cs="Arial"/>
          <w:b/>
          <w:bCs/>
          <w:color w:val="000000"/>
          <w:sz w:val="24"/>
          <w:szCs w:val="24"/>
        </w:rPr>
        <w:t xml:space="preserve">ara </w:t>
      </w:r>
      <w:r w:rsidR="00314944">
        <w:rPr>
          <w:rFonts w:ascii="Arial" w:hAnsi="Arial" w:cs="Arial"/>
          <w:b/>
          <w:bCs/>
          <w:color w:val="000000"/>
          <w:sz w:val="24"/>
          <w:szCs w:val="24"/>
        </w:rPr>
        <w:t>u</w:t>
      </w:r>
      <w:r w:rsidR="00314944" w:rsidRPr="00314944">
        <w:rPr>
          <w:rFonts w:ascii="Arial" w:hAnsi="Arial" w:cs="Arial"/>
          <w:b/>
          <w:bCs/>
          <w:color w:val="000000"/>
          <w:sz w:val="24"/>
          <w:szCs w:val="24"/>
        </w:rPr>
        <w:t xml:space="preserve">so </w:t>
      </w:r>
      <w:r w:rsidR="00314944">
        <w:rPr>
          <w:rFonts w:ascii="Arial" w:hAnsi="Arial" w:cs="Arial"/>
          <w:b/>
          <w:bCs/>
          <w:color w:val="000000"/>
          <w:sz w:val="24"/>
          <w:szCs w:val="24"/>
        </w:rPr>
        <w:t>n</w:t>
      </w:r>
      <w:r w:rsidR="00314944" w:rsidRPr="00314944">
        <w:rPr>
          <w:rFonts w:ascii="Arial" w:hAnsi="Arial" w:cs="Arial"/>
          <w:b/>
          <w:bCs/>
          <w:color w:val="000000"/>
          <w:sz w:val="24"/>
          <w:szCs w:val="24"/>
        </w:rPr>
        <w:t xml:space="preserve">o Centro </w:t>
      </w:r>
      <w:r w:rsidR="00314944">
        <w:rPr>
          <w:rFonts w:ascii="Arial" w:hAnsi="Arial" w:cs="Arial"/>
          <w:b/>
          <w:bCs/>
          <w:color w:val="000000"/>
          <w:sz w:val="24"/>
          <w:szCs w:val="24"/>
        </w:rPr>
        <w:t>d</w:t>
      </w:r>
      <w:r w:rsidR="00314944" w:rsidRPr="00314944">
        <w:rPr>
          <w:rFonts w:ascii="Arial" w:hAnsi="Arial" w:cs="Arial"/>
          <w:b/>
          <w:bCs/>
          <w:color w:val="000000"/>
          <w:sz w:val="24"/>
          <w:szCs w:val="24"/>
        </w:rPr>
        <w:t xml:space="preserve">e Saúde  </w:t>
      </w:r>
      <w:r w:rsidR="00314944">
        <w:rPr>
          <w:rFonts w:ascii="Arial" w:hAnsi="Arial" w:cs="Arial"/>
          <w:b/>
          <w:bCs/>
          <w:color w:val="000000"/>
          <w:sz w:val="24"/>
          <w:szCs w:val="24"/>
        </w:rPr>
        <w:t>d</w:t>
      </w:r>
      <w:r w:rsidR="00314944" w:rsidRPr="00314944">
        <w:rPr>
          <w:rFonts w:ascii="Arial" w:hAnsi="Arial" w:cs="Arial"/>
          <w:b/>
          <w:bCs/>
          <w:color w:val="000000"/>
          <w:sz w:val="24"/>
          <w:szCs w:val="24"/>
        </w:rPr>
        <w:t xml:space="preserve">o Município </w:t>
      </w:r>
      <w:r w:rsidR="00314944">
        <w:rPr>
          <w:rFonts w:ascii="Arial" w:hAnsi="Arial" w:cs="Arial"/>
          <w:b/>
          <w:bCs/>
          <w:color w:val="000000"/>
          <w:sz w:val="24"/>
          <w:szCs w:val="24"/>
        </w:rPr>
        <w:t>d</w:t>
      </w:r>
      <w:r w:rsidR="00314944" w:rsidRPr="00314944">
        <w:rPr>
          <w:rFonts w:ascii="Arial" w:hAnsi="Arial" w:cs="Arial"/>
          <w:b/>
          <w:bCs/>
          <w:color w:val="000000"/>
          <w:sz w:val="24"/>
          <w:szCs w:val="24"/>
        </w:rPr>
        <w:t>e Campos Borges</w:t>
      </w:r>
      <w:r w:rsidRPr="004650E6">
        <w:rPr>
          <w:rFonts w:ascii="Arial" w:hAnsi="Arial" w:cs="Arial"/>
          <w:color w:val="000000"/>
          <w:sz w:val="24"/>
          <w:szCs w:val="24"/>
        </w:rPr>
        <w:t>, processando-se esta Licitação nos termos da Lei Federal Nº 10.520 de 17 de julho de 2002, e do Decreto Municipal Nº 1281/2010 de 23 de junho de 2010, com aplicação subsidiária da Lei Federal Nº 8.666/93 com suas alterações.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880"/>
        <w:jc w:val="both"/>
        <w:rPr>
          <w:rFonts w:ascii="Arial" w:hAnsi="Arial" w:cs="Arial"/>
          <w:color w:val="000000"/>
          <w:sz w:val="24"/>
          <w:szCs w:val="24"/>
        </w:rPr>
      </w:pPr>
    </w:p>
    <w:p w:rsidR="000F53B0" w:rsidRPr="00B97924" w:rsidRDefault="004C3170" w:rsidP="000F53B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>As empresas interessadas em participar da presente licitação poderão retirar o Edital e seus anexos na Prefeitura Municipal de Campos Borges, sito Praça 13 de abril, nº 302</w:t>
      </w:r>
      <w:r w:rsidR="000F53B0">
        <w:rPr>
          <w:rFonts w:ascii="Arial" w:hAnsi="Arial" w:cs="Arial"/>
          <w:color w:val="000000"/>
          <w:sz w:val="24"/>
          <w:szCs w:val="24"/>
        </w:rPr>
        <w:t xml:space="preserve">, </w:t>
      </w:r>
      <w:r w:rsidR="000F53B0" w:rsidRPr="00B97924">
        <w:rPr>
          <w:rFonts w:ascii="Arial" w:hAnsi="Arial" w:cs="Arial"/>
          <w:color w:val="000000"/>
          <w:sz w:val="24"/>
          <w:szCs w:val="24"/>
        </w:rPr>
        <w:t xml:space="preserve">ou pelo site </w:t>
      </w:r>
      <w:hyperlink r:id="rId5" w:history="1">
        <w:r w:rsidR="000F53B0" w:rsidRPr="00B97924">
          <w:rPr>
            <w:rStyle w:val="Hyperlink"/>
            <w:rFonts w:ascii="Arial" w:hAnsi="Arial" w:cs="Arial"/>
            <w:sz w:val="24"/>
            <w:szCs w:val="24"/>
          </w:rPr>
          <w:t>www.camposborges.rs.gov.br</w:t>
        </w:r>
      </w:hyperlink>
      <w:r w:rsidR="000F53B0" w:rsidRPr="00B97924">
        <w:rPr>
          <w:rFonts w:ascii="Arial" w:hAnsi="Arial" w:cs="Arial"/>
          <w:color w:val="000000"/>
          <w:sz w:val="24"/>
          <w:szCs w:val="24"/>
        </w:rPr>
        <w:t xml:space="preserve">.  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 xml:space="preserve">. </w:t>
      </w:r>
    </w:p>
    <w:p w:rsidR="004C3170" w:rsidRPr="008553D6" w:rsidRDefault="004C3170" w:rsidP="008553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1 – DO OBJETO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8553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1.1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A presente licitação tem por objeto a </w:t>
      </w:r>
      <w:r w:rsidR="00314944" w:rsidRPr="00314944">
        <w:rPr>
          <w:rFonts w:ascii="Arial" w:hAnsi="Arial" w:cs="Arial"/>
          <w:b/>
          <w:bCs/>
          <w:color w:val="000000"/>
          <w:sz w:val="24"/>
          <w:szCs w:val="24"/>
        </w:rPr>
        <w:t xml:space="preserve">Aquisição </w:t>
      </w:r>
      <w:r w:rsidR="00314944">
        <w:rPr>
          <w:rFonts w:ascii="Arial" w:hAnsi="Arial" w:cs="Arial"/>
          <w:b/>
          <w:bCs/>
          <w:color w:val="000000"/>
          <w:sz w:val="24"/>
          <w:szCs w:val="24"/>
        </w:rPr>
        <w:t>d</w:t>
      </w:r>
      <w:r w:rsidR="00314944" w:rsidRPr="00314944">
        <w:rPr>
          <w:rFonts w:ascii="Arial" w:hAnsi="Arial" w:cs="Arial"/>
          <w:b/>
          <w:bCs/>
          <w:color w:val="000000"/>
          <w:sz w:val="24"/>
          <w:szCs w:val="24"/>
        </w:rPr>
        <w:t xml:space="preserve">e Materiais Ambulatoriais </w:t>
      </w:r>
      <w:r w:rsidR="00314944">
        <w:rPr>
          <w:rFonts w:ascii="Arial" w:hAnsi="Arial" w:cs="Arial"/>
          <w:b/>
          <w:bCs/>
          <w:color w:val="000000"/>
          <w:sz w:val="24"/>
          <w:szCs w:val="24"/>
        </w:rPr>
        <w:t>p</w:t>
      </w:r>
      <w:r w:rsidR="00314944" w:rsidRPr="00314944">
        <w:rPr>
          <w:rFonts w:ascii="Arial" w:hAnsi="Arial" w:cs="Arial"/>
          <w:b/>
          <w:bCs/>
          <w:color w:val="000000"/>
          <w:sz w:val="24"/>
          <w:szCs w:val="24"/>
        </w:rPr>
        <w:t xml:space="preserve">ara </w:t>
      </w:r>
      <w:r w:rsidR="00314944">
        <w:rPr>
          <w:rFonts w:ascii="Arial" w:hAnsi="Arial" w:cs="Arial"/>
          <w:b/>
          <w:bCs/>
          <w:color w:val="000000"/>
          <w:sz w:val="24"/>
          <w:szCs w:val="24"/>
        </w:rPr>
        <w:t>u</w:t>
      </w:r>
      <w:r w:rsidR="00314944" w:rsidRPr="00314944">
        <w:rPr>
          <w:rFonts w:ascii="Arial" w:hAnsi="Arial" w:cs="Arial"/>
          <w:b/>
          <w:bCs/>
          <w:color w:val="000000"/>
          <w:sz w:val="24"/>
          <w:szCs w:val="24"/>
        </w:rPr>
        <w:t xml:space="preserve">so </w:t>
      </w:r>
      <w:r w:rsidR="00314944">
        <w:rPr>
          <w:rFonts w:ascii="Arial" w:hAnsi="Arial" w:cs="Arial"/>
          <w:b/>
          <w:bCs/>
          <w:color w:val="000000"/>
          <w:sz w:val="24"/>
          <w:szCs w:val="24"/>
        </w:rPr>
        <w:t>n</w:t>
      </w:r>
      <w:r w:rsidR="00314944" w:rsidRPr="00314944">
        <w:rPr>
          <w:rFonts w:ascii="Arial" w:hAnsi="Arial" w:cs="Arial"/>
          <w:b/>
          <w:bCs/>
          <w:color w:val="000000"/>
          <w:sz w:val="24"/>
          <w:szCs w:val="24"/>
        </w:rPr>
        <w:t xml:space="preserve">o Centro </w:t>
      </w:r>
      <w:r w:rsidR="00314944">
        <w:rPr>
          <w:rFonts w:ascii="Arial" w:hAnsi="Arial" w:cs="Arial"/>
          <w:b/>
          <w:bCs/>
          <w:color w:val="000000"/>
          <w:sz w:val="24"/>
          <w:szCs w:val="24"/>
        </w:rPr>
        <w:t>d</w:t>
      </w:r>
      <w:r w:rsidR="00314944" w:rsidRPr="00314944">
        <w:rPr>
          <w:rFonts w:ascii="Arial" w:hAnsi="Arial" w:cs="Arial"/>
          <w:b/>
          <w:bCs/>
          <w:color w:val="000000"/>
          <w:sz w:val="24"/>
          <w:szCs w:val="24"/>
        </w:rPr>
        <w:t>e Saúde</w:t>
      </w:r>
      <w:proofErr w:type="gramStart"/>
      <w:r w:rsidR="00314944" w:rsidRPr="00314944">
        <w:rPr>
          <w:rFonts w:ascii="Arial" w:hAnsi="Arial" w:cs="Arial"/>
          <w:b/>
          <w:bCs/>
          <w:color w:val="000000"/>
          <w:sz w:val="24"/>
          <w:szCs w:val="24"/>
        </w:rPr>
        <w:t xml:space="preserve">  </w:t>
      </w:r>
      <w:proofErr w:type="gramEnd"/>
      <w:r w:rsidR="00314944">
        <w:rPr>
          <w:rFonts w:ascii="Arial" w:hAnsi="Arial" w:cs="Arial"/>
          <w:b/>
          <w:bCs/>
          <w:color w:val="000000"/>
          <w:sz w:val="24"/>
          <w:szCs w:val="24"/>
        </w:rPr>
        <w:t>d</w:t>
      </w:r>
      <w:r w:rsidR="00314944" w:rsidRPr="00314944">
        <w:rPr>
          <w:rFonts w:ascii="Arial" w:hAnsi="Arial" w:cs="Arial"/>
          <w:b/>
          <w:bCs/>
          <w:color w:val="000000"/>
          <w:sz w:val="24"/>
          <w:szCs w:val="24"/>
        </w:rPr>
        <w:t xml:space="preserve">o Município </w:t>
      </w:r>
      <w:r w:rsidR="00314944">
        <w:rPr>
          <w:rFonts w:ascii="Arial" w:hAnsi="Arial" w:cs="Arial"/>
          <w:b/>
          <w:bCs/>
          <w:color w:val="000000"/>
          <w:sz w:val="24"/>
          <w:szCs w:val="24"/>
        </w:rPr>
        <w:t>d</w:t>
      </w:r>
      <w:r w:rsidR="00314944" w:rsidRPr="00314944">
        <w:rPr>
          <w:rFonts w:ascii="Arial" w:hAnsi="Arial" w:cs="Arial"/>
          <w:b/>
          <w:bCs/>
          <w:color w:val="000000"/>
          <w:sz w:val="24"/>
          <w:szCs w:val="24"/>
        </w:rPr>
        <w:t>e Campos Borges</w:t>
      </w:r>
      <w:r w:rsidR="00314944">
        <w:rPr>
          <w:rFonts w:ascii="Arial" w:hAnsi="Arial" w:cs="Arial"/>
          <w:b/>
          <w:bCs/>
          <w:color w:val="000000"/>
          <w:sz w:val="24"/>
          <w:szCs w:val="24"/>
        </w:rPr>
        <w:t>,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em conformidade com o especificado nos itens deste Edital: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8553D6" w:rsidRDefault="004C3170" w:rsidP="008553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2 - DA APRESENTAÇÃO DOS ENVELOPES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8553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2.1</w:t>
      </w:r>
      <w:r w:rsidRPr="008553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color w:val="000000"/>
          <w:sz w:val="24"/>
          <w:szCs w:val="24"/>
        </w:rPr>
        <w:t>Uma pessoa, física ou jurídica, ainda que credenciada por procuração legal, não poderá representar mais de uma Licitante.</w:t>
      </w:r>
    </w:p>
    <w:p w:rsidR="004C3170" w:rsidRDefault="004C3170" w:rsidP="004C3170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2.2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color w:val="000000"/>
          <w:sz w:val="24"/>
          <w:szCs w:val="24"/>
        </w:rPr>
        <w:t>Para participação na presente Licitação, a Licitante, além de atender ao disposto no Item 07 deste Edital, deverá apresentar a sua proposta de preço e documentos de habilitação em envelopes distintos, lacrados, não transparentes, identificados, respectivamente, como de n° 01 e n° 02, para o que se sugere a seguinte inscrição:</w:t>
      </w:r>
    </w:p>
    <w:p w:rsidR="00BF1111" w:rsidRDefault="00BF1111" w:rsidP="004C3170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F1111" w:rsidRPr="004650E6" w:rsidRDefault="00BF1111" w:rsidP="004C3170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before="120" w:after="0" w:line="240" w:lineRule="auto"/>
        <w:ind w:firstLine="2642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  <w:r w:rsidRPr="004650E6">
        <w:rPr>
          <w:rFonts w:ascii="Arial" w:hAnsi="Arial" w:cs="Arial"/>
          <w:color w:val="000000"/>
          <w:sz w:val="24"/>
          <w:szCs w:val="24"/>
          <w:u w:val="single"/>
        </w:rPr>
        <w:lastRenderedPageBreak/>
        <w:t>Envelope 01</w:t>
      </w:r>
    </w:p>
    <w:p w:rsidR="004C3170" w:rsidRPr="004650E6" w:rsidRDefault="004C3170" w:rsidP="004C3170">
      <w:pPr>
        <w:autoSpaceDE w:val="0"/>
        <w:autoSpaceDN w:val="0"/>
        <w:adjustRightInd w:val="0"/>
        <w:spacing w:before="120" w:after="0" w:line="240" w:lineRule="auto"/>
        <w:ind w:firstLine="2642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AO MUNICÍPIO DE CAMPOS BORGES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PREGÃO PRESENCIAL Nº </w:t>
      </w:r>
      <w:r w:rsidR="000F53B0">
        <w:rPr>
          <w:rFonts w:ascii="Arial" w:hAnsi="Arial" w:cs="Arial"/>
          <w:b/>
          <w:bCs/>
          <w:color w:val="000000"/>
          <w:sz w:val="24"/>
          <w:szCs w:val="24"/>
        </w:rPr>
        <w:t>022-2016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ENVELOPE Nº 01 – PROPOSTA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PROPONENTE: (nome completo)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  <w:r w:rsidRPr="004650E6">
        <w:rPr>
          <w:rFonts w:ascii="Arial" w:hAnsi="Arial" w:cs="Arial"/>
          <w:color w:val="000000"/>
          <w:sz w:val="24"/>
          <w:szCs w:val="24"/>
          <w:u w:val="single"/>
        </w:rPr>
        <w:t>Envelope 02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AO MUNICÍPIO DE CAMPOS BORGES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PREGÃO PRESENCIAL Nº </w:t>
      </w:r>
      <w:r w:rsidR="000F53B0">
        <w:rPr>
          <w:rFonts w:ascii="Arial" w:hAnsi="Arial" w:cs="Arial"/>
          <w:b/>
          <w:bCs/>
          <w:color w:val="000000"/>
          <w:sz w:val="24"/>
          <w:szCs w:val="24"/>
        </w:rPr>
        <w:t>022-2016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ENVELOPE Nº 02 – DOCUMENTAÇÃO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PROPONENTE: (nome completo)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8553D6" w:rsidRDefault="004C3170" w:rsidP="008553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3 – DA REPRESENTAÇÃO E DO CREDENCIAMENTO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3.1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A Licitante deverá apresentar-se para credenciamento junto a </w:t>
      </w:r>
      <w:proofErr w:type="spellStart"/>
      <w:r w:rsidRPr="004650E6">
        <w:rPr>
          <w:rFonts w:ascii="Arial" w:hAnsi="Arial" w:cs="Arial"/>
          <w:color w:val="000000"/>
          <w:sz w:val="24"/>
          <w:szCs w:val="24"/>
        </w:rPr>
        <w:t>Pregoeir</w:t>
      </w:r>
      <w:r w:rsidR="000F53B0">
        <w:rPr>
          <w:rFonts w:ascii="Arial" w:hAnsi="Arial" w:cs="Arial"/>
          <w:color w:val="000000"/>
          <w:sz w:val="24"/>
          <w:szCs w:val="24"/>
        </w:rPr>
        <w:t>a</w:t>
      </w:r>
      <w:proofErr w:type="spellEnd"/>
      <w:r w:rsidRPr="004650E6">
        <w:rPr>
          <w:rFonts w:ascii="Arial" w:hAnsi="Arial" w:cs="Arial"/>
          <w:color w:val="000000"/>
          <w:sz w:val="24"/>
          <w:szCs w:val="24"/>
        </w:rPr>
        <w:t>, diretamente, por meio de seu representante legal, ou através de procurador regularmente constituído, que devidamente identificado e credenciado, será o único admitido a intervir no procedimento licitatório, no interesse da representada.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3.1.1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A identificação será realizada, exclusivamente, através da apresentação de </w:t>
      </w:r>
      <w:r w:rsidRPr="000F53B0">
        <w:rPr>
          <w:rFonts w:ascii="Arial" w:hAnsi="Arial" w:cs="Arial"/>
          <w:b/>
          <w:color w:val="000000"/>
          <w:sz w:val="24"/>
          <w:szCs w:val="24"/>
        </w:rPr>
        <w:t>documento de identidade</w:t>
      </w:r>
      <w:r w:rsidRPr="004650E6">
        <w:rPr>
          <w:rFonts w:ascii="Arial" w:hAnsi="Arial" w:cs="Arial"/>
          <w:color w:val="000000"/>
          <w:sz w:val="24"/>
          <w:szCs w:val="24"/>
        </w:rPr>
        <w:t>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3.2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A documentação referente ao credenciamento de que trata o Item 3.1 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deverá ser apresentada fora dos envelopes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, além da Declaração constante do item 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4.3, letra “b” deste edital.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3.3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>O credenciamento será efetuado da seguinte forma: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a) se representada diretamente, por meio de dirigente, proprietário, sócio ou assemelhado, deverá apresentar: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gramStart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a.</w:t>
      </w:r>
      <w:proofErr w:type="gramEnd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1) </w:t>
      </w:r>
      <w:r w:rsidRPr="004650E6">
        <w:rPr>
          <w:rFonts w:ascii="Arial" w:hAnsi="Arial" w:cs="Arial"/>
          <w:color w:val="000000"/>
          <w:sz w:val="24"/>
          <w:szCs w:val="24"/>
        </w:rPr>
        <w:t>cópia do respectivo Estatuto ou Contrato Social em vigor, devidamente registrado;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gramStart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a.</w:t>
      </w:r>
      <w:proofErr w:type="gramEnd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2) </w:t>
      </w:r>
      <w:r w:rsidRPr="004650E6">
        <w:rPr>
          <w:rFonts w:ascii="Arial" w:hAnsi="Arial" w:cs="Arial"/>
          <w:color w:val="000000"/>
          <w:sz w:val="24"/>
          <w:szCs w:val="24"/>
        </w:rPr>
        <w:t>documento de eleição de seus administradores, em se tratando de sociedade comercial ou de sociedade por ações;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gramStart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a.</w:t>
      </w:r>
      <w:proofErr w:type="gramEnd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3)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inscrição do ato constitutivo, acompanhado de prova de diretoria em exercício, no caso de sociedade civil;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gramStart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a.</w:t>
      </w:r>
      <w:proofErr w:type="gramEnd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4)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gramStart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a.</w:t>
      </w:r>
      <w:proofErr w:type="gramEnd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5)</w:t>
      </w:r>
      <w:r w:rsidR="000F53B0">
        <w:rPr>
          <w:rFonts w:ascii="Arial" w:hAnsi="Arial" w:cs="Arial"/>
          <w:color w:val="000000"/>
          <w:sz w:val="24"/>
          <w:szCs w:val="24"/>
        </w:rPr>
        <w:t xml:space="preserve"> registro comercial ‘’</w:t>
      </w:r>
      <w:r w:rsidRPr="004650E6">
        <w:rPr>
          <w:rFonts w:ascii="Arial" w:hAnsi="Arial" w:cs="Arial"/>
          <w:color w:val="000000"/>
          <w:sz w:val="24"/>
          <w:szCs w:val="24"/>
        </w:rPr>
        <w:t>se empresa individual</w:t>
      </w:r>
      <w:r w:rsidR="000F53B0">
        <w:rPr>
          <w:rFonts w:ascii="Arial" w:hAnsi="Arial" w:cs="Arial"/>
          <w:color w:val="000000"/>
          <w:sz w:val="24"/>
          <w:szCs w:val="24"/>
        </w:rPr>
        <w:t>’’</w:t>
      </w:r>
      <w:r w:rsidRPr="004650E6">
        <w:rPr>
          <w:rFonts w:ascii="Arial" w:hAnsi="Arial" w:cs="Arial"/>
          <w:color w:val="000000"/>
          <w:sz w:val="24"/>
          <w:szCs w:val="24"/>
        </w:rPr>
        <w:t>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ab/>
      </w:r>
      <w:proofErr w:type="gramStart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a.</w:t>
      </w:r>
      <w:proofErr w:type="gramEnd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6)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declaração de que cumprem plenamente os requisitos de habilitação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(Modelo Anexo III).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b) se representada por procurador, deverá apresentar: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gramStart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b.</w:t>
      </w:r>
      <w:proofErr w:type="gramEnd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1)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instrumento público ou particular de procuração, este com a firma do outorgante reconhecida, em que conste os requisitos mínimos previstos no art. 654, § 1º, do Código Civil, em especial o nome da empresa outorgante e de todas as pessoas com poderes para a </w:t>
      </w:r>
      <w:r w:rsidRPr="004650E6">
        <w:rPr>
          <w:rFonts w:ascii="Arial" w:hAnsi="Arial" w:cs="Arial"/>
          <w:color w:val="000000"/>
          <w:sz w:val="24"/>
          <w:szCs w:val="24"/>
        </w:rPr>
        <w:lastRenderedPageBreak/>
        <w:t>outorga de procuração, o nome do outorgado e a indicação de amplos poderes para dar lance(s) em licitação pública; ou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gramStart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b.</w:t>
      </w:r>
      <w:proofErr w:type="gramEnd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2)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carta de credenciamento outorgado pelos representantes legais da licitante, com firma reconhecida, comprovando a existência dos necessários poderes para formulação de propostas e para prática de todos os demais atos inerentes ao certame. 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b.</w:t>
      </w:r>
      <w:proofErr w:type="gramEnd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3) </w:t>
      </w:r>
      <w:r w:rsidRPr="004650E6">
        <w:rPr>
          <w:rFonts w:ascii="Arial" w:hAnsi="Arial" w:cs="Arial"/>
          <w:color w:val="000000"/>
          <w:sz w:val="24"/>
          <w:szCs w:val="24"/>
        </w:rPr>
        <w:t>cópia do respectivo Estatuto ou Contrato Social em vigor, devidamente registrado;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gramStart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b.</w:t>
      </w:r>
      <w:proofErr w:type="gramEnd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4) </w:t>
      </w:r>
      <w:r w:rsidRPr="004650E6">
        <w:rPr>
          <w:rFonts w:ascii="Arial" w:hAnsi="Arial" w:cs="Arial"/>
          <w:color w:val="000000"/>
          <w:sz w:val="24"/>
          <w:szCs w:val="24"/>
        </w:rPr>
        <w:t>documento de eleição de seus administradores, em se tratando de sociedade comercial ou de sociedade por ações;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gramStart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b.</w:t>
      </w:r>
      <w:proofErr w:type="gramEnd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5)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inscrição do ato constitutivo, acompanhado de prova de diretoria em exercício, no caso de sociedade civil;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gramStart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b.</w:t>
      </w:r>
      <w:proofErr w:type="gramEnd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6)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gramStart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b.</w:t>
      </w:r>
      <w:proofErr w:type="gramEnd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7)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registro comercial, se empresa individual.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gramStart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b.</w:t>
      </w:r>
      <w:proofErr w:type="gramEnd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8)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declaração de que cumprem plenamente os requisitos de habilitação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(Modelo Anexo III).</w:t>
      </w:r>
    </w:p>
    <w:p w:rsidR="002926D4" w:rsidRDefault="002926D4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Observação </w:t>
      </w:r>
      <w:proofErr w:type="gramStart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1</w:t>
      </w:r>
      <w:proofErr w:type="gramEnd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: </w:t>
      </w:r>
      <w:r w:rsidRPr="004650E6">
        <w:rPr>
          <w:rFonts w:ascii="Arial" w:hAnsi="Arial" w:cs="Arial"/>
          <w:color w:val="000000"/>
          <w:sz w:val="24"/>
          <w:szCs w:val="24"/>
        </w:rPr>
        <w:t>Em ambos os casos (b.1 e b.2), o instrumento de mandato deverá estar acompanhado do ato de investidura do outorgante como representante legal da empresa.</w:t>
      </w:r>
    </w:p>
    <w:p w:rsidR="002926D4" w:rsidRPr="004650E6" w:rsidRDefault="002926D4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Observação </w:t>
      </w:r>
      <w:proofErr w:type="gramStart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2</w:t>
      </w:r>
      <w:proofErr w:type="gramEnd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: </w:t>
      </w:r>
      <w:r w:rsidRPr="004650E6">
        <w:rPr>
          <w:rFonts w:ascii="Arial" w:hAnsi="Arial" w:cs="Arial"/>
          <w:color w:val="000000"/>
          <w:sz w:val="24"/>
          <w:szCs w:val="24"/>
        </w:rPr>
        <w:t>Caso o contrato social ou o estatuto determinem que mais de uma pessoa deva assinar a carta de credenciamento, ou a procuração, para o representante da empresa, a falta de qualquer uma invalida o documento para os fins deste procedimento licitatório.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3.4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Para exercer </w:t>
      </w: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os direitos de ofertar lances e/ou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manifestar intenção de recorrer, é obrigatório a Licitante fazer-se representar em todas as sessões públicas referentes à licitação.</w:t>
      </w:r>
    </w:p>
    <w:p w:rsidR="004C3170" w:rsidRPr="004650E6" w:rsidRDefault="004C3170" w:rsidP="004C3170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3.5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A empresa que pretender se utilizar dos benefícios previstos nos art. 42 </w:t>
      </w: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à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45 da Lei Complementar 123, de 14 de dezembro de 2006, disciplinados nos itens 6.15 à 6.18 e 7.3, deste edital, deverá apresentar, </w:t>
      </w:r>
      <w:r w:rsidRPr="004650E6"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fora dos envelopes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, no momento do credenciamento,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declaração, firmada por contador, com a identificação do número do CRC do contador, de que se enquadra como microempresa ou empresa de pequeno porte, </w:t>
      </w:r>
      <w:r w:rsidRPr="002926D4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ou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comprovante emitido através do site da Receita Federal, confirmando ser empresa optante pelo Simples Nacional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. </w:t>
      </w:r>
    </w:p>
    <w:p w:rsidR="004C3170" w:rsidRPr="004650E6" w:rsidRDefault="004C3170" w:rsidP="004C3170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3.5.1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As cooperativas que tenham auferido, no ano calendário anterior, receita bruta até o limite de 2.400.000,00 (dois milhões e quatrocentos mil reais), gozarão dos benefícios previstos nos art. 42 </w:t>
      </w: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à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45 da Lei Complementar 123, de 14 de dezembro de 2006, disciplinados nos itens 6.15 à 6.18 e 7.3, deste edital, conforme o disposto no art. 34, da Lei 11.488, de 15 de junho de 2007, desde que também apresentem, fora dos envelopes, no momento do credenciamento,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declaração, firmada por contador, de que se enquadram no limite de receita referido acima</w:t>
      </w:r>
      <w:r w:rsidRPr="004650E6">
        <w:rPr>
          <w:rFonts w:ascii="Arial" w:hAnsi="Arial" w:cs="Arial"/>
          <w:color w:val="000000"/>
          <w:sz w:val="24"/>
          <w:szCs w:val="24"/>
        </w:rPr>
        <w:t>.</w:t>
      </w:r>
    </w:p>
    <w:p w:rsidR="004C3170" w:rsidRPr="004650E6" w:rsidRDefault="004C3170" w:rsidP="004C3170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Observação </w:t>
      </w:r>
      <w:proofErr w:type="gramStart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3</w:t>
      </w:r>
      <w:proofErr w:type="gramEnd"/>
      <w:r w:rsidRPr="004650E6">
        <w:rPr>
          <w:rFonts w:ascii="Arial" w:hAnsi="Arial" w:cs="Arial"/>
          <w:b/>
          <w:bCs/>
          <w:caps/>
          <w:color w:val="000000"/>
          <w:sz w:val="24"/>
          <w:szCs w:val="24"/>
        </w:rPr>
        <w:t xml:space="preserve">: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Todos os documentos exigidos no presente instrumento convocatório poderão ser 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apresentados em original ou por qualquer processo de cópia autenticada por tabelião, ou por servidor do município de Campos Borges</w:t>
      </w:r>
      <w:r w:rsidRPr="004650E6">
        <w:rPr>
          <w:rFonts w:ascii="Arial" w:hAnsi="Arial" w:cs="Arial"/>
          <w:color w:val="000000"/>
          <w:sz w:val="24"/>
          <w:szCs w:val="24"/>
        </w:rPr>
        <w:t>. Os documentos extraídos de sistemas informatizados (internet) ficarão sujeitos à verificação da autenticidade de seus dados pela Administração.</w:t>
      </w:r>
    </w:p>
    <w:p w:rsidR="004C3170" w:rsidRPr="008553D6" w:rsidRDefault="004C3170" w:rsidP="008553D6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4 – DO RECEBIMENTO E ABERTURA DOS ENVELOPES</w:t>
      </w:r>
    </w:p>
    <w:p w:rsidR="004C3170" w:rsidRPr="008553D6" w:rsidRDefault="004C3170" w:rsidP="004C3170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4.1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No dia, hora e local, mencionados no preâmbulo deste edital, na presença das Licitantes e demais pessoas presentes à sessão pública do Pregão, </w:t>
      </w:r>
      <w:r w:rsidR="002926D4">
        <w:rPr>
          <w:rFonts w:ascii="Arial" w:hAnsi="Arial" w:cs="Arial"/>
          <w:color w:val="000000"/>
          <w:sz w:val="24"/>
          <w:szCs w:val="24"/>
        </w:rPr>
        <w:t>a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4650E6">
        <w:rPr>
          <w:rFonts w:ascii="Arial" w:hAnsi="Arial" w:cs="Arial"/>
          <w:color w:val="000000"/>
          <w:sz w:val="24"/>
          <w:szCs w:val="24"/>
        </w:rPr>
        <w:t>Pregoeir</w:t>
      </w:r>
      <w:r w:rsidR="002926D4">
        <w:rPr>
          <w:rFonts w:ascii="Arial" w:hAnsi="Arial" w:cs="Arial"/>
          <w:color w:val="000000"/>
          <w:sz w:val="24"/>
          <w:szCs w:val="24"/>
        </w:rPr>
        <w:t>a</w:t>
      </w:r>
      <w:proofErr w:type="spellEnd"/>
      <w:r w:rsidRPr="004650E6">
        <w:rPr>
          <w:rFonts w:ascii="Arial" w:hAnsi="Arial" w:cs="Arial"/>
          <w:color w:val="000000"/>
          <w:sz w:val="24"/>
          <w:szCs w:val="24"/>
        </w:rPr>
        <w:t xml:space="preserve">, inicialmente, receberá os envelopes </w:t>
      </w:r>
      <w:proofErr w:type="spellStart"/>
      <w:r w:rsidRPr="004650E6">
        <w:rPr>
          <w:rFonts w:ascii="Arial" w:hAnsi="Arial" w:cs="Arial"/>
          <w:color w:val="000000"/>
          <w:sz w:val="24"/>
          <w:szCs w:val="24"/>
        </w:rPr>
        <w:t>nºs</w:t>
      </w:r>
      <w:proofErr w:type="spellEnd"/>
      <w:r w:rsidRPr="004650E6">
        <w:rPr>
          <w:rFonts w:ascii="Arial" w:hAnsi="Arial" w:cs="Arial"/>
          <w:color w:val="000000"/>
          <w:sz w:val="24"/>
          <w:szCs w:val="24"/>
        </w:rPr>
        <w:t xml:space="preserve"> 01 - PROPOSTA e 02 - DOCUMENTAÇÃO.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4.2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Uma vez encerrado o prazo para a entrega dos envelopes acima referidos, não será aceita a participação de nenhuma Licitante retardatária.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4.3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="007E61BE">
        <w:rPr>
          <w:rFonts w:ascii="Arial" w:hAnsi="Arial" w:cs="Arial"/>
          <w:color w:val="000000"/>
          <w:sz w:val="24"/>
          <w:szCs w:val="24"/>
        </w:rPr>
        <w:t>A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4650E6">
        <w:rPr>
          <w:rFonts w:ascii="Arial" w:hAnsi="Arial" w:cs="Arial"/>
          <w:color w:val="000000"/>
          <w:sz w:val="24"/>
          <w:szCs w:val="24"/>
        </w:rPr>
        <w:t>Pregoeir</w:t>
      </w:r>
      <w:r w:rsidR="007E61BE">
        <w:rPr>
          <w:rFonts w:ascii="Arial" w:hAnsi="Arial" w:cs="Arial"/>
          <w:color w:val="000000"/>
          <w:sz w:val="24"/>
          <w:szCs w:val="24"/>
        </w:rPr>
        <w:t>a</w:t>
      </w:r>
      <w:proofErr w:type="spellEnd"/>
      <w:r w:rsidRPr="004650E6">
        <w:rPr>
          <w:rFonts w:ascii="Arial" w:hAnsi="Arial" w:cs="Arial"/>
          <w:color w:val="000000"/>
          <w:sz w:val="24"/>
          <w:szCs w:val="24"/>
        </w:rPr>
        <w:t xml:space="preserve"> realizará o credenciamento das interessadas, as quais deverão:</w:t>
      </w:r>
    </w:p>
    <w:p w:rsidR="007E61BE" w:rsidRPr="004650E6" w:rsidRDefault="007E61BE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a)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comprovar, por meio de instrumento próprio, poderes para formulação de ofertas e lances verbais, bem como para a prática dos demais atos do certame;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b)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apresentar, ainda, declaração de que cumprem plenamente os requisitos de habilitação (Modelo Anexo III).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8553D6" w:rsidRDefault="004C3170" w:rsidP="008553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05 – DA PROPOSTA DE PREÇO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5.1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Proposta financeira, que deverá ser apresentada em moeda corrente nacional e sem rasuras, devendo ser apresentada com preços unitários para cada item da proposta, objetos desta Licitação, bem como o valor total da proposta, contendo </w:t>
      </w:r>
      <w:r w:rsidRPr="004650E6">
        <w:rPr>
          <w:rFonts w:ascii="Arial" w:hAnsi="Arial" w:cs="Arial"/>
          <w:b/>
          <w:bCs/>
          <w:caps/>
          <w:color w:val="000000"/>
          <w:sz w:val="24"/>
          <w:szCs w:val="24"/>
        </w:rPr>
        <w:t xml:space="preserve">marca </w:t>
      </w:r>
      <w:r w:rsidRPr="004650E6">
        <w:rPr>
          <w:rFonts w:ascii="Arial" w:hAnsi="Arial" w:cs="Arial"/>
          <w:color w:val="000000"/>
          <w:sz w:val="24"/>
          <w:szCs w:val="24"/>
        </w:rPr>
        <w:t>dos produtos ofertados.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5.2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A proposta deverá estar identificada, com a razão social e/ou CNPJ, devendo estar devidamente datada e assinada pelo Proprietário da empresa ou representante legal da Licitante.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5.3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Na proposta deverão estar inclusos despesas com a entrega dos produtos, pois os mesmos deverão ser entregues no </w:t>
      </w:r>
      <w:r w:rsidR="00314944">
        <w:rPr>
          <w:rFonts w:ascii="Arial" w:hAnsi="Arial" w:cs="Arial"/>
          <w:color w:val="000000"/>
          <w:sz w:val="24"/>
          <w:szCs w:val="24"/>
        </w:rPr>
        <w:t>Centro de Saúde Municipal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color w:val="000000"/>
          <w:sz w:val="24"/>
          <w:szCs w:val="24"/>
        </w:rPr>
        <w:t>– do Município de Campos Borges</w:t>
      </w:r>
      <w:r>
        <w:rPr>
          <w:rFonts w:ascii="Arial" w:hAnsi="Arial" w:cs="Arial"/>
          <w:color w:val="000000"/>
          <w:sz w:val="24"/>
          <w:szCs w:val="24"/>
        </w:rPr>
        <w:t>, na Av. Mauricio Cardoso centro.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5.</w:t>
      </w:r>
      <w:r w:rsidR="008553D6">
        <w:rPr>
          <w:rFonts w:ascii="Arial" w:hAnsi="Arial" w:cs="Arial"/>
          <w:b/>
          <w:bCs/>
          <w:color w:val="000000"/>
          <w:sz w:val="24"/>
          <w:szCs w:val="24"/>
        </w:rPr>
        <w:t>4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Prazo de validade da proposta não inferior a 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60 (sessenta) dias</w:t>
      </w:r>
      <w:r w:rsidRPr="004650E6">
        <w:rPr>
          <w:rFonts w:ascii="Arial" w:hAnsi="Arial" w:cs="Arial"/>
          <w:color w:val="000000"/>
          <w:sz w:val="24"/>
          <w:szCs w:val="24"/>
        </w:rPr>
        <w:t>, contados da data de sua recepção.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8553D6" w:rsidRDefault="004C3170" w:rsidP="008553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06 – DO JULGAMENTO DAS PROPOSTAS</w:t>
      </w:r>
    </w:p>
    <w:p w:rsidR="004C3170" w:rsidRPr="008553D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6.1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Verificada a conformidade com os requisitos estabelecidos neste edital, a autora da oferta de valor mais baixo e as das ofertas </w:t>
      </w:r>
      <w:r w:rsidRPr="007E61BE">
        <w:rPr>
          <w:rFonts w:ascii="Arial" w:hAnsi="Arial" w:cs="Arial"/>
          <w:b/>
          <w:color w:val="000000"/>
          <w:sz w:val="24"/>
          <w:szCs w:val="24"/>
        </w:rPr>
        <w:t>com preços até 10%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(dez por cento) superiores àquela poderão fazer novos lances, verbais e sucessivos, na forma dos itens subseqüentes, até a proclamação da vencedora.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6.2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Não havendo, pelo menos, 03 (três) ofertas nas condições definidas no subitem anterior, poderão as autoras das melhores propostas, até o máximo de 03 (três), </w:t>
      </w: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oferecer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novos lances, verbais e sucessivos, quaisquer que sejam os preços oferecidos em suas propostas escritas.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6.3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No curso da sessão, as autoras das propostas que atenderem aos requisitos dos itens anteriores </w:t>
      </w:r>
      <w:proofErr w:type="gramStart"/>
      <w:r w:rsidR="007E61BE">
        <w:rPr>
          <w:rFonts w:ascii="Arial" w:hAnsi="Arial" w:cs="Arial"/>
          <w:color w:val="000000"/>
          <w:sz w:val="24"/>
          <w:szCs w:val="24"/>
        </w:rPr>
        <w:t>serão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r w:rsidR="007E61BE" w:rsidRPr="004650E6">
        <w:rPr>
          <w:rFonts w:ascii="Arial" w:hAnsi="Arial" w:cs="Arial"/>
          <w:color w:val="000000"/>
          <w:sz w:val="24"/>
          <w:szCs w:val="24"/>
        </w:rPr>
        <w:t>convidad</w:t>
      </w:r>
      <w:r w:rsidR="007E61BE">
        <w:rPr>
          <w:rFonts w:ascii="Arial" w:hAnsi="Arial" w:cs="Arial"/>
          <w:color w:val="000000"/>
          <w:sz w:val="24"/>
          <w:szCs w:val="24"/>
        </w:rPr>
        <w:t>as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, individualmente, a apresentarem novos lances, verbais e </w:t>
      </w:r>
      <w:r w:rsidRPr="004650E6">
        <w:rPr>
          <w:rFonts w:ascii="Arial" w:hAnsi="Arial" w:cs="Arial"/>
          <w:color w:val="000000"/>
          <w:sz w:val="24"/>
          <w:szCs w:val="24"/>
        </w:rPr>
        <w:lastRenderedPageBreak/>
        <w:t xml:space="preserve">sucessivos, em valores distintos e decrescentes, a partir da autora da proposta classificada em </w:t>
      </w:r>
      <w:r w:rsidRPr="007E61BE">
        <w:rPr>
          <w:rFonts w:ascii="Arial" w:hAnsi="Arial" w:cs="Arial"/>
          <w:b/>
          <w:color w:val="000000"/>
          <w:sz w:val="24"/>
          <w:szCs w:val="24"/>
        </w:rPr>
        <w:t>segundo lugar</w:t>
      </w:r>
      <w:r w:rsidRPr="004650E6">
        <w:rPr>
          <w:rFonts w:ascii="Arial" w:hAnsi="Arial" w:cs="Arial"/>
          <w:color w:val="000000"/>
          <w:sz w:val="24"/>
          <w:szCs w:val="24"/>
        </w:rPr>
        <w:t>, até a proclamação da vencedora.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6.4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Caso duas ou mais propostas iniciais apresentem preços iguais, será realizado sorteio para determinação da ordem de oferta dos lances.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6.5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A oferta dos lances deverá ser efetuada no momento em que for conferida a palavra à Licitante, obedecida </w:t>
      </w: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a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ordem prevista nos Itens 6.3 e 6.4.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6.5.1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Dada a palavra à licitante, esta disporá de até três (3) minutos para apresentar nova proposta.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6.6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É vedada a oferta de lance com vista ao empate.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6.6.1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A diferença entre cada lance não poderá ser 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inferior a 1%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(um por cento) do menor valor ofertado para cada item do objeto deste edital.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6.7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Não poderá haver desistência dos lances já ofertados, sujeitando-se a proponente desistente às penalidades constantes do item 12 deste edital.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6.8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O desinteresse em apresentar lance verbal, quando convocada pel</w:t>
      </w:r>
      <w:r w:rsidR="007E61BE">
        <w:rPr>
          <w:rFonts w:ascii="Arial" w:hAnsi="Arial" w:cs="Arial"/>
          <w:color w:val="000000"/>
          <w:sz w:val="24"/>
          <w:szCs w:val="24"/>
        </w:rPr>
        <w:t>a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4650E6">
        <w:rPr>
          <w:rFonts w:ascii="Arial" w:hAnsi="Arial" w:cs="Arial"/>
          <w:color w:val="000000"/>
          <w:sz w:val="24"/>
          <w:szCs w:val="24"/>
        </w:rPr>
        <w:t>Pregoeir</w:t>
      </w:r>
      <w:r w:rsidR="007E61BE">
        <w:rPr>
          <w:rFonts w:ascii="Arial" w:hAnsi="Arial" w:cs="Arial"/>
          <w:color w:val="000000"/>
          <w:sz w:val="24"/>
          <w:szCs w:val="24"/>
        </w:rPr>
        <w:t>a</w:t>
      </w:r>
      <w:proofErr w:type="spellEnd"/>
      <w:r w:rsidRPr="004650E6">
        <w:rPr>
          <w:rFonts w:ascii="Arial" w:hAnsi="Arial" w:cs="Arial"/>
          <w:color w:val="000000"/>
          <w:sz w:val="24"/>
          <w:szCs w:val="24"/>
        </w:rPr>
        <w:t>, implicará na exclusão da Licitante da etapa competitiva e, conseqüentemente, no impedimento de apresentar novos lances, sendo mantido o último preço apresentado pela mesma, que será considerado para efeito de ordenação das propostas.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6.9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Caso não seja ofertado nenhum lance verbal, será verificada a conformidade entre a proposta escrita de menor preço por item e o valor estimado para a contratação, podendo </w:t>
      </w:r>
      <w:r w:rsidR="007E61BE">
        <w:rPr>
          <w:rFonts w:ascii="Arial" w:hAnsi="Arial" w:cs="Arial"/>
          <w:color w:val="000000"/>
          <w:sz w:val="24"/>
          <w:szCs w:val="24"/>
        </w:rPr>
        <w:t>a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4650E6">
        <w:rPr>
          <w:rFonts w:ascii="Arial" w:hAnsi="Arial" w:cs="Arial"/>
          <w:color w:val="000000"/>
          <w:sz w:val="24"/>
          <w:szCs w:val="24"/>
        </w:rPr>
        <w:t>Pregoeir</w:t>
      </w:r>
      <w:r w:rsidR="007E61BE">
        <w:rPr>
          <w:rFonts w:ascii="Arial" w:hAnsi="Arial" w:cs="Arial"/>
          <w:color w:val="000000"/>
          <w:sz w:val="24"/>
          <w:szCs w:val="24"/>
        </w:rPr>
        <w:t>a</w:t>
      </w:r>
      <w:proofErr w:type="spellEnd"/>
      <w:r w:rsidRPr="004650E6">
        <w:rPr>
          <w:rFonts w:ascii="Arial" w:hAnsi="Arial" w:cs="Arial"/>
          <w:color w:val="000000"/>
          <w:sz w:val="24"/>
          <w:szCs w:val="24"/>
        </w:rPr>
        <w:t xml:space="preserve"> negociar diretamente com a proponente para que seja obtido preço melhor.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6.10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>O encerramento da etapa competitiva dar-se-á quando, convocadas pel</w:t>
      </w:r>
      <w:r w:rsidR="007E61BE">
        <w:rPr>
          <w:rFonts w:ascii="Arial" w:hAnsi="Arial" w:cs="Arial"/>
          <w:color w:val="000000"/>
          <w:sz w:val="24"/>
          <w:szCs w:val="24"/>
        </w:rPr>
        <w:t xml:space="preserve">a </w:t>
      </w:r>
      <w:proofErr w:type="spellStart"/>
      <w:r w:rsidRPr="004650E6">
        <w:rPr>
          <w:rFonts w:ascii="Arial" w:hAnsi="Arial" w:cs="Arial"/>
          <w:color w:val="000000"/>
          <w:sz w:val="24"/>
          <w:szCs w:val="24"/>
        </w:rPr>
        <w:t>Pregoeir</w:t>
      </w:r>
      <w:r w:rsidR="007E61BE">
        <w:rPr>
          <w:rFonts w:ascii="Arial" w:hAnsi="Arial" w:cs="Arial"/>
          <w:color w:val="000000"/>
          <w:sz w:val="24"/>
          <w:szCs w:val="24"/>
        </w:rPr>
        <w:t>a</w:t>
      </w:r>
      <w:proofErr w:type="spellEnd"/>
      <w:r w:rsidRPr="004650E6">
        <w:rPr>
          <w:rFonts w:ascii="Arial" w:hAnsi="Arial" w:cs="Arial"/>
          <w:color w:val="000000"/>
          <w:sz w:val="24"/>
          <w:szCs w:val="24"/>
        </w:rPr>
        <w:t>, as Licitantes manifestarem seu desinteresse em apresentar novos lances.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6.11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Encerrada a etapa competitiva e ordenadas as ofertas, de acordo com o menor preço apresentado, </w:t>
      </w:r>
      <w:r w:rsidR="007E61BE">
        <w:rPr>
          <w:rFonts w:ascii="Arial" w:hAnsi="Arial" w:cs="Arial"/>
          <w:color w:val="000000"/>
          <w:sz w:val="24"/>
          <w:szCs w:val="24"/>
        </w:rPr>
        <w:t>a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4650E6">
        <w:rPr>
          <w:rFonts w:ascii="Arial" w:hAnsi="Arial" w:cs="Arial"/>
          <w:color w:val="000000"/>
          <w:sz w:val="24"/>
          <w:szCs w:val="24"/>
        </w:rPr>
        <w:t>Pregoeir</w:t>
      </w:r>
      <w:r w:rsidR="007E61BE">
        <w:rPr>
          <w:rFonts w:ascii="Arial" w:hAnsi="Arial" w:cs="Arial"/>
          <w:color w:val="000000"/>
          <w:sz w:val="24"/>
          <w:szCs w:val="24"/>
        </w:rPr>
        <w:t>a</w:t>
      </w:r>
      <w:proofErr w:type="spellEnd"/>
      <w:r w:rsidRPr="004650E6">
        <w:rPr>
          <w:rFonts w:ascii="Arial" w:hAnsi="Arial" w:cs="Arial"/>
          <w:color w:val="000000"/>
          <w:sz w:val="24"/>
          <w:szCs w:val="24"/>
        </w:rPr>
        <w:t xml:space="preserve"> verificará a aceitabilidade da proposta de valor mais baixo, comparando-a com os valores consignados em planilhas, decidindo motivadamente a respeito.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6.12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A classificação dar-se-á pela ordem crescente de preços propostos e aceitáveis. Será declarada vencedora a Licitante que ofertar o menor preço por item, desde que a proposta tenha sido apresentada de acordo com as especificações deste edital e seja compatível com o preço de mercado.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OBSERVAÇÃO </w:t>
      </w:r>
      <w:proofErr w:type="gramStart"/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1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>: Poderão ser aceitas as propostas em que se constatem erros de cálculos nos  preços propostos, reservando-se a Comissão Permanente de Licitação o direito de corrigi-los na forma seguinte:</w:t>
      </w:r>
    </w:p>
    <w:p w:rsidR="00BF1111" w:rsidRDefault="00BF1111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F1111" w:rsidRDefault="00BF1111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F1111" w:rsidRPr="004650E6" w:rsidRDefault="00BF1111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7E61BE" w:rsidRDefault="007E61BE" w:rsidP="004C3170">
      <w:pPr>
        <w:autoSpaceDE w:val="0"/>
        <w:autoSpaceDN w:val="0"/>
        <w:adjustRightInd w:val="0"/>
        <w:spacing w:after="0" w:line="240" w:lineRule="auto"/>
        <w:ind w:left="600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lastRenderedPageBreak/>
        <w:t xml:space="preserve">- </w:t>
      </w:r>
      <w:r w:rsidR="004C3170" w:rsidRPr="007E61BE">
        <w:rPr>
          <w:rFonts w:ascii="Arial" w:hAnsi="Arial" w:cs="Arial"/>
          <w:b/>
          <w:color w:val="000000"/>
          <w:sz w:val="24"/>
          <w:szCs w:val="24"/>
        </w:rPr>
        <w:t>O erro na multiplicação de preços unitários pelas quantidades correspondentes, será retificado mantendo-se o preço unitário e a quantidade, corrigindo-se o produto;</w:t>
      </w:r>
    </w:p>
    <w:p w:rsidR="004C3170" w:rsidRPr="007E61BE" w:rsidRDefault="004C3170" w:rsidP="004C3170">
      <w:pPr>
        <w:autoSpaceDE w:val="0"/>
        <w:autoSpaceDN w:val="0"/>
        <w:adjustRightInd w:val="0"/>
        <w:spacing w:after="0" w:line="240" w:lineRule="auto"/>
        <w:ind w:left="60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E61BE">
        <w:rPr>
          <w:rFonts w:ascii="Arial" w:hAnsi="Arial" w:cs="Arial"/>
          <w:b/>
          <w:color w:val="000000"/>
          <w:sz w:val="24"/>
          <w:szCs w:val="24"/>
        </w:rPr>
        <w:t>-</w:t>
      </w:r>
      <w:proofErr w:type="gramStart"/>
      <w:r w:rsidR="007E61BE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7E61BE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gramEnd"/>
      <w:r w:rsidRPr="007E61BE">
        <w:rPr>
          <w:rFonts w:ascii="Arial" w:hAnsi="Arial" w:cs="Arial"/>
          <w:b/>
          <w:color w:val="000000"/>
          <w:sz w:val="24"/>
          <w:szCs w:val="24"/>
        </w:rPr>
        <w:t>O erro de adição será retificado conservando-se as parcelas corretas, trocando-se o total proposto pelo corrigido.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left="600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 xml:space="preserve">6.13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Serão desclassificadas as propostas que: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a) </w:t>
      </w:r>
      <w:r w:rsidRPr="004650E6">
        <w:rPr>
          <w:rFonts w:ascii="Arial" w:hAnsi="Arial" w:cs="Arial"/>
          <w:color w:val="000000"/>
          <w:sz w:val="24"/>
          <w:szCs w:val="24"/>
        </w:rPr>
        <w:t>não atenderem às exigências contidas no objeto desta licitação;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b)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contiverem opções de preços alternativos; 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c)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forem omissas em pontos essenciais, de modo a ensejar dúvidas;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d)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se oponham a qualquer dispositivo legal vigente, bem como as que não atenderem aos requisitos do item </w:t>
      </w: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5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deste edital;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e)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apresentarem preços manifestamente inexeqüíveis.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f)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não haver indicação de </w:t>
      </w:r>
      <w:r w:rsidRPr="004650E6">
        <w:rPr>
          <w:rFonts w:ascii="Arial" w:hAnsi="Arial" w:cs="Arial"/>
          <w:b/>
          <w:color w:val="000000"/>
          <w:sz w:val="24"/>
          <w:szCs w:val="24"/>
          <w:u w:val="single"/>
        </w:rPr>
        <w:t>MARCA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para os produtos que contém marca.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Observação</w:t>
      </w:r>
      <w:r w:rsidRPr="004650E6">
        <w:rPr>
          <w:rFonts w:ascii="Arial" w:hAnsi="Arial" w:cs="Arial"/>
          <w:color w:val="000000"/>
          <w:sz w:val="24"/>
          <w:szCs w:val="24"/>
        </w:rPr>
        <w:t>: Quaisquer inserções na proposta que visem modificar, extinguir ou criar direitos, sem previsão no edital, serão tidas como inexistentes, aproveitando-se a proposta no que não for conflitante com o instrumento convocatório.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6.14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>Não serão consideradas, para julgamento das propostas, vantagens não previstas no edital.</w:t>
      </w:r>
    </w:p>
    <w:p w:rsidR="004C3170" w:rsidRPr="004650E6" w:rsidRDefault="004C3170" w:rsidP="004C3170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6.15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Encerrada a sessão de lances, será verificada a ocorrência do empate ficto, previsto no art. 44, § 2º, da Lei Complementar 123/06, sendo </w:t>
      </w:r>
      <w:r w:rsidR="00D80D08" w:rsidRPr="004650E6">
        <w:rPr>
          <w:rFonts w:ascii="Arial" w:hAnsi="Arial" w:cs="Arial"/>
          <w:color w:val="000000"/>
          <w:sz w:val="24"/>
          <w:szCs w:val="24"/>
        </w:rPr>
        <w:t>assegurado, como critério do desempate</w:t>
      </w:r>
      <w:r w:rsidRPr="004650E6">
        <w:rPr>
          <w:rFonts w:ascii="Arial" w:hAnsi="Arial" w:cs="Arial"/>
          <w:color w:val="000000"/>
          <w:sz w:val="24"/>
          <w:szCs w:val="24"/>
        </w:rPr>
        <w:t>, preferência de contratação para as microempresas, as empresas de pequeno porte e as cooperativas que atenderem aos itens 3.5 e 3.5.1, deste edital.</w:t>
      </w:r>
    </w:p>
    <w:p w:rsidR="004C3170" w:rsidRPr="004650E6" w:rsidRDefault="004C3170" w:rsidP="004C3170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6.15.1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Entende-se como empate ficto aquelas situações em que as propostas apresentadas pela microempresa e pela empresa de pequeno porte, bem como pela cooperativa, sejam superiores em até 5% (cinco por cento) à proposta de menor valor.</w:t>
      </w:r>
    </w:p>
    <w:p w:rsidR="004C3170" w:rsidRPr="004650E6" w:rsidRDefault="004C3170" w:rsidP="004C3170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6.16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Ocorrendo o empate, na forma do item anterior, proceder-se-á da seguinte forma:</w:t>
      </w:r>
    </w:p>
    <w:p w:rsidR="004C3170" w:rsidRPr="004650E6" w:rsidRDefault="004C3170" w:rsidP="004C3170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a)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A microempresa, a empresa de pequeno porte ou a cooperativa detentora da proposta de menor valor será convocada para apresentar, no prazo de </w:t>
      </w: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5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(cinco) minutos, nova proposta, inferior àquela considerada, até então, de menor preço, situação em que será declarada vencedora de cada item, objeto deste edital.</w:t>
      </w:r>
    </w:p>
    <w:p w:rsidR="004C3170" w:rsidRPr="004650E6" w:rsidRDefault="004C3170" w:rsidP="004C3170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b)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Se a microempresa, a empresa de pequeno porte ou a cooperativa, convocada na forma da alínea anterior, não apresentar nova proposta, inferior à de menor preço, será facultada, pela ordem de classificação, às demais microempresas, empresas de pequeno porte ou cooperativas remanescentes, que se enquadrarem na hipótese do item 6.15.1 deste edital, a apresentação de nova proposta, no prazo previsto na alínea a deste item.</w:t>
      </w:r>
    </w:p>
    <w:p w:rsidR="004C3170" w:rsidRPr="004650E6" w:rsidRDefault="004C3170" w:rsidP="004C3170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6.17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Se nenhuma microempresa, empresa de pequeno porte ou cooperativa, satisfizer as exigências do item 6.16 deste edital, será declarado vencedor do certame o licitante detentor da proposta originariamente de menor valor.</w:t>
      </w:r>
    </w:p>
    <w:p w:rsidR="004C3170" w:rsidRPr="004650E6" w:rsidRDefault="004C3170" w:rsidP="004C3170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6.18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O disposto nos itens 6.15 a 6.17, deste edital, não se aplica às hipóteses em que a proposta de menor valor inicial tiver sido apresentada por microempresa, empresa de pequeno porte ou cooperativa.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6.19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Da sessão pública do Pregão será lavrada ata circunstanciada, contendo, sem prejuízo de outros, o registro das Licitantes credenciadas, as propostas escritas e verbais apresentadas, na ordem de classificação, a análise da documentação exigida para habilitação e os recursos interpostos.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6.20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A sessão pública não será suspensa, salvo motivo excepcional, devendo todas e quaisquer informações acerca do objeto </w:t>
      </w:r>
      <w:r w:rsidR="00181185" w:rsidRPr="004650E6">
        <w:rPr>
          <w:rFonts w:ascii="Arial" w:hAnsi="Arial" w:cs="Arial"/>
          <w:color w:val="000000"/>
          <w:sz w:val="24"/>
          <w:szCs w:val="24"/>
        </w:rPr>
        <w:t>ser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esclarecidas previamente junto ao setor de licitações deste Município, conforme subitem 13.1 deste edital.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6.21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Caso haja necessidade de adiamento da sessão pública, será marcada nova data para continuação dos trabalhos, devendo ficar intimadas, no mesmo ato, as Licitantes presentes.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8553D6" w:rsidRDefault="004C3170" w:rsidP="008553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07 – DA HABILITAÇÃO</w:t>
      </w:r>
    </w:p>
    <w:p w:rsidR="004C3170" w:rsidRPr="008553D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7.1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Para fins de habilitação neste Pregão, a Licitante deverá </w:t>
      </w:r>
      <w:r w:rsidR="00181185" w:rsidRPr="004650E6">
        <w:rPr>
          <w:rFonts w:ascii="Arial" w:hAnsi="Arial" w:cs="Arial"/>
          <w:color w:val="000000"/>
          <w:sz w:val="24"/>
          <w:szCs w:val="24"/>
        </w:rPr>
        <w:t>apresentar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dentro do ENVELOPE Nº 02, os seguintes documentos: 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7.2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HABILITAÇÃO JURÍDICA: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Default="00181185" w:rsidP="004C317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>Prova</w:t>
      </w:r>
      <w:r w:rsidR="004C3170" w:rsidRPr="004650E6">
        <w:rPr>
          <w:rFonts w:ascii="Arial" w:hAnsi="Arial" w:cs="Arial"/>
          <w:color w:val="000000"/>
          <w:sz w:val="24"/>
          <w:szCs w:val="24"/>
        </w:rPr>
        <w:t xml:space="preserve"> de inscrição no Cadastro Nacional de Pessoa Jurídica </w:t>
      </w:r>
      <w:r w:rsidR="004C3170" w:rsidRPr="00181185">
        <w:rPr>
          <w:rFonts w:ascii="Arial" w:hAnsi="Arial" w:cs="Arial"/>
          <w:b/>
          <w:color w:val="000000"/>
          <w:sz w:val="24"/>
          <w:szCs w:val="24"/>
        </w:rPr>
        <w:t>(CNPJ</w:t>
      </w:r>
      <w:r w:rsidR="004C3170" w:rsidRPr="004650E6">
        <w:rPr>
          <w:rFonts w:ascii="Arial" w:hAnsi="Arial" w:cs="Arial"/>
          <w:color w:val="000000"/>
          <w:sz w:val="24"/>
          <w:szCs w:val="24"/>
        </w:rPr>
        <w:t>/MF);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7.3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REGULARIDADE FISCAL:</w:t>
      </w:r>
    </w:p>
    <w:p w:rsidR="004C3170" w:rsidRPr="00B368CE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9D1AEA" w:rsidRPr="00B368CE" w:rsidRDefault="009D1AEA" w:rsidP="009D1AE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B368CE">
        <w:rPr>
          <w:rFonts w:ascii="Arial" w:hAnsi="Arial" w:cs="Arial"/>
          <w:sz w:val="24"/>
          <w:szCs w:val="24"/>
        </w:rPr>
        <w:t xml:space="preserve">Prova de regularidade com a </w:t>
      </w:r>
      <w:r w:rsidRPr="00B368CE">
        <w:rPr>
          <w:rFonts w:ascii="Arial" w:hAnsi="Arial" w:cs="Arial"/>
          <w:b/>
          <w:sz w:val="24"/>
          <w:szCs w:val="24"/>
        </w:rPr>
        <w:t>Fazenda pública Federal</w:t>
      </w:r>
      <w:r w:rsidRPr="00B368CE">
        <w:rPr>
          <w:rFonts w:ascii="Arial" w:hAnsi="Arial" w:cs="Arial"/>
          <w:sz w:val="24"/>
          <w:szCs w:val="24"/>
        </w:rPr>
        <w:t xml:space="preserve">; </w:t>
      </w:r>
    </w:p>
    <w:p w:rsidR="009D1AEA" w:rsidRPr="00B368CE" w:rsidRDefault="009D1AEA" w:rsidP="009D1AE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B368CE">
        <w:rPr>
          <w:rFonts w:ascii="Arial" w:hAnsi="Arial" w:cs="Arial"/>
          <w:sz w:val="24"/>
          <w:szCs w:val="24"/>
        </w:rPr>
        <w:t xml:space="preserve">Prova de regularidade com a </w:t>
      </w:r>
      <w:r w:rsidRPr="00B368CE">
        <w:rPr>
          <w:rFonts w:ascii="Arial" w:hAnsi="Arial" w:cs="Arial"/>
          <w:b/>
          <w:sz w:val="24"/>
          <w:szCs w:val="24"/>
        </w:rPr>
        <w:t>Fazenda pública Estadual</w:t>
      </w:r>
      <w:r w:rsidRPr="00B368CE">
        <w:rPr>
          <w:rFonts w:ascii="Arial" w:hAnsi="Arial" w:cs="Arial"/>
          <w:sz w:val="24"/>
          <w:szCs w:val="24"/>
        </w:rPr>
        <w:t xml:space="preserve">; </w:t>
      </w:r>
    </w:p>
    <w:p w:rsidR="009D1AEA" w:rsidRPr="00B368CE" w:rsidRDefault="009D1AEA" w:rsidP="009D1A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368CE">
        <w:rPr>
          <w:rFonts w:ascii="Arial" w:hAnsi="Arial" w:cs="Arial"/>
          <w:b/>
          <w:bCs/>
          <w:sz w:val="24"/>
          <w:szCs w:val="24"/>
        </w:rPr>
        <w:t>c)</w:t>
      </w:r>
      <w:r w:rsidRPr="00B368CE">
        <w:rPr>
          <w:rFonts w:ascii="Arial" w:hAnsi="Arial" w:cs="Arial"/>
          <w:sz w:val="24"/>
          <w:szCs w:val="24"/>
        </w:rPr>
        <w:t xml:space="preserve">       Prova de regularidade com a </w:t>
      </w:r>
      <w:r w:rsidRPr="00B368CE">
        <w:rPr>
          <w:rFonts w:ascii="Arial" w:hAnsi="Arial" w:cs="Arial"/>
          <w:b/>
          <w:sz w:val="24"/>
          <w:szCs w:val="24"/>
        </w:rPr>
        <w:t>Fazenda Municipal</w:t>
      </w:r>
      <w:r w:rsidRPr="00B368CE">
        <w:rPr>
          <w:rFonts w:ascii="Arial" w:hAnsi="Arial" w:cs="Arial"/>
          <w:sz w:val="24"/>
          <w:szCs w:val="24"/>
        </w:rPr>
        <w:t xml:space="preserve"> do domicílio ou sede da Licitante;</w:t>
      </w:r>
    </w:p>
    <w:p w:rsidR="009D1AEA" w:rsidRPr="00B368CE" w:rsidRDefault="009D1AEA" w:rsidP="009D1A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368CE">
        <w:rPr>
          <w:rFonts w:ascii="Arial" w:hAnsi="Arial" w:cs="Arial"/>
          <w:b/>
          <w:bCs/>
          <w:sz w:val="24"/>
          <w:szCs w:val="24"/>
        </w:rPr>
        <w:t xml:space="preserve">d) </w:t>
      </w:r>
      <w:r w:rsidRPr="00B368CE">
        <w:rPr>
          <w:rFonts w:ascii="Arial" w:hAnsi="Arial" w:cs="Arial"/>
          <w:sz w:val="24"/>
          <w:szCs w:val="24"/>
        </w:rPr>
        <w:t xml:space="preserve">prova de regularidade (CRF) junto ao Fundo de Garantia por Tempo de Serviço </w:t>
      </w:r>
      <w:r w:rsidRPr="00B368CE">
        <w:rPr>
          <w:rFonts w:ascii="Arial" w:hAnsi="Arial" w:cs="Arial"/>
          <w:b/>
          <w:sz w:val="24"/>
          <w:szCs w:val="24"/>
        </w:rPr>
        <w:t>(FGTS).</w:t>
      </w:r>
    </w:p>
    <w:p w:rsidR="009D1AEA" w:rsidRDefault="009D1AEA" w:rsidP="009D1A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368CE">
        <w:rPr>
          <w:rFonts w:ascii="Arial" w:hAnsi="Arial" w:cs="Arial"/>
          <w:b/>
          <w:bCs/>
          <w:sz w:val="24"/>
          <w:szCs w:val="24"/>
        </w:rPr>
        <w:t>e)</w:t>
      </w:r>
      <w:r w:rsidRPr="00B368CE">
        <w:rPr>
          <w:rFonts w:ascii="Arial" w:hAnsi="Arial" w:cs="Arial"/>
          <w:sz w:val="24"/>
          <w:szCs w:val="24"/>
        </w:rPr>
        <w:t xml:space="preserve"> Prova de inexistência de débitos inadimplidos perante </w:t>
      </w:r>
      <w:r w:rsidRPr="00B368CE">
        <w:rPr>
          <w:rFonts w:ascii="Arial" w:hAnsi="Arial" w:cs="Arial"/>
          <w:b/>
          <w:sz w:val="24"/>
          <w:szCs w:val="24"/>
        </w:rPr>
        <w:t>a justiça do trabalho</w:t>
      </w:r>
      <w:r w:rsidRPr="00B368CE">
        <w:rPr>
          <w:rFonts w:ascii="Arial" w:hAnsi="Arial" w:cs="Arial"/>
          <w:sz w:val="24"/>
          <w:szCs w:val="24"/>
        </w:rPr>
        <w:t xml:space="preserve"> mediante a apresentação de certidão negativa, nos termos do título VII-A da Consolidação das Líeis do Trabalho, aprovada pelo decreto lei nº 5.452, de 1º de maio de 1943, introduzido pela Lei Federal Nº 12.440, de 07 de julho de 2011.</w:t>
      </w:r>
    </w:p>
    <w:p w:rsidR="00B368CE" w:rsidRPr="00CB69F4" w:rsidRDefault="00B368CE" w:rsidP="00B36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B69F4">
        <w:rPr>
          <w:rFonts w:ascii="Arial" w:hAnsi="Arial" w:cs="Arial"/>
          <w:b/>
          <w:color w:val="000000"/>
          <w:sz w:val="24"/>
          <w:szCs w:val="24"/>
        </w:rPr>
        <w:t xml:space="preserve">f) </w:t>
      </w:r>
      <w:r>
        <w:rPr>
          <w:rFonts w:ascii="Arial" w:hAnsi="Arial" w:cs="Arial"/>
          <w:color w:val="000000"/>
          <w:sz w:val="24"/>
          <w:szCs w:val="24"/>
        </w:rPr>
        <w:t>Alvará Sanitário Vigente da sede do Licitante.</w:t>
      </w:r>
    </w:p>
    <w:p w:rsidR="009D1AEA" w:rsidRPr="00B368CE" w:rsidRDefault="009D1AEA" w:rsidP="009D1A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</w:p>
    <w:p w:rsidR="009D1AEA" w:rsidRDefault="009D1AEA" w:rsidP="009D1A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368CE">
        <w:rPr>
          <w:rFonts w:ascii="Arial" w:hAnsi="Arial" w:cs="Arial"/>
          <w:b/>
          <w:bCs/>
          <w:caps/>
          <w:sz w:val="24"/>
          <w:szCs w:val="24"/>
        </w:rPr>
        <w:t xml:space="preserve">OBSERVAÇÃO </w:t>
      </w:r>
      <w:proofErr w:type="gramStart"/>
      <w:r w:rsidRPr="00B368CE">
        <w:rPr>
          <w:rFonts w:ascii="Arial" w:hAnsi="Arial" w:cs="Arial"/>
          <w:b/>
          <w:bCs/>
          <w:caps/>
          <w:sz w:val="24"/>
          <w:szCs w:val="24"/>
        </w:rPr>
        <w:t>1</w:t>
      </w:r>
      <w:proofErr w:type="gramEnd"/>
      <w:r w:rsidRPr="00B368CE">
        <w:rPr>
          <w:rFonts w:ascii="Arial" w:hAnsi="Arial" w:cs="Arial"/>
          <w:b/>
          <w:bCs/>
          <w:caps/>
          <w:sz w:val="24"/>
          <w:szCs w:val="24"/>
        </w:rPr>
        <w:t xml:space="preserve">: </w:t>
      </w:r>
      <w:r w:rsidRPr="00B368CE">
        <w:rPr>
          <w:rFonts w:ascii="Arial" w:hAnsi="Arial" w:cs="Arial"/>
          <w:sz w:val="24"/>
          <w:szCs w:val="24"/>
        </w:rPr>
        <w:t xml:space="preserve">Todos os documentos exigidos no presente instrumento convocatório deverão ser </w:t>
      </w:r>
      <w:r w:rsidRPr="00B368CE">
        <w:rPr>
          <w:rFonts w:ascii="Arial" w:hAnsi="Arial" w:cs="Arial"/>
          <w:b/>
          <w:bCs/>
          <w:sz w:val="24"/>
          <w:szCs w:val="24"/>
          <w:u w:val="single"/>
        </w:rPr>
        <w:t>apresentados em original ou por qualquer processo de cópia autenticada por tabelião, ou por servidos do município de Campos Borges</w:t>
      </w:r>
      <w:r w:rsidRPr="00B368CE">
        <w:rPr>
          <w:rFonts w:ascii="Arial" w:hAnsi="Arial" w:cs="Arial"/>
          <w:sz w:val="24"/>
          <w:szCs w:val="24"/>
        </w:rPr>
        <w:t>. Os documentos extraídos de sistemas informatizados (internet) ficarão sujeitos à verificação da autenticidade de seus dados pela Administração.</w:t>
      </w:r>
    </w:p>
    <w:p w:rsidR="00B368CE" w:rsidRPr="00B368CE" w:rsidRDefault="00B368CE" w:rsidP="009D1A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1AEA" w:rsidRPr="007D4ABD" w:rsidRDefault="009D1AEA" w:rsidP="009D1AEA">
      <w:pPr>
        <w:pStyle w:val="Textodenotaderodap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OBSERVAÇÃO </w:t>
      </w:r>
      <w:proofErr w:type="gramStart"/>
      <w:r>
        <w:rPr>
          <w:b/>
          <w:sz w:val="24"/>
          <w:szCs w:val="24"/>
        </w:rPr>
        <w:t>2</w:t>
      </w:r>
      <w:proofErr w:type="gramEnd"/>
      <w:r>
        <w:rPr>
          <w:b/>
          <w:sz w:val="24"/>
          <w:szCs w:val="24"/>
        </w:rPr>
        <w:t>:</w:t>
      </w:r>
      <w:r w:rsidRPr="007D4ABD">
        <w:rPr>
          <w:b/>
          <w:sz w:val="24"/>
          <w:szCs w:val="24"/>
        </w:rPr>
        <w:t xml:space="preserve"> </w:t>
      </w:r>
      <w:r w:rsidRPr="00DC54DA">
        <w:rPr>
          <w:rFonts w:cs="Arial"/>
          <w:b/>
          <w:color w:val="000000"/>
          <w:sz w:val="24"/>
          <w:szCs w:val="24"/>
          <w:u w:val="single"/>
        </w:rPr>
        <w:t>Será dispensada</w:t>
      </w:r>
      <w:r w:rsidRPr="007D4ABD">
        <w:rPr>
          <w:rFonts w:cs="Arial"/>
          <w:color w:val="000000"/>
          <w:sz w:val="24"/>
          <w:szCs w:val="24"/>
          <w:u w:val="single"/>
        </w:rPr>
        <w:t xml:space="preserve"> a apresentação, no envelope de habilitação, dos documentos referidos no item 7.2, da empresa que já houver apresentado no momento do credenciamento previsto no item 03 deste edital.</w:t>
      </w:r>
    </w:p>
    <w:p w:rsidR="009D1AEA" w:rsidRDefault="009D1AEA" w:rsidP="009D1AEA">
      <w:pPr>
        <w:autoSpaceDE w:val="0"/>
        <w:autoSpaceDN w:val="0"/>
        <w:adjustRightInd w:val="0"/>
        <w:spacing w:after="0" w:line="240" w:lineRule="auto"/>
        <w:jc w:val="both"/>
        <w:rPr>
          <w:color w:val="FF0000"/>
        </w:rPr>
      </w:pPr>
    </w:p>
    <w:p w:rsidR="004C3170" w:rsidRPr="004650E6" w:rsidRDefault="004C3170" w:rsidP="004C3170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7.4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A microempresa e a empresa de pequeno porte, bem como a cooperativa que atender ao item 3.5.1, que possuir restrição em qualquer dos documentos de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regularidade fiscal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, previstos no item 7.3, deste edital, terá sua habilitação condicionada à apresentação de nova </w:t>
      </w:r>
      <w:r w:rsidRPr="004650E6">
        <w:rPr>
          <w:rFonts w:ascii="Arial" w:hAnsi="Arial" w:cs="Arial"/>
          <w:color w:val="000000"/>
          <w:sz w:val="24"/>
          <w:szCs w:val="24"/>
        </w:rPr>
        <w:lastRenderedPageBreak/>
        <w:t xml:space="preserve">documentação, que comprove a sua regularidade </w:t>
      </w:r>
      <w:r w:rsidRPr="00996B99">
        <w:rPr>
          <w:rFonts w:ascii="Arial" w:hAnsi="Arial" w:cs="Arial"/>
          <w:b/>
          <w:color w:val="000000"/>
          <w:sz w:val="24"/>
          <w:szCs w:val="24"/>
        </w:rPr>
        <w:t>em dois dias úteis</w:t>
      </w:r>
      <w:r w:rsidRPr="004650E6">
        <w:rPr>
          <w:rFonts w:ascii="Arial" w:hAnsi="Arial" w:cs="Arial"/>
          <w:color w:val="000000"/>
          <w:sz w:val="24"/>
          <w:szCs w:val="24"/>
        </w:rPr>
        <w:t>, a da sessão em que foi declarada como vencedora do certame.</w:t>
      </w:r>
    </w:p>
    <w:p w:rsidR="004C3170" w:rsidRPr="004650E6" w:rsidRDefault="004C3170" w:rsidP="004C3170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7.</w:t>
      </w:r>
      <w:r w:rsidR="00B368CE" w:rsidRPr="008553D6">
        <w:rPr>
          <w:rFonts w:ascii="Arial" w:hAnsi="Arial" w:cs="Arial"/>
          <w:b/>
          <w:bCs/>
          <w:color w:val="000000"/>
          <w:sz w:val="24"/>
          <w:szCs w:val="24"/>
        </w:rPr>
        <w:t>5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O prazo de que trata o item anterior </w:t>
      </w:r>
      <w:r w:rsidRPr="00996B99">
        <w:rPr>
          <w:rFonts w:ascii="Arial" w:hAnsi="Arial" w:cs="Arial"/>
          <w:b/>
          <w:color w:val="000000"/>
          <w:sz w:val="24"/>
          <w:szCs w:val="24"/>
        </w:rPr>
        <w:t xml:space="preserve">poderá ser </w:t>
      </w:r>
      <w:r w:rsidR="00B368CE" w:rsidRPr="00996B99">
        <w:rPr>
          <w:rFonts w:ascii="Arial" w:hAnsi="Arial" w:cs="Arial"/>
          <w:b/>
          <w:color w:val="000000"/>
          <w:sz w:val="24"/>
          <w:szCs w:val="24"/>
        </w:rPr>
        <w:t>prorrogada uma única vez</w:t>
      </w:r>
      <w:r w:rsidRPr="00996B99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4650E6">
        <w:rPr>
          <w:rFonts w:ascii="Arial" w:hAnsi="Arial" w:cs="Arial"/>
          <w:color w:val="000000"/>
          <w:sz w:val="24"/>
          <w:szCs w:val="24"/>
        </w:rPr>
        <w:t>por igual período, a critério da Administração, desde que seja requerido pelo interessado, de forma motivada e durante o transcurso do respectivo prazo.</w:t>
      </w:r>
    </w:p>
    <w:p w:rsidR="004C3170" w:rsidRPr="004650E6" w:rsidRDefault="004C3170" w:rsidP="004C3170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7.</w:t>
      </w:r>
      <w:r w:rsidR="00B368CE" w:rsidRPr="008553D6">
        <w:rPr>
          <w:rFonts w:ascii="Arial" w:hAnsi="Arial" w:cs="Arial"/>
          <w:b/>
          <w:bCs/>
          <w:color w:val="000000"/>
          <w:sz w:val="24"/>
          <w:szCs w:val="24"/>
        </w:rPr>
        <w:t>6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Ocorrendo a situação prevista no item 7.4.1, a sessão do pregão será suspensa, podendo </w:t>
      </w:r>
      <w:r w:rsidR="00996B99">
        <w:rPr>
          <w:rFonts w:ascii="Arial" w:hAnsi="Arial" w:cs="Arial"/>
          <w:color w:val="000000"/>
          <w:sz w:val="24"/>
          <w:szCs w:val="24"/>
        </w:rPr>
        <w:t>a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4650E6">
        <w:rPr>
          <w:rFonts w:ascii="Arial" w:hAnsi="Arial" w:cs="Arial"/>
          <w:color w:val="000000"/>
          <w:sz w:val="24"/>
          <w:szCs w:val="24"/>
        </w:rPr>
        <w:t>Pregoeir</w:t>
      </w:r>
      <w:r w:rsidR="00996B99">
        <w:rPr>
          <w:rFonts w:ascii="Arial" w:hAnsi="Arial" w:cs="Arial"/>
          <w:color w:val="000000"/>
          <w:sz w:val="24"/>
          <w:szCs w:val="24"/>
        </w:rPr>
        <w:t>a</w:t>
      </w:r>
      <w:proofErr w:type="spellEnd"/>
      <w:r w:rsidRPr="004650E6">
        <w:rPr>
          <w:rFonts w:ascii="Arial" w:hAnsi="Arial" w:cs="Arial"/>
          <w:color w:val="000000"/>
          <w:sz w:val="24"/>
          <w:szCs w:val="24"/>
        </w:rPr>
        <w:t xml:space="preserve"> fixar, desde logo, a data em que se dará continuidade ao certame, ficando as Licitantes já intimadas a comparecer ao ato público, a fim de acompanhar o julgamento da habilitação.</w:t>
      </w:r>
    </w:p>
    <w:p w:rsidR="004C3170" w:rsidRPr="004650E6" w:rsidRDefault="004C3170" w:rsidP="004C3170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7.</w:t>
      </w:r>
      <w:r w:rsidR="00B368CE" w:rsidRPr="008553D6">
        <w:rPr>
          <w:rFonts w:ascii="Arial" w:hAnsi="Arial" w:cs="Arial"/>
          <w:b/>
          <w:bCs/>
          <w:color w:val="000000"/>
          <w:sz w:val="24"/>
          <w:szCs w:val="24"/>
        </w:rPr>
        <w:t>7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>O benefício de que trata o item 7.4.1 não eximirá a microempresa, a empresa de pequeno porte e a cooperativa, da apresentação de todos os documentos, ainda que apresentem alguma restrição.</w:t>
      </w:r>
    </w:p>
    <w:p w:rsidR="00B368CE" w:rsidRPr="004650E6" w:rsidRDefault="004C3170" w:rsidP="004C3170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7.</w:t>
      </w:r>
      <w:r w:rsidR="00B368CE" w:rsidRPr="008553D6">
        <w:rPr>
          <w:rFonts w:ascii="Arial" w:hAnsi="Arial" w:cs="Arial"/>
          <w:b/>
          <w:bCs/>
          <w:color w:val="000000"/>
          <w:sz w:val="24"/>
          <w:szCs w:val="24"/>
        </w:rPr>
        <w:t>8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A não regularização da documentação, no prazo fixado no item 7.4.1, implicará na inabilitação do licitante e a adoção do procedimento previsto no item 8.2, sem prejuízo das penalidades previstas no item 12.1, </w:t>
      </w:r>
      <w:r w:rsidR="00996B99" w:rsidRPr="004650E6">
        <w:rPr>
          <w:rFonts w:ascii="Arial" w:hAnsi="Arial" w:cs="Arial"/>
          <w:color w:val="000000"/>
          <w:sz w:val="24"/>
          <w:szCs w:val="24"/>
        </w:rPr>
        <w:t>alí</w:t>
      </w:r>
      <w:r w:rsidR="00996B99">
        <w:rPr>
          <w:rFonts w:ascii="Arial" w:hAnsi="Arial" w:cs="Arial"/>
          <w:color w:val="000000"/>
          <w:sz w:val="24"/>
          <w:szCs w:val="24"/>
        </w:rPr>
        <w:t>nea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i/>
          <w:iCs/>
          <w:color w:val="000000"/>
          <w:sz w:val="24"/>
          <w:szCs w:val="24"/>
        </w:rPr>
        <w:t>a</w:t>
      </w:r>
      <w:r w:rsidR="00996B99">
        <w:rPr>
          <w:rFonts w:ascii="Arial" w:hAnsi="Arial" w:cs="Arial"/>
          <w:i/>
          <w:iCs/>
          <w:color w:val="000000"/>
          <w:sz w:val="24"/>
          <w:szCs w:val="24"/>
        </w:rPr>
        <w:t>.</w:t>
      </w:r>
    </w:p>
    <w:p w:rsidR="004C3170" w:rsidRDefault="004C3170" w:rsidP="004C3170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OBSERVAÇÃO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O envelope de Documentação que não for aberto ficará em poder d</w:t>
      </w:r>
      <w:r w:rsidR="00996B99">
        <w:rPr>
          <w:rFonts w:ascii="Arial" w:hAnsi="Arial" w:cs="Arial"/>
          <w:color w:val="000000"/>
          <w:sz w:val="24"/>
          <w:szCs w:val="24"/>
        </w:rPr>
        <w:t>a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4650E6">
        <w:rPr>
          <w:rFonts w:ascii="Arial" w:hAnsi="Arial" w:cs="Arial"/>
          <w:color w:val="000000"/>
          <w:sz w:val="24"/>
          <w:szCs w:val="24"/>
        </w:rPr>
        <w:t>Pregoeir</w:t>
      </w:r>
      <w:r w:rsidR="00996B99">
        <w:rPr>
          <w:rFonts w:ascii="Arial" w:hAnsi="Arial" w:cs="Arial"/>
          <w:color w:val="000000"/>
          <w:sz w:val="24"/>
          <w:szCs w:val="24"/>
        </w:rPr>
        <w:t>a</w:t>
      </w:r>
      <w:proofErr w:type="spellEnd"/>
      <w:r w:rsidRPr="004650E6">
        <w:rPr>
          <w:rFonts w:ascii="Arial" w:hAnsi="Arial" w:cs="Arial"/>
          <w:color w:val="000000"/>
          <w:sz w:val="24"/>
          <w:szCs w:val="24"/>
        </w:rPr>
        <w:t xml:space="preserve"> pelo prazo de 60 (sessenta) dias, a contar da homologação da licitação, devendo a Licitante retirá-lo, após aquele período, no prazo de </w:t>
      </w: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5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(cinco) dias, sob pena de </w:t>
      </w:r>
      <w:proofErr w:type="spellStart"/>
      <w:r w:rsidRPr="004650E6">
        <w:rPr>
          <w:rFonts w:ascii="Arial" w:hAnsi="Arial" w:cs="Arial"/>
          <w:color w:val="000000"/>
          <w:sz w:val="24"/>
          <w:szCs w:val="24"/>
        </w:rPr>
        <w:t>inutilização</w:t>
      </w:r>
      <w:proofErr w:type="spellEnd"/>
      <w:r w:rsidRPr="004650E6">
        <w:rPr>
          <w:rFonts w:ascii="Arial" w:hAnsi="Arial" w:cs="Arial"/>
          <w:color w:val="000000"/>
          <w:sz w:val="24"/>
          <w:szCs w:val="24"/>
        </w:rPr>
        <w:t xml:space="preserve"> do envelope.</w:t>
      </w:r>
    </w:p>
    <w:p w:rsidR="008553D6" w:rsidRPr="004650E6" w:rsidRDefault="008553D6" w:rsidP="004C3170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Default="004C3170" w:rsidP="008553D6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08 – DA ADJUDICAÇÃO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8.1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>Constatado o atendimento das exigências fixadas no edital, a Licitante que ofertar o menor preço por item será declarada vencedora, sendo-lhe adjudicado o objeto do presente certame.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8.2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Em caso de desatendimento às exigências </w:t>
      </w:r>
      <w:proofErr w:type="spellStart"/>
      <w:r w:rsidRPr="004650E6">
        <w:rPr>
          <w:rFonts w:ascii="Arial" w:hAnsi="Arial" w:cs="Arial"/>
          <w:color w:val="000000"/>
          <w:sz w:val="24"/>
          <w:szCs w:val="24"/>
        </w:rPr>
        <w:t>habilitatórias</w:t>
      </w:r>
      <w:proofErr w:type="spellEnd"/>
      <w:r w:rsidRPr="004650E6">
        <w:rPr>
          <w:rFonts w:ascii="Arial" w:hAnsi="Arial" w:cs="Arial"/>
          <w:color w:val="000000"/>
          <w:sz w:val="24"/>
          <w:szCs w:val="24"/>
        </w:rPr>
        <w:t xml:space="preserve">, </w:t>
      </w:r>
      <w:r w:rsidR="00996B99">
        <w:rPr>
          <w:rFonts w:ascii="Arial" w:hAnsi="Arial" w:cs="Arial"/>
          <w:color w:val="000000"/>
          <w:sz w:val="24"/>
          <w:szCs w:val="24"/>
        </w:rPr>
        <w:t>a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4650E6">
        <w:rPr>
          <w:rFonts w:ascii="Arial" w:hAnsi="Arial" w:cs="Arial"/>
          <w:color w:val="000000"/>
          <w:sz w:val="24"/>
          <w:szCs w:val="24"/>
        </w:rPr>
        <w:t>Pregoeir</w:t>
      </w:r>
      <w:r w:rsidR="00996B99">
        <w:rPr>
          <w:rFonts w:ascii="Arial" w:hAnsi="Arial" w:cs="Arial"/>
          <w:color w:val="000000"/>
          <w:sz w:val="24"/>
          <w:szCs w:val="24"/>
        </w:rPr>
        <w:t>a</w:t>
      </w:r>
      <w:proofErr w:type="spellEnd"/>
      <w:r w:rsidRPr="004650E6">
        <w:rPr>
          <w:rFonts w:ascii="Arial" w:hAnsi="Arial" w:cs="Arial"/>
          <w:color w:val="000000"/>
          <w:sz w:val="24"/>
          <w:szCs w:val="24"/>
        </w:rPr>
        <w:t xml:space="preserve"> inabilitará a licitante e examinará as ofertas subseqüentes e qualificação das Licitantes, na ordem de classificação e, assim, sucessivamente, até a apuração de uma que atenda ao edital, sendo a respectiva Licitante declarada vencedora, ocasião em que </w:t>
      </w:r>
      <w:r w:rsidR="00996B99">
        <w:rPr>
          <w:rFonts w:ascii="Arial" w:hAnsi="Arial" w:cs="Arial"/>
          <w:color w:val="000000"/>
          <w:sz w:val="24"/>
          <w:szCs w:val="24"/>
        </w:rPr>
        <w:t>a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4650E6">
        <w:rPr>
          <w:rFonts w:ascii="Arial" w:hAnsi="Arial" w:cs="Arial"/>
          <w:color w:val="000000"/>
          <w:sz w:val="24"/>
          <w:szCs w:val="24"/>
        </w:rPr>
        <w:t>Pregoeir</w:t>
      </w:r>
      <w:r w:rsidR="00996B99">
        <w:rPr>
          <w:rFonts w:ascii="Arial" w:hAnsi="Arial" w:cs="Arial"/>
          <w:color w:val="000000"/>
          <w:sz w:val="24"/>
          <w:szCs w:val="24"/>
        </w:rPr>
        <w:t>a</w:t>
      </w:r>
      <w:proofErr w:type="spellEnd"/>
      <w:r w:rsidR="00996B99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color w:val="000000"/>
          <w:sz w:val="24"/>
          <w:szCs w:val="24"/>
        </w:rPr>
        <w:t>poderá negociar diretamente com a proponente para que seja obtido preço melhor.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8.3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Encerrado o julgamento das propostas e da habilitação, </w:t>
      </w:r>
      <w:r w:rsidR="00996B99">
        <w:rPr>
          <w:rFonts w:ascii="Arial" w:hAnsi="Arial" w:cs="Arial"/>
          <w:color w:val="000000"/>
          <w:sz w:val="24"/>
          <w:szCs w:val="24"/>
        </w:rPr>
        <w:t>a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4650E6">
        <w:rPr>
          <w:rFonts w:ascii="Arial" w:hAnsi="Arial" w:cs="Arial"/>
          <w:color w:val="000000"/>
          <w:sz w:val="24"/>
          <w:szCs w:val="24"/>
        </w:rPr>
        <w:t>Pregoeir</w:t>
      </w:r>
      <w:r w:rsidR="00996B99">
        <w:rPr>
          <w:rFonts w:ascii="Arial" w:hAnsi="Arial" w:cs="Arial"/>
          <w:color w:val="000000"/>
          <w:sz w:val="24"/>
          <w:szCs w:val="24"/>
        </w:rPr>
        <w:t>a</w:t>
      </w:r>
      <w:proofErr w:type="spellEnd"/>
      <w:r w:rsidRPr="004650E6">
        <w:rPr>
          <w:rFonts w:ascii="Arial" w:hAnsi="Arial" w:cs="Arial"/>
          <w:color w:val="000000"/>
          <w:sz w:val="24"/>
          <w:szCs w:val="24"/>
        </w:rPr>
        <w:t xml:space="preserve"> proclamará a vencedora e, a seguir, proporcionará </w:t>
      </w: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às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Licitantes a oportunidade para manifestarem a intenção de interpor recurso, esclarecendo que a falta dessa manifestação expressa, imediata e motivada, importará na decadência do direito de recorrer por parte da Licitante.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8553D6" w:rsidRDefault="004C3170" w:rsidP="008553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09 – DOS RECURSOS ADMINISTRATIVOS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9.1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>Tendo a Licitante manifestado motivadamente, na sessão pública do Pregão, a intenção de recorrer, esta terá o prazo de 03 (três) dias corridos para apresentação das razões de recurso.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9.2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Constará na ata da sessão a síntese das razões de recurso apresentadas, bem como o registro de que todas as demais Licitantes ficaram intimadas para, querendo, manifestarem-se </w:t>
      </w:r>
      <w:r w:rsidRPr="004650E6">
        <w:rPr>
          <w:rFonts w:ascii="Arial" w:hAnsi="Arial" w:cs="Arial"/>
          <w:color w:val="000000"/>
          <w:sz w:val="24"/>
          <w:szCs w:val="24"/>
        </w:rPr>
        <w:lastRenderedPageBreak/>
        <w:t>sobre as razões do recurso no prazo de 03 (três) dias corridos, após o término do prazo da recorrente, proporcionando-se, a todas, vista imediata do processo.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 xml:space="preserve">9.3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- </w:t>
      </w:r>
      <w:r w:rsidRPr="004650E6">
        <w:rPr>
          <w:rFonts w:ascii="Arial" w:hAnsi="Arial" w:cs="Arial"/>
          <w:color w:val="000000"/>
          <w:sz w:val="24"/>
          <w:szCs w:val="24"/>
        </w:rPr>
        <w:t>A manifestação expressa da intenção de interpor recurso e da motivação, na sessão pública do Pregão, são pressupostos de admissibilidade dos recursos.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9.4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O recurso será dirigido à autoridade superior, por intermédio daquela que praticou o ato recorrido, a qual poderá, no prazo de </w:t>
      </w: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5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(cinco) dias úteis, reconsiderar sua decisão ou fazê-lo subir, acompanhado de suas razões, devendo, neste caso, a decisão ser proferida dentro do prazo de 5 (cinco) dias úteis, contado da subida do recurso, sob pena de responsabilidade daquele que houver dado causa à demora.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4C3170" w:rsidRPr="008553D6" w:rsidRDefault="004C3170" w:rsidP="008553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10 – DO CONTRATO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10.1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Esgotados todos os prazos recursais, a Administração, no prazo de 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até 0</w:t>
      </w:r>
      <w:r w:rsidR="00314944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3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(</w:t>
      </w:r>
      <w:r w:rsidR="00314944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trê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s) dias corridos,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convocará o adjudicatário para assinar o contrato, sob pena de decair do direito à contratação sem prejuízo das sanções previstas neste edital e no art. 81 da Lei 8.666/93.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10.2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O prazo de que trata o item anterior poderá ser prorrogado uma vez, pelo mesmo período, desde que seja feito de forma motivada e durante o transcurso do referido prazo.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 xml:space="preserve">10.3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–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O prazo de vigência contratual será de seis </w:t>
      </w:r>
      <w:r w:rsidRPr="00314944">
        <w:rPr>
          <w:rFonts w:ascii="Arial" w:hAnsi="Arial" w:cs="Arial"/>
          <w:b/>
          <w:color w:val="000000"/>
          <w:sz w:val="24"/>
          <w:szCs w:val="24"/>
        </w:rPr>
        <w:t>(06) meses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contados a partir de sua assinatura, ou até que seja entregue toda a mercadoria.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10.4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– </w:t>
      </w:r>
      <w:r w:rsidRPr="004650E6">
        <w:rPr>
          <w:rFonts w:ascii="Arial" w:hAnsi="Arial" w:cs="Arial"/>
          <w:color w:val="000000"/>
          <w:sz w:val="24"/>
          <w:szCs w:val="24"/>
          <w:u w:val="single"/>
        </w:rPr>
        <w:t xml:space="preserve">A entrega dos </w:t>
      </w:r>
      <w:r w:rsidRPr="00314944">
        <w:rPr>
          <w:rFonts w:ascii="Arial" w:hAnsi="Arial" w:cs="Arial"/>
          <w:bCs/>
          <w:color w:val="000000"/>
          <w:sz w:val="24"/>
          <w:szCs w:val="24"/>
          <w:u w:val="single"/>
        </w:rPr>
        <w:t>itens -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</w:t>
      </w:r>
      <w:r w:rsidRPr="004650E6">
        <w:rPr>
          <w:rFonts w:ascii="Arial" w:hAnsi="Arial" w:cs="Arial"/>
          <w:color w:val="000000"/>
          <w:sz w:val="24"/>
          <w:szCs w:val="24"/>
          <w:u w:val="single"/>
        </w:rPr>
        <w:t xml:space="preserve">do objeto desta Licitação </w:t>
      </w:r>
      <w:r>
        <w:rPr>
          <w:rFonts w:ascii="Arial" w:hAnsi="Arial" w:cs="Arial"/>
          <w:color w:val="000000"/>
          <w:sz w:val="24"/>
          <w:szCs w:val="24"/>
          <w:u w:val="single"/>
        </w:rPr>
        <w:t xml:space="preserve">deverá </w:t>
      </w:r>
      <w:r w:rsidRPr="004650E6">
        <w:rPr>
          <w:rFonts w:ascii="Arial" w:hAnsi="Arial" w:cs="Arial"/>
          <w:color w:val="000000"/>
          <w:sz w:val="24"/>
          <w:szCs w:val="24"/>
          <w:u w:val="single"/>
        </w:rPr>
        <w:t xml:space="preserve">ser realizada em entrega única em até </w:t>
      </w:r>
      <w:r w:rsidR="00314944" w:rsidRPr="00314944">
        <w:rPr>
          <w:rFonts w:ascii="Arial" w:hAnsi="Arial" w:cs="Arial"/>
          <w:b/>
          <w:color w:val="000000"/>
          <w:sz w:val="24"/>
          <w:szCs w:val="24"/>
          <w:u w:val="single"/>
        </w:rPr>
        <w:t>15 (quinze)</w:t>
      </w:r>
      <w:r w:rsidRPr="00314944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dias</w:t>
      </w:r>
      <w:r w:rsidRPr="004650E6">
        <w:rPr>
          <w:rFonts w:ascii="Arial" w:hAnsi="Arial" w:cs="Arial"/>
          <w:color w:val="000000"/>
          <w:sz w:val="24"/>
          <w:szCs w:val="24"/>
          <w:u w:val="single"/>
        </w:rPr>
        <w:t xml:space="preserve"> após a assinatura do contrato.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10.5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–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A mercadoria, objeto </w:t>
      </w:r>
      <w:r>
        <w:rPr>
          <w:rFonts w:ascii="Arial" w:hAnsi="Arial" w:cs="Arial"/>
          <w:color w:val="000000"/>
          <w:sz w:val="24"/>
          <w:szCs w:val="24"/>
        </w:rPr>
        <w:t>desta licitação</w:t>
      </w:r>
      <w:r w:rsidRPr="004650E6">
        <w:rPr>
          <w:rFonts w:ascii="Arial" w:hAnsi="Arial" w:cs="Arial"/>
          <w:color w:val="000000"/>
          <w:sz w:val="24"/>
          <w:szCs w:val="24"/>
        </w:rPr>
        <w:t>, no prazo determinado no item 10.4 deverá ser entregue, sem custos adicionais ao Município n</w:t>
      </w:r>
      <w:r>
        <w:rPr>
          <w:rFonts w:ascii="Arial" w:hAnsi="Arial" w:cs="Arial"/>
          <w:color w:val="000000"/>
          <w:sz w:val="24"/>
          <w:szCs w:val="24"/>
        </w:rPr>
        <w:t xml:space="preserve">o </w:t>
      </w:r>
      <w:r w:rsidR="00314944">
        <w:rPr>
          <w:rFonts w:ascii="Arial" w:hAnsi="Arial" w:cs="Arial"/>
          <w:color w:val="000000"/>
          <w:sz w:val="24"/>
          <w:szCs w:val="24"/>
        </w:rPr>
        <w:t>Centro de Saúde</w:t>
      </w:r>
      <w:r>
        <w:rPr>
          <w:rFonts w:ascii="Arial" w:hAnsi="Arial" w:cs="Arial"/>
          <w:color w:val="000000"/>
          <w:sz w:val="24"/>
          <w:szCs w:val="24"/>
        </w:rPr>
        <w:t xml:space="preserve"> Municipal de Campos Borges,</w:t>
      </w:r>
      <w:r w:rsidR="00314944">
        <w:rPr>
          <w:rFonts w:ascii="Arial" w:hAnsi="Arial" w:cs="Arial"/>
          <w:color w:val="000000"/>
          <w:sz w:val="24"/>
          <w:szCs w:val="24"/>
        </w:rPr>
        <w:t xml:space="preserve"> no</w:t>
      </w:r>
      <w:r>
        <w:rPr>
          <w:rFonts w:ascii="Arial" w:hAnsi="Arial" w:cs="Arial"/>
          <w:color w:val="000000"/>
          <w:sz w:val="24"/>
          <w:szCs w:val="24"/>
        </w:rPr>
        <w:t xml:space="preserve"> endereço: Av. Mauricio Cardoso –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Centro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10.6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- O Município de Campos Borges, no ato da entrega dos produtos objeto desta Licitação, fará vistoria dos mesmos, reservando-se o direito de não recebê-los, caso não esteja dentro das especificações e de acordo com a descrição constante da Proposta Vencedora e da Cláusula 1ª deste Edital, sem que caiba ao Licitante Vencedor qualquer tipo de indenização ou ressarcimento.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10.7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A não entrega ao Município, dos Produtos objeto deste Certame Licitatório, pelos Licitantes Vencedores, no prazo e conforme estabelecido no item 10.4 Cláusula,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10.8</w:t>
      </w:r>
      <w:proofErr w:type="gramStart"/>
      <w:r w:rsidR="008553D6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>Os volumes licitados poderão ser alterados em 25% (vinte e cinco por cento) tanto para mais como para menos, dentro das condições de consumo da Administração.</w:t>
      </w:r>
    </w:p>
    <w:p w:rsidR="00BF1111" w:rsidRDefault="00BF1111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F1111" w:rsidRPr="004650E6" w:rsidRDefault="00BF1111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ab/>
      </w:r>
      <w:r w:rsidRPr="004650E6">
        <w:rPr>
          <w:rFonts w:ascii="Arial" w:hAnsi="Arial" w:cs="Arial"/>
          <w:color w:val="000000"/>
          <w:sz w:val="24"/>
          <w:szCs w:val="24"/>
        </w:rPr>
        <w:tab/>
      </w:r>
    </w:p>
    <w:p w:rsidR="004C3170" w:rsidRPr="008553D6" w:rsidRDefault="004C3170" w:rsidP="008553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11 – DO PAGAMENTO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11.1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Os pagamentos dos produtos constantes do objeto, serão efetuados junto a Tesouraria do Município ou via bancária, em até </w:t>
      </w:r>
      <w:r w:rsidR="00C92837">
        <w:rPr>
          <w:rFonts w:ascii="Arial" w:hAnsi="Arial" w:cs="Arial"/>
          <w:color w:val="000000"/>
          <w:sz w:val="24"/>
          <w:szCs w:val="24"/>
        </w:rPr>
        <w:t>30 (trinta)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dias após a entrega dos produtos e a apresentação da nota fiscal, com o comprovante do recebimento.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11.2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Em todos os pagamentos e quando for o caso, o Município efetuará a retenção do Imposto de Renda, do ISSQN e do INSS (contribuição previdenciária).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11.3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–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</w:t>
      </w: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compensará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a contratada com juros de 0,5% ao mês, </w:t>
      </w:r>
      <w:r w:rsidRPr="004650E6">
        <w:rPr>
          <w:rFonts w:ascii="Arial" w:hAnsi="Arial" w:cs="Arial"/>
          <w:i/>
          <w:iCs/>
          <w:color w:val="000000"/>
          <w:sz w:val="24"/>
          <w:szCs w:val="24"/>
        </w:rPr>
        <w:t>pro rata</w:t>
      </w:r>
      <w:r w:rsidRPr="004650E6">
        <w:rPr>
          <w:rFonts w:ascii="Arial" w:hAnsi="Arial" w:cs="Arial"/>
          <w:color w:val="000000"/>
          <w:sz w:val="24"/>
          <w:szCs w:val="24"/>
        </w:rPr>
        <w:t>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8553D6" w:rsidRDefault="004C3170" w:rsidP="008553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12 – DAS PENALIDADES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12.1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–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Pelo inadimplemento das obrigações, </w:t>
      </w:r>
      <w:r w:rsidR="00C92837" w:rsidRPr="004650E6">
        <w:rPr>
          <w:rFonts w:ascii="Arial" w:hAnsi="Arial" w:cs="Arial"/>
          <w:color w:val="000000"/>
          <w:sz w:val="24"/>
          <w:szCs w:val="24"/>
        </w:rPr>
        <w:t>sejam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na condição de participante do Pregão ou de contratada, as Licitantes, conforme </w:t>
      </w:r>
      <w:r w:rsidR="00C92837" w:rsidRPr="004650E6">
        <w:rPr>
          <w:rFonts w:ascii="Arial" w:hAnsi="Arial" w:cs="Arial"/>
          <w:color w:val="000000"/>
          <w:sz w:val="24"/>
          <w:szCs w:val="24"/>
        </w:rPr>
        <w:t>as infrações estarão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sujeitas </w:t>
      </w:r>
      <w:r w:rsidR="00C92837" w:rsidRPr="004650E6">
        <w:rPr>
          <w:rFonts w:ascii="Arial" w:hAnsi="Arial" w:cs="Arial"/>
          <w:color w:val="000000"/>
          <w:sz w:val="24"/>
          <w:szCs w:val="24"/>
        </w:rPr>
        <w:t>às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seguintes penalidades: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a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)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manter comportamento inadequado durante o pregão: </w:t>
      </w:r>
      <w:r w:rsidRPr="004650E6">
        <w:rPr>
          <w:rFonts w:ascii="Arial" w:hAnsi="Arial" w:cs="Arial"/>
          <w:i/>
          <w:iCs/>
          <w:color w:val="000000"/>
          <w:sz w:val="24"/>
          <w:szCs w:val="24"/>
        </w:rPr>
        <w:t xml:space="preserve">afastamento do certame e suspensão do direito de licitar e contratar com a Administração pelo prazo de 02 (dois) anos; 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b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)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executar o contrato com irregularidades, passíveis de correção durante a execução e sem prejuízo ao resultado: </w:t>
      </w:r>
      <w:r w:rsidRPr="004650E6">
        <w:rPr>
          <w:rFonts w:ascii="Arial" w:hAnsi="Arial" w:cs="Arial"/>
          <w:i/>
          <w:iCs/>
          <w:color w:val="000000"/>
          <w:sz w:val="24"/>
          <w:szCs w:val="24"/>
        </w:rPr>
        <w:t>advertência;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c)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executar o contrato com atraso injustificado, até o limite de 10 (dez) dias, após os quais será considerado como inexecução contratual: </w:t>
      </w:r>
      <w:r w:rsidRPr="004650E6">
        <w:rPr>
          <w:rFonts w:ascii="Arial" w:hAnsi="Arial" w:cs="Arial"/>
          <w:i/>
          <w:iCs/>
          <w:color w:val="000000"/>
          <w:sz w:val="24"/>
          <w:szCs w:val="24"/>
        </w:rPr>
        <w:t>multa diária de 0,5% (meio por cento) sobre o valor atualizado do contrato;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d)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inexecução parcial do contrato: </w:t>
      </w:r>
      <w:r w:rsidRPr="004650E6">
        <w:rPr>
          <w:rFonts w:ascii="Arial" w:hAnsi="Arial" w:cs="Arial"/>
          <w:i/>
          <w:iCs/>
          <w:color w:val="000000"/>
          <w:sz w:val="24"/>
          <w:szCs w:val="24"/>
        </w:rPr>
        <w:t>suspensão do direito de licitar e contratar com a Administração pelo prazo de 03 (três) anos e multa de até 8% (oito por cento) sobre o valor correspondente ao montante não adimplido do contrato;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e)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inexecução total do contrato: </w:t>
      </w:r>
      <w:r w:rsidRPr="004650E6">
        <w:rPr>
          <w:rFonts w:ascii="Arial" w:hAnsi="Arial" w:cs="Arial"/>
          <w:i/>
          <w:iCs/>
          <w:color w:val="000000"/>
          <w:sz w:val="24"/>
          <w:szCs w:val="24"/>
        </w:rPr>
        <w:t>suspensão do direito de licitar e contratar com a Administração pelo prazo de 05 (cinco) anos e multa de até 10% (dez por cento) sobre o valor atualizado do contrato;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f)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causar prejuízo material resultante diretamente de execução contratual: d</w:t>
      </w:r>
      <w:r w:rsidRPr="004650E6">
        <w:rPr>
          <w:rFonts w:ascii="Arial" w:hAnsi="Arial" w:cs="Arial"/>
          <w:i/>
          <w:iCs/>
          <w:color w:val="000000"/>
          <w:sz w:val="24"/>
          <w:szCs w:val="24"/>
        </w:rPr>
        <w:t>eclaração de inidoneidade cumulada com a suspensão do direito de licitar e contratar com a Administração Pública pelo prazo de 05 (cinco) anos e multa de até 10% (dez por cento) sobre o valor atualizado do contrato.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12.2 -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color w:val="000000"/>
          <w:sz w:val="24"/>
          <w:szCs w:val="24"/>
        </w:rPr>
        <w:t>As penalidades serão registradas no cadastro da contratada, quando for o caso.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12.3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Nenhum pagamento será efetuado pela Administração enquanto pendente de liquidação qualquer obrigação financeira que for imposta a contratada em virtude de penalidade ou inadimplência contratual.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8553D6" w:rsidRDefault="004C3170" w:rsidP="008553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13 – DAS DISPOSIÇÕES GERAIS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13.1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–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Quaisquer informações ou dúvidas de ordem técnica, bem como aquelas decorrentes de interpretação deste Edital, deverão ser solicitadas por escrita, ao Município de Campos Borges/RS, Setor de Licitações, sito à Praça 13 de Abril, Nº 302, ou pelos telefones (54</w:t>
      </w: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).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>3326-</w:t>
      </w:r>
      <w:r w:rsidRPr="004650E6">
        <w:rPr>
          <w:rFonts w:ascii="Arial" w:hAnsi="Arial" w:cs="Arial"/>
          <w:color w:val="000000"/>
          <w:sz w:val="24"/>
          <w:szCs w:val="24"/>
        </w:rPr>
        <w:lastRenderedPageBreak/>
        <w:t>1122 ou (54).3326-1157, no horário das 8:00 às 11:30 horas e das 13:30 às 17:00 horas com antecedência mínima de 03 (três) dias da data marcada para o recebimento dos envelopes.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13.2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–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Os questionamentos recebidos e as respectivas respostas com relação ao presente Pregão</w:t>
      </w:r>
      <w:r w:rsidR="00C92837" w:rsidRPr="004650E6">
        <w:rPr>
          <w:rFonts w:ascii="Arial" w:hAnsi="Arial" w:cs="Arial"/>
          <w:color w:val="000000"/>
          <w:sz w:val="24"/>
          <w:szCs w:val="24"/>
        </w:rPr>
        <w:t xml:space="preserve"> encontrar-se-ão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à disposição de todo</w:t>
      </w:r>
      <w:r w:rsidR="00C92837">
        <w:rPr>
          <w:rFonts w:ascii="Arial" w:hAnsi="Arial" w:cs="Arial"/>
          <w:color w:val="000000"/>
          <w:sz w:val="24"/>
          <w:szCs w:val="24"/>
        </w:rPr>
        <w:t>s os interessados, no Município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r w:rsidR="00C92837">
        <w:rPr>
          <w:rFonts w:ascii="Arial" w:hAnsi="Arial" w:cs="Arial"/>
          <w:color w:val="000000"/>
          <w:sz w:val="24"/>
          <w:szCs w:val="24"/>
        </w:rPr>
        <w:t>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Setor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de Licitações.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13.3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>Ocorrendo decretação de feriado ou qualquer fato superveniente que impeça a realização de ato do certame na data marcada, a data constante deste edital será transferida, automaticamente, para o primeiro dia útil ou de expediente normal subseqüente ao ora fixado.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53D6">
        <w:rPr>
          <w:rFonts w:ascii="Arial" w:hAnsi="Arial" w:cs="Arial"/>
          <w:b/>
          <w:bCs/>
          <w:color w:val="000000"/>
          <w:sz w:val="24"/>
          <w:szCs w:val="24"/>
        </w:rPr>
        <w:t>13.4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Para </w:t>
      </w: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agilização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dos trabalhos, solicita-se que as licitantes façam constar na documentação o seu endereço, </w:t>
      </w:r>
      <w:r w:rsidRPr="004650E6">
        <w:rPr>
          <w:rFonts w:ascii="Arial" w:hAnsi="Arial" w:cs="Arial"/>
          <w:i/>
          <w:iCs/>
          <w:color w:val="000000"/>
          <w:sz w:val="24"/>
          <w:szCs w:val="24"/>
        </w:rPr>
        <w:t xml:space="preserve">e-mail </w:t>
      </w:r>
      <w:r w:rsidRPr="004650E6">
        <w:rPr>
          <w:rFonts w:ascii="Arial" w:hAnsi="Arial" w:cs="Arial"/>
          <w:color w:val="000000"/>
          <w:sz w:val="24"/>
          <w:szCs w:val="24"/>
        </w:rPr>
        <w:t>e</w:t>
      </w:r>
      <w:r w:rsidRPr="004650E6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color w:val="000000"/>
          <w:sz w:val="24"/>
          <w:szCs w:val="24"/>
        </w:rPr>
        <w:t>os números de fax e telefone.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>13.5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Todos os documentos </w:t>
      </w: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exigidos no presente instrumento convocatório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deverão ser 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apresentados em original ou por qualquer processo de cópia autenticada por tabelião, ou por servidos do Município de Campos Borges</w:t>
      </w:r>
      <w:r w:rsidRPr="004650E6">
        <w:rPr>
          <w:rFonts w:ascii="Arial" w:hAnsi="Arial" w:cs="Arial"/>
          <w:color w:val="000000"/>
          <w:sz w:val="24"/>
          <w:szCs w:val="24"/>
        </w:rPr>
        <w:t>. Os documentos extraídos de sistemas informatizados (internet) ficarão sujeitos à verificação da autenticidade de seus dados pela Administração.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>13.6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>A proponente que vier a ser contratada ficará obrigada a aceitar, nas mesmas condições contratuais, os acréscimos ou supressões que se fizerem necessários, por conveniência da Administração, dentro do limite permitido pelo artigo 65, § 1º, da Lei nº 8.666-93, sobre o valor inicial contratado.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>13.7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Após a apresentação da proposta, não caberá desistência, salvo por motivo justo decorrente de fato superveniente e aceito pel</w:t>
      </w:r>
      <w:r w:rsidR="00C92837">
        <w:rPr>
          <w:rFonts w:ascii="Arial" w:hAnsi="Arial" w:cs="Arial"/>
          <w:color w:val="000000"/>
          <w:sz w:val="24"/>
          <w:szCs w:val="24"/>
        </w:rPr>
        <w:t>a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4650E6">
        <w:rPr>
          <w:rFonts w:ascii="Arial" w:hAnsi="Arial" w:cs="Arial"/>
          <w:color w:val="000000"/>
          <w:sz w:val="24"/>
          <w:szCs w:val="24"/>
        </w:rPr>
        <w:t>Pregoeir</w:t>
      </w:r>
      <w:r w:rsidR="00C92837">
        <w:rPr>
          <w:rFonts w:ascii="Arial" w:hAnsi="Arial" w:cs="Arial"/>
          <w:color w:val="000000"/>
          <w:sz w:val="24"/>
          <w:szCs w:val="24"/>
        </w:rPr>
        <w:t>a</w:t>
      </w:r>
      <w:proofErr w:type="spellEnd"/>
      <w:r w:rsidRPr="004650E6">
        <w:rPr>
          <w:rFonts w:ascii="Arial" w:hAnsi="Arial" w:cs="Arial"/>
          <w:color w:val="000000"/>
          <w:sz w:val="24"/>
          <w:szCs w:val="24"/>
        </w:rPr>
        <w:t>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>13.8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>A Administração poderá revogar a licitação por razões de interesse público, devendo anulá-la por ilegalidade, em despacho fundamentado, sem a obrigação de indenizar (art. 49 da Lei Federal nº 8.666-93).</w:t>
      </w:r>
    </w:p>
    <w:p w:rsidR="004C3170" w:rsidRPr="004650E6" w:rsidRDefault="004C3170" w:rsidP="004C3170">
      <w:pPr>
        <w:tabs>
          <w:tab w:val="left" w:pos="100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ab/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>13.9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–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Os recursos financeiros para as despesas decorrentes desta licitação</w:t>
      </w:r>
      <w:r w:rsidR="00C92837" w:rsidRPr="004650E6">
        <w:rPr>
          <w:rFonts w:ascii="Arial" w:hAnsi="Arial" w:cs="Arial"/>
          <w:color w:val="000000"/>
          <w:sz w:val="24"/>
          <w:szCs w:val="24"/>
        </w:rPr>
        <w:t xml:space="preserve"> serão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provenientes da seguinte dotação orçamentária para o ano de 201</w:t>
      </w:r>
      <w:r w:rsidR="00C92837">
        <w:rPr>
          <w:rFonts w:ascii="Arial" w:hAnsi="Arial" w:cs="Arial"/>
          <w:color w:val="000000"/>
          <w:sz w:val="24"/>
          <w:szCs w:val="24"/>
        </w:rPr>
        <w:t>6</w:t>
      </w:r>
      <w:r w:rsidRPr="004650E6">
        <w:rPr>
          <w:rFonts w:ascii="Arial" w:hAnsi="Arial" w:cs="Arial"/>
          <w:color w:val="000000"/>
          <w:sz w:val="24"/>
          <w:szCs w:val="24"/>
        </w:rPr>
        <w:t>, Lei 1.</w:t>
      </w:r>
      <w:r w:rsidR="00C92837">
        <w:rPr>
          <w:rFonts w:ascii="Arial" w:hAnsi="Arial" w:cs="Arial"/>
          <w:color w:val="000000"/>
          <w:sz w:val="24"/>
          <w:szCs w:val="24"/>
        </w:rPr>
        <w:t>426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de 1</w:t>
      </w:r>
      <w:r w:rsidR="00C92837">
        <w:rPr>
          <w:rFonts w:ascii="Arial" w:hAnsi="Arial" w:cs="Arial"/>
          <w:color w:val="000000"/>
          <w:sz w:val="24"/>
          <w:szCs w:val="24"/>
        </w:rPr>
        <w:t>7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de dezembro de 201</w:t>
      </w:r>
      <w:r w:rsidR="00C92837">
        <w:rPr>
          <w:rFonts w:ascii="Arial" w:hAnsi="Arial" w:cs="Arial"/>
          <w:color w:val="000000"/>
          <w:sz w:val="24"/>
          <w:szCs w:val="24"/>
        </w:rPr>
        <w:t>5</w:t>
      </w:r>
      <w:r w:rsidRPr="004650E6">
        <w:rPr>
          <w:rFonts w:ascii="Arial" w:hAnsi="Arial" w:cs="Arial"/>
          <w:color w:val="000000"/>
          <w:sz w:val="24"/>
          <w:szCs w:val="24"/>
        </w:rPr>
        <w:t>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 xml:space="preserve">08. SECRETARIA MUNICIPAL DE SAUDE E ASSISTENCIA SOCIAL 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08</w:t>
      </w:r>
      <w:r w:rsidR="00F5579E">
        <w:rPr>
          <w:rFonts w:ascii="Arial" w:hAnsi="Arial" w:cs="Arial"/>
          <w:color w:val="000000"/>
          <w:sz w:val="24"/>
          <w:szCs w:val="24"/>
        </w:rPr>
        <w:t>.</w:t>
      </w:r>
      <w:r w:rsidRPr="004650E6">
        <w:rPr>
          <w:rFonts w:ascii="Arial" w:hAnsi="Arial" w:cs="Arial"/>
          <w:color w:val="000000"/>
          <w:sz w:val="24"/>
          <w:szCs w:val="24"/>
        </w:rPr>
        <w:t>0</w:t>
      </w:r>
      <w:r>
        <w:rPr>
          <w:rFonts w:ascii="Arial" w:hAnsi="Arial" w:cs="Arial"/>
          <w:color w:val="000000"/>
          <w:sz w:val="24"/>
          <w:szCs w:val="24"/>
        </w:rPr>
        <w:t>1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FUNDO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MUNICIPAL </w:t>
      </w:r>
      <w:r>
        <w:rPr>
          <w:rFonts w:ascii="Arial" w:hAnsi="Arial" w:cs="Arial"/>
          <w:color w:val="000000"/>
          <w:sz w:val="24"/>
          <w:szCs w:val="24"/>
        </w:rPr>
        <w:t>DA SAÚDE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>20</w:t>
      </w:r>
      <w:r>
        <w:rPr>
          <w:rFonts w:ascii="Arial" w:hAnsi="Arial" w:cs="Arial"/>
          <w:color w:val="000000"/>
          <w:sz w:val="24"/>
          <w:szCs w:val="24"/>
        </w:rPr>
        <w:t>72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. MANUTENÇÃO DA </w:t>
      </w:r>
      <w:r>
        <w:rPr>
          <w:rFonts w:ascii="Arial" w:hAnsi="Arial" w:cs="Arial"/>
          <w:color w:val="000000"/>
          <w:sz w:val="24"/>
          <w:szCs w:val="24"/>
        </w:rPr>
        <w:t>ATENÇÃO BÁSICA EM SAÚDE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>3.390.30.00000000 – MATERIAL DE CONSUMO</w:t>
      </w:r>
    </w:p>
    <w:p w:rsidR="004C3170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 xml:space="preserve">RV – </w:t>
      </w:r>
      <w:r>
        <w:rPr>
          <w:rFonts w:ascii="Arial" w:hAnsi="Arial" w:cs="Arial"/>
          <w:color w:val="000000"/>
          <w:sz w:val="24"/>
          <w:szCs w:val="24"/>
        </w:rPr>
        <w:t>40</w:t>
      </w:r>
      <w:r w:rsidR="00C92837">
        <w:rPr>
          <w:rFonts w:ascii="Arial" w:hAnsi="Arial" w:cs="Arial"/>
          <w:color w:val="000000"/>
          <w:sz w:val="24"/>
          <w:szCs w:val="24"/>
        </w:rPr>
        <w:t>11</w:t>
      </w:r>
    </w:p>
    <w:p w:rsidR="00C92837" w:rsidRPr="004650E6" w:rsidRDefault="00C92837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>13.10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–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Fica eleito o Foro da Comarca de Espumoso/RS, para dirimir quaisquer litígios oriundos deste Pregão e do contrato dele decorrente, com expressa renúncia a outro qualquer, por mais privilegiado que seja.</w:t>
      </w:r>
    </w:p>
    <w:p w:rsidR="004C3170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F1111" w:rsidRPr="004650E6" w:rsidRDefault="00BF1111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Campos Borges/RS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, </w:t>
      </w:r>
      <w:r w:rsidR="00F5579E">
        <w:rPr>
          <w:rFonts w:ascii="Arial" w:hAnsi="Arial" w:cs="Arial"/>
          <w:color w:val="000000"/>
          <w:sz w:val="24"/>
          <w:szCs w:val="24"/>
        </w:rPr>
        <w:t>12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de </w:t>
      </w:r>
      <w:r w:rsidR="00F5579E">
        <w:rPr>
          <w:rFonts w:ascii="Arial" w:hAnsi="Arial" w:cs="Arial"/>
          <w:color w:val="000000"/>
          <w:sz w:val="24"/>
          <w:szCs w:val="24"/>
        </w:rPr>
        <w:t>julho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de 201</w:t>
      </w:r>
      <w:r w:rsidR="00F5579E">
        <w:rPr>
          <w:rFonts w:ascii="Arial" w:hAnsi="Arial" w:cs="Arial"/>
          <w:color w:val="000000"/>
          <w:sz w:val="24"/>
          <w:szCs w:val="24"/>
        </w:rPr>
        <w:t>6</w:t>
      </w:r>
      <w:r w:rsidRPr="004650E6">
        <w:rPr>
          <w:rFonts w:ascii="Arial" w:hAnsi="Arial" w:cs="Arial"/>
          <w:color w:val="000000"/>
          <w:sz w:val="24"/>
          <w:szCs w:val="24"/>
        </w:rPr>
        <w:t>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SANDRA REGINA SOARES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 xml:space="preserve">Prefeita Municipal      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br w:type="page"/>
      </w:r>
      <w:r w:rsidRPr="004650E6">
        <w:rPr>
          <w:rFonts w:ascii="Arial" w:hAnsi="Arial" w:cs="Arial"/>
          <w:b/>
          <w:bCs/>
          <w:caps/>
          <w:color w:val="000000"/>
          <w:sz w:val="24"/>
          <w:szCs w:val="24"/>
        </w:rPr>
        <w:lastRenderedPageBreak/>
        <w:t>ANEXO II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aps/>
          <w:color w:val="000000"/>
          <w:sz w:val="24"/>
          <w:szCs w:val="24"/>
        </w:rPr>
        <w:t>MINUTA DE CONTRATO COMPROMISSO DE ENTREGA DE MERCADORIA nº</w:t>
      </w:r>
      <w:proofErr w:type="gramStart"/>
      <w:r w:rsidRPr="004650E6">
        <w:rPr>
          <w:rFonts w:ascii="Arial" w:hAnsi="Arial" w:cs="Arial"/>
          <w:b/>
          <w:bCs/>
          <w:caps/>
          <w:color w:val="000000"/>
          <w:sz w:val="24"/>
          <w:szCs w:val="24"/>
        </w:rPr>
        <w:t>.......</w:t>
      </w:r>
      <w:proofErr w:type="gramEnd"/>
      <w:r w:rsidRPr="004650E6">
        <w:rPr>
          <w:rFonts w:ascii="Arial" w:hAnsi="Arial" w:cs="Arial"/>
          <w:b/>
          <w:bCs/>
          <w:caps/>
          <w:color w:val="000000"/>
          <w:sz w:val="24"/>
          <w:szCs w:val="24"/>
        </w:rPr>
        <w:t>/201</w:t>
      </w:r>
      <w:r w:rsidR="00F5579E">
        <w:rPr>
          <w:rFonts w:ascii="Arial" w:hAnsi="Arial" w:cs="Arial"/>
          <w:b/>
          <w:bCs/>
          <w:caps/>
          <w:color w:val="000000"/>
          <w:sz w:val="24"/>
          <w:szCs w:val="24"/>
        </w:rPr>
        <w:t>6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F5579E" w:rsidRPr="004650E6" w:rsidRDefault="00F5579E" w:rsidP="00F5579E">
      <w:pPr>
        <w:autoSpaceDE w:val="0"/>
        <w:autoSpaceDN w:val="0"/>
        <w:adjustRightInd w:val="0"/>
        <w:spacing w:after="0" w:line="240" w:lineRule="auto"/>
        <w:ind w:left="4962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AQUISIÇÃO </w:t>
      </w:r>
      <w:r>
        <w:rPr>
          <w:rFonts w:ascii="Arial" w:hAnsi="Arial" w:cs="Arial"/>
          <w:b/>
          <w:bCs/>
          <w:color w:val="000000"/>
          <w:sz w:val="24"/>
          <w:szCs w:val="24"/>
        </w:rPr>
        <w:t>DE MATERIAIS AMBULATORIAIS PARA USO NO CENTRO DE SAÚDE DO MUNICÍPIO DE CAMPOS BORGES.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ab/>
      </w:r>
      <w:r w:rsidRPr="004650E6">
        <w:rPr>
          <w:rFonts w:ascii="Arial" w:hAnsi="Arial" w:cs="Arial"/>
          <w:color w:val="000000"/>
          <w:sz w:val="24"/>
          <w:szCs w:val="24"/>
        </w:rPr>
        <w:tab/>
      </w:r>
      <w:r w:rsidRPr="004650E6"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O Município de Campos Borges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, Pessoa Jurídica de Direito Público, CGC/MF 92.406.164/0001-31, com sede na Praça 13 de Abril, 302, representado pela </w:t>
      </w:r>
      <w:r w:rsidRPr="004650E6"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PrefeitA Municipal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SANDRA REGINA SOARES,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CPF nº 958.421.600-72, residente e domiciliado no distrito de Mundo Novo, Município de Campos Borges, aqui denominada 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CONTRATANTE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e</w:t>
      </w:r>
      <w:r w:rsidR="00F5579E" w:rsidRPr="004650E6">
        <w:rPr>
          <w:rFonts w:ascii="Arial" w:hAnsi="Arial" w:cs="Arial"/>
          <w:color w:val="000000"/>
          <w:sz w:val="24"/>
          <w:szCs w:val="24"/>
        </w:rPr>
        <w:t>,...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....................................(Pessoa Jurídica), sito no(a).........(endereço), inscrito no Ministério da Fazenda sob o nº (nº do CNPJ), representado neste ato por (representante da contratada), inscrito no cadastro de pessoa física sob nº......(nº CPF), doravante denominado 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CONTRATADO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4C3170" w:rsidRDefault="004C3170" w:rsidP="004C3170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>O presente Contrato rege-se ainda, nos termos da Lei Federal Nº 10.520 de 17 de julho de 2002, e do Decreto Municipal Nº 1</w:t>
      </w:r>
      <w:r w:rsidR="00F5579E">
        <w:rPr>
          <w:rFonts w:ascii="Arial" w:hAnsi="Arial" w:cs="Arial"/>
          <w:color w:val="000000"/>
          <w:sz w:val="24"/>
          <w:szCs w:val="24"/>
        </w:rPr>
        <w:t>.</w:t>
      </w:r>
      <w:r w:rsidRPr="004650E6">
        <w:rPr>
          <w:rFonts w:ascii="Arial" w:hAnsi="Arial" w:cs="Arial"/>
          <w:color w:val="000000"/>
          <w:sz w:val="24"/>
          <w:szCs w:val="24"/>
        </w:rPr>
        <w:t>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DA3C9C" w:rsidRPr="004650E6" w:rsidRDefault="00DA3C9C" w:rsidP="004C3170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Licitação Nº 0</w:t>
      </w:r>
      <w:r w:rsidR="00DA3C9C">
        <w:rPr>
          <w:rFonts w:ascii="Arial" w:hAnsi="Arial" w:cs="Arial"/>
          <w:b/>
          <w:bCs/>
          <w:color w:val="000000"/>
          <w:sz w:val="24"/>
          <w:szCs w:val="24"/>
        </w:rPr>
        <w:t>38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/201</w:t>
      </w:r>
      <w:r w:rsidR="00DA3C9C">
        <w:rPr>
          <w:rFonts w:ascii="Arial" w:hAnsi="Arial" w:cs="Arial"/>
          <w:b/>
          <w:bCs/>
          <w:color w:val="000000"/>
          <w:sz w:val="24"/>
          <w:szCs w:val="24"/>
        </w:rPr>
        <w:t>6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– Modalidade PREGÃO </w:t>
      </w:r>
      <w:r w:rsidRPr="004650E6">
        <w:rPr>
          <w:rFonts w:ascii="Arial" w:hAnsi="Arial" w:cs="Arial"/>
          <w:b/>
          <w:bCs/>
          <w:caps/>
          <w:color w:val="000000"/>
          <w:sz w:val="24"/>
          <w:szCs w:val="24"/>
        </w:rPr>
        <w:t>presencial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Nº 0</w:t>
      </w:r>
      <w:r w:rsidR="00DA3C9C">
        <w:rPr>
          <w:rFonts w:ascii="Arial" w:hAnsi="Arial" w:cs="Arial"/>
          <w:b/>
          <w:bCs/>
          <w:color w:val="000000"/>
          <w:sz w:val="24"/>
          <w:szCs w:val="24"/>
        </w:rPr>
        <w:t>22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/201</w:t>
      </w:r>
      <w:r w:rsidR="00DA3C9C">
        <w:rPr>
          <w:rFonts w:ascii="Arial" w:hAnsi="Arial" w:cs="Arial"/>
          <w:b/>
          <w:bCs/>
          <w:color w:val="000000"/>
          <w:sz w:val="24"/>
          <w:szCs w:val="24"/>
        </w:rPr>
        <w:t>6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Proposta da CONTRATADA vencedora da Licitação Nº 0</w:t>
      </w:r>
      <w:r w:rsidR="00DA3C9C">
        <w:rPr>
          <w:rFonts w:ascii="Arial" w:hAnsi="Arial" w:cs="Arial"/>
          <w:b/>
          <w:bCs/>
          <w:color w:val="000000"/>
          <w:sz w:val="24"/>
          <w:szCs w:val="24"/>
        </w:rPr>
        <w:t>38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/201</w:t>
      </w:r>
      <w:r w:rsidR="00DA3C9C">
        <w:rPr>
          <w:rFonts w:ascii="Arial" w:hAnsi="Arial" w:cs="Arial"/>
          <w:b/>
          <w:bCs/>
          <w:color w:val="000000"/>
          <w:sz w:val="24"/>
          <w:szCs w:val="24"/>
        </w:rPr>
        <w:t>6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, Pregão Presencial Nº </w:t>
      </w:r>
      <w:r w:rsidR="00DA3C9C">
        <w:rPr>
          <w:rFonts w:ascii="Arial" w:hAnsi="Arial" w:cs="Arial"/>
          <w:b/>
          <w:bCs/>
          <w:color w:val="000000"/>
          <w:sz w:val="24"/>
          <w:szCs w:val="24"/>
        </w:rPr>
        <w:t>022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/201</w:t>
      </w:r>
      <w:r w:rsidR="00DA3C9C">
        <w:rPr>
          <w:rFonts w:ascii="Arial" w:hAnsi="Arial" w:cs="Arial"/>
          <w:b/>
          <w:bCs/>
          <w:color w:val="000000"/>
          <w:sz w:val="24"/>
          <w:szCs w:val="24"/>
        </w:rPr>
        <w:t>6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: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CLÁUSULA PRIMEIRA DO OBJETO: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DA3C9C" w:rsidP="00DA3C9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A3C9C">
        <w:rPr>
          <w:rFonts w:ascii="Arial" w:hAnsi="Arial" w:cs="Arial"/>
          <w:b/>
          <w:bCs/>
          <w:color w:val="000000"/>
          <w:sz w:val="24"/>
          <w:szCs w:val="24"/>
        </w:rPr>
        <w:t xml:space="preserve">1.1- </w:t>
      </w:r>
      <w:r w:rsidR="004C3170" w:rsidRPr="004650E6">
        <w:rPr>
          <w:rFonts w:ascii="Arial" w:hAnsi="Arial" w:cs="Arial"/>
          <w:color w:val="000000"/>
          <w:sz w:val="24"/>
          <w:szCs w:val="24"/>
        </w:rPr>
        <w:t>O promitente vendedor, tendo apresentado a melhor proposta financeira, licitada pelo comprador no Processo Licitatório nº 0</w:t>
      </w:r>
      <w:r>
        <w:rPr>
          <w:rFonts w:ascii="Arial" w:hAnsi="Arial" w:cs="Arial"/>
          <w:color w:val="000000"/>
          <w:sz w:val="24"/>
          <w:szCs w:val="24"/>
        </w:rPr>
        <w:t>38</w:t>
      </w:r>
      <w:r w:rsidR="004C3170" w:rsidRPr="004650E6">
        <w:rPr>
          <w:rFonts w:ascii="Arial" w:hAnsi="Arial" w:cs="Arial"/>
          <w:color w:val="000000"/>
          <w:sz w:val="24"/>
          <w:szCs w:val="24"/>
        </w:rPr>
        <w:t>/201</w:t>
      </w:r>
      <w:r>
        <w:rPr>
          <w:rFonts w:ascii="Arial" w:hAnsi="Arial" w:cs="Arial"/>
          <w:color w:val="000000"/>
          <w:sz w:val="24"/>
          <w:szCs w:val="24"/>
        </w:rPr>
        <w:t>6</w:t>
      </w:r>
      <w:r w:rsidR="004C3170" w:rsidRPr="004650E6">
        <w:rPr>
          <w:rFonts w:ascii="Arial" w:hAnsi="Arial" w:cs="Arial"/>
          <w:color w:val="000000"/>
          <w:sz w:val="24"/>
          <w:szCs w:val="24"/>
        </w:rPr>
        <w:t>, Edital Pregão Presencial nº 0</w:t>
      </w:r>
      <w:r>
        <w:rPr>
          <w:rFonts w:ascii="Arial" w:hAnsi="Arial" w:cs="Arial"/>
          <w:color w:val="000000"/>
          <w:sz w:val="24"/>
          <w:szCs w:val="24"/>
        </w:rPr>
        <w:t>22</w:t>
      </w:r>
      <w:r w:rsidR="004C3170" w:rsidRPr="004650E6">
        <w:rPr>
          <w:rFonts w:ascii="Arial" w:hAnsi="Arial" w:cs="Arial"/>
          <w:color w:val="000000"/>
          <w:sz w:val="24"/>
          <w:szCs w:val="24"/>
        </w:rPr>
        <w:t>/201</w:t>
      </w:r>
      <w:r>
        <w:rPr>
          <w:rFonts w:ascii="Arial" w:hAnsi="Arial" w:cs="Arial"/>
          <w:color w:val="000000"/>
          <w:sz w:val="24"/>
          <w:szCs w:val="24"/>
        </w:rPr>
        <w:t>6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, </w:t>
      </w:r>
      <w:r w:rsidRPr="00DA3C9C">
        <w:rPr>
          <w:rFonts w:ascii="Arial" w:hAnsi="Arial" w:cs="Arial"/>
          <w:b/>
          <w:bCs/>
          <w:color w:val="000000"/>
          <w:sz w:val="24"/>
          <w:szCs w:val="24"/>
        </w:rPr>
        <w:t xml:space="preserve">Aquisição </w:t>
      </w:r>
      <w:r>
        <w:rPr>
          <w:rFonts w:ascii="Arial" w:hAnsi="Arial" w:cs="Arial"/>
          <w:b/>
          <w:bCs/>
          <w:color w:val="000000"/>
          <w:sz w:val="24"/>
          <w:szCs w:val="24"/>
        </w:rPr>
        <w:t>d</w:t>
      </w:r>
      <w:r w:rsidRPr="00DA3C9C">
        <w:rPr>
          <w:rFonts w:ascii="Arial" w:hAnsi="Arial" w:cs="Arial"/>
          <w:b/>
          <w:bCs/>
          <w:color w:val="000000"/>
          <w:sz w:val="24"/>
          <w:szCs w:val="24"/>
        </w:rPr>
        <w:t xml:space="preserve">e Materiais Ambulatoriais </w:t>
      </w:r>
      <w:r>
        <w:rPr>
          <w:rFonts w:ascii="Arial" w:hAnsi="Arial" w:cs="Arial"/>
          <w:b/>
          <w:bCs/>
          <w:color w:val="000000"/>
          <w:sz w:val="24"/>
          <w:szCs w:val="24"/>
        </w:rPr>
        <w:t>p</w:t>
      </w:r>
      <w:r w:rsidRPr="00DA3C9C">
        <w:rPr>
          <w:rFonts w:ascii="Arial" w:hAnsi="Arial" w:cs="Arial"/>
          <w:b/>
          <w:bCs/>
          <w:color w:val="000000"/>
          <w:sz w:val="24"/>
          <w:szCs w:val="24"/>
        </w:rPr>
        <w:t xml:space="preserve">ara </w:t>
      </w:r>
      <w:r>
        <w:rPr>
          <w:rFonts w:ascii="Arial" w:hAnsi="Arial" w:cs="Arial"/>
          <w:b/>
          <w:bCs/>
          <w:color w:val="000000"/>
          <w:sz w:val="24"/>
          <w:szCs w:val="24"/>
        </w:rPr>
        <w:t>uso n</w:t>
      </w:r>
      <w:r w:rsidRPr="00DA3C9C">
        <w:rPr>
          <w:rFonts w:ascii="Arial" w:hAnsi="Arial" w:cs="Arial"/>
          <w:b/>
          <w:bCs/>
          <w:color w:val="000000"/>
          <w:sz w:val="24"/>
          <w:szCs w:val="24"/>
        </w:rPr>
        <w:t xml:space="preserve">o Centro </w:t>
      </w:r>
      <w:r>
        <w:rPr>
          <w:rFonts w:ascii="Arial" w:hAnsi="Arial" w:cs="Arial"/>
          <w:b/>
          <w:bCs/>
          <w:color w:val="000000"/>
          <w:sz w:val="24"/>
          <w:szCs w:val="24"/>
        </w:rPr>
        <w:t>de</w:t>
      </w:r>
      <w:r w:rsidRPr="00DA3C9C">
        <w:rPr>
          <w:rFonts w:ascii="Arial" w:hAnsi="Arial" w:cs="Arial"/>
          <w:b/>
          <w:bCs/>
          <w:color w:val="000000"/>
          <w:sz w:val="24"/>
          <w:szCs w:val="24"/>
        </w:rPr>
        <w:t xml:space="preserve"> Saúde </w:t>
      </w:r>
      <w:r>
        <w:rPr>
          <w:rFonts w:ascii="Arial" w:hAnsi="Arial" w:cs="Arial"/>
          <w:b/>
          <w:bCs/>
          <w:color w:val="000000"/>
          <w:sz w:val="24"/>
          <w:szCs w:val="24"/>
        </w:rPr>
        <w:t>do Município d</w:t>
      </w:r>
      <w:r w:rsidRPr="00DA3C9C">
        <w:rPr>
          <w:rFonts w:ascii="Arial" w:hAnsi="Arial" w:cs="Arial"/>
          <w:b/>
          <w:bCs/>
          <w:color w:val="000000"/>
          <w:sz w:val="24"/>
          <w:szCs w:val="24"/>
        </w:rPr>
        <w:t>e Campos Borges</w:t>
      </w:r>
      <w:proofErr w:type="gramStart"/>
      <w:r w:rsidRPr="00DA3C9C">
        <w:rPr>
          <w:rFonts w:ascii="Arial" w:hAnsi="Arial" w:cs="Arial"/>
          <w:b/>
          <w:bCs/>
          <w:color w:val="000000"/>
          <w:sz w:val="24"/>
          <w:szCs w:val="24"/>
        </w:rPr>
        <w:t>.</w:t>
      </w:r>
      <w:r w:rsidR="004C3170" w:rsidRPr="004650E6">
        <w:rPr>
          <w:rFonts w:ascii="Arial" w:hAnsi="Arial" w:cs="Arial"/>
          <w:color w:val="000000"/>
          <w:sz w:val="24"/>
          <w:szCs w:val="24"/>
        </w:rPr>
        <w:t>,</w:t>
      </w:r>
      <w:proofErr w:type="gramEnd"/>
      <w:r w:rsidR="004C3170">
        <w:rPr>
          <w:rFonts w:ascii="Arial" w:hAnsi="Arial" w:cs="Arial"/>
          <w:color w:val="000000"/>
          <w:sz w:val="24"/>
          <w:szCs w:val="24"/>
        </w:rPr>
        <w:t xml:space="preserve"> </w:t>
      </w:r>
      <w:r w:rsidR="004C3170" w:rsidRPr="004650E6">
        <w:rPr>
          <w:rFonts w:ascii="Arial" w:hAnsi="Arial" w:cs="Arial"/>
          <w:color w:val="000000"/>
          <w:sz w:val="24"/>
          <w:szCs w:val="24"/>
        </w:rPr>
        <w:t xml:space="preserve">obriga-se ao fornecimento dos Produtos pelos respectivos valores, conforme relação de itens vencidos pelo fornecedor em anexo a este contrato. 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CLÁUSULA SEGUNDA - </w:t>
      </w:r>
      <w:r w:rsidRPr="004650E6">
        <w:rPr>
          <w:rFonts w:ascii="Arial" w:hAnsi="Arial" w:cs="Arial"/>
          <w:b/>
          <w:bCs/>
          <w:caps/>
          <w:color w:val="000000"/>
          <w:sz w:val="24"/>
          <w:szCs w:val="24"/>
        </w:rPr>
        <w:t>DOS VALORES E da forma de PAGAMENTO: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4650E6"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2.1-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Dos valores: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A3C9C">
        <w:rPr>
          <w:rFonts w:ascii="Arial" w:hAnsi="Arial" w:cs="Arial"/>
          <w:b/>
          <w:bCs/>
          <w:color w:val="000000"/>
          <w:sz w:val="24"/>
          <w:szCs w:val="24"/>
        </w:rPr>
        <w:t>2.1.1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- </w:t>
      </w:r>
      <w:r w:rsidRPr="004650E6">
        <w:rPr>
          <w:rFonts w:ascii="Arial" w:hAnsi="Arial" w:cs="Arial"/>
          <w:color w:val="000000"/>
          <w:sz w:val="24"/>
          <w:szCs w:val="24"/>
        </w:rPr>
        <w:t>O CONTRATANTE pagará a CONTRATADA O valor total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4650E6">
        <w:rPr>
          <w:rFonts w:ascii="Arial" w:hAnsi="Arial" w:cs="Arial"/>
          <w:color w:val="000000"/>
          <w:sz w:val="24"/>
          <w:szCs w:val="24"/>
        </w:rPr>
        <w:t>de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R$ (</w:t>
      </w:r>
      <w:proofErr w:type="gramStart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.</w:t>
      </w:r>
      <w:r w:rsidR="00DA3C9C">
        <w:rPr>
          <w:rFonts w:ascii="Arial" w:hAnsi="Arial" w:cs="Arial"/>
          <w:b/>
          <w:bCs/>
          <w:color w:val="000000"/>
          <w:sz w:val="24"/>
          <w:szCs w:val="24"/>
        </w:rPr>
        <w:t>.....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...</w:t>
      </w:r>
      <w:proofErr w:type="gramEnd"/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) </w:t>
      </w:r>
      <w:r w:rsidRPr="004650E6">
        <w:rPr>
          <w:rFonts w:ascii="Arial" w:hAnsi="Arial" w:cs="Arial"/>
          <w:color w:val="000000"/>
          <w:sz w:val="24"/>
          <w:szCs w:val="24"/>
        </w:rPr>
        <w:t>para o fornecimento dos materiais.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4650E6">
        <w:rPr>
          <w:rFonts w:ascii="Arial" w:hAnsi="Arial" w:cs="Arial"/>
          <w:color w:val="000000"/>
          <w:sz w:val="24"/>
          <w:szCs w:val="24"/>
        </w:rPr>
        <w:t xml:space="preserve">Todos os valores constantes das propostas vencedoras 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do Edital de Licitação nº. </w:t>
      </w:r>
      <w:r w:rsidR="00DA3C9C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038/2016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, Pregão Presencial nº 0</w:t>
      </w:r>
      <w:r w:rsidR="00DA3C9C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22/2016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2.2 Dos pagamentos: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A3C9C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2.2.1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Os pagamentos dos produtos constantes do objeto serão efetuados junto a Tesouraria do Município ou via bancária, em até </w:t>
      </w:r>
      <w:r w:rsidR="00DA3C9C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3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</w:t>
      </w:r>
      <w:r w:rsidR="00DA3C9C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(trinta)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dias após a entrega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dos produtos e mediante a apresentação da nota fiscal, com o comprovante do recebimento.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TTE27EA128t00" w:hAnsi="TTE27EA128t00" w:cs="TTE27EA128t00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A3C9C">
        <w:rPr>
          <w:rFonts w:ascii="Arial" w:hAnsi="Arial" w:cs="Arial"/>
          <w:b/>
          <w:bCs/>
          <w:color w:val="000000"/>
          <w:sz w:val="24"/>
          <w:szCs w:val="24"/>
        </w:rPr>
        <w:t xml:space="preserve">2.2.2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Em todos os pagamentos e quando for o caso, o Município efetuará a retenção do Imposto de Renda, do ISSQN e do INSS (contribuição previdenciária).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A3C9C">
        <w:rPr>
          <w:rFonts w:ascii="Arial" w:hAnsi="Arial" w:cs="Arial"/>
          <w:b/>
          <w:bCs/>
          <w:color w:val="000000"/>
          <w:sz w:val="24"/>
          <w:szCs w:val="24"/>
        </w:rPr>
        <w:t xml:space="preserve">2.2.3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–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compensará a contratada com juros de 0,5% ao mês, </w:t>
      </w:r>
      <w:r w:rsidRPr="004650E6">
        <w:rPr>
          <w:rFonts w:ascii="Arial" w:hAnsi="Arial" w:cs="Arial"/>
          <w:i/>
          <w:iCs/>
          <w:color w:val="000000"/>
          <w:sz w:val="24"/>
          <w:szCs w:val="24"/>
        </w:rPr>
        <w:t>pro rata</w:t>
      </w:r>
      <w:r w:rsidRPr="004650E6">
        <w:rPr>
          <w:rFonts w:ascii="Arial" w:hAnsi="Arial" w:cs="Arial"/>
          <w:color w:val="000000"/>
          <w:sz w:val="24"/>
          <w:szCs w:val="24"/>
        </w:rPr>
        <w:t>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CLÁUSULA TERCEIRA - DOS RECURSOS FINANCEIROS</w:t>
      </w:r>
      <w:r w:rsidRPr="004650E6">
        <w:rPr>
          <w:rFonts w:ascii="Arial" w:hAnsi="Arial" w:cs="Arial"/>
          <w:color w:val="000000"/>
          <w:sz w:val="24"/>
          <w:szCs w:val="24"/>
        </w:rPr>
        <w:t>: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A3C9C">
        <w:rPr>
          <w:rFonts w:ascii="Arial" w:hAnsi="Arial" w:cs="Arial"/>
          <w:b/>
          <w:bCs/>
          <w:color w:val="000000"/>
          <w:sz w:val="24"/>
          <w:szCs w:val="24"/>
        </w:rPr>
        <w:t>3.1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Os recursos financeiros para as despesas decorrentes desta licitação</w:t>
      </w:r>
      <w:r w:rsidR="00DA3C9C" w:rsidRPr="004650E6">
        <w:rPr>
          <w:rFonts w:ascii="Arial" w:hAnsi="Arial" w:cs="Arial"/>
          <w:color w:val="000000"/>
          <w:sz w:val="24"/>
          <w:szCs w:val="24"/>
        </w:rPr>
        <w:t xml:space="preserve"> serão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provenientes d</w:t>
      </w:r>
      <w:r w:rsidRPr="004650E6">
        <w:rPr>
          <w:rFonts w:ascii="TTE27EA128t00" w:hAnsi="TTE27EA128t00" w:cs="TTE27EA128t00"/>
          <w:color w:val="000000"/>
          <w:sz w:val="24"/>
          <w:szCs w:val="24"/>
        </w:rPr>
        <w:t xml:space="preserve">a seguinte </w:t>
      </w:r>
      <w:r w:rsidRPr="004650E6">
        <w:rPr>
          <w:rFonts w:ascii="Arial" w:hAnsi="Arial" w:cs="Arial"/>
          <w:color w:val="000000"/>
          <w:sz w:val="24"/>
          <w:szCs w:val="24"/>
        </w:rPr>
        <w:t>dotação orçamentária para o ano de 201</w:t>
      </w:r>
      <w:r w:rsidR="00DA3C9C">
        <w:rPr>
          <w:rFonts w:ascii="Arial" w:hAnsi="Arial" w:cs="Arial"/>
          <w:color w:val="000000"/>
          <w:sz w:val="24"/>
          <w:szCs w:val="24"/>
        </w:rPr>
        <w:t>6</w:t>
      </w:r>
      <w:r w:rsidRPr="004650E6">
        <w:rPr>
          <w:rFonts w:ascii="Arial" w:hAnsi="Arial" w:cs="Arial"/>
          <w:color w:val="000000"/>
          <w:sz w:val="24"/>
          <w:szCs w:val="24"/>
        </w:rPr>
        <w:t>, Lei 1.</w:t>
      </w:r>
      <w:r w:rsidR="00DA3C9C">
        <w:rPr>
          <w:rFonts w:ascii="Arial" w:hAnsi="Arial" w:cs="Arial"/>
          <w:color w:val="000000"/>
          <w:sz w:val="24"/>
          <w:szCs w:val="24"/>
        </w:rPr>
        <w:t>426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de 1</w:t>
      </w:r>
      <w:r w:rsidR="00DA3C9C">
        <w:rPr>
          <w:rFonts w:ascii="Arial" w:hAnsi="Arial" w:cs="Arial"/>
          <w:color w:val="000000"/>
          <w:sz w:val="24"/>
          <w:szCs w:val="24"/>
        </w:rPr>
        <w:t>7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de dezembro de 201</w:t>
      </w:r>
      <w:r w:rsidR="00DA3C9C">
        <w:rPr>
          <w:rFonts w:ascii="Arial" w:hAnsi="Arial" w:cs="Arial"/>
          <w:color w:val="000000"/>
          <w:sz w:val="24"/>
          <w:szCs w:val="24"/>
        </w:rPr>
        <w:t>5</w:t>
      </w:r>
      <w:r w:rsidRPr="004650E6">
        <w:rPr>
          <w:rFonts w:ascii="Arial" w:hAnsi="Arial" w:cs="Arial"/>
          <w:color w:val="000000"/>
          <w:sz w:val="24"/>
          <w:szCs w:val="24"/>
        </w:rPr>
        <w:t>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 xml:space="preserve">08. SECRETARIA MUNICIPAL DE SAUDE E ASSISTENCIA SOCIAL 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>080</w:t>
      </w:r>
      <w:r>
        <w:rPr>
          <w:rFonts w:ascii="Arial" w:hAnsi="Arial" w:cs="Arial"/>
          <w:color w:val="000000"/>
          <w:sz w:val="24"/>
          <w:szCs w:val="24"/>
        </w:rPr>
        <w:t>1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. FUNDO MUNICIPAL </w:t>
      </w:r>
      <w:r>
        <w:rPr>
          <w:rFonts w:ascii="Arial" w:hAnsi="Arial" w:cs="Arial"/>
          <w:color w:val="000000"/>
          <w:sz w:val="24"/>
          <w:szCs w:val="24"/>
        </w:rPr>
        <w:t>DA SAÚDE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>20</w:t>
      </w:r>
      <w:r>
        <w:rPr>
          <w:rFonts w:ascii="Arial" w:hAnsi="Arial" w:cs="Arial"/>
          <w:color w:val="000000"/>
          <w:sz w:val="24"/>
          <w:szCs w:val="24"/>
        </w:rPr>
        <w:t>72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. MANUTENÇÃO DA </w:t>
      </w:r>
      <w:r>
        <w:rPr>
          <w:rFonts w:ascii="Arial" w:hAnsi="Arial" w:cs="Arial"/>
          <w:color w:val="000000"/>
          <w:sz w:val="24"/>
          <w:szCs w:val="24"/>
        </w:rPr>
        <w:t>ATENÇÃO BÁSICA EM SAÚDE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>3.390.30.00000000 – MATERIAL DE CONSUMO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 xml:space="preserve">RV – </w:t>
      </w:r>
      <w:r>
        <w:rPr>
          <w:rFonts w:ascii="Arial" w:hAnsi="Arial" w:cs="Arial"/>
          <w:color w:val="000000"/>
          <w:sz w:val="24"/>
          <w:szCs w:val="24"/>
        </w:rPr>
        <w:t xml:space="preserve">40, 4090, 4710 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B308C9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308C9">
        <w:rPr>
          <w:rFonts w:ascii="Arial" w:hAnsi="Arial" w:cs="Arial"/>
          <w:b/>
          <w:bCs/>
          <w:color w:val="000000"/>
          <w:sz w:val="24"/>
          <w:szCs w:val="24"/>
        </w:rPr>
        <w:t>CLÁUSULA QUARTA - DOS PRAZOS:</w:t>
      </w:r>
    </w:p>
    <w:p w:rsidR="004C3170" w:rsidRPr="00B308C9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>4.1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–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O prazo de vigência contratual será de </w:t>
      </w:r>
      <w:r w:rsidRPr="004305A1">
        <w:rPr>
          <w:rFonts w:ascii="Arial" w:hAnsi="Arial" w:cs="Arial"/>
          <w:b/>
          <w:color w:val="000000"/>
          <w:sz w:val="24"/>
          <w:szCs w:val="24"/>
        </w:rPr>
        <w:t>seis (06) meses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contados a partir de sua assinatura, ou até que seja entregue toda a mercadoria.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 xml:space="preserve">4.2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– </w:t>
      </w:r>
      <w:r w:rsidRPr="004650E6">
        <w:rPr>
          <w:rFonts w:ascii="Arial" w:hAnsi="Arial" w:cs="Arial"/>
          <w:color w:val="000000"/>
          <w:sz w:val="24"/>
          <w:szCs w:val="24"/>
          <w:u w:val="single"/>
        </w:rPr>
        <w:t xml:space="preserve">A entrega dos </w:t>
      </w:r>
      <w:r w:rsidRPr="004650E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itens - </w:t>
      </w:r>
      <w:r w:rsidRPr="004650E6">
        <w:rPr>
          <w:rFonts w:ascii="Arial" w:hAnsi="Arial" w:cs="Arial"/>
          <w:color w:val="000000"/>
          <w:sz w:val="24"/>
          <w:szCs w:val="24"/>
          <w:u w:val="single"/>
        </w:rPr>
        <w:t>do objeto dest</w:t>
      </w:r>
      <w:r>
        <w:rPr>
          <w:rFonts w:ascii="Arial" w:hAnsi="Arial" w:cs="Arial"/>
          <w:color w:val="000000"/>
          <w:sz w:val="24"/>
          <w:szCs w:val="24"/>
          <w:u w:val="single"/>
        </w:rPr>
        <w:t xml:space="preserve">e Contrato deverá </w:t>
      </w:r>
      <w:r w:rsidRPr="004650E6">
        <w:rPr>
          <w:rFonts w:ascii="Arial" w:hAnsi="Arial" w:cs="Arial"/>
          <w:color w:val="000000"/>
          <w:sz w:val="24"/>
          <w:szCs w:val="24"/>
          <w:u w:val="single"/>
        </w:rPr>
        <w:t>ser realizada em entrega única em até 1</w:t>
      </w:r>
      <w:r w:rsidR="004305A1">
        <w:rPr>
          <w:rFonts w:ascii="Arial" w:hAnsi="Arial" w:cs="Arial"/>
          <w:color w:val="000000"/>
          <w:sz w:val="24"/>
          <w:szCs w:val="24"/>
          <w:u w:val="single"/>
        </w:rPr>
        <w:t>5 (quinze)</w:t>
      </w:r>
      <w:r w:rsidRPr="004650E6">
        <w:rPr>
          <w:rFonts w:ascii="Arial" w:hAnsi="Arial" w:cs="Arial"/>
          <w:color w:val="000000"/>
          <w:sz w:val="24"/>
          <w:szCs w:val="24"/>
          <w:u w:val="single"/>
        </w:rPr>
        <w:t xml:space="preserve"> dias após a assinatura do contrato.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 xml:space="preserve">4.3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– 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A mercadoria, objeto </w:t>
      </w:r>
      <w:r>
        <w:rPr>
          <w:rFonts w:ascii="Arial" w:hAnsi="Arial" w:cs="Arial"/>
          <w:color w:val="000000"/>
          <w:sz w:val="24"/>
          <w:szCs w:val="24"/>
        </w:rPr>
        <w:t>deste contrato, no prazo determinado no item 4</w:t>
      </w:r>
      <w:r w:rsidRPr="004650E6">
        <w:rPr>
          <w:rFonts w:ascii="Arial" w:hAnsi="Arial" w:cs="Arial"/>
          <w:color w:val="000000"/>
          <w:sz w:val="24"/>
          <w:szCs w:val="24"/>
        </w:rPr>
        <w:t>.</w:t>
      </w:r>
      <w:r>
        <w:rPr>
          <w:rFonts w:ascii="Arial" w:hAnsi="Arial" w:cs="Arial"/>
          <w:color w:val="000000"/>
          <w:sz w:val="24"/>
          <w:szCs w:val="24"/>
        </w:rPr>
        <w:t>2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deverá ser entregue, sem custos adicionais ao Município n</w:t>
      </w:r>
      <w:r>
        <w:rPr>
          <w:rFonts w:ascii="Arial" w:hAnsi="Arial" w:cs="Arial"/>
          <w:color w:val="000000"/>
          <w:sz w:val="24"/>
          <w:szCs w:val="24"/>
        </w:rPr>
        <w:t xml:space="preserve">o </w:t>
      </w:r>
      <w:r w:rsidR="004305A1">
        <w:rPr>
          <w:rFonts w:ascii="Arial" w:hAnsi="Arial" w:cs="Arial"/>
          <w:color w:val="000000"/>
          <w:sz w:val="24"/>
          <w:szCs w:val="24"/>
        </w:rPr>
        <w:t>Centro de Saúde</w:t>
      </w:r>
      <w:proofErr w:type="gramStart"/>
      <w:r w:rsidR="004305A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Municipal de Campos Borges, </w:t>
      </w:r>
      <w:r w:rsidR="004305A1">
        <w:rPr>
          <w:rFonts w:ascii="Arial" w:hAnsi="Arial" w:cs="Arial"/>
          <w:color w:val="000000"/>
          <w:sz w:val="24"/>
          <w:szCs w:val="24"/>
        </w:rPr>
        <w:t xml:space="preserve">no </w:t>
      </w:r>
      <w:r>
        <w:rPr>
          <w:rFonts w:ascii="Arial" w:hAnsi="Arial" w:cs="Arial"/>
          <w:color w:val="000000"/>
          <w:sz w:val="24"/>
          <w:szCs w:val="24"/>
        </w:rPr>
        <w:t>endereço: Av. Mauricio Cardoso –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Centro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>4.4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- O Município de Campos Borges, no ato da entrega dos produtos objeto desta Licitação, fará vistoria dos mesmos, reservando-se o direito de não recebê-los, caso não esteja dentro das especificações e de acordo com a descrição constante</w:t>
      </w:r>
      <w:r w:rsidR="004305A1">
        <w:rPr>
          <w:rFonts w:ascii="Arial" w:hAnsi="Arial" w:cs="Arial"/>
          <w:color w:val="000000"/>
          <w:sz w:val="24"/>
          <w:szCs w:val="24"/>
        </w:rPr>
        <w:t xml:space="preserve"> na Proposta Vencedora e na relação de itens vencidos</w:t>
      </w:r>
      <w:r w:rsidRPr="004650E6">
        <w:rPr>
          <w:rFonts w:ascii="Arial" w:hAnsi="Arial" w:cs="Arial"/>
          <w:color w:val="000000"/>
          <w:sz w:val="24"/>
          <w:szCs w:val="24"/>
        </w:rPr>
        <w:t>, sem que caiba ao Licitante Vencedor qualquer tipo de indenização ou ressarcimento.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305A1">
        <w:rPr>
          <w:rFonts w:ascii="Arial" w:hAnsi="Arial" w:cs="Arial"/>
          <w:b/>
          <w:color w:val="000000"/>
          <w:sz w:val="24"/>
          <w:szCs w:val="24"/>
        </w:rPr>
        <w:t>4.5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A não entrega ao Município, dos Produtos objeto deste Certame Licitatório, pelos Licitantes Vencedores, no prazo e conforme estabelecido no item </w:t>
      </w:r>
      <w:r>
        <w:rPr>
          <w:rFonts w:ascii="Arial" w:hAnsi="Arial" w:cs="Arial"/>
          <w:color w:val="000000"/>
          <w:sz w:val="24"/>
          <w:szCs w:val="24"/>
        </w:rPr>
        <w:t>4</w:t>
      </w:r>
      <w:r w:rsidRPr="004650E6">
        <w:rPr>
          <w:rFonts w:ascii="Arial" w:hAnsi="Arial" w:cs="Arial"/>
          <w:color w:val="000000"/>
          <w:sz w:val="24"/>
          <w:szCs w:val="24"/>
        </w:rPr>
        <w:t>.</w:t>
      </w:r>
      <w:r>
        <w:rPr>
          <w:rFonts w:ascii="Arial" w:hAnsi="Arial" w:cs="Arial"/>
          <w:color w:val="000000"/>
          <w:sz w:val="24"/>
          <w:szCs w:val="24"/>
        </w:rPr>
        <w:t>5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Cláusula,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4.6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Os volumes licitados poderão ser alterados em 25% (vinte e cinco por cento) tanto para mais como para menos, dentro das condições de consumo da Administração. 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305A1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>CLÁUSULA QUINTA – DOS DIREITOS E OBRIGAÇÕES:</w:t>
      </w:r>
    </w:p>
    <w:p w:rsidR="004C3170" w:rsidRPr="004305A1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1. Dos Direitos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C3170" w:rsidRPr="004650E6" w:rsidRDefault="004C3170" w:rsidP="004C3170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 xml:space="preserve">1.1. </w:t>
      </w: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da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CONTRATANTE: receber o objeto deste contrato nas condições avençadas; 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right="49"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 xml:space="preserve">1.2. </w:t>
      </w: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da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CONTRATADA:</w:t>
      </w:r>
    </w:p>
    <w:p w:rsidR="004C3170" w:rsidRPr="004650E6" w:rsidRDefault="004C3170" w:rsidP="004C3170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perceber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o valor ajustado na forma e no prazo convencionados; 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color w:val="000000"/>
          <w:sz w:val="24"/>
          <w:szCs w:val="24"/>
        </w:rPr>
      </w:pP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2. Das Obrigações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 xml:space="preserve">2.1. </w:t>
      </w: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da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CONTRATANTE: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>a) efetuar o pagamento ajustado e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>b) dar a CONTRATADA as condições necessárias à regular execução do contrato.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 xml:space="preserve">2.2. </w:t>
      </w: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da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CONTRATADA: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>a) entregar os produtos na forma ajustada;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 xml:space="preserve">b) cumprir e fazer cumprir todas as normas regulamentares legais, 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 xml:space="preserve">c) assumir inteira responsabilidade pelas obrigações fiscais decorrentes da execução do presente contrato. 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</w:p>
    <w:p w:rsidR="004C3170" w:rsidRPr="004305A1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>CLÁUSULA SEXTA – DO EQUILÍBRIO ECONÔMICO FINANCEIRO: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>6.1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305A1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>CLÁUSULA SÉTIMA - DA RESCISÃO:</w:t>
      </w:r>
    </w:p>
    <w:p w:rsidR="004C3170" w:rsidRPr="004305A1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>7.1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Este contrato poderá ser rescindido de acordo com art. 79, Lei Federal n° 8.666/93.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ab/>
      </w:r>
      <w:r w:rsidRPr="004650E6">
        <w:rPr>
          <w:rFonts w:ascii="Arial" w:hAnsi="Arial" w:cs="Arial"/>
          <w:color w:val="000000"/>
          <w:sz w:val="24"/>
          <w:szCs w:val="24"/>
        </w:rPr>
        <w:tab/>
        <w:t xml:space="preserve">        § 2º - A rescisão unilateral da CONTRATANTE, sem justa causa, implicará no pagamento de duas parcelas mensais a título de desmobilização.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305A1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>CLÁUSULA OITAVA - DA INEXECUÇÃO DO CONTRATO:</w:t>
      </w:r>
    </w:p>
    <w:p w:rsidR="004C3170" w:rsidRPr="004305A1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>8.1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A CONTRATADA reconhece os direitos da Administração, em caso de rescisão administrativa, previstos no art. 77 da Lei Federal 8.666/93.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305A1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>CLÁUSULA NONA</w:t>
      </w:r>
      <w:r w:rsidR="004305A1" w:rsidRPr="004305A1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>– DAS PENALIDADES E DAS MULTAS:</w:t>
      </w:r>
    </w:p>
    <w:p w:rsidR="004C3170" w:rsidRPr="004305A1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ab/>
      </w:r>
    </w:p>
    <w:p w:rsidR="004C3170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>9.1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A contratada ao não satisfizer os compromissos assumidos será aplicada as seguintes 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>penalidades:</w:t>
      </w:r>
    </w:p>
    <w:p w:rsidR="004305A1" w:rsidRPr="004650E6" w:rsidRDefault="004305A1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305A1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9.1.1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 w:rsidRPr="004650E6">
        <w:rPr>
          <w:rFonts w:ascii="Arial" w:hAnsi="Arial" w:cs="Arial"/>
          <w:i/>
          <w:iCs/>
          <w:color w:val="000000"/>
          <w:sz w:val="24"/>
          <w:szCs w:val="24"/>
        </w:rPr>
        <w:t xml:space="preserve">caput </w:t>
      </w:r>
      <w:r w:rsidRPr="004650E6">
        <w:rPr>
          <w:rFonts w:ascii="Arial" w:hAnsi="Arial" w:cs="Arial"/>
          <w:color w:val="000000"/>
          <w:sz w:val="24"/>
          <w:szCs w:val="24"/>
        </w:rPr>
        <w:t>do art. 86 da Lei federal 8.666/93, na seguinte conformidade:</w:t>
      </w:r>
    </w:p>
    <w:p w:rsidR="004305A1" w:rsidRDefault="004305A1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>9.1.2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Pela inexecução total ou parcial do Contrato, a Administração </w:t>
      </w:r>
      <w:r w:rsidR="004305A1" w:rsidRPr="004650E6">
        <w:rPr>
          <w:rFonts w:ascii="Arial" w:hAnsi="Arial" w:cs="Arial"/>
          <w:color w:val="000000"/>
          <w:sz w:val="24"/>
          <w:szCs w:val="24"/>
        </w:rPr>
        <w:t>poderá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garantida a prévia defesa, aplicar à Contratada as sanções previstas nos incisos I, III e IV do art. 86 da Lei Federal 8.666/93 e multa de 10% (dez por cento) sobre o valor total do contrato.</w:t>
      </w:r>
    </w:p>
    <w:p w:rsidR="004305A1" w:rsidRPr="004650E6" w:rsidRDefault="004305A1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>9.1.3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Outras penalidades: em função da natureza da infração, o Município aplicará as demais penalidades previstas na Lei n.º 8.666-93.</w:t>
      </w:r>
    </w:p>
    <w:p w:rsidR="004305A1" w:rsidRPr="004650E6" w:rsidRDefault="004305A1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>9.1.4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Responderá a contratada em caso de descumprimento do contrato por eventuais perdas e danos ao Erário Público;</w:t>
      </w:r>
    </w:p>
    <w:p w:rsidR="004305A1" w:rsidRPr="004650E6" w:rsidRDefault="004305A1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305A1">
        <w:rPr>
          <w:rFonts w:ascii="Arial" w:hAnsi="Arial" w:cs="Arial"/>
          <w:b/>
          <w:bCs/>
          <w:color w:val="000000"/>
          <w:sz w:val="24"/>
          <w:szCs w:val="24"/>
        </w:rPr>
        <w:t>9.1.5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Suspensão do direito de contratar com a Prefeitura Municipal.</w:t>
      </w:r>
    </w:p>
    <w:p w:rsidR="00B308C9" w:rsidRPr="004650E6" w:rsidRDefault="00B308C9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308C9">
        <w:rPr>
          <w:rFonts w:ascii="Arial" w:hAnsi="Arial" w:cs="Arial"/>
          <w:b/>
          <w:bCs/>
          <w:color w:val="000000"/>
          <w:sz w:val="24"/>
          <w:szCs w:val="24"/>
        </w:rPr>
        <w:t>9.1.6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Declaração de inidoneidade nos casos de</w:t>
      </w:r>
      <w:r w:rsidRPr="004650E6">
        <w:rPr>
          <w:rFonts w:ascii="Arial" w:hAnsi="Arial" w:cs="Arial"/>
          <w:b/>
          <w:bCs/>
          <w:color w:val="000000"/>
          <w:sz w:val="24"/>
          <w:szCs w:val="24"/>
        </w:rPr>
        <w:t xml:space="preserve"> prática de atos ilícitos visando frustrar a licitação ou a execução do contrato</w:t>
      </w:r>
      <w:r w:rsidRPr="004650E6">
        <w:rPr>
          <w:rFonts w:ascii="Arial" w:hAnsi="Arial" w:cs="Arial"/>
          <w:color w:val="000000"/>
          <w:sz w:val="24"/>
          <w:szCs w:val="24"/>
        </w:rPr>
        <w:t>, devendo ser publicado em jornal de circulação regional.</w:t>
      </w:r>
    </w:p>
    <w:p w:rsidR="00B308C9" w:rsidRPr="004650E6" w:rsidRDefault="00B308C9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308C9">
        <w:rPr>
          <w:rFonts w:ascii="Arial" w:hAnsi="Arial" w:cs="Arial"/>
          <w:b/>
          <w:bCs/>
          <w:color w:val="000000"/>
          <w:sz w:val="24"/>
          <w:szCs w:val="24"/>
        </w:rPr>
        <w:t>9.1.7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Todas as despesas decorrentes da contratação, bem como encargos trabalhistas, previdenciários e tributários decorrentes da execução do contrato</w:t>
      </w:r>
      <w:r w:rsidR="00B308C9" w:rsidRPr="004650E6">
        <w:rPr>
          <w:rFonts w:ascii="Arial" w:hAnsi="Arial" w:cs="Arial"/>
          <w:color w:val="000000"/>
          <w:sz w:val="24"/>
          <w:szCs w:val="24"/>
        </w:rPr>
        <w:t xml:space="preserve"> ficarão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exclusivamente a cargo do licitante.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C3170" w:rsidRPr="00B308C9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308C9">
        <w:rPr>
          <w:rFonts w:ascii="Arial" w:hAnsi="Arial" w:cs="Arial"/>
          <w:b/>
          <w:bCs/>
          <w:color w:val="000000"/>
          <w:sz w:val="24"/>
          <w:szCs w:val="24"/>
        </w:rPr>
        <w:t>CLÁUSULA DÉCIMA - DAS DISPOSIÇÕES GERAIS: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308C9">
        <w:rPr>
          <w:rFonts w:ascii="Arial" w:hAnsi="Arial" w:cs="Arial"/>
          <w:b/>
          <w:bCs/>
          <w:color w:val="000000"/>
          <w:sz w:val="24"/>
          <w:szCs w:val="24"/>
        </w:rPr>
        <w:t>10.1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Fica eleito o Foro da Comarca de Espumoso para </w:t>
      </w: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dirimir dúvidas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ou questões oriundas do presente contrato.</w:t>
      </w:r>
    </w:p>
    <w:p w:rsidR="00B308C9" w:rsidRPr="004650E6" w:rsidRDefault="00B308C9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308C9">
        <w:rPr>
          <w:rFonts w:ascii="Arial" w:hAnsi="Arial" w:cs="Arial"/>
          <w:b/>
          <w:bCs/>
          <w:color w:val="000000"/>
          <w:sz w:val="24"/>
          <w:szCs w:val="24"/>
        </w:rPr>
        <w:t>10.2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E, por estarem </w:t>
      </w:r>
      <w:r w:rsidR="00B308C9" w:rsidRPr="004650E6">
        <w:rPr>
          <w:rFonts w:ascii="Arial" w:hAnsi="Arial" w:cs="Arial"/>
          <w:color w:val="000000"/>
          <w:sz w:val="24"/>
          <w:szCs w:val="24"/>
        </w:rPr>
        <w:t>às</w:t>
      </w:r>
      <w:r w:rsidRPr="004650E6">
        <w:rPr>
          <w:rFonts w:ascii="Arial" w:hAnsi="Arial" w:cs="Arial"/>
          <w:color w:val="000000"/>
          <w:sz w:val="24"/>
          <w:szCs w:val="24"/>
        </w:rPr>
        <w:t xml:space="preserve"> partes justas e contratadas, assinam o presente Contrato em quatro vias, de igual teor, na presença das testemunhas abaixo assinadas.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>Campos Borges</w:t>
      </w: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, ...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....... </w:t>
      </w:r>
      <w:proofErr w:type="gramStart"/>
      <w:r w:rsidRPr="004650E6">
        <w:rPr>
          <w:rFonts w:ascii="Arial" w:hAnsi="Arial" w:cs="Arial"/>
          <w:color w:val="000000"/>
          <w:sz w:val="24"/>
          <w:szCs w:val="24"/>
        </w:rPr>
        <w:t>de</w:t>
      </w:r>
      <w:proofErr w:type="gramEnd"/>
      <w:r w:rsidRPr="004650E6">
        <w:rPr>
          <w:rFonts w:ascii="Arial" w:hAnsi="Arial" w:cs="Arial"/>
          <w:color w:val="000000"/>
          <w:sz w:val="24"/>
          <w:szCs w:val="24"/>
        </w:rPr>
        <w:t xml:space="preserve"> ...............de 201</w:t>
      </w:r>
      <w:r w:rsidR="00B308C9">
        <w:rPr>
          <w:rFonts w:ascii="Arial" w:hAnsi="Arial" w:cs="Arial"/>
          <w:color w:val="000000"/>
          <w:sz w:val="24"/>
          <w:szCs w:val="24"/>
        </w:rPr>
        <w:t>6.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ab/>
      </w:r>
      <w:r w:rsidRPr="004650E6">
        <w:rPr>
          <w:rFonts w:ascii="Arial" w:hAnsi="Arial" w:cs="Arial"/>
          <w:color w:val="000000"/>
          <w:sz w:val="24"/>
          <w:szCs w:val="24"/>
        </w:rPr>
        <w:tab/>
      </w:r>
      <w:r w:rsidRPr="004650E6">
        <w:rPr>
          <w:rFonts w:ascii="Arial" w:hAnsi="Arial" w:cs="Arial"/>
          <w:color w:val="000000"/>
          <w:sz w:val="24"/>
          <w:szCs w:val="24"/>
        </w:rPr>
        <w:tab/>
      </w:r>
      <w:r w:rsidRPr="004650E6">
        <w:rPr>
          <w:rFonts w:ascii="Arial" w:hAnsi="Arial" w:cs="Arial"/>
          <w:color w:val="000000"/>
          <w:sz w:val="24"/>
          <w:szCs w:val="24"/>
        </w:rPr>
        <w:tab/>
      </w:r>
      <w:r w:rsidRPr="004650E6">
        <w:rPr>
          <w:rFonts w:ascii="Arial" w:hAnsi="Arial" w:cs="Arial"/>
          <w:color w:val="000000"/>
          <w:sz w:val="24"/>
          <w:szCs w:val="24"/>
        </w:rPr>
        <w:tab/>
      </w:r>
      <w:r w:rsidRPr="004650E6">
        <w:rPr>
          <w:rFonts w:ascii="Arial" w:hAnsi="Arial" w:cs="Arial"/>
          <w:color w:val="000000"/>
          <w:sz w:val="24"/>
          <w:szCs w:val="24"/>
        </w:rPr>
        <w:tab/>
        <w:t>CONTRATANTE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 xml:space="preserve">        CONTRATADA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>TESTEMUNHAS: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>__________________________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>CPF: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>__________________________</w:t>
      </w:r>
    </w:p>
    <w:p w:rsidR="004C3170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  <w:sz w:val="24"/>
          <w:szCs w:val="24"/>
        </w:rPr>
        <w:t>CPF:</w:t>
      </w:r>
    </w:p>
    <w:p w:rsidR="00B308C9" w:rsidRDefault="00B308C9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308C9" w:rsidRDefault="00B308C9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308C9" w:rsidRPr="004650E6" w:rsidRDefault="00B308C9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4650E6">
        <w:rPr>
          <w:rFonts w:ascii="Arial" w:hAnsi="Arial" w:cs="Arial"/>
          <w:b/>
          <w:color w:val="000000"/>
          <w:sz w:val="24"/>
          <w:szCs w:val="24"/>
        </w:rPr>
        <w:t>ANEXO III</w:t>
      </w:r>
    </w:p>
    <w:p w:rsidR="004C3170" w:rsidRPr="004650E6" w:rsidRDefault="004C3170" w:rsidP="004C317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4C3170" w:rsidRPr="004650E6" w:rsidRDefault="004C3170" w:rsidP="004C3170">
      <w:pPr>
        <w:jc w:val="center"/>
        <w:rPr>
          <w:rFonts w:ascii="Arial" w:hAnsi="Arial" w:cs="Arial"/>
          <w:b/>
          <w:bCs/>
          <w:color w:val="000000"/>
        </w:rPr>
      </w:pPr>
      <w:r w:rsidRPr="004650E6">
        <w:rPr>
          <w:rFonts w:ascii="Arial" w:hAnsi="Arial" w:cs="Arial"/>
          <w:b/>
          <w:bCs/>
          <w:color w:val="000000"/>
        </w:rPr>
        <w:t xml:space="preserve"> MODELO DECLARAÇÃO DE HABILITAÇÃO </w:t>
      </w:r>
    </w:p>
    <w:p w:rsidR="004C3170" w:rsidRPr="004650E6" w:rsidRDefault="004C3170" w:rsidP="004C3170">
      <w:pPr>
        <w:pStyle w:val="Default"/>
        <w:spacing w:line="360" w:lineRule="auto"/>
        <w:ind w:firstLine="708"/>
        <w:jc w:val="both"/>
        <w:rPr>
          <w:lang w:val="pt-BR"/>
        </w:rPr>
      </w:pPr>
    </w:p>
    <w:p w:rsidR="004C3170" w:rsidRPr="004650E6" w:rsidRDefault="004C3170" w:rsidP="004C3170">
      <w:pPr>
        <w:pStyle w:val="Default"/>
        <w:spacing w:line="360" w:lineRule="auto"/>
        <w:ind w:firstLine="708"/>
        <w:jc w:val="center"/>
        <w:rPr>
          <w:b/>
          <w:lang w:val="pt-BR"/>
        </w:rPr>
      </w:pPr>
      <w:r w:rsidRPr="004650E6">
        <w:rPr>
          <w:b/>
          <w:lang w:val="pt-BR"/>
        </w:rPr>
        <w:t xml:space="preserve">Pregão Presencial </w:t>
      </w:r>
      <w:r w:rsidR="00B308C9">
        <w:rPr>
          <w:b/>
          <w:lang w:val="pt-BR"/>
        </w:rPr>
        <w:t>022</w:t>
      </w:r>
      <w:r w:rsidRPr="004650E6">
        <w:rPr>
          <w:b/>
          <w:lang w:val="pt-BR"/>
        </w:rPr>
        <w:t>/201</w:t>
      </w:r>
      <w:r w:rsidR="00B308C9">
        <w:rPr>
          <w:b/>
          <w:lang w:val="pt-BR"/>
        </w:rPr>
        <w:t>6</w:t>
      </w:r>
    </w:p>
    <w:p w:rsidR="004C3170" w:rsidRPr="004650E6" w:rsidRDefault="004C3170" w:rsidP="004C3170">
      <w:pPr>
        <w:pStyle w:val="Default"/>
        <w:spacing w:line="360" w:lineRule="auto"/>
        <w:ind w:firstLine="708"/>
        <w:jc w:val="center"/>
        <w:rPr>
          <w:b/>
          <w:lang w:val="pt-BR"/>
        </w:rPr>
      </w:pPr>
    </w:p>
    <w:p w:rsidR="004C3170" w:rsidRPr="004650E6" w:rsidRDefault="004C3170" w:rsidP="004C3170">
      <w:pPr>
        <w:pStyle w:val="Default"/>
        <w:spacing w:line="360" w:lineRule="auto"/>
        <w:ind w:firstLine="708"/>
        <w:jc w:val="both"/>
        <w:rPr>
          <w:lang w:val="pt-BR"/>
        </w:rPr>
      </w:pPr>
      <w:r w:rsidRPr="004650E6">
        <w:rPr>
          <w:lang w:val="pt-BR"/>
        </w:rPr>
        <w:t xml:space="preserve"> A </w:t>
      </w:r>
      <w:r w:rsidR="00B308C9" w:rsidRPr="004650E6">
        <w:rPr>
          <w:lang w:val="pt-BR"/>
        </w:rPr>
        <w:t>empresa</w:t>
      </w:r>
      <w:proofErr w:type="gramStart"/>
      <w:r w:rsidR="00B308C9" w:rsidRPr="004650E6">
        <w:rPr>
          <w:lang w:val="pt-BR"/>
        </w:rPr>
        <w:t>...</w:t>
      </w:r>
      <w:r w:rsidRPr="004650E6">
        <w:rPr>
          <w:lang w:val="pt-BR"/>
        </w:rPr>
        <w:t>...............................</w:t>
      </w:r>
      <w:proofErr w:type="gramEnd"/>
      <w:r w:rsidRPr="004650E6">
        <w:rPr>
          <w:lang w:val="pt-BR"/>
        </w:rPr>
        <w:t>, através de seu Diretor ou Responsável Legal,...............................CPF ......</w:t>
      </w:r>
      <w:r w:rsidR="00B308C9">
        <w:rPr>
          <w:lang w:val="pt-BR"/>
        </w:rPr>
        <w:t>...............................d</w:t>
      </w:r>
      <w:r w:rsidR="00B308C9" w:rsidRPr="004650E6">
        <w:rPr>
          <w:lang w:val="pt-BR"/>
        </w:rPr>
        <w:t>eclara</w:t>
      </w:r>
      <w:r w:rsidRPr="004650E6">
        <w:rPr>
          <w:lang w:val="pt-BR"/>
        </w:rPr>
        <w:t xml:space="preserve">, sob as penas da lei, que cumprem todos os requisitos de habilitação, ou seja, que o envelope identificado como o de </w:t>
      </w:r>
      <w:r w:rsidR="00B308C9">
        <w:rPr>
          <w:lang w:val="pt-BR"/>
        </w:rPr>
        <w:t>N</w:t>
      </w:r>
      <w:r w:rsidRPr="004650E6">
        <w:rPr>
          <w:lang w:val="pt-BR"/>
        </w:rPr>
        <w:t xml:space="preserve">º 02, contém todas as exigências editalícias que comprovam a regularidade jurídica e fiscal, bem como a capacitação técnica e econômica da empresa. </w:t>
      </w:r>
    </w:p>
    <w:p w:rsidR="004C3170" w:rsidRPr="004650E6" w:rsidRDefault="004C3170" w:rsidP="004C3170">
      <w:pPr>
        <w:pStyle w:val="Default"/>
        <w:spacing w:line="360" w:lineRule="auto"/>
        <w:ind w:firstLine="708"/>
        <w:jc w:val="both"/>
        <w:rPr>
          <w:lang w:val="pt-BR"/>
        </w:rPr>
      </w:pPr>
      <w:r w:rsidRPr="004650E6">
        <w:rPr>
          <w:lang w:val="pt-BR"/>
        </w:rPr>
        <w:t xml:space="preserve">Por ser expressão de verdade, firmamos o presente. </w:t>
      </w:r>
    </w:p>
    <w:p w:rsidR="004C3170" w:rsidRPr="004650E6" w:rsidRDefault="004C3170" w:rsidP="004C3170">
      <w:pPr>
        <w:pStyle w:val="Default"/>
        <w:spacing w:line="360" w:lineRule="auto"/>
        <w:jc w:val="both"/>
        <w:rPr>
          <w:lang w:val="pt-BR"/>
        </w:rPr>
      </w:pPr>
    </w:p>
    <w:p w:rsidR="004C3170" w:rsidRPr="004650E6" w:rsidRDefault="004C3170" w:rsidP="004C3170">
      <w:pPr>
        <w:rPr>
          <w:rFonts w:ascii="Arial" w:hAnsi="Arial" w:cs="Arial"/>
          <w:color w:val="000000"/>
        </w:rPr>
      </w:pPr>
    </w:p>
    <w:p w:rsidR="004C3170" w:rsidRPr="004650E6" w:rsidRDefault="004C3170" w:rsidP="004C3170">
      <w:pPr>
        <w:pStyle w:val="Default"/>
        <w:spacing w:line="360" w:lineRule="auto"/>
        <w:jc w:val="center"/>
        <w:rPr>
          <w:lang w:val="pt-BR"/>
        </w:rPr>
      </w:pPr>
      <w:proofErr w:type="gramStart"/>
      <w:r w:rsidRPr="004650E6">
        <w:rPr>
          <w:lang w:val="pt-BR"/>
        </w:rPr>
        <w:t>...................</w:t>
      </w:r>
      <w:proofErr w:type="gramEnd"/>
      <w:r w:rsidRPr="004650E6">
        <w:rPr>
          <w:lang w:val="pt-BR"/>
        </w:rPr>
        <w:t xml:space="preserve">, ................... </w:t>
      </w:r>
      <w:proofErr w:type="gramStart"/>
      <w:r w:rsidRPr="004650E6">
        <w:rPr>
          <w:lang w:val="pt-BR"/>
        </w:rPr>
        <w:t>de</w:t>
      </w:r>
      <w:proofErr w:type="gramEnd"/>
      <w:r w:rsidRPr="004650E6">
        <w:rPr>
          <w:lang w:val="pt-BR"/>
        </w:rPr>
        <w:t xml:space="preserve"> .................de 201</w:t>
      </w:r>
      <w:r w:rsidR="00B308C9">
        <w:rPr>
          <w:lang w:val="pt-BR"/>
        </w:rPr>
        <w:t>6</w:t>
      </w:r>
      <w:r w:rsidRPr="004650E6">
        <w:rPr>
          <w:lang w:val="pt-BR"/>
        </w:rPr>
        <w:t>.</w:t>
      </w:r>
    </w:p>
    <w:p w:rsidR="004C3170" w:rsidRPr="004650E6" w:rsidRDefault="004C3170" w:rsidP="004C3170">
      <w:pPr>
        <w:tabs>
          <w:tab w:val="left" w:pos="3480"/>
          <w:tab w:val="center" w:pos="4536"/>
        </w:tabs>
        <w:spacing w:line="360" w:lineRule="auto"/>
        <w:rPr>
          <w:rFonts w:ascii="Arial" w:hAnsi="Arial" w:cs="Arial"/>
          <w:color w:val="000000"/>
        </w:rPr>
      </w:pPr>
    </w:p>
    <w:p w:rsidR="004C3170" w:rsidRPr="004650E6" w:rsidRDefault="004C3170" w:rsidP="004C3170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4C3170" w:rsidRPr="004650E6" w:rsidRDefault="004C3170" w:rsidP="004C3170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4C3170" w:rsidRPr="004650E6" w:rsidRDefault="004C3170" w:rsidP="004C3170">
      <w:pPr>
        <w:tabs>
          <w:tab w:val="left" w:pos="3930"/>
        </w:tabs>
        <w:spacing w:line="360" w:lineRule="auto"/>
        <w:rPr>
          <w:rFonts w:ascii="Arial" w:hAnsi="Arial" w:cs="Arial"/>
          <w:color w:val="000000"/>
        </w:rPr>
      </w:pPr>
      <w:r w:rsidRPr="004650E6">
        <w:rPr>
          <w:rFonts w:ascii="Arial" w:hAnsi="Arial" w:cs="Arial"/>
          <w:color w:val="000000"/>
        </w:rPr>
        <w:tab/>
      </w:r>
    </w:p>
    <w:p w:rsidR="004C3170" w:rsidRPr="004650E6" w:rsidRDefault="004C3170" w:rsidP="004C3170">
      <w:pPr>
        <w:spacing w:line="360" w:lineRule="auto"/>
        <w:jc w:val="center"/>
        <w:rPr>
          <w:rFonts w:ascii="Arial" w:hAnsi="Arial" w:cs="Arial"/>
          <w:color w:val="000000"/>
        </w:rPr>
      </w:pPr>
      <w:r w:rsidRPr="004650E6">
        <w:rPr>
          <w:rFonts w:ascii="Arial" w:hAnsi="Arial" w:cs="Arial"/>
          <w:color w:val="000000"/>
        </w:rPr>
        <w:t>________________________</w:t>
      </w:r>
    </w:p>
    <w:p w:rsidR="004C3170" w:rsidRPr="004650E6" w:rsidRDefault="004C3170" w:rsidP="004C3170">
      <w:pPr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4650E6">
        <w:rPr>
          <w:rFonts w:ascii="Arial" w:hAnsi="Arial" w:cs="Arial"/>
          <w:color w:val="000000"/>
        </w:rPr>
        <w:t xml:space="preserve">  Representante legal</w:t>
      </w:r>
    </w:p>
    <w:p w:rsidR="00AE26A7" w:rsidRDefault="00AE26A7"/>
    <w:sectPr w:rsidR="00AE26A7" w:rsidSect="00B308C9">
      <w:pgSz w:w="11906" w:h="16838"/>
      <w:pgMar w:top="2552" w:right="851" w:bottom="851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Roman"/>
      <w:lvlText w:val="(%5)"/>
      <w:lvlJc w:val="left"/>
    </w:lvl>
    <w:lvl w:ilvl="5">
      <w:start w:val="1"/>
      <w:numFmt w:val="lowerLetter"/>
      <w:lvlText w:val="(%6)"/>
      <w:lvlJc w:val="left"/>
    </w:lvl>
    <w:lvl w:ilvl="6">
      <w:start w:val="1"/>
      <w:numFmt w:val="decimal"/>
      <w:lvlText w:val="(%7)"/>
      <w:lvlJc w:val="left"/>
    </w:lvl>
    <w:lvl w:ilvl="7">
      <w:start w:val="1"/>
      <w:numFmt w:val="decimal"/>
      <w:lvlText w:val="(%8)"/>
      <w:lvlJc w:val="left"/>
    </w:lvl>
    <w:lvl w:ilvl="8">
      <w:start w:val="1"/>
      <w:numFmt w:val="decimal"/>
      <w:lvlText w:val="(%9)"/>
      <w:lvlJc w:val="left"/>
    </w:lvl>
  </w:abstractNum>
  <w:abstractNum w:abstractNumId="1">
    <w:nsid w:val="724C1B5D"/>
    <w:multiLevelType w:val="hybridMultilevel"/>
    <w:tmpl w:val="74B834AA"/>
    <w:lvl w:ilvl="0" w:tplc="23CCA11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A02B33"/>
    <w:multiLevelType w:val="hybridMultilevel"/>
    <w:tmpl w:val="0D50021A"/>
    <w:lvl w:ilvl="0" w:tplc="9360326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C3170"/>
    <w:rsid w:val="000A0D13"/>
    <w:rsid w:val="000F53B0"/>
    <w:rsid w:val="00181185"/>
    <w:rsid w:val="002926D4"/>
    <w:rsid w:val="00314944"/>
    <w:rsid w:val="004305A1"/>
    <w:rsid w:val="004C3170"/>
    <w:rsid w:val="0052688B"/>
    <w:rsid w:val="007E61BE"/>
    <w:rsid w:val="008553D6"/>
    <w:rsid w:val="008909C9"/>
    <w:rsid w:val="00996B99"/>
    <w:rsid w:val="009D1AEA"/>
    <w:rsid w:val="00AE26A7"/>
    <w:rsid w:val="00B308C9"/>
    <w:rsid w:val="00B368CE"/>
    <w:rsid w:val="00BF1111"/>
    <w:rsid w:val="00C92837"/>
    <w:rsid w:val="00D72CF5"/>
    <w:rsid w:val="00D80D08"/>
    <w:rsid w:val="00DA3C9C"/>
    <w:rsid w:val="00F55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170"/>
    <w:rPr>
      <w:rFonts w:ascii="Calibri" w:eastAsia="Calibri" w:hAnsi="Calibri" w:cs="Times New Roman"/>
      <w:color w:val="auto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4C3170"/>
    <w:pPr>
      <w:widowControl w:val="0"/>
      <w:autoSpaceDE w:val="0"/>
      <w:autoSpaceDN w:val="0"/>
      <w:adjustRightInd w:val="0"/>
      <w:spacing w:after="0" w:line="240" w:lineRule="auto"/>
    </w:pPr>
    <w:rPr>
      <w:rFonts w:eastAsia="MS Mincho"/>
      <w:lang w:val="en-US"/>
    </w:rPr>
  </w:style>
  <w:style w:type="character" w:styleId="Hyperlink">
    <w:name w:val="Hyperlink"/>
    <w:basedOn w:val="Fontepargpadro"/>
    <w:semiHidden/>
    <w:unhideWhenUsed/>
    <w:rsid w:val="000F53B0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semiHidden/>
    <w:rsid w:val="009D1AEA"/>
    <w:pPr>
      <w:spacing w:after="0" w:line="240" w:lineRule="auto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9D1AEA"/>
    <w:rPr>
      <w:rFonts w:eastAsia="Times New Roman" w:cs="Times New Roman"/>
      <w:color w:val="auto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amposborges.rs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17</Pages>
  <Words>5845</Words>
  <Characters>31569</Characters>
  <Application>Microsoft Office Word</Application>
  <DocSecurity>0</DocSecurity>
  <Lines>263</Lines>
  <Paragraphs>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3</cp:revision>
  <dcterms:created xsi:type="dcterms:W3CDTF">2016-07-12T12:11:00Z</dcterms:created>
  <dcterms:modified xsi:type="dcterms:W3CDTF">2016-07-12T18:27:00Z</dcterms:modified>
</cp:coreProperties>
</file>