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CONTRATO DE FORNECIMENTO DE PNEUS NOVOS E CÂMARAS DE AR</w:t>
      </w:r>
    </w:p>
    <w:p w:rsidR="00C12381" w:rsidRDefault="00235CAE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Nº060</w:t>
      </w:r>
      <w:r w:rsidR="00C12381">
        <w:rPr>
          <w:rFonts w:ascii="Arial" w:hAnsi="Arial" w:cs="Arial"/>
          <w:b/>
          <w:color w:val="000000"/>
          <w:szCs w:val="24"/>
        </w:rPr>
        <w:t>/2017</w:t>
      </w:r>
    </w:p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PREGÃO PRESENCIAL PARA AQUISIÇÃO DE PNEUS NOVOS E CÂMARAS DE AR PARA USO DE VEÍCULOS E MAQUINÁRIOS DE PROPRIEDADE DO MUNICÍPIO DE CAMPOS BORGES.</w:t>
      </w: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FORNECIMENTO DE PNEUS NOVOS E CÂMARAS DE AR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>
        <w:rPr>
          <w:rFonts w:ascii="Arial" w:hAnsi="Arial" w:cs="Arial"/>
        </w:rPr>
        <w:t>pelo,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PrefeitO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 </w:t>
      </w:r>
      <w:r>
        <w:rPr>
          <w:rFonts w:ascii="Arial" w:hAnsi="Arial" w:cs="Arial"/>
          <w:b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</w:t>
      </w:r>
      <w:proofErr w:type="gramStart"/>
      <w:r>
        <w:rPr>
          <w:rFonts w:ascii="Arial" w:hAnsi="Arial" w:cs="Arial"/>
          <w:color w:val="000000"/>
        </w:rPr>
        <w:t>nº</w:t>
      </w:r>
      <w:proofErr w:type="gramEnd"/>
      <w:r>
        <w:rPr>
          <w:rFonts w:ascii="Arial" w:hAnsi="Arial" w:cs="Arial"/>
          <w:color w:val="000000"/>
        </w:rPr>
        <w:t xml:space="preserve"> 536.281.440-00 </w:t>
      </w:r>
      <w:r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e, de outro lado</w:t>
      </w:r>
      <w:r>
        <w:rPr>
          <w:rFonts w:ascii="Arial" w:hAnsi="Arial" w:cs="Arial"/>
        </w:rPr>
        <w:t xml:space="preserve"> </w:t>
      </w:r>
      <w:r w:rsidR="00235CAE" w:rsidRPr="00235CAE">
        <w:rPr>
          <w:rFonts w:ascii="Arial" w:hAnsi="Arial" w:cs="Arial"/>
          <w:b/>
          <w:u w:val="single"/>
        </w:rPr>
        <w:t>JOACABA PNEUS LTDA</w:t>
      </w:r>
      <w:r w:rsidRPr="00CE56F2">
        <w:rPr>
          <w:rFonts w:ascii="Arial" w:hAnsi="Arial" w:cs="Arial"/>
        </w:rPr>
        <w:t xml:space="preserve"> inscrita no CNPJ sob nº </w:t>
      </w:r>
      <w:r w:rsidR="00235CAE" w:rsidRPr="00235CAE">
        <w:rPr>
          <w:rFonts w:ascii="Arial" w:hAnsi="Arial" w:cs="Arial"/>
        </w:rPr>
        <w:t>84.587.245/000</w:t>
      </w:r>
      <w:r w:rsidR="00235CAE">
        <w:rPr>
          <w:rFonts w:ascii="Arial" w:hAnsi="Arial" w:cs="Arial"/>
        </w:rPr>
        <w:t>4-08</w:t>
      </w:r>
      <w:r w:rsidRPr="008417DA">
        <w:rPr>
          <w:rFonts w:ascii="Arial" w:hAnsi="Arial" w:cs="Arial"/>
        </w:rPr>
        <w:t xml:space="preserve">, com sede no endereço </w:t>
      </w:r>
      <w:r w:rsidR="00235CAE">
        <w:rPr>
          <w:rFonts w:ascii="Arial" w:hAnsi="Arial" w:cs="Arial"/>
        </w:rPr>
        <w:t>Av</w:t>
      </w:r>
      <w:r w:rsidR="00235CAE" w:rsidRPr="00235CAE">
        <w:rPr>
          <w:rFonts w:ascii="Arial" w:hAnsi="Arial" w:cs="Arial"/>
        </w:rPr>
        <w:t xml:space="preserve">. </w:t>
      </w:r>
      <w:r w:rsidR="00235CAE">
        <w:rPr>
          <w:rFonts w:ascii="Arial" w:hAnsi="Arial" w:cs="Arial"/>
        </w:rPr>
        <w:t xml:space="preserve">Brasil Oeste, 3552, Boqueirão, cidade Passo Fundo/RS, CEP. </w:t>
      </w:r>
      <w:proofErr w:type="gramStart"/>
      <w:r w:rsidR="00235CAE">
        <w:rPr>
          <w:rFonts w:ascii="Arial" w:hAnsi="Arial" w:cs="Arial"/>
        </w:rPr>
        <w:t>nº99025</w:t>
      </w:r>
      <w:proofErr w:type="gramEnd"/>
      <w:r w:rsidR="00235CAE">
        <w:rPr>
          <w:rFonts w:ascii="Arial" w:hAnsi="Arial" w:cs="Arial"/>
        </w:rPr>
        <w:t xml:space="preserve">-604, </w:t>
      </w:r>
      <w:r w:rsidRPr="008417DA">
        <w:rPr>
          <w:rFonts w:ascii="Arial" w:hAnsi="Arial" w:cs="Arial"/>
        </w:rPr>
        <w:t xml:space="preserve">neste ato representada por </w:t>
      </w:r>
      <w:r w:rsidR="00F62A59">
        <w:rPr>
          <w:rFonts w:ascii="Arial" w:hAnsi="Arial" w:cs="Arial"/>
          <w:b/>
          <w:u w:val="single"/>
        </w:rPr>
        <w:t>SIMONE PIRES HOFFMANN</w:t>
      </w:r>
      <w:r w:rsidRPr="008417DA">
        <w:rPr>
          <w:rFonts w:ascii="Arial" w:hAnsi="Arial" w:cs="Arial"/>
        </w:rPr>
        <w:t xml:space="preserve">, </w:t>
      </w:r>
      <w:r w:rsidR="002B6F76">
        <w:rPr>
          <w:rFonts w:ascii="Arial" w:hAnsi="Arial" w:cs="Arial"/>
        </w:rPr>
        <w:t>inscrito no CPF nº</w:t>
      </w:r>
      <w:r w:rsidR="00F62A59">
        <w:rPr>
          <w:rFonts w:ascii="Arial" w:hAnsi="Arial" w:cs="Arial"/>
        </w:rPr>
        <w:t>947.067.000-00</w:t>
      </w:r>
      <w:r w:rsidR="002B6F76">
        <w:rPr>
          <w:rFonts w:ascii="Arial" w:hAnsi="Arial" w:cs="Arial"/>
        </w:rPr>
        <w:t>, b</w:t>
      </w:r>
      <w:r w:rsidRPr="008417DA">
        <w:rPr>
          <w:rFonts w:ascii="Arial" w:hAnsi="Arial" w:cs="Arial"/>
        </w:rPr>
        <w:t>rasileir</w:t>
      </w:r>
      <w:r w:rsidR="00235CAE">
        <w:rPr>
          <w:rFonts w:ascii="Arial" w:hAnsi="Arial" w:cs="Arial"/>
        </w:rPr>
        <w:t>a</w:t>
      </w:r>
      <w:r w:rsidRPr="008417DA">
        <w:rPr>
          <w:rFonts w:ascii="Arial" w:hAnsi="Arial" w:cs="Arial"/>
        </w:rPr>
        <w:t xml:space="preserve">, </w:t>
      </w:r>
      <w:r w:rsidR="00F62A59">
        <w:rPr>
          <w:rFonts w:ascii="Arial" w:hAnsi="Arial" w:cs="Arial"/>
        </w:rPr>
        <w:t>casa</w:t>
      </w:r>
      <w:r w:rsidR="00235CAE">
        <w:rPr>
          <w:rFonts w:ascii="Arial" w:hAnsi="Arial" w:cs="Arial"/>
        </w:rPr>
        <w:t>da</w:t>
      </w:r>
      <w:r w:rsidRPr="008417DA">
        <w:rPr>
          <w:rFonts w:ascii="Arial" w:hAnsi="Arial" w:cs="Arial"/>
        </w:rPr>
        <w:t>, residente e</w:t>
      </w:r>
      <w:r w:rsidR="00F62A59">
        <w:rPr>
          <w:rFonts w:ascii="Arial" w:hAnsi="Arial" w:cs="Arial"/>
        </w:rPr>
        <w:t xml:space="preserve"> domiciliado na Av. Brasil Oeste,</w:t>
      </w:r>
      <w:r w:rsidR="00505AC8">
        <w:rPr>
          <w:rFonts w:ascii="Arial" w:hAnsi="Arial" w:cs="Arial"/>
        </w:rPr>
        <w:t xml:space="preserve"> </w:t>
      </w:r>
      <w:r w:rsidR="00F62A59">
        <w:rPr>
          <w:rFonts w:ascii="Arial" w:hAnsi="Arial" w:cs="Arial"/>
        </w:rPr>
        <w:t>3552</w:t>
      </w:r>
      <w:r w:rsidR="00505AC8">
        <w:rPr>
          <w:rFonts w:ascii="Arial" w:hAnsi="Arial" w:cs="Arial"/>
        </w:rPr>
        <w:t xml:space="preserve">, </w:t>
      </w:r>
      <w:r w:rsidR="00F62A59">
        <w:rPr>
          <w:rFonts w:ascii="Arial" w:hAnsi="Arial" w:cs="Arial"/>
        </w:rPr>
        <w:t>boqueirão</w:t>
      </w:r>
      <w:r w:rsidR="00505AC8">
        <w:rPr>
          <w:rFonts w:ascii="Arial" w:hAnsi="Arial" w:cs="Arial"/>
        </w:rPr>
        <w:t xml:space="preserve">, cidade de </w:t>
      </w:r>
      <w:r w:rsidR="00F62A59">
        <w:rPr>
          <w:rFonts w:ascii="Arial" w:hAnsi="Arial" w:cs="Arial"/>
        </w:rPr>
        <w:t>Passo Fundo</w:t>
      </w:r>
      <w:r w:rsidR="00505AC8">
        <w:rPr>
          <w:rFonts w:ascii="Arial" w:hAnsi="Arial" w:cs="Arial"/>
        </w:rPr>
        <w:t>/</w:t>
      </w:r>
      <w:r w:rsidR="00F62A59">
        <w:rPr>
          <w:rFonts w:ascii="Arial" w:hAnsi="Arial" w:cs="Arial"/>
        </w:rPr>
        <w:t>RS</w:t>
      </w:r>
      <w:r>
        <w:rPr>
          <w:rFonts w:ascii="Arial" w:hAnsi="Arial" w:cs="Arial"/>
        </w:rPr>
        <w:t xml:space="preserve">, </w:t>
      </w:r>
      <w:r w:rsidRPr="00CE56F2">
        <w:rPr>
          <w:rFonts w:ascii="Arial" w:hAnsi="Arial" w:cs="Arial"/>
        </w:rPr>
        <w:t xml:space="preserve">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>
        <w:rPr>
          <w:rFonts w:ascii="Arial" w:hAnsi="Arial" w:cs="Arial"/>
        </w:rPr>
        <w:t xml:space="preserve">, tendo em vista a homologação de licitação para </w:t>
      </w:r>
      <w:r>
        <w:rPr>
          <w:rFonts w:ascii="Arial" w:hAnsi="Arial" w:cs="Arial"/>
          <w:b/>
          <w:bCs/>
        </w:rPr>
        <w:t>Aquisição de pneus novos e câmaras de ar para uso de veículos e maquinários de propriedade do município de Campos Borges.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027/2017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012/2017.</w:t>
      </w:r>
      <w:r>
        <w:rPr>
          <w:rFonts w:ascii="Arial" w:hAnsi="Arial" w:cs="Arial"/>
        </w:rPr>
        <w:t xml:space="preserve"> </w:t>
      </w:r>
    </w:p>
    <w:p w:rsidR="00C12381" w:rsidRDefault="00C12381" w:rsidP="00C12381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027/2017, Pregão Presencial Nº 012/2017:</w:t>
      </w:r>
    </w:p>
    <w:p w:rsidR="00C12381" w:rsidRDefault="00C12381" w:rsidP="00C12381">
      <w:pPr>
        <w:jc w:val="both"/>
        <w:rPr>
          <w:rFonts w:ascii="Arial" w:hAnsi="Arial" w:cs="Arial"/>
          <w:b/>
          <w:bCs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u w:val="single"/>
        </w:rPr>
        <w:t>1</w:t>
      </w:r>
      <w:proofErr w:type="gramEnd"/>
      <w:r>
        <w:rPr>
          <w:rFonts w:ascii="Arial" w:hAnsi="Arial" w:cs="Arial"/>
          <w:b/>
          <w:bCs/>
          <w:u w:val="single"/>
        </w:rPr>
        <w:t>- CLAUSULA PRIMEIRA - DO OBJETO</w:t>
      </w:r>
      <w:r>
        <w:rPr>
          <w:rFonts w:ascii="Arial" w:hAnsi="Arial" w:cs="Arial"/>
        </w:rPr>
        <w:t xml:space="preserve">: 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presente CONTRATO tem por objeto a </w:t>
      </w:r>
      <w:r>
        <w:rPr>
          <w:rFonts w:ascii="Arial" w:hAnsi="Arial" w:cs="Arial"/>
          <w:b/>
        </w:rPr>
        <w:t>Aquisição de Pneus novos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Proposta da CONTRATADA vencedora da Licitação Nº 027/2017, Pregão Presencial Nº 012/2017. </w:t>
      </w:r>
      <w:r>
        <w:rPr>
          <w:rFonts w:ascii="Arial" w:hAnsi="Arial" w:cs="Arial"/>
          <w:bCs/>
        </w:rPr>
        <w:t>Conforme relação de itens vencidos por fornecedor que segue em anexo a este CONTRATO como parte integrante do mesmo.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C12381" w:rsidRDefault="00C12381" w:rsidP="00C12381">
      <w:pPr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lastRenderedPageBreak/>
        <w:t>02.01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física e técnica do objeto da aquisição na Sec. Municipal de </w:t>
      </w:r>
      <w:proofErr w:type="spellStart"/>
      <w:r>
        <w:rPr>
          <w:rFonts w:ascii="Arial" w:hAnsi="Arial" w:cs="Arial"/>
          <w:bCs/>
        </w:rPr>
        <w:t>Infra-estrutura</w:t>
      </w:r>
      <w:proofErr w:type="spellEnd"/>
      <w:r>
        <w:rPr>
          <w:rFonts w:ascii="Arial" w:hAnsi="Arial" w:cs="Arial"/>
          <w:bCs/>
        </w:rPr>
        <w:t xml:space="preserve"> e Meio Ambiente situada na Rua Goiás no Município de Campos Borges/RS, no prazo de até 30 (trinta) dias após a assinatura do contrato. 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Conforme estabelece o Art. 76 da Lei n.º 8.666/93, se os pneus e câmaras de ar apresentar especificações em desacordo com o estabelecido no Edital e/ou contrato, o Município poderá rejeitar o seu recebimento, bem como declarar a inidoneidade do fornecedor.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03.01</w:t>
      </w:r>
      <w:r>
        <w:rPr>
          <w:rFonts w:ascii="Arial" w:hAnsi="Arial" w:cs="Arial"/>
        </w:rPr>
        <w:t xml:space="preserve"> Pela aquisição dos Pneus novos, objeto</w:t>
      </w:r>
      <w:proofErr w:type="gramEnd"/>
      <w:r>
        <w:rPr>
          <w:rFonts w:ascii="Arial" w:hAnsi="Arial" w:cs="Arial"/>
        </w:rPr>
        <w:t xml:space="preserve"> deste contrato, o Município pagará a Contratada o valor total de </w:t>
      </w:r>
      <w:r w:rsidRPr="00505AC8">
        <w:rPr>
          <w:rFonts w:ascii="Arial" w:hAnsi="Arial" w:cs="Arial"/>
          <w:b/>
        </w:rPr>
        <w:t xml:space="preserve">R$ </w:t>
      </w:r>
      <w:r w:rsidR="00505AC8">
        <w:rPr>
          <w:rFonts w:ascii="Arial" w:hAnsi="Arial" w:cs="Arial"/>
          <w:b/>
        </w:rPr>
        <w:t>1.095,96</w:t>
      </w:r>
      <w:r w:rsidR="002B6F76" w:rsidRPr="00505AC8">
        <w:rPr>
          <w:rFonts w:ascii="Arial" w:hAnsi="Arial" w:cs="Arial"/>
          <w:b/>
        </w:rPr>
        <w:t xml:space="preserve"> </w:t>
      </w:r>
      <w:r w:rsidRPr="00505AC8">
        <w:rPr>
          <w:rFonts w:ascii="Arial" w:hAnsi="Arial" w:cs="Arial"/>
          <w:b/>
        </w:rPr>
        <w:t>(</w:t>
      </w:r>
      <w:r w:rsidR="00505AC8">
        <w:rPr>
          <w:rFonts w:ascii="Arial" w:hAnsi="Arial" w:cs="Arial"/>
          <w:b/>
        </w:rPr>
        <w:t>um</w:t>
      </w:r>
      <w:r w:rsidR="002B6F76" w:rsidRPr="00505AC8">
        <w:rPr>
          <w:rFonts w:ascii="Arial" w:hAnsi="Arial" w:cs="Arial"/>
          <w:b/>
        </w:rPr>
        <w:t xml:space="preserve"> mil, </w:t>
      </w:r>
      <w:r w:rsidR="00505AC8">
        <w:rPr>
          <w:rFonts w:ascii="Arial" w:hAnsi="Arial" w:cs="Arial"/>
          <w:b/>
        </w:rPr>
        <w:t>noventa e cinco reais e noventa e seis centav</w:t>
      </w:r>
      <w:r w:rsidR="002B6F76" w:rsidRPr="00505AC8">
        <w:rPr>
          <w:rFonts w:ascii="Arial" w:hAnsi="Arial" w:cs="Arial"/>
          <w:b/>
        </w:rPr>
        <w:t>o</w:t>
      </w:r>
      <w:r w:rsidRPr="00505AC8">
        <w:rPr>
          <w:rFonts w:ascii="Arial" w:hAnsi="Arial" w:cs="Arial"/>
          <w:b/>
        </w:rPr>
        <w:t>s),</w:t>
      </w:r>
      <w:r>
        <w:rPr>
          <w:rFonts w:ascii="Arial" w:hAnsi="Arial" w:cs="Arial"/>
        </w:rPr>
        <w:t xml:space="preserve"> que será efetuado em até 30 dias após a entrega do objeto.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03.0</w:t>
      </w:r>
      <w:r w:rsidR="00267428">
        <w:rPr>
          <w:rFonts w:ascii="Arial" w:hAnsi="Arial" w:cs="Arial"/>
          <w:b/>
          <w:color w:val="000000"/>
          <w:u w:val="single"/>
        </w:rPr>
        <w:t>2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t>CLÁUSULA QUARTA: DOTAÇÃO ORÇAMENTÁRIA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C12381" w:rsidRDefault="00C12381" w:rsidP="00C12381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 serão provenientes da seguinte dotação orçamentária para o ano de 2017, Lei 1.472 de 17 de dezembro de 2016: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03–SECRETARIA MUN. ADMINISTRAÇÃO E PLANEJAMENTO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03.01– GABINETE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DO SECRETÁRIO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2020 – MANUT. DA SEC. MUN. DE ADMINISTRAÇÃO E PANEJAMENTO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04.01 – GABINETE DO SEC.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2030 – MANUT. DESENVOLVIMENTO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02 – FUNDO MUN. DESENV. RURAL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2032 – MANUT. PATRULHA AGRÍCOLA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2050 – MANUT. DA SEC. MUN. DE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ATIVIDADE: 2052 – MANUT. DAS ATIVIDADES DE EDUCAÇÃO INFANTIL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RV- 20, 1124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01 – EDUCAÇÃO BÁSICA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2054 – MANUT. TRANSP. ESCOLAR EDUC. BASICA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RV-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20, RV</w:t>
      </w:r>
      <w:proofErr w:type="gramEnd"/>
      <w:r>
        <w:rPr>
          <w:rFonts w:ascii="Arial" w:hAnsi="Arial" w:cs="Arial"/>
          <w:color w:val="000000"/>
          <w:sz w:val="22"/>
          <w:szCs w:val="22"/>
        </w:rPr>
        <w:t>- 1052, RV-1124, RV- 1125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07.01 – GABINETE DO SEC. E ÓRGÃOS SUBORDINADOS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2060 – MANUTENÇÃO DA SEC. MUN.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02 – DIVISÃO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DE ESTRADAS MUNICIPAIS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2061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DAS ATIVIDADES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2070 – MANUTENÇÃO DA SEC. MUN. DE SAUDE E ASSIT.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</w:t>
      </w:r>
    </w:p>
    <w:p w:rsidR="00C12381" w:rsidRDefault="00C12381" w:rsidP="00C1238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2072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 ATENÇÃO BÁSICA EM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RV- 40, 4710, 4090</w:t>
      </w:r>
    </w:p>
    <w:p w:rsidR="00C12381" w:rsidRDefault="00C12381" w:rsidP="00C12381">
      <w:pPr>
        <w:jc w:val="both"/>
        <w:rPr>
          <w:rFonts w:ascii="Arial" w:hAnsi="Arial" w:cs="Arial"/>
          <w:color w:val="FF0000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05.01</w:t>
      </w:r>
      <w:r>
        <w:rPr>
          <w:rFonts w:ascii="Arial" w:hAnsi="Arial" w:cs="Arial"/>
        </w:rPr>
        <w:t xml:space="preserve"> Poderão ocorrer pelas causas e na forma previstas nos artigos 77, 78 e 79 da Lei Federal nº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05.02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C12381" w:rsidRDefault="00C12381" w:rsidP="00C12381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C12381" w:rsidRDefault="00C12381" w:rsidP="00C12381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C12381" w:rsidRDefault="00C12381" w:rsidP="00C1238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07.01</w:t>
      </w:r>
      <w:r>
        <w:rPr>
          <w:rFonts w:ascii="Arial" w:hAnsi="Arial" w:cs="Arial"/>
        </w:rPr>
        <w:t xml:space="preserve"> A contratada prestará todos os esclarecimentos que forem solicitados pelo município, cujas reclamações se obrigam atender prontamente, tendo um representante ou preposto com poderes para tratar com o município.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08.01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Pelo atraso injustificadas na entrega das mercadorias solicitadas pela administração</w:t>
      </w:r>
      <w:proofErr w:type="gramStart"/>
      <w:r>
        <w:rPr>
          <w:rFonts w:ascii="Arial" w:hAnsi="Arial" w:cs="Arial"/>
        </w:rPr>
        <w:t>, ficam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este ao vendedor juros de 1% (um por cento) ao mês, mais correção monetária pelo IGPM /FGV, sobre o valor em atraso.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C12381" w:rsidRDefault="00C12381" w:rsidP="00C12381">
      <w:pPr>
        <w:jc w:val="both"/>
        <w:rPr>
          <w:rFonts w:ascii="Arial" w:hAnsi="Arial" w:cs="Arial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09.01</w:t>
      </w:r>
      <w:r>
        <w:rPr>
          <w:rFonts w:ascii="Arial" w:hAnsi="Arial" w:cs="Arial"/>
        </w:rPr>
        <w:t xml:space="preserve"> Este contrato terá sua vigência de </w:t>
      </w:r>
      <w:proofErr w:type="gramStart"/>
      <w:r>
        <w:rPr>
          <w:rFonts w:ascii="Arial" w:hAnsi="Arial" w:cs="Arial"/>
          <w:b/>
        </w:rPr>
        <w:t>4</w:t>
      </w:r>
      <w:proofErr w:type="gramEnd"/>
      <w:r>
        <w:rPr>
          <w:rFonts w:ascii="Arial" w:hAnsi="Arial" w:cs="Arial"/>
          <w:b/>
        </w:rPr>
        <w:t xml:space="preserve">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09.02</w:t>
      </w:r>
      <w:r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da Lei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C12381" w:rsidRDefault="008417DA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aos 12 de Abril </w:t>
      </w:r>
      <w:r w:rsidR="00C12381">
        <w:rPr>
          <w:rFonts w:ascii="Arial" w:hAnsi="Arial" w:cs="Arial"/>
        </w:rPr>
        <w:t>2017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CONTRATANTE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EVERALDO DA SILVA MORAES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PREFEITO MUNICIPAL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F62A59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C12381" w:rsidRPr="00E632F9">
        <w:rPr>
          <w:rFonts w:ascii="Arial" w:hAnsi="Arial" w:cs="Arial"/>
          <w:b/>
        </w:rPr>
        <w:t>CONTRATADO</w:t>
      </w:r>
    </w:p>
    <w:p w:rsidR="00505AC8" w:rsidRDefault="00F62A59" w:rsidP="00F62A59">
      <w:pPr>
        <w:pStyle w:val="Corpodetexto"/>
        <w:spacing w:after="0"/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SIMONE PIRES HOFFMANN</w:t>
      </w:r>
    </w:p>
    <w:p w:rsidR="00C12381" w:rsidRPr="00E632F9" w:rsidRDefault="00F62A59" w:rsidP="005807D2">
      <w:pPr>
        <w:pStyle w:val="Corpodetexto"/>
        <w:spacing w:after="0"/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505AC8">
        <w:rPr>
          <w:rFonts w:ascii="Arial" w:hAnsi="Arial" w:cs="Arial"/>
          <w:b/>
        </w:rPr>
        <w:t>JOAÇABA PNEUS</w:t>
      </w:r>
      <w:r w:rsidR="005807D2">
        <w:rPr>
          <w:rFonts w:ascii="Arial" w:hAnsi="Arial" w:cs="Arial"/>
          <w:b/>
        </w:rPr>
        <w:t xml:space="preserve"> LTDA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TESTEMUNHAS:                                                                                                  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D5BE8" w:rsidRDefault="00CD5BE8"/>
    <w:sectPr w:rsidR="00CD5BE8" w:rsidSect="00B82ECC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2381"/>
    <w:rsid w:val="00127B28"/>
    <w:rsid w:val="0013403A"/>
    <w:rsid w:val="001E2FEC"/>
    <w:rsid w:val="00235CAE"/>
    <w:rsid w:val="00267428"/>
    <w:rsid w:val="002B6F76"/>
    <w:rsid w:val="002E0B0A"/>
    <w:rsid w:val="003225CF"/>
    <w:rsid w:val="00505AC8"/>
    <w:rsid w:val="00574633"/>
    <w:rsid w:val="005807D2"/>
    <w:rsid w:val="008417DA"/>
    <w:rsid w:val="00997D80"/>
    <w:rsid w:val="00B40A02"/>
    <w:rsid w:val="00B6478D"/>
    <w:rsid w:val="00B777B2"/>
    <w:rsid w:val="00B82ECC"/>
    <w:rsid w:val="00C12381"/>
    <w:rsid w:val="00C17763"/>
    <w:rsid w:val="00CD5BE8"/>
    <w:rsid w:val="00D82373"/>
    <w:rsid w:val="00E632F9"/>
    <w:rsid w:val="00ED0C0A"/>
    <w:rsid w:val="00F17B09"/>
    <w:rsid w:val="00F44010"/>
    <w:rsid w:val="00F62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12381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C123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C12381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C123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1486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PREFACB</cp:lastModifiedBy>
  <cp:revision>21</cp:revision>
  <dcterms:created xsi:type="dcterms:W3CDTF">2017-04-12T17:26:00Z</dcterms:created>
  <dcterms:modified xsi:type="dcterms:W3CDTF">2017-04-17T19:15:00Z</dcterms:modified>
</cp:coreProperties>
</file>