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00C6656E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01715B">
        <w:rPr>
          <w:rFonts w:asciiTheme="minorHAnsi" w:eastAsia="Malgun Gothic" w:hAnsiTheme="minorHAnsi" w:cstheme="minorHAnsi"/>
          <w:b/>
          <w:bCs/>
        </w:rPr>
        <w:t>01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1454AB11" w14:textId="77777777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02/2024</w:t>
      </w:r>
    </w:p>
    <w:p w14:paraId="0F336267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</w:rPr>
      </w:pPr>
    </w:p>
    <w:p w14:paraId="4152B7E0" w14:textId="377BA2A4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</w:t>
      </w:r>
      <w:r w:rsidR="008F588A">
        <w:rPr>
          <w:rFonts w:asciiTheme="minorHAnsi" w:eastAsia="Malgun Gothic" w:hAnsiTheme="minorHAnsi" w:cstheme="minorHAnsi"/>
        </w:rPr>
        <w:t xml:space="preserve"> 28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mês de </w:t>
      </w:r>
      <w:r w:rsidR="008F588A">
        <w:rPr>
          <w:rFonts w:asciiTheme="minorHAnsi" w:eastAsia="Malgun Gothic" w:hAnsiTheme="minorHAnsi" w:cstheme="minorHAnsi"/>
        </w:rPr>
        <w:t>fevereiro</w:t>
      </w:r>
      <w:r w:rsidRPr="009F623B">
        <w:rPr>
          <w:rFonts w:asciiTheme="minorHAnsi" w:eastAsia="Malgun Gothic" w:hAnsiTheme="minorHAnsi" w:cstheme="minorHAnsi"/>
        </w:rPr>
        <w:t xml:space="preserve">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8F588A">
        <w:rPr>
          <w:rFonts w:asciiTheme="minorHAnsi" w:eastAsia="Malgun Gothic" w:hAnsiTheme="minorHAnsi" w:cstheme="minorHAnsi"/>
          <w:b/>
        </w:rPr>
        <w:t>RENATO BECKER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 face da classificação das propostas apresentadas no Pregão Eletrônico nº 02/2024,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registrada na Ata de Julgamento de Preços, homologada </w:t>
      </w:r>
      <w:r w:rsidRPr="00C82D8B">
        <w:rPr>
          <w:rFonts w:asciiTheme="minorHAnsi" w:eastAsia="Malgun Gothic" w:hAnsiTheme="minorHAnsi" w:cstheme="minorHAnsi"/>
        </w:rPr>
        <w:t>em</w:t>
      </w:r>
      <w:r w:rsidRPr="00C82D8B">
        <w:rPr>
          <w:rFonts w:asciiTheme="minorHAnsi" w:eastAsia="Malgun Gothic" w:hAnsiTheme="minorHAnsi" w:cstheme="minorHAnsi"/>
          <w:spacing w:val="1"/>
        </w:rPr>
        <w:t xml:space="preserve"> </w:t>
      </w:r>
      <w:r w:rsidR="00C82D8B" w:rsidRPr="00C82D8B">
        <w:rPr>
          <w:rFonts w:asciiTheme="minorHAnsi" w:eastAsia="Malgun Gothic" w:hAnsiTheme="minorHAnsi" w:cstheme="minorHAnsi"/>
          <w:spacing w:val="1"/>
        </w:rPr>
        <w:t>21</w:t>
      </w:r>
      <w:r w:rsidRPr="00C82D8B">
        <w:rPr>
          <w:rFonts w:asciiTheme="minorHAnsi" w:eastAsia="Malgun Gothic" w:hAnsiTheme="minorHAnsi" w:cstheme="minorHAnsi"/>
        </w:rPr>
        <w:t>/</w:t>
      </w:r>
      <w:r w:rsidR="00C82D8B" w:rsidRPr="00C82D8B">
        <w:rPr>
          <w:rFonts w:asciiTheme="minorHAnsi" w:eastAsia="Malgun Gothic" w:hAnsiTheme="minorHAnsi" w:cstheme="minorHAnsi"/>
        </w:rPr>
        <w:t>02</w:t>
      </w:r>
      <w:r w:rsidRPr="00C82D8B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1D64D788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40AD3700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023D67D" w14:textId="3B5E85A0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</w:t>
      </w:r>
      <w:r w:rsidR="00D500CC">
        <w:rPr>
          <w:rFonts w:asciiTheme="minorHAnsi" w:eastAsia="Malgun Gothic" w:hAnsiTheme="minorHAnsi" w:cstheme="minorHAnsi"/>
        </w:rPr>
        <w:t>s</w:t>
      </w:r>
      <w:r w:rsidRPr="009F623B">
        <w:rPr>
          <w:rFonts w:asciiTheme="minorHAnsi" w:eastAsia="Malgun Gothic" w:hAnsiTheme="minorHAnsi" w:cstheme="minorHAnsi"/>
        </w:rPr>
        <w:t xml:space="preserve"> ite</w:t>
      </w:r>
      <w:r w:rsidR="00D500CC">
        <w:rPr>
          <w:rFonts w:asciiTheme="minorHAnsi" w:eastAsia="Malgun Gothic" w:hAnsiTheme="minorHAnsi" w:cstheme="minorHAnsi"/>
        </w:rPr>
        <w:t>ns</w:t>
      </w:r>
      <w:r w:rsidRPr="009F623B">
        <w:rPr>
          <w:rFonts w:asciiTheme="minorHAnsi" w:eastAsia="Malgun Gothic" w:hAnsiTheme="minorHAnsi" w:cstheme="minorHAnsi"/>
        </w:rPr>
        <w:t xml:space="preserve">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  <w:r w:rsidR="00D500CC">
        <w:rPr>
          <w:rFonts w:asciiTheme="minorHAnsi" w:eastAsia="Malgun Gothic" w:hAnsiTheme="minorHAnsi" w:cstheme="minorHAnsi"/>
        </w:rPr>
        <w:t xml:space="preserve"> FRIGORÍFICO GOEDEL LTDA, CNPJ: 89.622.401/0002-78</w:t>
      </w:r>
    </w:p>
    <w:p w14:paraId="09E84AF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9F623B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>
              <w:rPr>
                <w:rFonts w:asciiTheme="minorHAnsi" w:eastAsia="Malgun Gothic" w:hAnsiTheme="minorHAnsi" w:cstheme="minorHAnsi"/>
                <w:spacing w:val="1"/>
                <w:sz w:val="23"/>
              </w:rPr>
              <w:t>U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nit</w:t>
            </w:r>
            <w:r>
              <w:rPr>
                <w:rFonts w:asciiTheme="minorHAnsi" w:eastAsia="Malgun Gothic" w:hAnsiTheme="minorHAnsi" w:cstheme="minorHAnsi"/>
                <w:spacing w:val="-1"/>
                <w:sz w:val="23"/>
              </w:rPr>
              <w:t>.</w:t>
            </w:r>
          </w:p>
        </w:tc>
        <w:tc>
          <w:tcPr>
            <w:tcW w:w="993" w:type="dxa"/>
          </w:tcPr>
          <w:p w14:paraId="17BD04A4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Total</w:t>
            </w:r>
          </w:p>
        </w:tc>
      </w:tr>
      <w:tr w:rsidR="00D500CC" w:rsidRPr="009F623B" w14:paraId="71E72901" w14:textId="4AC1222C" w:rsidTr="00D500CC">
        <w:trPr>
          <w:trHeight w:val="263"/>
        </w:trPr>
        <w:tc>
          <w:tcPr>
            <w:tcW w:w="993" w:type="dxa"/>
          </w:tcPr>
          <w:p w14:paraId="4EA81E75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E3C731" w14:textId="36C81AAF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0026</w:t>
            </w:r>
          </w:p>
        </w:tc>
        <w:tc>
          <w:tcPr>
            <w:tcW w:w="4436" w:type="dxa"/>
          </w:tcPr>
          <w:p w14:paraId="505D7C1D" w14:textId="1C189EDD" w:rsidR="00D500CC" w:rsidRPr="009F623B" w:rsidRDefault="00D500CC" w:rsidP="00A61711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CARNE BOVINA-Coxão mole, ou patinho de 1ª qualidade,sem osso</w:t>
            </w:r>
            <w:r w:rsidR="00A6171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picada em cubos congelados. Peso líquido de 1kg.</w:t>
            </w:r>
          </w:p>
        </w:tc>
        <w:tc>
          <w:tcPr>
            <w:tcW w:w="808" w:type="dxa"/>
          </w:tcPr>
          <w:p w14:paraId="263F70B6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D6F5228" w14:textId="66E4C086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Kg</w:t>
            </w:r>
          </w:p>
        </w:tc>
        <w:tc>
          <w:tcPr>
            <w:tcW w:w="1134" w:type="dxa"/>
          </w:tcPr>
          <w:p w14:paraId="42B0FB9A" w14:textId="77777777" w:rsidR="00D500CC" w:rsidRDefault="00D500CC" w:rsidP="0044145B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22AF9868" w14:textId="3599C4A4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R$ 37,70</w:t>
            </w:r>
          </w:p>
        </w:tc>
        <w:tc>
          <w:tcPr>
            <w:tcW w:w="993" w:type="dxa"/>
          </w:tcPr>
          <w:p w14:paraId="593646E0" w14:textId="77777777" w:rsidR="00D500CC" w:rsidRDefault="00D500CC" w:rsidP="0044145B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5769962" w14:textId="18B3C4F7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Bovino</w:t>
            </w:r>
          </w:p>
        </w:tc>
        <w:tc>
          <w:tcPr>
            <w:tcW w:w="1275" w:type="dxa"/>
          </w:tcPr>
          <w:p w14:paraId="0FEA8590" w14:textId="77777777" w:rsidR="00D500CC" w:rsidRDefault="00D500CC" w:rsidP="0044145B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6E48D94F" w14:textId="723EC51D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R$ 1.885,00</w:t>
            </w:r>
          </w:p>
        </w:tc>
      </w:tr>
      <w:tr w:rsidR="00D500CC" w:rsidRPr="009F623B" w14:paraId="41E47E6E" w14:textId="7BC5980B" w:rsidTr="00D500CC">
        <w:trPr>
          <w:trHeight w:val="263"/>
        </w:trPr>
        <w:tc>
          <w:tcPr>
            <w:tcW w:w="993" w:type="dxa"/>
          </w:tcPr>
          <w:p w14:paraId="28B04412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D201D90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739AF6B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C1CF47D" w14:textId="241AE7C1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0027</w:t>
            </w:r>
          </w:p>
        </w:tc>
        <w:tc>
          <w:tcPr>
            <w:tcW w:w="4436" w:type="dxa"/>
          </w:tcPr>
          <w:p w14:paraId="0DDC3342" w14:textId="7C5D1022" w:rsidR="00D500CC" w:rsidRPr="009F623B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CARNE BOVINA MOÍDA, de 2ª Resfriada /Congelada BOA QUALIDADE, com no máximo de 5% de gordura, ou seja, sem gordura aparente, livre de aparas, resfriada, cor vermelho vivo, registro no SIF com etiqueta identificadora contendo tipo da carne e data de validade. embalagem plástica, sem acúmulo de líquidos em seu interior embalagens de 1kg.</w:t>
            </w:r>
          </w:p>
        </w:tc>
        <w:tc>
          <w:tcPr>
            <w:tcW w:w="808" w:type="dxa"/>
          </w:tcPr>
          <w:p w14:paraId="667A6B8C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3F2D25A8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261B7DE5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3A72844" w14:textId="019FD149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650 kg</w:t>
            </w:r>
          </w:p>
        </w:tc>
        <w:tc>
          <w:tcPr>
            <w:tcW w:w="1134" w:type="dxa"/>
          </w:tcPr>
          <w:p w14:paraId="49DC1B67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BD657EC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5FFE6F4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EC0A8DF" w14:textId="65FC37EE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R$ 23,20</w:t>
            </w:r>
          </w:p>
        </w:tc>
        <w:tc>
          <w:tcPr>
            <w:tcW w:w="993" w:type="dxa"/>
          </w:tcPr>
          <w:p w14:paraId="039B947D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3D2B0235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B4FA5CB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01B49A1" w14:textId="73C37D32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Bovino</w:t>
            </w:r>
          </w:p>
        </w:tc>
        <w:tc>
          <w:tcPr>
            <w:tcW w:w="1275" w:type="dxa"/>
          </w:tcPr>
          <w:p w14:paraId="06AD871A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7A6C6982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5514A6B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6666D102" w14:textId="095B7F84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R$ 15.080,00</w:t>
            </w:r>
          </w:p>
        </w:tc>
      </w:tr>
      <w:tr w:rsidR="0001715B" w:rsidRPr="009F623B" w14:paraId="1675B03B" w14:textId="77777777" w:rsidTr="00591206">
        <w:trPr>
          <w:trHeight w:val="263"/>
        </w:trPr>
        <w:tc>
          <w:tcPr>
            <w:tcW w:w="9639" w:type="dxa"/>
            <w:gridSpan w:val="6"/>
          </w:tcPr>
          <w:p w14:paraId="1451855B" w14:textId="77777777" w:rsidR="0001715B" w:rsidRDefault="0001715B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01715B" w:rsidRPr="009F623B" w14:paraId="790BCE86" w14:textId="77777777" w:rsidTr="00D9681E">
        <w:trPr>
          <w:trHeight w:val="263"/>
        </w:trPr>
        <w:tc>
          <w:tcPr>
            <w:tcW w:w="5429" w:type="dxa"/>
            <w:gridSpan w:val="2"/>
          </w:tcPr>
          <w:p w14:paraId="331DDA22" w14:textId="4E9B1743" w:rsidR="0001715B" w:rsidRDefault="0001715B" w:rsidP="000171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  <w:tc>
          <w:tcPr>
            <w:tcW w:w="4210" w:type="dxa"/>
            <w:gridSpan w:val="4"/>
          </w:tcPr>
          <w:p w14:paraId="5E5EE1DD" w14:textId="29ABC6ED" w:rsidR="0001715B" w:rsidRDefault="0001715B" w:rsidP="0001715B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R$ 16.965,00</w:t>
            </w:r>
          </w:p>
        </w:tc>
      </w:tr>
    </w:tbl>
    <w:p w14:paraId="75D30CB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</w:p>
    <w:p w14:paraId="3C9C932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5DC595E2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13D5B9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13FACCC9" w14:textId="4AFD4CBF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D500CC">
        <w:rPr>
          <w:rFonts w:asciiTheme="minorHAnsi" w:eastAsia="Malgun Gothic" w:hAnsiTheme="minorHAnsi" w:cstheme="minorHAnsi"/>
          <w:b/>
        </w:rPr>
        <w:t>16.965,00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</w:t>
      </w:r>
      <w:r w:rsidR="00D500CC">
        <w:rPr>
          <w:rFonts w:asciiTheme="minorHAnsi" w:eastAsia="Malgun Gothic" w:hAnsiTheme="minorHAnsi" w:cstheme="minorHAnsi"/>
          <w:b/>
        </w:rPr>
        <w:t>dezesseis mil novecentos e sessenta e cinco reais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178F05C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4DE553E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40791604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4E6DB3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BD3222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4DD1050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6BA0E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 xml:space="preserve">da </w:t>
      </w:r>
      <w:r w:rsidRPr="009F623B">
        <w:rPr>
          <w:rFonts w:asciiTheme="minorHAnsi" w:eastAsia="Malgun Gothic" w:hAnsiTheme="minorHAnsi" w:cstheme="minorHAnsi"/>
          <w:color w:val="333333"/>
        </w:rPr>
        <w:lastRenderedPageBreak/>
        <w:t>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0AD37F6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à época.</w:t>
      </w:r>
    </w:p>
    <w:p w14:paraId="6ECACAE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74D82816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386B82C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2544448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75CC3EE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fornecedor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classificado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em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1º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(primeiro)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lugar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registrados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será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convocado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firmar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Ata</w:t>
      </w:r>
      <w:r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Preços,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contrato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prazo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05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(cinco)</w:t>
      </w:r>
      <w:r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dias</w:t>
      </w:r>
      <w:r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úteis, a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contar do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seguinte ao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recebimento da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3795AEA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prazo de validade do Registro de Preços será de 12 (doze) meses oficiais,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04596CB9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Pr="009F623B">
        <w:rPr>
          <w:rFonts w:asciiTheme="minorHAnsi" w:eastAsia="Malgun Gothic" w:hAnsiTheme="minorHAnsi" w:cstheme="minorHAnsi"/>
          <w:sz w:val="23"/>
        </w:rPr>
        <w:t>.</w:t>
      </w:r>
    </w:p>
    <w:p w14:paraId="75ACAFF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EMPENHO,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especificado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mesma,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custos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adicionais.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assinará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comprovante de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mercadoria</w:t>
      </w:r>
      <w:r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nota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7CE6E6B3" w14:textId="77777777" w:rsidR="006A004D" w:rsidRPr="00C04539" w:rsidRDefault="006A004D" w:rsidP="006A004D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12D50BF" w14:textId="77777777" w:rsidR="006A004D" w:rsidRPr="00C04539" w:rsidRDefault="006A004D" w:rsidP="006A004D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027F82A3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6.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datas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locais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rigorosamente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seguidos,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conferência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itens.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indicados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emitido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pela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nutricionista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responsável.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Neste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7.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produtos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ou</w:t>
      </w:r>
      <w:r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1058B70A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3672BEE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6B121CD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veículo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transportará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esses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alimentos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até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entrega</w:t>
      </w:r>
      <w:r>
        <w:rPr>
          <w:rFonts w:asciiTheme="minorHAnsi" w:eastAsia="Malgun Gothic" w:hAnsiTheme="minorHAnsi" w:cstheme="minorHAnsi"/>
          <w:sz w:val="23"/>
        </w:rPr>
        <w:t>,</w:t>
      </w:r>
      <w:r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todas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caixas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e/ou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30EA945E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>
        <w:rPr>
          <w:rFonts w:asciiTheme="minorHAnsi" w:eastAsia="Malgun Gothic" w:hAnsiTheme="minorHAnsi" w:cstheme="minorHAnsi"/>
          <w:sz w:val="23"/>
        </w:rPr>
        <w:t>mortadela</w:t>
      </w:r>
      <w:r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devidamente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identificada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valor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nutricional,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lote,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fabricação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</w:t>
      </w:r>
      <w:r>
        <w:rPr>
          <w:rFonts w:asciiTheme="minorHAnsi" w:eastAsia="Malgun Gothic" w:hAnsiTheme="minorHAnsi" w:cstheme="minorHAnsi"/>
          <w:sz w:val="23"/>
        </w:rPr>
        <w:t>.</w:t>
      </w:r>
    </w:p>
    <w:p w14:paraId="324AAFA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lastRenderedPageBreak/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8.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76410A1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9.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247D3B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10.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665F347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10328DD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E790B0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F669EB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6EE2C9F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0D6ABE28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530DCBA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534A1484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EF378C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6D6CC101" w14:textId="77777777" w:rsidR="006A004D" w:rsidRDefault="006A004D" w:rsidP="006A004D">
      <w:pPr>
        <w:rPr>
          <w:b/>
          <w:bCs/>
        </w:rPr>
      </w:pPr>
    </w:p>
    <w:p w14:paraId="00354059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15F248E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0AE3DD6E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71C2D16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§3º.Para fins de Imposto de Renda Retido na Fonte de que trata o art. 158, inciso I, da Constituição da </w:t>
      </w:r>
      <w:r w:rsidRPr="005A46BD">
        <w:rPr>
          <w:rFonts w:asciiTheme="minorHAnsi" w:eastAsia="Malgun Gothic" w:hAnsiTheme="minorHAnsi" w:cstheme="minorHAnsi"/>
          <w:sz w:val="23"/>
        </w:rPr>
        <w:lastRenderedPageBreak/>
        <w:t>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4A2EF5B0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069436F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7F0D1C8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350D85B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62CEDF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3A3002CA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DDEA463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615561B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6518534F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140D882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5FBEF91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3C680AE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7E7633C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0EF68DD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23ABADF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0C3DE68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3DC17DF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43096988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5B225E3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50858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67EADF5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7.1.4.2. </w:t>
      </w:r>
      <w:r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3887842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41E644D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39EC5A3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3B4E46A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44F9378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27D32A9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6B162E8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D0325E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0CD16EA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598DBEF3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2DE34D6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017E179F" w14:textId="77777777" w:rsidR="006A004D" w:rsidRPr="00B41012" w:rsidRDefault="006A004D" w:rsidP="006A004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501AE76D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descumprir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as condições da ata de registro de preços;</w:t>
      </w:r>
    </w:p>
    <w:p w14:paraId="332D2620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61C782F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6D3B85C1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1F871F6C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DCD31B3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razão de interesse público; ou</w:t>
      </w:r>
    </w:p>
    <w:p w14:paraId="5D594899" w14:textId="77777777" w:rsidR="006A004D" w:rsidRDefault="006A004D" w:rsidP="006A004D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pedido do fornecedor.</w:t>
      </w:r>
    </w:p>
    <w:p w14:paraId="4542ED5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33975787" w14:textId="77777777" w:rsidR="006A004D" w:rsidRPr="00B41012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2436AB8A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605F9A9B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BB2578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7C993B6A" w14:textId="77777777" w:rsidR="006A004D" w:rsidRPr="00B41012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1D895502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0E025D5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lastRenderedPageBreak/>
        <w:t>CLÁUSULA XI– DAS OBRIGAÇÕES DA CONTRATADA</w:t>
      </w:r>
    </w:p>
    <w:p w14:paraId="121836F8" w14:textId="77777777" w:rsidR="006A004D" w:rsidRDefault="006A004D" w:rsidP="006A004D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460192B9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456699C0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0C252CBA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931841C" w14:textId="77777777" w:rsidR="006A004D" w:rsidRPr="00C061EA" w:rsidRDefault="006A004D" w:rsidP="006A004D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C061EA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5144A93B" w14:textId="77777777" w:rsidR="006A004D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521D179F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41200AC6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118CC7D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3F69B020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304CC3C4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082256A" w14:textId="6034CB23" w:rsidR="006A004D" w:rsidRPr="00C061EA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ERNESTINA,</w:t>
      </w:r>
      <w:r w:rsidRPr="00C061EA">
        <w:rPr>
          <w:rFonts w:ascii="Arial" w:hAnsi="Arial" w:cs="Arial"/>
          <w:spacing w:val="10"/>
        </w:rPr>
        <w:t xml:space="preserve"> </w:t>
      </w:r>
      <w:r w:rsidR="00C82D8B" w:rsidRPr="00C82D8B">
        <w:rPr>
          <w:rFonts w:ascii="Arial" w:hAnsi="Arial" w:cs="Arial"/>
          <w:bCs w:val="0"/>
        </w:rPr>
        <w:t xml:space="preserve">28 </w:t>
      </w:r>
      <w:r w:rsidRPr="00C061EA">
        <w:rPr>
          <w:rFonts w:ascii="Arial" w:hAnsi="Arial" w:cs="Arial"/>
        </w:rPr>
        <w:t xml:space="preserve">de </w:t>
      </w:r>
      <w:r w:rsidR="00C82D8B">
        <w:rPr>
          <w:rFonts w:ascii="Arial" w:hAnsi="Arial" w:cs="Arial"/>
        </w:rPr>
        <w:t>fevereiro d</w:t>
      </w:r>
      <w:r w:rsidRPr="00C061EA">
        <w:rPr>
          <w:rFonts w:ascii="Arial" w:hAnsi="Arial" w:cs="Arial"/>
        </w:rPr>
        <w:t>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2BE221A9" w14:textId="77777777" w:rsidR="006A004D" w:rsidRDefault="006A004D" w:rsidP="006A004D">
      <w:pPr>
        <w:pStyle w:val="Corpodetexto"/>
        <w:rPr>
          <w:b/>
        </w:rPr>
      </w:pPr>
    </w:p>
    <w:p w14:paraId="1D32152E" w14:textId="77777777" w:rsidR="006A004D" w:rsidRDefault="006A004D" w:rsidP="006A004D">
      <w:pPr>
        <w:pStyle w:val="Corpodetexto"/>
        <w:rPr>
          <w:b/>
        </w:rPr>
      </w:pPr>
    </w:p>
    <w:p w14:paraId="256355D0" w14:textId="77777777" w:rsidR="006A004D" w:rsidRDefault="006A004D" w:rsidP="006A004D">
      <w:pPr>
        <w:pStyle w:val="Corpodetexto"/>
        <w:rPr>
          <w:b/>
        </w:rPr>
      </w:pPr>
    </w:p>
    <w:p w14:paraId="19D6E5CC" w14:textId="77777777" w:rsidR="006A004D" w:rsidRPr="00C061EA" w:rsidRDefault="006A004D" w:rsidP="006A004D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643A8711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345C8DB7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5DB56697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32DA924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9BE8E56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E676549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A59EDF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FCCCCDE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18385887" w14:textId="1EE32C72" w:rsidR="00C82D8B" w:rsidRDefault="00C82D8B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FRIGORÍFICO GOEDEL LTDA</w:t>
      </w:r>
    </w:p>
    <w:p w14:paraId="1EDC4428" w14:textId="6461D514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p w14:paraId="238BF487" w14:textId="4DD99FEC" w:rsidR="00A61711" w:rsidRDefault="00A61711" w:rsidP="00A61711">
      <w:r>
        <w:t>Testemunhas:</w:t>
      </w:r>
    </w:p>
    <w:p w14:paraId="4B30AB9F" w14:textId="77777777" w:rsidR="00A61711" w:rsidRDefault="00A61711" w:rsidP="00A61711"/>
    <w:p w14:paraId="2B2B4516" w14:textId="77777777" w:rsidR="00A61711" w:rsidRDefault="00A61711" w:rsidP="00A61711">
      <w:r>
        <w:t>Nome: _______________________</w:t>
      </w:r>
      <w:r>
        <w:tab/>
      </w:r>
      <w:r>
        <w:tab/>
      </w:r>
      <w:r>
        <w:tab/>
      </w:r>
      <w:r>
        <w:tab/>
      </w:r>
      <w:r>
        <w:t>Nome: _______________________</w:t>
      </w:r>
    </w:p>
    <w:p w14:paraId="5AE462DB" w14:textId="77777777" w:rsidR="00A61711" w:rsidRDefault="00A61711" w:rsidP="00A61711"/>
    <w:p w14:paraId="3E27B3AA" w14:textId="76CC4A2C" w:rsidR="00A61711" w:rsidRDefault="00A61711" w:rsidP="00A61711">
      <w:r>
        <w:t>CPF: ________________________</w:t>
      </w:r>
      <w:r>
        <w:tab/>
      </w:r>
      <w:r>
        <w:tab/>
      </w:r>
      <w:r>
        <w:tab/>
      </w:r>
      <w:r>
        <w:tab/>
      </w:r>
      <w:r>
        <w:t>CPF: ________________________</w:t>
      </w:r>
    </w:p>
    <w:sectPr w:rsidR="00A61711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232CA" w14:textId="77777777" w:rsidR="005C692B" w:rsidRDefault="0001715B">
      <w:r>
        <w:separator/>
      </w:r>
    </w:p>
  </w:endnote>
  <w:endnote w:type="continuationSeparator" w:id="0">
    <w:p w14:paraId="4B8B2E8B" w14:textId="77777777" w:rsidR="005C692B" w:rsidRDefault="0001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CB54FA" w:rsidRDefault="0001715B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6C02" w14:textId="77777777" w:rsidR="005C692B" w:rsidRDefault="0001715B">
      <w:r>
        <w:separator/>
      </w:r>
    </w:p>
  </w:footnote>
  <w:footnote w:type="continuationSeparator" w:id="0">
    <w:p w14:paraId="419B065A" w14:textId="77777777" w:rsidR="005C692B" w:rsidRDefault="00017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CB54FA" w:rsidRDefault="0001715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01715B"/>
    <w:rsid w:val="00442304"/>
    <w:rsid w:val="005C692B"/>
    <w:rsid w:val="006A004D"/>
    <w:rsid w:val="008718D4"/>
    <w:rsid w:val="008F588A"/>
    <w:rsid w:val="00A61711"/>
    <w:rsid w:val="00C82D8B"/>
    <w:rsid w:val="00D5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0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3153</Words>
  <Characters>17027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4</cp:revision>
  <dcterms:created xsi:type="dcterms:W3CDTF">2024-02-28T13:12:00Z</dcterms:created>
  <dcterms:modified xsi:type="dcterms:W3CDTF">2024-02-28T17:20:00Z</dcterms:modified>
</cp:coreProperties>
</file>