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AA063" w14:textId="439710B5" w:rsidR="00487EB9" w:rsidRDefault="002C740B" w:rsidP="00487EB9">
      <w:pPr>
        <w:tabs>
          <w:tab w:val="left" w:pos="5138"/>
          <w:tab w:val="left" w:pos="6260"/>
          <w:tab w:val="left" w:pos="7785"/>
        </w:tabs>
        <w:spacing w:line="276" w:lineRule="auto"/>
        <w:jc w:val="center"/>
        <w:rPr>
          <w:rFonts w:ascii="Arial" w:hAnsi="Arial" w:cs="Arial"/>
          <w:b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 xml:space="preserve">ADITIVO 01 AO </w:t>
      </w:r>
      <w:r w:rsidR="005F2C83"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 xml:space="preserve">CONTRATO PARA PRESTAÇÃO DE SERVIÇOS Nº </w:t>
      </w:r>
      <w:r w:rsidR="002B3F4A"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50</w:t>
      </w:r>
      <w:r w:rsidR="005F2C83"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/2022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.</w:t>
      </w:r>
    </w:p>
    <w:p w14:paraId="1568B55D" w14:textId="77777777" w:rsidR="00F603B5" w:rsidRPr="00F603B5" w:rsidRDefault="00F603B5" w:rsidP="00487EB9">
      <w:pPr>
        <w:tabs>
          <w:tab w:val="left" w:pos="5138"/>
          <w:tab w:val="left" w:pos="6260"/>
          <w:tab w:val="left" w:pos="7785"/>
        </w:tabs>
        <w:spacing w:line="276" w:lineRule="auto"/>
        <w:jc w:val="center"/>
        <w:rPr>
          <w:rFonts w:ascii="Arial" w:hAnsi="Arial" w:cs="Arial"/>
          <w:b/>
          <w:sz w:val="20"/>
          <w:szCs w:val="20"/>
          <w:u w:val="single"/>
          <w:lang w:val="pt-BR"/>
        </w:rPr>
      </w:pPr>
    </w:p>
    <w:p w14:paraId="65E7EB9A" w14:textId="77777777" w:rsidR="005F2C83" w:rsidRPr="00F603B5" w:rsidRDefault="005F2C83" w:rsidP="005F2C83">
      <w:pPr>
        <w:pStyle w:val="Corpodetexto"/>
        <w:spacing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  <w:lang w:val="pt-BR"/>
        </w:rPr>
      </w:pPr>
    </w:p>
    <w:p w14:paraId="0D465F12" w14:textId="08CD7BB4" w:rsidR="005F2C83" w:rsidRPr="00F603B5" w:rsidRDefault="005F2C83" w:rsidP="005F2C83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O Município de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ERNESTINA - RS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, pessoa jurídica de direito público, com sede à rua Júlio dos Santos, 2021, inscrito no CNPJ sob </w:t>
      </w:r>
      <w:r w:rsidRPr="00F603B5">
        <w:rPr>
          <w:rFonts w:ascii="Arial" w:hAnsi="Arial" w:cs="Arial"/>
          <w:color w:val="000000" w:themeColor="text1"/>
          <w:spacing w:val="-3"/>
          <w:sz w:val="20"/>
          <w:szCs w:val="20"/>
          <w:lang w:val="pt-BR"/>
        </w:rPr>
        <w:t xml:space="preserve">nº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92.406.180/0001-24, neste ato representado pelo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 xml:space="preserve">Prefeito Municipal,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Sr.</w:t>
      </w:r>
      <w:r w:rsidRPr="00F603B5">
        <w:rPr>
          <w:rFonts w:ascii="Arial" w:hAnsi="Arial" w:cs="Arial"/>
          <w:sz w:val="20"/>
          <w:szCs w:val="20"/>
        </w:rPr>
        <w:t xml:space="preserve"> RENATO BECKER, brasileiro, casado, ID-7018350535 e CPF-393.376.850-00, residente e domiciliado na rua José Bettin, nº 041, na cidade de Ernestina/RS,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de ora </w:t>
      </w:r>
      <w:r w:rsidRPr="00F603B5">
        <w:rPr>
          <w:rFonts w:ascii="Arial" w:hAnsi="Arial" w:cs="Arial"/>
          <w:color w:val="000000" w:themeColor="text1"/>
          <w:spacing w:val="2"/>
          <w:sz w:val="20"/>
          <w:szCs w:val="20"/>
          <w:lang w:val="pt-BR"/>
        </w:rPr>
        <w:t xml:space="preserve">em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diante denominado de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CONTRATANTE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, e de outro lado, O. GAYGER - REGIONAL SOLUÇÕES IMOBILIARIAS, com endereço na Rua Foz do Iguaçu, n° 656, </w:t>
      </w:r>
      <w:r w:rsidRPr="00F603B5">
        <w:rPr>
          <w:rFonts w:ascii="Arial" w:hAnsi="Arial" w:cs="Arial"/>
          <w:color w:val="000000" w:themeColor="text1"/>
          <w:spacing w:val="-3"/>
          <w:sz w:val="20"/>
          <w:szCs w:val="20"/>
          <w:lang w:val="pt-BR"/>
        </w:rPr>
        <w:t xml:space="preserve">na 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cidade  de Tio Hugo - RS,  inscrita no CNPJ sob </w:t>
      </w:r>
      <w:r w:rsidRPr="00F603B5">
        <w:rPr>
          <w:rFonts w:ascii="Arial" w:hAnsi="Arial" w:cs="Arial"/>
          <w:color w:val="000000" w:themeColor="text1"/>
          <w:spacing w:val="-3"/>
          <w:sz w:val="20"/>
          <w:szCs w:val="20"/>
          <w:lang w:val="pt-BR"/>
        </w:rPr>
        <w:t>nº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39.447.342/0001-90, doravante denominada de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CONTRATADA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, de comum acordo e amparados na Lei Federal nº 10.520 de 17/07/2002 e no Decreto Municipal nº 16/2007, com aplicação subsidiária da Lei Federal nº 8.666/93 e suas alterações posteriores, resolvem</w:t>
      </w:r>
      <w:r w:rsidR="000B51FE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firmar o 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presente </w:t>
      </w:r>
      <w:r w:rsidR="000B51FE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termo aditivo de contrato,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na melhor forma de direito, em conformidade com o </w:t>
      </w:r>
      <w:r w:rsidRPr="00F603B5">
        <w:rPr>
          <w:rFonts w:ascii="Arial" w:hAnsi="Arial" w:cs="Arial"/>
          <w:b/>
          <w:color w:val="000000" w:themeColor="text1"/>
          <w:sz w:val="20"/>
          <w:szCs w:val="20"/>
          <w:lang w:val="pt-BR"/>
        </w:rPr>
        <w:t>Edital de Pregão Presencial nº 11/2022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e pelas cláusulas a seguir expressas</w:t>
      </w:r>
      <w:r w:rsidR="000B51FE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:</w:t>
      </w:r>
    </w:p>
    <w:p w14:paraId="4E0F6FF2" w14:textId="414682A9" w:rsidR="000B51FE" w:rsidRPr="00F603B5" w:rsidRDefault="000B51FE" w:rsidP="005F2C83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</w:p>
    <w:p w14:paraId="490F6EE0" w14:textId="7B5F51B3" w:rsidR="000B51FE" w:rsidRPr="00F603B5" w:rsidRDefault="000B51FE" w:rsidP="000B51FE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  <w:t>1.</w:t>
      </w:r>
    </w:p>
    <w:p w14:paraId="12CE3D63" w14:textId="7FFB73A6" w:rsidR="000B51FE" w:rsidRPr="00F603B5" w:rsidRDefault="000B51FE" w:rsidP="000B51FE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  <w:t>De acordo com a cláusula quinta do presente contrato, fica prorrogado</w:t>
      </w:r>
      <w:r w:rsidR="00F668D0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o prazo contratual</w:t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por mais 12 (doze) meses à contar de 01/05/2023 à 30/04/2024.</w:t>
      </w:r>
    </w:p>
    <w:p w14:paraId="20A17D77" w14:textId="1EAD4309" w:rsidR="002E5FFE" w:rsidRPr="00F603B5" w:rsidRDefault="002E5FFE" w:rsidP="000B51FE">
      <w:pPr>
        <w:pStyle w:val="Corpodetexto"/>
        <w:spacing w:line="276" w:lineRule="auto"/>
        <w:jc w:val="both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  <w:t>2.</w:t>
      </w:r>
    </w:p>
    <w:p w14:paraId="5CC2D2D0" w14:textId="6C8354E5" w:rsidR="00F668D0" w:rsidRPr="00F603B5" w:rsidRDefault="002E5FFE" w:rsidP="00F668D0">
      <w:pPr>
        <w:ind w:right="541" w:firstLine="708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="0049788F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De conformidade com a cláusula</w:t>
      </w:r>
      <w:r w:rsidR="00F668D0"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 anterior, </w:t>
      </w:r>
      <w:r w:rsidR="00F668D0" w:rsidRPr="00F603B5">
        <w:rPr>
          <w:rFonts w:ascii="Arial" w:hAnsi="Arial" w:cs="Arial"/>
          <w:sz w:val="20"/>
          <w:szCs w:val="20"/>
        </w:rPr>
        <w:t>fica reajustado</w:t>
      </w:r>
      <w:r w:rsidR="00F668D0" w:rsidRPr="00F603B5">
        <w:rPr>
          <w:rFonts w:ascii="Arial" w:hAnsi="Arial" w:cs="Arial"/>
          <w:sz w:val="20"/>
          <w:szCs w:val="20"/>
        </w:rPr>
        <w:t xml:space="preserve"> </w:t>
      </w:r>
      <w:r w:rsidR="00F668D0" w:rsidRPr="00F603B5">
        <w:rPr>
          <w:rFonts w:ascii="Arial" w:hAnsi="Arial" w:cs="Arial"/>
          <w:sz w:val="20"/>
          <w:szCs w:val="20"/>
        </w:rPr>
        <w:t xml:space="preserve">pelo índice do IPCA o percentual de </w:t>
      </w:r>
      <w:r w:rsidR="00F668D0" w:rsidRPr="00F603B5">
        <w:rPr>
          <w:rFonts w:ascii="Arial" w:hAnsi="Arial" w:cs="Arial"/>
          <w:sz w:val="20"/>
          <w:szCs w:val="20"/>
        </w:rPr>
        <w:t>3,553030</w:t>
      </w:r>
      <w:r w:rsidR="00F668D0" w:rsidRPr="00F603B5">
        <w:rPr>
          <w:rFonts w:ascii="Arial" w:hAnsi="Arial" w:cs="Arial"/>
          <w:sz w:val="20"/>
          <w:szCs w:val="20"/>
        </w:rPr>
        <w:t xml:space="preserve">%, passando o valor mensal de R$ </w:t>
      </w:r>
      <w:r w:rsidR="00F668D0" w:rsidRPr="00F603B5">
        <w:rPr>
          <w:rFonts w:ascii="Arial" w:hAnsi="Arial" w:cs="Arial"/>
          <w:sz w:val="20"/>
          <w:szCs w:val="20"/>
        </w:rPr>
        <w:t>2.899,48</w:t>
      </w:r>
      <w:r w:rsidR="00F668D0" w:rsidRPr="00F603B5">
        <w:rPr>
          <w:rFonts w:ascii="Arial" w:hAnsi="Arial" w:cs="Arial"/>
          <w:sz w:val="20"/>
          <w:szCs w:val="20"/>
        </w:rPr>
        <w:t xml:space="preserve"> (</w:t>
      </w:r>
      <w:r w:rsidR="00F668D0" w:rsidRPr="00F603B5">
        <w:rPr>
          <w:rFonts w:ascii="Arial" w:hAnsi="Arial" w:cs="Arial"/>
          <w:sz w:val="20"/>
          <w:szCs w:val="20"/>
        </w:rPr>
        <w:t>dois mil oitocentos e noventa e nove reais e quarenta e oito centavos</w:t>
      </w:r>
      <w:r w:rsidR="00F668D0" w:rsidRPr="00F603B5">
        <w:rPr>
          <w:rFonts w:ascii="Arial" w:hAnsi="Arial" w:cs="Arial"/>
          <w:sz w:val="20"/>
          <w:szCs w:val="20"/>
        </w:rPr>
        <w:t>).</w:t>
      </w:r>
    </w:p>
    <w:p w14:paraId="4E63E8C9" w14:textId="6833FF26" w:rsidR="00F603B5" w:rsidRDefault="00F668D0" w:rsidP="00F668D0">
      <w:pPr>
        <w:ind w:right="541" w:firstLine="708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</w:r>
      <w:r w:rsidR="00F603B5">
        <w:rPr>
          <w:rFonts w:ascii="Arial" w:hAnsi="Arial" w:cs="Arial"/>
          <w:sz w:val="20"/>
          <w:szCs w:val="20"/>
        </w:rPr>
        <w:t>3.</w:t>
      </w:r>
    </w:p>
    <w:p w14:paraId="391E6A00" w14:textId="69E652FD" w:rsidR="00F668D0" w:rsidRPr="00F603B5" w:rsidRDefault="00F668D0" w:rsidP="00F668D0">
      <w:pPr>
        <w:ind w:right="541" w:firstLine="708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  <w:t>Permanecem inalteradas todas as demais cláusulas não abrangidas ou atingidas pelo presente instrumento.</w:t>
      </w:r>
    </w:p>
    <w:p w14:paraId="5ED5662D" w14:textId="06E06A03" w:rsidR="00F668D0" w:rsidRPr="00F603B5" w:rsidRDefault="00F668D0" w:rsidP="00F668D0">
      <w:pPr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</w:r>
      <w:r w:rsidRPr="00F603B5">
        <w:rPr>
          <w:rFonts w:ascii="Arial" w:hAnsi="Arial" w:cs="Arial"/>
          <w:sz w:val="20"/>
          <w:szCs w:val="20"/>
        </w:rPr>
        <w:tab/>
      </w:r>
      <w:r w:rsidR="00F603B5">
        <w:rPr>
          <w:rFonts w:ascii="Arial" w:hAnsi="Arial" w:cs="Arial"/>
          <w:sz w:val="20"/>
          <w:szCs w:val="20"/>
        </w:rPr>
        <w:t>4</w:t>
      </w:r>
      <w:r w:rsidRPr="00F603B5">
        <w:rPr>
          <w:rFonts w:ascii="Arial" w:hAnsi="Arial" w:cs="Arial"/>
          <w:sz w:val="20"/>
          <w:szCs w:val="20"/>
        </w:rPr>
        <w:t>.</w:t>
      </w:r>
    </w:p>
    <w:p w14:paraId="3BBDC6EE" w14:textId="73EBC31B" w:rsidR="00F668D0" w:rsidRPr="00F603B5" w:rsidRDefault="00F668D0" w:rsidP="00F668D0">
      <w:pPr>
        <w:ind w:right="541"/>
        <w:jc w:val="both"/>
        <w:rPr>
          <w:rFonts w:ascii="Arial" w:hAnsi="Arial" w:cs="Arial"/>
          <w:sz w:val="20"/>
          <w:szCs w:val="20"/>
        </w:rPr>
      </w:pPr>
      <w:r w:rsidRPr="00F603B5">
        <w:rPr>
          <w:rFonts w:ascii="Arial" w:hAnsi="Arial" w:cs="Arial"/>
          <w:sz w:val="20"/>
          <w:szCs w:val="20"/>
        </w:rPr>
        <w:tab/>
      </w:r>
      <w:r w:rsidRPr="00F603B5">
        <w:rPr>
          <w:rFonts w:ascii="Arial" w:hAnsi="Arial"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0191238B" w14:textId="7A9A2BD6" w:rsidR="005F2C83" w:rsidRPr="00F603B5" w:rsidRDefault="000B51FE" w:rsidP="00F668D0">
      <w:pPr>
        <w:pStyle w:val="Corpodetexto"/>
        <w:spacing w:line="276" w:lineRule="auto"/>
        <w:jc w:val="both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ab/>
      </w:r>
    </w:p>
    <w:p w14:paraId="380D3CE0" w14:textId="77777777" w:rsidR="005F2C83" w:rsidRPr="00F603B5" w:rsidRDefault="005F2C83" w:rsidP="005F2C83">
      <w:pPr>
        <w:pStyle w:val="Recuodecorpodetexto"/>
        <w:ind w:left="0"/>
        <w:jc w:val="both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ab/>
      </w:r>
      <w:r w:rsidRPr="00F603B5">
        <w:rPr>
          <w:rFonts w:ascii="Arial" w:hAnsi="Arial" w:cs="Arial"/>
          <w:sz w:val="20"/>
          <w:szCs w:val="20"/>
          <w:lang w:val="pt-BR"/>
        </w:rPr>
        <w:tab/>
      </w:r>
      <w:r w:rsidRPr="00F603B5">
        <w:rPr>
          <w:rFonts w:ascii="Arial" w:hAnsi="Arial" w:cs="Arial"/>
          <w:sz w:val="20"/>
          <w:szCs w:val="20"/>
          <w:lang w:val="pt-BR"/>
        </w:rPr>
        <w:tab/>
      </w:r>
      <w:r w:rsidRPr="00F603B5">
        <w:rPr>
          <w:rFonts w:ascii="Arial" w:hAnsi="Arial" w:cs="Arial"/>
          <w:sz w:val="20"/>
          <w:szCs w:val="20"/>
          <w:lang w:val="pt-BR"/>
        </w:rPr>
        <w:tab/>
      </w:r>
    </w:p>
    <w:p w14:paraId="6EE52BC0" w14:textId="14145EBE" w:rsidR="00487EB9" w:rsidRPr="00F603B5" w:rsidRDefault="005F2C83" w:rsidP="000018D6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Ernestina</w:t>
      </w:r>
      <w:r w:rsidR="00147643" w:rsidRPr="00F603B5">
        <w:rPr>
          <w:rFonts w:ascii="Arial" w:hAnsi="Arial" w:cs="Arial"/>
          <w:sz w:val="20"/>
          <w:szCs w:val="20"/>
          <w:lang w:val="pt-BR"/>
        </w:rPr>
        <w:t xml:space="preserve">, </w:t>
      </w:r>
      <w:r w:rsidR="000018D6" w:rsidRPr="00F603B5">
        <w:rPr>
          <w:rFonts w:ascii="Arial" w:hAnsi="Arial" w:cs="Arial"/>
          <w:sz w:val="20"/>
          <w:szCs w:val="20"/>
          <w:lang w:val="pt-BR"/>
        </w:rPr>
        <w:t>2</w:t>
      </w:r>
      <w:r w:rsidR="00F603B5">
        <w:rPr>
          <w:rFonts w:ascii="Arial" w:hAnsi="Arial" w:cs="Arial"/>
          <w:sz w:val="20"/>
          <w:szCs w:val="20"/>
          <w:lang w:val="pt-BR"/>
        </w:rPr>
        <w:t>6</w:t>
      </w:r>
      <w:r w:rsidR="000018D6" w:rsidRPr="00F603B5">
        <w:rPr>
          <w:rFonts w:ascii="Arial" w:hAnsi="Arial" w:cs="Arial"/>
          <w:sz w:val="20"/>
          <w:szCs w:val="20"/>
          <w:lang w:val="pt-BR"/>
        </w:rPr>
        <w:t xml:space="preserve"> </w:t>
      </w:r>
      <w:r w:rsidRPr="00F603B5">
        <w:rPr>
          <w:rFonts w:ascii="Arial" w:hAnsi="Arial" w:cs="Arial"/>
          <w:sz w:val="20"/>
          <w:szCs w:val="20"/>
          <w:lang w:val="pt-BR"/>
        </w:rPr>
        <w:t>de abril de 202</w:t>
      </w:r>
      <w:r w:rsidR="005C3DCE" w:rsidRPr="00F603B5">
        <w:rPr>
          <w:rFonts w:ascii="Arial" w:hAnsi="Arial" w:cs="Arial"/>
          <w:sz w:val="20"/>
          <w:szCs w:val="20"/>
          <w:lang w:val="pt-BR"/>
        </w:rPr>
        <w:t>3</w:t>
      </w:r>
      <w:r w:rsidRPr="00F603B5">
        <w:rPr>
          <w:rFonts w:ascii="Arial" w:hAnsi="Arial" w:cs="Arial"/>
          <w:sz w:val="20"/>
          <w:szCs w:val="20"/>
          <w:lang w:val="pt-BR"/>
        </w:rPr>
        <w:t>.</w:t>
      </w:r>
    </w:p>
    <w:p w14:paraId="68CC49E7" w14:textId="6A4FAAE3" w:rsidR="00487EB9" w:rsidRDefault="00487EB9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</w:p>
    <w:p w14:paraId="0D5BB058" w14:textId="77777777" w:rsidR="00F603B5" w:rsidRPr="00F603B5" w:rsidRDefault="00F603B5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</w:p>
    <w:p w14:paraId="003C0527" w14:textId="77777777" w:rsidR="005F2C83" w:rsidRPr="00F603B5" w:rsidRDefault="005F2C83" w:rsidP="00487EB9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______________________________</w:t>
      </w:r>
    </w:p>
    <w:p w14:paraId="26375C50" w14:textId="02C1290A" w:rsidR="00F603B5" w:rsidRDefault="00F603B5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>RENATO BECKER</w:t>
      </w:r>
    </w:p>
    <w:p w14:paraId="199E61AB" w14:textId="79D973AB" w:rsidR="005F2C83" w:rsidRPr="00F603B5" w:rsidRDefault="005F2C83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Prefeito Municipal</w:t>
      </w:r>
    </w:p>
    <w:p w14:paraId="6C158EF3" w14:textId="77777777" w:rsidR="005F2C83" w:rsidRPr="00F603B5" w:rsidRDefault="005F2C83" w:rsidP="005F2C83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 xml:space="preserve">Contratante </w:t>
      </w:r>
    </w:p>
    <w:p w14:paraId="1219E078" w14:textId="1188C656" w:rsidR="00487EB9" w:rsidRDefault="00487EB9" w:rsidP="005F2C83">
      <w:pPr>
        <w:pStyle w:val="Recuodecorpodetexto"/>
        <w:ind w:left="0"/>
        <w:jc w:val="both"/>
        <w:rPr>
          <w:rFonts w:ascii="Arial" w:hAnsi="Arial" w:cs="Arial"/>
          <w:caps/>
          <w:sz w:val="20"/>
          <w:szCs w:val="20"/>
          <w:lang w:val="pt-BR"/>
        </w:rPr>
      </w:pPr>
    </w:p>
    <w:p w14:paraId="472D84B8" w14:textId="77777777" w:rsidR="00F603B5" w:rsidRPr="00F603B5" w:rsidRDefault="00F603B5" w:rsidP="005F2C83">
      <w:pPr>
        <w:pStyle w:val="Recuodecorpodetexto"/>
        <w:ind w:left="0"/>
        <w:jc w:val="both"/>
        <w:rPr>
          <w:rFonts w:ascii="Arial" w:hAnsi="Arial" w:cs="Arial"/>
          <w:caps/>
          <w:sz w:val="20"/>
          <w:szCs w:val="20"/>
          <w:lang w:val="pt-BR"/>
        </w:rPr>
      </w:pPr>
    </w:p>
    <w:p w14:paraId="765E1A7F" w14:textId="3C0A629C" w:rsidR="005F2C83" w:rsidRPr="00F603B5" w:rsidRDefault="00F603B5" w:rsidP="00F603B5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>__</w:t>
      </w:r>
      <w:r w:rsidR="005F2C83" w:rsidRPr="00F603B5">
        <w:rPr>
          <w:rFonts w:ascii="Arial" w:hAnsi="Arial" w:cs="Arial"/>
          <w:sz w:val="20"/>
          <w:szCs w:val="20"/>
          <w:lang w:val="pt-BR"/>
        </w:rPr>
        <w:t>_____________________</w:t>
      </w:r>
    </w:p>
    <w:p w14:paraId="731C06C9" w14:textId="77777777" w:rsidR="00F603B5" w:rsidRDefault="00487EB9" w:rsidP="005F2C83">
      <w:pPr>
        <w:pStyle w:val="Recuodecorpodetexto"/>
        <w:ind w:left="0"/>
        <w:jc w:val="center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 xml:space="preserve">O. GAYGER - REGIONAL </w:t>
      </w:r>
    </w:p>
    <w:p w14:paraId="132B7FBD" w14:textId="65C566D6" w:rsidR="00487EB9" w:rsidRDefault="00487EB9" w:rsidP="005F2C83">
      <w:pPr>
        <w:pStyle w:val="Recuodecorpodetexto"/>
        <w:ind w:left="0"/>
        <w:jc w:val="center"/>
        <w:rPr>
          <w:rFonts w:ascii="Arial" w:hAnsi="Arial" w:cs="Arial"/>
          <w:caps/>
          <w:sz w:val="20"/>
          <w:szCs w:val="20"/>
          <w:lang w:val="pt-BR"/>
        </w:rPr>
      </w:pPr>
      <w:r w:rsidRPr="00F603B5">
        <w:rPr>
          <w:rFonts w:ascii="Arial" w:hAnsi="Arial" w:cs="Arial"/>
          <w:color w:val="000000" w:themeColor="text1"/>
          <w:sz w:val="20"/>
          <w:szCs w:val="20"/>
          <w:lang w:val="pt-BR"/>
        </w:rPr>
        <w:t>SOLUÇÕES IMOBILIARIAS</w:t>
      </w:r>
      <w:r w:rsidRPr="00F603B5">
        <w:rPr>
          <w:rFonts w:ascii="Arial" w:hAnsi="Arial" w:cs="Arial"/>
          <w:caps/>
          <w:sz w:val="20"/>
          <w:szCs w:val="20"/>
          <w:lang w:val="pt-BR"/>
        </w:rPr>
        <w:t xml:space="preserve"> </w:t>
      </w:r>
    </w:p>
    <w:p w14:paraId="67C36B35" w14:textId="2487B0A3" w:rsidR="00F603B5" w:rsidRPr="00F603B5" w:rsidRDefault="00F603B5" w:rsidP="00F603B5">
      <w:pPr>
        <w:pStyle w:val="Recuodecorpodetexto"/>
        <w:ind w:left="0"/>
        <w:jc w:val="center"/>
        <w:rPr>
          <w:rFonts w:ascii="Arial" w:hAnsi="Arial" w:cs="Arial"/>
          <w:sz w:val="20"/>
          <w:szCs w:val="20"/>
          <w:lang w:val="pt-BR"/>
        </w:rPr>
      </w:pPr>
      <w:r w:rsidRPr="00F603B5">
        <w:rPr>
          <w:rFonts w:ascii="Arial" w:hAnsi="Arial" w:cs="Arial"/>
          <w:sz w:val="20"/>
          <w:szCs w:val="20"/>
          <w:lang w:val="pt-BR"/>
        </w:rPr>
        <w:t>Contrata</w:t>
      </w:r>
      <w:r>
        <w:rPr>
          <w:rFonts w:ascii="Arial" w:hAnsi="Arial" w:cs="Arial"/>
          <w:sz w:val="20"/>
          <w:szCs w:val="20"/>
          <w:lang w:val="pt-BR"/>
        </w:rPr>
        <w:t>da</w:t>
      </w:r>
      <w:r w:rsidRPr="00F603B5">
        <w:rPr>
          <w:rFonts w:ascii="Arial" w:hAnsi="Arial" w:cs="Arial"/>
          <w:sz w:val="20"/>
          <w:szCs w:val="20"/>
          <w:lang w:val="pt-BR"/>
        </w:rPr>
        <w:t xml:space="preserve"> </w:t>
      </w:r>
    </w:p>
    <w:p w14:paraId="61071527" w14:textId="77777777" w:rsidR="00F603B5" w:rsidRDefault="00F603B5" w:rsidP="005F2C83">
      <w:pPr>
        <w:pStyle w:val="Recuodecorpodetexto"/>
        <w:ind w:left="0"/>
        <w:jc w:val="center"/>
        <w:rPr>
          <w:rFonts w:ascii="Arial" w:hAnsi="Arial" w:cs="Arial"/>
          <w:caps/>
          <w:sz w:val="20"/>
          <w:szCs w:val="20"/>
          <w:lang w:val="pt-BR"/>
        </w:rPr>
      </w:pPr>
    </w:p>
    <w:p w14:paraId="459CE94B" w14:textId="6597565F" w:rsidR="00F603B5" w:rsidRPr="00F603B5" w:rsidRDefault="00F603B5" w:rsidP="005F2C83">
      <w:pPr>
        <w:pStyle w:val="Recuodecorpodetexto"/>
        <w:ind w:left="0"/>
        <w:jc w:val="center"/>
        <w:rPr>
          <w:rFonts w:ascii="Arial" w:hAnsi="Arial" w:cs="Arial"/>
          <w:caps/>
          <w:sz w:val="20"/>
          <w:szCs w:val="20"/>
          <w:lang w:val="pt-BR"/>
        </w:rPr>
      </w:pPr>
    </w:p>
    <w:p w14:paraId="16314289" w14:textId="77777777" w:rsidR="00E8008D" w:rsidRPr="00F603B5" w:rsidRDefault="00F603B5">
      <w:pPr>
        <w:rPr>
          <w:rFonts w:ascii="Arial" w:hAnsi="Arial" w:cs="Arial"/>
          <w:sz w:val="20"/>
          <w:szCs w:val="20"/>
        </w:rPr>
      </w:pPr>
    </w:p>
    <w:sectPr w:rsidR="00E8008D" w:rsidRPr="00F603B5" w:rsidSect="005F2C83">
      <w:headerReference w:type="default" r:id="rId7"/>
      <w:footerReference w:type="default" r:id="rId8"/>
      <w:pgSz w:w="11910" w:h="16840"/>
      <w:pgMar w:top="1985" w:right="1134" w:bottom="1134" w:left="1134" w:header="397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8DF80" w14:textId="77777777" w:rsidR="005F2C83" w:rsidRDefault="005F2C83" w:rsidP="005F2C83">
      <w:r>
        <w:separator/>
      </w:r>
    </w:p>
  </w:endnote>
  <w:endnote w:type="continuationSeparator" w:id="0">
    <w:p w14:paraId="322C57CE" w14:textId="77777777" w:rsidR="005F2C83" w:rsidRDefault="005F2C83" w:rsidP="005F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5AE77" w14:textId="77777777" w:rsidR="005F2C83" w:rsidRDefault="005F2C83">
    <w:pPr>
      <w:pStyle w:val="Rodap"/>
    </w:pPr>
    <w:r w:rsidRPr="00A06C22">
      <w:rPr>
        <w:noProof/>
        <w:lang w:val="pt-BR" w:eastAsia="pt-BR"/>
      </w:rPr>
      <w:drawing>
        <wp:inline distT="0" distB="0" distL="0" distR="0" wp14:anchorId="19520793" wp14:editId="7AF957C8">
          <wp:extent cx="6120765" cy="565754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22C40" w14:textId="77777777" w:rsidR="005F2C83" w:rsidRDefault="005F2C83" w:rsidP="005F2C83">
      <w:r>
        <w:separator/>
      </w:r>
    </w:p>
  </w:footnote>
  <w:footnote w:type="continuationSeparator" w:id="0">
    <w:p w14:paraId="3A2F3B9C" w14:textId="77777777" w:rsidR="005F2C83" w:rsidRDefault="005F2C83" w:rsidP="005F2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67487" w14:textId="77777777" w:rsidR="005F2C83" w:rsidRDefault="005F2C83">
    <w:pPr>
      <w:pStyle w:val="Cabealho"/>
    </w:pPr>
    <w:r w:rsidRPr="00A06C22">
      <w:rPr>
        <w:noProof/>
        <w:lang w:val="pt-BR" w:eastAsia="pt-BR"/>
      </w:rPr>
      <w:drawing>
        <wp:inline distT="0" distB="0" distL="0" distR="0" wp14:anchorId="70B6CE1A" wp14:editId="300DB7D4">
          <wp:extent cx="6120765" cy="65682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10B46"/>
    <w:multiLevelType w:val="hybridMultilevel"/>
    <w:tmpl w:val="A2CE579E"/>
    <w:lvl w:ilvl="0" w:tplc="F940C61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7469365B"/>
    <w:multiLevelType w:val="hybridMultilevel"/>
    <w:tmpl w:val="E8A0F50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79733">
    <w:abstractNumId w:val="1"/>
  </w:num>
  <w:num w:numId="2" w16cid:durableId="2107117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C83"/>
    <w:rsid w:val="000018D6"/>
    <w:rsid w:val="000B51FE"/>
    <w:rsid w:val="00147643"/>
    <w:rsid w:val="00232C3E"/>
    <w:rsid w:val="002B3F4A"/>
    <w:rsid w:val="002C740B"/>
    <w:rsid w:val="002E5FFE"/>
    <w:rsid w:val="00487EB9"/>
    <w:rsid w:val="0049788F"/>
    <w:rsid w:val="005C3DCE"/>
    <w:rsid w:val="005F2C83"/>
    <w:rsid w:val="00970BB7"/>
    <w:rsid w:val="00F603B5"/>
    <w:rsid w:val="00F6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F637A"/>
  <w15:chartTrackingRefBased/>
  <w15:docId w15:val="{DCDEB540-F7F9-4278-B538-8AB8D1F6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F2C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5F2C83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5F2C83"/>
    <w:rPr>
      <w:rFonts w:ascii="Times New Roman" w:eastAsia="Times New Roman" w:hAnsi="Times New Roman" w:cs="Times New Roman"/>
      <w:sz w:val="28"/>
      <w:szCs w:val="28"/>
      <w:lang w:val="en-US"/>
    </w:rPr>
  </w:style>
  <w:style w:type="paragraph" w:customStyle="1" w:styleId="Ttulo11">
    <w:name w:val="Título 11"/>
    <w:basedOn w:val="Normal"/>
    <w:uiPriority w:val="1"/>
    <w:qFormat/>
    <w:rsid w:val="005F2C83"/>
    <w:pPr>
      <w:ind w:left="219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5F2C83"/>
    <w:pPr>
      <w:ind w:left="219"/>
      <w:jc w:val="both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F2C8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5F2C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Rodap">
    <w:name w:val="footer"/>
    <w:basedOn w:val="Normal"/>
    <w:link w:val="RodapChar"/>
    <w:uiPriority w:val="99"/>
    <w:unhideWhenUsed/>
    <w:rsid w:val="005F2C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F2C83"/>
    <w:rPr>
      <w:rFonts w:ascii="Times New Roman" w:eastAsia="Times New Roman" w:hAnsi="Times New Roman" w:cs="Times New Roman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76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7643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290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5</cp:revision>
  <cp:lastPrinted>2022-04-20T11:51:00Z</cp:lastPrinted>
  <dcterms:created xsi:type="dcterms:W3CDTF">2023-04-26T14:07:00Z</dcterms:created>
  <dcterms:modified xsi:type="dcterms:W3CDTF">2023-04-26T17:32:00Z</dcterms:modified>
</cp:coreProperties>
</file>