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88AEF" w14:textId="69957C0E" w:rsidR="00CA5398" w:rsidRPr="004E2519" w:rsidRDefault="00CA5398" w:rsidP="00CA5398">
      <w:pPr>
        <w:widowControl w:val="0"/>
        <w:jc w:val="center"/>
        <w:rPr>
          <w:b/>
          <w:sz w:val="22"/>
          <w:szCs w:val="22"/>
        </w:rPr>
      </w:pPr>
      <w:r w:rsidRPr="004E2519">
        <w:rPr>
          <w:b/>
          <w:sz w:val="22"/>
          <w:szCs w:val="22"/>
        </w:rPr>
        <w:t>CONTRATO</w:t>
      </w:r>
      <w:r w:rsidR="00ED5491" w:rsidRPr="004E2519">
        <w:rPr>
          <w:b/>
          <w:sz w:val="22"/>
          <w:szCs w:val="22"/>
        </w:rPr>
        <w:t xml:space="preserve"> </w:t>
      </w:r>
      <w:r w:rsidRPr="004E2519">
        <w:rPr>
          <w:b/>
          <w:sz w:val="22"/>
          <w:szCs w:val="22"/>
        </w:rPr>
        <w:t xml:space="preserve">DE PRESTAÇÃO DE SERVIÇOS DE SISTEMA DE </w:t>
      </w:r>
      <w:r w:rsidR="009B6D79" w:rsidRPr="004E2519">
        <w:rPr>
          <w:b/>
          <w:sz w:val="22"/>
          <w:szCs w:val="22"/>
        </w:rPr>
        <w:t xml:space="preserve">ASSESSORIA </w:t>
      </w:r>
      <w:r w:rsidR="00ED5491" w:rsidRPr="004E2519">
        <w:rPr>
          <w:b/>
          <w:sz w:val="22"/>
          <w:szCs w:val="22"/>
        </w:rPr>
        <w:t xml:space="preserve">E CONSULTORIA </w:t>
      </w:r>
      <w:r w:rsidRPr="004E2519">
        <w:rPr>
          <w:b/>
          <w:sz w:val="22"/>
          <w:szCs w:val="22"/>
        </w:rPr>
        <w:t>EDU</w:t>
      </w:r>
      <w:r w:rsidR="00BF1A91" w:rsidRPr="004E2519">
        <w:rPr>
          <w:b/>
          <w:sz w:val="22"/>
          <w:szCs w:val="22"/>
        </w:rPr>
        <w:t>C</w:t>
      </w:r>
      <w:r w:rsidRPr="004E2519">
        <w:rPr>
          <w:b/>
          <w:sz w:val="22"/>
          <w:szCs w:val="22"/>
        </w:rPr>
        <w:t>A</w:t>
      </w:r>
      <w:r w:rsidR="00BF1A91" w:rsidRPr="004E2519">
        <w:rPr>
          <w:b/>
          <w:sz w:val="22"/>
          <w:szCs w:val="22"/>
        </w:rPr>
        <w:t>C</w:t>
      </w:r>
      <w:r w:rsidRPr="004E2519">
        <w:rPr>
          <w:b/>
          <w:sz w:val="22"/>
          <w:szCs w:val="22"/>
        </w:rPr>
        <w:t>IONAL</w:t>
      </w:r>
      <w:r w:rsidR="00ED5491" w:rsidRPr="004E2519">
        <w:rPr>
          <w:b/>
          <w:sz w:val="22"/>
          <w:szCs w:val="22"/>
        </w:rPr>
        <w:t xml:space="preserve"> Nº </w:t>
      </w:r>
      <w:r w:rsidR="00C13384">
        <w:rPr>
          <w:b/>
          <w:sz w:val="22"/>
          <w:szCs w:val="22"/>
        </w:rPr>
        <w:t>21</w:t>
      </w:r>
      <w:r w:rsidR="00091260" w:rsidRPr="004E2519">
        <w:rPr>
          <w:b/>
          <w:sz w:val="22"/>
          <w:szCs w:val="22"/>
        </w:rPr>
        <w:t>/202</w:t>
      </w:r>
      <w:r w:rsidR="00A4047E" w:rsidRPr="004E2519">
        <w:rPr>
          <w:b/>
          <w:sz w:val="22"/>
          <w:szCs w:val="22"/>
        </w:rPr>
        <w:t>5</w:t>
      </w:r>
      <w:r w:rsidR="00091260" w:rsidRPr="004E2519">
        <w:rPr>
          <w:b/>
          <w:sz w:val="22"/>
          <w:szCs w:val="22"/>
        </w:rPr>
        <w:t>.</w:t>
      </w:r>
      <w:r w:rsidR="00ED5491" w:rsidRPr="004E2519">
        <w:rPr>
          <w:b/>
          <w:sz w:val="22"/>
          <w:szCs w:val="22"/>
        </w:rPr>
        <w:t xml:space="preserve"> </w:t>
      </w:r>
    </w:p>
    <w:p w14:paraId="2626E5B1" w14:textId="4336315E" w:rsidR="00CA5398" w:rsidRPr="004E2519" w:rsidRDefault="00CA5398" w:rsidP="00347826">
      <w:pPr>
        <w:pStyle w:val="Ttulo2"/>
        <w:ind w:right="-143" w:firstLine="567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4E2519">
        <w:rPr>
          <w:rFonts w:ascii="Times New Roman" w:hAnsi="Times New Roman" w:cs="Times New Roman"/>
          <w:b w:val="0"/>
          <w:i w:val="0"/>
          <w:sz w:val="22"/>
          <w:szCs w:val="22"/>
        </w:rPr>
        <w:t>Pelo presente instrumento de contrato que fazem entre si, de um lado, o MUNICÍPIO DE ERNESTINA/RS, Pessoa Jurídica de Direito Público Interno, inscrito no CNPJ sob o n. º 92406180/0001-24, neste ato representado pelo Prefeito Municipal Sr.</w:t>
      </w:r>
      <w:r w:rsidRPr="004E2519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A4047E" w:rsidRPr="004E2519">
        <w:rPr>
          <w:rFonts w:ascii="Times New Roman" w:hAnsi="Times New Roman" w:cs="Times New Roman"/>
          <w:i w:val="0"/>
          <w:sz w:val="22"/>
          <w:szCs w:val="22"/>
        </w:rPr>
        <w:t>ODIR JOÃO BOEHM</w:t>
      </w:r>
      <w:r w:rsidRPr="004E2519">
        <w:rPr>
          <w:rFonts w:ascii="Times New Roman" w:hAnsi="Times New Roman" w:cs="Times New Roman"/>
          <w:b w:val="0"/>
          <w:i w:val="0"/>
          <w:sz w:val="22"/>
          <w:szCs w:val="22"/>
        </w:rPr>
        <w:t>, residente e domiciliado na cidade de Ernestina-RS</w:t>
      </w:r>
      <w:r w:rsidRPr="004E2519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, doravante denominado Contratante</w:t>
      </w:r>
      <w:r w:rsidRPr="004E2519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e a empresa </w:t>
      </w:r>
      <w:bookmarkStart w:id="0" w:name="_Hlk160111603"/>
      <w:r w:rsidR="006B4512" w:rsidRPr="004E2519">
        <w:rPr>
          <w:rFonts w:ascii="Times New Roman" w:hAnsi="Times New Roman" w:cs="Times New Roman"/>
          <w:b w:val="0"/>
          <w:i w:val="0"/>
          <w:sz w:val="22"/>
          <w:szCs w:val="22"/>
        </w:rPr>
        <w:t>SAMIR CASAGRANDE - ME</w:t>
      </w:r>
      <w:r w:rsidR="009B6D79" w:rsidRPr="004E2519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, CNPJ n° 14.135.0420001-44, estabelecida na Rua Honorato Zilli, 1072, Bairro Centro, no Município de Camargo (RS)</w:t>
      </w:r>
      <w:bookmarkEnd w:id="0"/>
      <w:r w:rsidR="009B6D79" w:rsidRPr="004E2519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, representada neste ato por SAMIR CASAGRANDE, portadora do CPF n° 026.844.360-29</w:t>
      </w:r>
      <w:r w:rsidRPr="004E2519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, designada Contratada,  resolvem contratar, em conformidade</w:t>
      </w:r>
      <w:r w:rsidRPr="004E2519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com o Processo Licitatório Modalidade</w:t>
      </w:r>
      <w:r w:rsidR="00BF1A91" w:rsidRPr="004E2519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Dispensa de Licitação </w:t>
      </w:r>
      <w:r w:rsidRPr="004E2519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n.º </w:t>
      </w:r>
      <w:r w:rsidR="00A4047E" w:rsidRPr="004E2519">
        <w:rPr>
          <w:rFonts w:ascii="Times New Roman" w:hAnsi="Times New Roman" w:cs="Times New Roman"/>
          <w:b w:val="0"/>
          <w:i w:val="0"/>
          <w:sz w:val="22"/>
          <w:szCs w:val="22"/>
        </w:rPr>
        <w:t>11</w:t>
      </w:r>
      <w:r w:rsidRPr="004E2519">
        <w:rPr>
          <w:rFonts w:ascii="Times New Roman" w:hAnsi="Times New Roman" w:cs="Times New Roman"/>
          <w:b w:val="0"/>
          <w:i w:val="0"/>
          <w:sz w:val="22"/>
          <w:szCs w:val="22"/>
        </w:rPr>
        <w:t>/202</w:t>
      </w:r>
      <w:r w:rsidR="00A4047E" w:rsidRPr="004E2519">
        <w:rPr>
          <w:rFonts w:ascii="Times New Roman" w:hAnsi="Times New Roman" w:cs="Times New Roman"/>
          <w:b w:val="0"/>
          <w:i w:val="0"/>
          <w:sz w:val="22"/>
          <w:szCs w:val="22"/>
        </w:rPr>
        <w:t>5</w:t>
      </w:r>
      <w:r w:rsidRPr="004E2519">
        <w:rPr>
          <w:rFonts w:ascii="Times New Roman" w:hAnsi="Times New Roman" w:cs="Times New Roman"/>
          <w:b w:val="0"/>
          <w:i w:val="0"/>
          <w:sz w:val="22"/>
          <w:szCs w:val="22"/>
        </w:rPr>
        <w:t>, mediante as cláusulas e condições abaixo descritas:</w:t>
      </w:r>
    </w:p>
    <w:p w14:paraId="3F8A4F43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380F9562" w14:textId="77777777" w:rsidR="00ED5491" w:rsidRPr="004E2519" w:rsidRDefault="00ED5491" w:rsidP="00ED5491">
      <w:pPr>
        <w:jc w:val="both"/>
        <w:rPr>
          <w:sz w:val="22"/>
          <w:szCs w:val="22"/>
        </w:rPr>
      </w:pPr>
      <w:r w:rsidRPr="004E2519">
        <w:rPr>
          <w:sz w:val="22"/>
          <w:szCs w:val="22"/>
        </w:rPr>
        <w:t xml:space="preserve"> </w:t>
      </w:r>
      <w:r w:rsidRPr="004E2519">
        <w:rPr>
          <w:sz w:val="22"/>
          <w:szCs w:val="22"/>
        </w:rPr>
        <w:tab/>
        <w:t>Pelo presente contrato administrativo de prestação de serviços na área de educação, as partes ajustam suas relações, sob as seguintes cláusulas e condições:</w:t>
      </w:r>
    </w:p>
    <w:p w14:paraId="48E2947D" w14:textId="77777777" w:rsidR="00ED5491" w:rsidRPr="004E2519" w:rsidRDefault="00ED5491" w:rsidP="00ED5491">
      <w:pPr>
        <w:jc w:val="both"/>
        <w:rPr>
          <w:b/>
          <w:bCs/>
          <w:color w:val="000000"/>
          <w:sz w:val="22"/>
          <w:szCs w:val="22"/>
        </w:rPr>
      </w:pPr>
    </w:p>
    <w:p w14:paraId="3767489E" w14:textId="77777777" w:rsidR="00ED5491" w:rsidRPr="004E2519" w:rsidRDefault="00ED5491" w:rsidP="00ED5491">
      <w:pPr>
        <w:jc w:val="both"/>
        <w:rPr>
          <w:sz w:val="22"/>
          <w:szCs w:val="22"/>
        </w:rPr>
      </w:pPr>
      <w:r w:rsidRPr="004E2519">
        <w:rPr>
          <w:b/>
          <w:bCs/>
          <w:sz w:val="22"/>
          <w:szCs w:val="22"/>
        </w:rPr>
        <w:t>CLÁUSULA PRIMEIRA</w:t>
      </w:r>
      <w:r w:rsidRPr="004E2519">
        <w:rPr>
          <w:sz w:val="22"/>
          <w:szCs w:val="22"/>
        </w:rPr>
        <w:t xml:space="preserve"> – </w:t>
      </w:r>
      <w:r w:rsidRPr="004E2519">
        <w:rPr>
          <w:b/>
          <w:sz w:val="22"/>
          <w:szCs w:val="22"/>
        </w:rPr>
        <w:t>DO OBJETO.</w:t>
      </w:r>
    </w:p>
    <w:p w14:paraId="10599AA3" w14:textId="52A78C65" w:rsidR="00ED5491" w:rsidRPr="004E2519" w:rsidRDefault="00ED5491" w:rsidP="00ED5491">
      <w:pPr>
        <w:jc w:val="both"/>
        <w:rPr>
          <w:sz w:val="22"/>
          <w:szCs w:val="22"/>
        </w:rPr>
      </w:pPr>
      <w:bookmarkStart w:id="1" w:name="_Hlk189656528"/>
      <w:r w:rsidRPr="004E2519">
        <w:rPr>
          <w:sz w:val="22"/>
          <w:szCs w:val="22"/>
        </w:rPr>
        <w:t xml:space="preserve">Contratação de empresa para prestação de serviços especializados em assessoria e consultoria nas áreas de educação e </w:t>
      </w:r>
      <w:bookmarkEnd w:id="1"/>
      <w:r w:rsidRPr="004E2519">
        <w:rPr>
          <w:sz w:val="22"/>
          <w:szCs w:val="22"/>
        </w:rPr>
        <w:t xml:space="preserve">de programas do FNDE, conforme Dispensa de Licitação Nº </w:t>
      </w:r>
      <w:r w:rsidR="00A4047E" w:rsidRPr="004E2519">
        <w:rPr>
          <w:sz w:val="22"/>
          <w:szCs w:val="22"/>
        </w:rPr>
        <w:t>11</w:t>
      </w:r>
      <w:r w:rsidRPr="004E2519">
        <w:rPr>
          <w:sz w:val="22"/>
          <w:szCs w:val="22"/>
        </w:rPr>
        <w:t>/202</w:t>
      </w:r>
      <w:r w:rsidR="00A4047E" w:rsidRPr="004E2519">
        <w:rPr>
          <w:sz w:val="22"/>
          <w:szCs w:val="22"/>
        </w:rPr>
        <w:t>5</w:t>
      </w:r>
      <w:r w:rsidRPr="004E2519">
        <w:rPr>
          <w:sz w:val="22"/>
          <w:szCs w:val="22"/>
        </w:rPr>
        <w:t xml:space="preserve"> de acordo com os itens constantes na tabela abaixo:</w:t>
      </w:r>
    </w:p>
    <w:p w14:paraId="588E0C65" w14:textId="77777777" w:rsidR="00ED5491" w:rsidRPr="004E2519" w:rsidRDefault="00ED5491" w:rsidP="00ED5491">
      <w:pPr>
        <w:jc w:val="both"/>
        <w:rPr>
          <w:sz w:val="22"/>
          <w:szCs w:val="22"/>
        </w:rPr>
      </w:pPr>
    </w:p>
    <w:tbl>
      <w:tblPr>
        <w:tblStyle w:val="Tabelacomgrade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70"/>
        <w:gridCol w:w="4275"/>
        <w:gridCol w:w="1134"/>
        <w:gridCol w:w="1276"/>
        <w:gridCol w:w="1134"/>
      </w:tblGrid>
      <w:tr w:rsidR="00ED5491" w:rsidRPr="004E2519" w14:paraId="20089E8F" w14:textId="77777777" w:rsidTr="00347826">
        <w:tc>
          <w:tcPr>
            <w:tcW w:w="970" w:type="dxa"/>
          </w:tcPr>
          <w:p w14:paraId="5C7E6CD6" w14:textId="77777777" w:rsidR="00ED5491" w:rsidRPr="004E2519" w:rsidRDefault="00ED5491" w:rsidP="006F3713">
            <w:pPr>
              <w:jc w:val="center"/>
              <w:rPr>
                <w:b/>
                <w:sz w:val="22"/>
                <w:szCs w:val="22"/>
              </w:rPr>
            </w:pPr>
            <w:r w:rsidRPr="004E2519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4275" w:type="dxa"/>
          </w:tcPr>
          <w:p w14:paraId="79222807" w14:textId="77777777" w:rsidR="00ED5491" w:rsidRPr="004E2519" w:rsidRDefault="00ED5491" w:rsidP="006F3713">
            <w:pPr>
              <w:jc w:val="center"/>
              <w:rPr>
                <w:b/>
                <w:sz w:val="22"/>
                <w:szCs w:val="22"/>
              </w:rPr>
            </w:pPr>
            <w:r w:rsidRPr="004E2519">
              <w:rPr>
                <w:b/>
                <w:sz w:val="22"/>
                <w:szCs w:val="22"/>
              </w:rPr>
              <w:t>SERVIÇO</w:t>
            </w:r>
          </w:p>
        </w:tc>
        <w:tc>
          <w:tcPr>
            <w:tcW w:w="1134" w:type="dxa"/>
          </w:tcPr>
          <w:p w14:paraId="2E669007" w14:textId="77777777" w:rsidR="00ED5491" w:rsidRPr="004E2519" w:rsidRDefault="00ED5491" w:rsidP="006F3713">
            <w:pPr>
              <w:jc w:val="center"/>
              <w:rPr>
                <w:b/>
                <w:sz w:val="22"/>
                <w:szCs w:val="22"/>
              </w:rPr>
            </w:pPr>
            <w:r w:rsidRPr="004E2519">
              <w:rPr>
                <w:b/>
                <w:sz w:val="22"/>
                <w:szCs w:val="22"/>
              </w:rPr>
              <w:t>QTDE</w:t>
            </w:r>
          </w:p>
        </w:tc>
        <w:tc>
          <w:tcPr>
            <w:tcW w:w="1276" w:type="dxa"/>
          </w:tcPr>
          <w:p w14:paraId="2FB01D35" w14:textId="77777777" w:rsidR="00ED5491" w:rsidRPr="004E2519" w:rsidRDefault="00ED5491" w:rsidP="006F3713">
            <w:pPr>
              <w:jc w:val="center"/>
              <w:rPr>
                <w:b/>
                <w:sz w:val="22"/>
                <w:szCs w:val="22"/>
              </w:rPr>
            </w:pPr>
            <w:r w:rsidRPr="004E2519">
              <w:rPr>
                <w:b/>
                <w:sz w:val="22"/>
                <w:szCs w:val="22"/>
              </w:rPr>
              <w:t>Valor Unitário R$</w:t>
            </w:r>
          </w:p>
        </w:tc>
        <w:tc>
          <w:tcPr>
            <w:tcW w:w="1134" w:type="dxa"/>
          </w:tcPr>
          <w:p w14:paraId="125D4ABB" w14:textId="77777777" w:rsidR="00ED5491" w:rsidRPr="004E2519" w:rsidRDefault="00ED5491" w:rsidP="006F3713">
            <w:pPr>
              <w:jc w:val="center"/>
              <w:rPr>
                <w:b/>
                <w:sz w:val="22"/>
                <w:szCs w:val="22"/>
              </w:rPr>
            </w:pPr>
            <w:r w:rsidRPr="004E2519">
              <w:rPr>
                <w:b/>
                <w:sz w:val="22"/>
                <w:szCs w:val="22"/>
              </w:rPr>
              <w:t>Valor Total R$</w:t>
            </w:r>
          </w:p>
        </w:tc>
      </w:tr>
      <w:tr w:rsidR="00DB0858" w:rsidRPr="004E2519" w14:paraId="4270DFC5" w14:textId="77777777" w:rsidTr="001E3850">
        <w:trPr>
          <w:trHeight w:val="1883"/>
        </w:trPr>
        <w:tc>
          <w:tcPr>
            <w:tcW w:w="970" w:type="dxa"/>
          </w:tcPr>
          <w:p w14:paraId="3EB06176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4BF8C8E4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6060EBD7" w14:textId="77777777" w:rsidR="004E2519" w:rsidRDefault="004E2519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05B79763" w14:textId="2808458D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  <w:r w:rsidRPr="004E251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75" w:type="dxa"/>
          </w:tcPr>
          <w:p w14:paraId="29C2EE49" w14:textId="70ADCC9C" w:rsidR="00DB0858" w:rsidRPr="004E2519" w:rsidRDefault="00DB0858" w:rsidP="006F3713">
            <w:pPr>
              <w:jc w:val="both"/>
              <w:rPr>
                <w:sz w:val="22"/>
                <w:szCs w:val="22"/>
              </w:rPr>
            </w:pPr>
            <w:bookmarkStart w:id="2" w:name="_Hlk189656566"/>
            <w:r w:rsidRPr="004E2519">
              <w:rPr>
                <w:sz w:val="22"/>
                <w:szCs w:val="22"/>
              </w:rPr>
              <w:t>Programas e sistemas educacionais de captação de recursos junto ao MEC/FNDE (SIMEC / PAR 4; Obras 2.0; Censo Escolar, CACS/FUNDEB; CAE Virtual; SIGECON; E.I. Manutenção; PDDEs e Demais programas); Prestação de Contas (SIGPC e BB Ágil) essenciais da educação, que consistirão no monitoramento, exame e orientação técnica</w:t>
            </w:r>
            <w:r w:rsidR="004E2519" w:rsidRPr="004E2519">
              <w:rPr>
                <w:sz w:val="22"/>
                <w:szCs w:val="22"/>
              </w:rPr>
              <w:t>.</w:t>
            </w:r>
          </w:p>
          <w:bookmarkEnd w:id="2"/>
          <w:p w14:paraId="6F3776B8" w14:textId="5CB3CA9C" w:rsidR="00DB0858" w:rsidRPr="004E2519" w:rsidRDefault="00DB0858" w:rsidP="006F37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597D4D5E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2BB5C353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329810F3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361EB8C8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49325769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40626EFA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3BFCF366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468F5236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6F2FE497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3DD2752B" w14:textId="0351AB93" w:rsidR="00DB0858" w:rsidRPr="004E2519" w:rsidRDefault="00DB0858" w:rsidP="006F3713">
            <w:pPr>
              <w:jc w:val="center"/>
              <w:rPr>
                <w:bCs/>
                <w:sz w:val="22"/>
                <w:szCs w:val="22"/>
              </w:rPr>
            </w:pPr>
            <w:r w:rsidRPr="004E2519">
              <w:rPr>
                <w:bCs/>
                <w:sz w:val="22"/>
                <w:szCs w:val="22"/>
              </w:rPr>
              <w:t>12 Meses</w:t>
            </w:r>
          </w:p>
        </w:tc>
        <w:tc>
          <w:tcPr>
            <w:tcW w:w="1276" w:type="dxa"/>
            <w:vMerge w:val="restart"/>
          </w:tcPr>
          <w:p w14:paraId="0375F8E8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5DF80096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19E4BB97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6EF86F6F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34C566E1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29ED21CB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7E7D8A80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331FAF8E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1D32512A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4DE5C411" w14:textId="609B1E9A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  <w:r w:rsidRPr="004E2519">
              <w:rPr>
                <w:sz w:val="22"/>
                <w:szCs w:val="22"/>
              </w:rPr>
              <w:t>1.700,00 (mensal)</w:t>
            </w:r>
          </w:p>
        </w:tc>
        <w:tc>
          <w:tcPr>
            <w:tcW w:w="1134" w:type="dxa"/>
            <w:vMerge w:val="restart"/>
          </w:tcPr>
          <w:p w14:paraId="0FBADC26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1E8521B8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52784D28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44AF5463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19884708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2004964B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748CD5F1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2946B05A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3FDC2182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  <w:p w14:paraId="20DFE390" w14:textId="77777777" w:rsidR="00DB0858" w:rsidRDefault="00DB0858" w:rsidP="006F3713">
            <w:pPr>
              <w:jc w:val="center"/>
              <w:rPr>
                <w:sz w:val="22"/>
                <w:szCs w:val="22"/>
              </w:rPr>
            </w:pPr>
            <w:r w:rsidRPr="004E2519">
              <w:rPr>
                <w:sz w:val="22"/>
                <w:szCs w:val="22"/>
              </w:rPr>
              <w:t>20.400,00</w:t>
            </w:r>
          </w:p>
          <w:p w14:paraId="029FAB07" w14:textId="0DF91787" w:rsidR="004E2519" w:rsidRPr="004E2519" w:rsidRDefault="004E2519" w:rsidP="006F37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(Anual)</w:t>
            </w:r>
          </w:p>
        </w:tc>
      </w:tr>
      <w:tr w:rsidR="00DB0858" w:rsidRPr="004E2519" w14:paraId="6FCD63D1" w14:textId="77777777" w:rsidTr="001E3850">
        <w:trPr>
          <w:trHeight w:val="1259"/>
        </w:trPr>
        <w:tc>
          <w:tcPr>
            <w:tcW w:w="970" w:type="dxa"/>
          </w:tcPr>
          <w:p w14:paraId="32499EEF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69A61C68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293B7B37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05FEE0C9" w14:textId="69F2C864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  <w:r w:rsidRPr="004E2519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75" w:type="dxa"/>
          </w:tcPr>
          <w:p w14:paraId="668C0D9D" w14:textId="4010E511" w:rsidR="00DB0858" w:rsidRPr="004E2519" w:rsidRDefault="00DB0858" w:rsidP="006F3713">
            <w:pPr>
              <w:jc w:val="both"/>
              <w:rPr>
                <w:sz w:val="22"/>
                <w:szCs w:val="22"/>
              </w:rPr>
            </w:pPr>
            <w:bookmarkStart w:id="3" w:name="_Hlk189656632"/>
            <w:r w:rsidRPr="004E2519">
              <w:rPr>
                <w:sz w:val="22"/>
                <w:szCs w:val="22"/>
              </w:rPr>
              <w:t>Assessoramento técnico do Sistema Municipal de Ensino, na produção de documentação do Conselho Municipal de Educação - CME e no processo administrativo da Secretaria de Educação</w:t>
            </w:r>
            <w:bookmarkEnd w:id="3"/>
            <w:r w:rsidRPr="004E2519">
              <w:rPr>
                <w:sz w:val="22"/>
                <w:szCs w:val="22"/>
              </w:rPr>
              <w:t>.</w:t>
            </w:r>
          </w:p>
          <w:p w14:paraId="1E0226CF" w14:textId="77777777" w:rsidR="00DB0858" w:rsidRPr="004E2519" w:rsidRDefault="00DB0858" w:rsidP="006F37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14:paraId="539797FC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9AE6EA4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14:paraId="33D79073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</w:tc>
      </w:tr>
      <w:tr w:rsidR="00DB0858" w:rsidRPr="004E2519" w14:paraId="3C825787" w14:textId="77777777" w:rsidTr="004E2519">
        <w:trPr>
          <w:trHeight w:val="1584"/>
        </w:trPr>
        <w:tc>
          <w:tcPr>
            <w:tcW w:w="970" w:type="dxa"/>
          </w:tcPr>
          <w:p w14:paraId="2948F28C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4C4A482F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5D851E9B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  <w:p w14:paraId="6E55E4BB" w14:textId="56F4077C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  <w:r w:rsidRPr="004E2519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75" w:type="dxa"/>
          </w:tcPr>
          <w:p w14:paraId="35A7765A" w14:textId="26AC8035" w:rsidR="00DB0858" w:rsidRPr="004E2519" w:rsidRDefault="00DB0858" w:rsidP="006F3713">
            <w:pPr>
              <w:jc w:val="both"/>
              <w:rPr>
                <w:sz w:val="22"/>
                <w:szCs w:val="22"/>
              </w:rPr>
            </w:pPr>
            <w:bookmarkStart w:id="4" w:name="_Hlk189656661"/>
            <w:r w:rsidRPr="004E2519">
              <w:rPr>
                <w:sz w:val="22"/>
                <w:szCs w:val="22"/>
              </w:rPr>
              <w:t>Assessoramento técnico para revisão e atualização do Pano de Carreira do Magistério Municipal; Implementação da Gestão Democrática e Monitoramento e Avaliação do Plano Municipal de Educação (2015/2025)</w:t>
            </w:r>
          </w:p>
          <w:bookmarkEnd w:id="4"/>
          <w:p w14:paraId="747429F7" w14:textId="77777777" w:rsidR="00DB0858" w:rsidRPr="004E2519" w:rsidRDefault="00DB0858" w:rsidP="006F3713">
            <w:pPr>
              <w:jc w:val="both"/>
              <w:rPr>
                <w:sz w:val="22"/>
                <w:szCs w:val="22"/>
              </w:rPr>
            </w:pPr>
          </w:p>
          <w:p w14:paraId="7034BF29" w14:textId="77777777" w:rsidR="00DB0858" w:rsidRPr="004E2519" w:rsidRDefault="00DB0858" w:rsidP="006F37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14:paraId="32967105" w14:textId="77777777" w:rsidR="00DB0858" w:rsidRPr="004E2519" w:rsidRDefault="00DB0858" w:rsidP="006F371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507AA0A9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14:paraId="0B72570D" w14:textId="77777777" w:rsidR="00DB0858" w:rsidRPr="004E2519" w:rsidRDefault="00DB0858" w:rsidP="006F371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F455332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219592B6" w14:textId="3F52F207" w:rsidR="00ED5491" w:rsidRPr="004E2519" w:rsidRDefault="00ED5491" w:rsidP="00347826">
      <w:pPr>
        <w:ind w:right="-285"/>
        <w:jc w:val="both"/>
        <w:rPr>
          <w:sz w:val="22"/>
          <w:szCs w:val="22"/>
        </w:rPr>
      </w:pPr>
      <w:r w:rsidRPr="004E2519">
        <w:rPr>
          <w:b/>
          <w:sz w:val="22"/>
          <w:szCs w:val="22"/>
        </w:rPr>
        <w:t>CLÁUSULA SEGUNDA</w:t>
      </w:r>
      <w:r w:rsidRPr="004E2519">
        <w:rPr>
          <w:sz w:val="22"/>
          <w:szCs w:val="22"/>
        </w:rPr>
        <w:t xml:space="preserve"> - Os serviços ora contratados serão prestados por profissionais da </w:t>
      </w:r>
      <w:r w:rsidRPr="004E2519">
        <w:rPr>
          <w:b/>
          <w:sz w:val="22"/>
          <w:szCs w:val="22"/>
        </w:rPr>
        <w:t>CONTRATADA</w:t>
      </w:r>
      <w:r w:rsidRPr="004E2519">
        <w:rPr>
          <w:sz w:val="22"/>
          <w:szCs w:val="22"/>
        </w:rPr>
        <w:t>,</w:t>
      </w:r>
      <w:r w:rsidRPr="004E2519">
        <w:rPr>
          <w:b/>
          <w:bCs/>
          <w:sz w:val="22"/>
          <w:szCs w:val="22"/>
        </w:rPr>
        <w:t xml:space="preserve"> </w:t>
      </w:r>
      <w:r w:rsidR="00347826" w:rsidRPr="004E2519">
        <w:rPr>
          <w:sz w:val="22"/>
          <w:szCs w:val="22"/>
        </w:rPr>
        <w:t xml:space="preserve">deverá efetuar visitas presenciais de no mínimo 08 (oito) horas mensais em </w:t>
      </w:r>
      <w:r w:rsidR="00347826" w:rsidRPr="004E2519">
        <w:rPr>
          <w:sz w:val="22"/>
          <w:szCs w:val="22"/>
        </w:rPr>
        <w:lastRenderedPageBreak/>
        <w:t>horário normal de expediente durante o prazo contratual e ainda prestar assessoria remota quando solicitado</w:t>
      </w:r>
      <w:r w:rsidRPr="004E2519">
        <w:rPr>
          <w:sz w:val="22"/>
          <w:szCs w:val="22"/>
        </w:rPr>
        <w:t xml:space="preserve">, ficando sob responsabilidade da </w:t>
      </w:r>
      <w:r w:rsidRPr="004E2519">
        <w:rPr>
          <w:b/>
          <w:sz w:val="22"/>
          <w:szCs w:val="22"/>
        </w:rPr>
        <w:t>CONTRATADA</w:t>
      </w:r>
      <w:r w:rsidRPr="004E2519">
        <w:rPr>
          <w:sz w:val="22"/>
          <w:szCs w:val="22"/>
        </w:rPr>
        <w:t xml:space="preserve"> o pagamento de sua remuneração, isentando expressamente o </w:t>
      </w:r>
      <w:r w:rsidRPr="004E2519">
        <w:rPr>
          <w:b/>
          <w:bCs/>
          <w:sz w:val="22"/>
          <w:szCs w:val="22"/>
        </w:rPr>
        <w:t>MUNICÍPIO</w:t>
      </w:r>
      <w:r w:rsidRPr="004E2519">
        <w:rPr>
          <w:sz w:val="22"/>
          <w:szCs w:val="22"/>
        </w:rPr>
        <w:t xml:space="preserve"> do pagamento de qualquer outra obrigação.</w:t>
      </w:r>
    </w:p>
    <w:p w14:paraId="022A192D" w14:textId="77777777" w:rsidR="00ED5491" w:rsidRPr="004E2519" w:rsidRDefault="00ED5491" w:rsidP="00ED5491">
      <w:pPr>
        <w:pStyle w:val="Corpodetexto"/>
        <w:tabs>
          <w:tab w:val="left" w:pos="708"/>
        </w:tabs>
        <w:spacing w:after="0"/>
        <w:rPr>
          <w:sz w:val="22"/>
          <w:szCs w:val="22"/>
        </w:rPr>
      </w:pPr>
    </w:p>
    <w:p w14:paraId="24148AA6" w14:textId="77777777" w:rsidR="00ED5491" w:rsidRPr="004E2519" w:rsidRDefault="00ED5491" w:rsidP="00347826">
      <w:pPr>
        <w:pStyle w:val="Corpodetexto"/>
        <w:tabs>
          <w:tab w:val="left" w:pos="708"/>
        </w:tabs>
        <w:spacing w:after="0"/>
        <w:ind w:right="-285"/>
        <w:jc w:val="both"/>
        <w:rPr>
          <w:sz w:val="22"/>
          <w:szCs w:val="22"/>
        </w:rPr>
      </w:pPr>
      <w:r w:rsidRPr="004E2519">
        <w:rPr>
          <w:b/>
          <w:sz w:val="22"/>
          <w:szCs w:val="22"/>
        </w:rPr>
        <w:t>CLÁUSULA TERCEIRA</w:t>
      </w:r>
      <w:r w:rsidRPr="004E2519">
        <w:rPr>
          <w:sz w:val="22"/>
          <w:szCs w:val="22"/>
        </w:rPr>
        <w:t xml:space="preserve"> - </w:t>
      </w:r>
      <w:r w:rsidRPr="004E2519">
        <w:rPr>
          <w:b/>
          <w:bCs/>
          <w:sz w:val="22"/>
          <w:szCs w:val="22"/>
        </w:rPr>
        <w:t xml:space="preserve">O MUNICÍPIO </w:t>
      </w:r>
      <w:r w:rsidRPr="004E2519">
        <w:rPr>
          <w:sz w:val="22"/>
          <w:szCs w:val="22"/>
        </w:rPr>
        <w:t>obriga-se a fornecer as diretrizes a serem seguidas para a realização dos trabalhos, bem como designar o local para a realização dos mesmos, e deverá fornecer o material necessário para o bom desempenho de seus trabalhos.</w:t>
      </w:r>
    </w:p>
    <w:p w14:paraId="4317B7BB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7FF05EF7" w14:textId="77777777" w:rsidR="00ED5491" w:rsidRPr="004E2519" w:rsidRDefault="00ED5491" w:rsidP="00347826">
      <w:pPr>
        <w:ind w:right="-285"/>
        <w:jc w:val="both"/>
        <w:rPr>
          <w:b/>
          <w:sz w:val="22"/>
          <w:szCs w:val="22"/>
        </w:rPr>
      </w:pPr>
      <w:r w:rsidRPr="004E2519">
        <w:rPr>
          <w:b/>
          <w:sz w:val="22"/>
          <w:szCs w:val="22"/>
        </w:rPr>
        <w:t xml:space="preserve">CLÁUSULA QUARTA – DAS PENALIDADES. </w:t>
      </w:r>
      <w:r w:rsidRPr="004E2519">
        <w:rPr>
          <w:sz w:val="22"/>
          <w:szCs w:val="22"/>
        </w:rPr>
        <w:t>A contratada ficará sujeita, no caso de inexecução total ou parcial do fornecimento dos materiais, às seguintes penalidades, garantido o direito de ampla defesa:</w:t>
      </w:r>
    </w:p>
    <w:p w14:paraId="4378285C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73B12A5C" w14:textId="77777777" w:rsidR="00ED5491" w:rsidRPr="004E2519" w:rsidRDefault="00ED5491" w:rsidP="00347826">
      <w:pPr>
        <w:ind w:right="-285"/>
        <w:jc w:val="both"/>
        <w:rPr>
          <w:sz w:val="22"/>
          <w:szCs w:val="22"/>
        </w:rPr>
      </w:pPr>
      <w:r w:rsidRPr="004E2519">
        <w:rPr>
          <w:b/>
          <w:bCs/>
          <w:sz w:val="22"/>
          <w:szCs w:val="22"/>
        </w:rPr>
        <w:t>PARÁGRAFO PRIMEIRO</w:t>
      </w:r>
      <w:r w:rsidRPr="004E2519">
        <w:rPr>
          <w:sz w:val="22"/>
          <w:szCs w:val="22"/>
        </w:rPr>
        <w:t xml:space="preserve"> – Advertência, por escrito, sempre que ocorrerem pequenas irregularidades, para as quais haja concorrido.</w:t>
      </w:r>
    </w:p>
    <w:p w14:paraId="1EA4BCAA" w14:textId="77777777" w:rsidR="007F433F" w:rsidRDefault="007F433F" w:rsidP="00347826">
      <w:pPr>
        <w:ind w:right="-285"/>
        <w:jc w:val="both"/>
        <w:rPr>
          <w:b/>
          <w:bCs/>
          <w:sz w:val="22"/>
          <w:szCs w:val="22"/>
        </w:rPr>
      </w:pPr>
    </w:p>
    <w:p w14:paraId="6EB2FC90" w14:textId="04E34A44" w:rsidR="00ED5491" w:rsidRPr="004E2519" w:rsidRDefault="00ED5491" w:rsidP="00347826">
      <w:pPr>
        <w:ind w:right="-285"/>
        <w:jc w:val="both"/>
        <w:rPr>
          <w:sz w:val="22"/>
          <w:szCs w:val="22"/>
        </w:rPr>
      </w:pPr>
      <w:r w:rsidRPr="004E2519">
        <w:rPr>
          <w:b/>
          <w:bCs/>
          <w:sz w:val="22"/>
          <w:szCs w:val="22"/>
        </w:rPr>
        <w:t>PARÁGRAFO SEGUNDO</w:t>
      </w:r>
      <w:r w:rsidRPr="004E2519">
        <w:rPr>
          <w:sz w:val="22"/>
          <w:szCs w:val="22"/>
        </w:rPr>
        <w:t xml:space="preserve"> – Multa de 10% sobre o valor remanescente do contrato caso ocorra o descumprimento de cláusula contratual ou norma de legislação pertinente, sem prejuízo da aplicação das demais sanções e penalidades previstas na </w:t>
      </w:r>
      <w:r w:rsidR="00347826" w:rsidRPr="004E2519">
        <w:rPr>
          <w:sz w:val="22"/>
          <w:szCs w:val="22"/>
        </w:rPr>
        <w:t>L</w:t>
      </w:r>
      <w:r w:rsidRPr="004E2519">
        <w:rPr>
          <w:sz w:val="22"/>
          <w:szCs w:val="22"/>
        </w:rPr>
        <w:t xml:space="preserve">ei federal nº </w:t>
      </w:r>
      <w:r w:rsidR="00347826" w:rsidRPr="004E2519">
        <w:rPr>
          <w:sz w:val="22"/>
          <w:szCs w:val="22"/>
        </w:rPr>
        <w:t>14.133/2021</w:t>
      </w:r>
      <w:r w:rsidRPr="004E2519">
        <w:rPr>
          <w:sz w:val="22"/>
          <w:szCs w:val="22"/>
        </w:rPr>
        <w:t>;</w:t>
      </w:r>
    </w:p>
    <w:p w14:paraId="18E794E1" w14:textId="77777777" w:rsidR="007F433F" w:rsidRDefault="007F433F" w:rsidP="00347826">
      <w:pPr>
        <w:ind w:right="-285"/>
        <w:jc w:val="both"/>
        <w:rPr>
          <w:b/>
          <w:sz w:val="22"/>
          <w:szCs w:val="22"/>
        </w:rPr>
      </w:pPr>
    </w:p>
    <w:p w14:paraId="639004F0" w14:textId="30E694CF" w:rsidR="00ED5491" w:rsidRPr="004E2519" w:rsidRDefault="00ED5491" w:rsidP="00347826">
      <w:pPr>
        <w:ind w:right="-285"/>
        <w:jc w:val="both"/>
        <w:rPr>
          <w:sz w:val="22"/>
          <w:szCs w:val="22"/>
        </w:rPr>
      </w:pPr>
      <w:r w:rsidRPr="004E2519">
        <w:rPr>
          <w:b/>
          <w:sz w:val="22"/>
          <w:szCs w:val="22"/>
        </w:rPr>
        <w:t>PARÁGRAFO TERCEIRO</w:t>
      </w:r>
      <w:r w:rsidRPr="004E2519">
        <w:rPr>
          <w:sz w:val="22"/>
          <w:szCs w:val="22"/>
        </w:rPr>
        <w:t xml:space="preserve"> – suspensão do direito de contratar com o Município pelo prazo de 2 (dois) anos, na hipótese de haver cometido descumprimento grave das obrigações contratuais assumidas, em processo devidamente fundamentado.</w:t>
      </w:r>
    </w:p>
    <w:p w14:paraId="538BC464" w14:textId="77777777" w:rsidR="007F433F" w:rsidRDefault="007F433F" w:rsidP="00ED5491">
      <w:pPr>
        <w:jc w:val="both"/>
        <w:rPr>
          <w:b/>
          <w:bCs/>
          <w:sz w:val="22"/>
          <w:szCs w:val="22"/>
        </w:rPr>
      </w:pPr>
    </w:p>
    <w:p w14:paraId="271A694B" w14:textId="074740C0" w:rsidR="00ED5491" w:rsidRPr="004E2519" w:rsidRDefault="00ED5491" w:rsidP="00ED5491">
      <w:pPr>
        <w:jc w:val="both"/>
        <w:rPr>
          <w:sz w:val="22"/>
          <w:szCs w:val="22"/>
        </w:rPr>
      </w:pPr>
      <w:r w:rsidRPr="004E2519">
        <w:rPr>
          <w:b/>
          <w:bCs/>
          <w:sz w:val="22"/>
          <w:szCs w:val="22"/>
        </w:rPr>
        <w:t>PARÁGRAFO QUARTO</w:t>
      </w:r>
      <w:r w:rsidRPr="004E2519">
        <w:rPr>
          <w:sz w:val="22"/>
          <w:szCs w:val="22"/>
        </w:rPr>
        <w:t xml:space="preserve"> – Declaração de Inidoneidade para contratar com a Administração Pública.</w:t>
      </w:r>
    </w:p>
    <w:p w14:paraId="3B46309F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0EC41D74" w14:textId="3ACBC535" w:rsidR="00ED5491" w:rsidRPr="004E2519" w:rsidRDefault="00ED5491" w:rsidP="00347826">
      <w:pPr>
        <w:ind w:right="-285"/>
        <w:jc w:val="both"/>
        <w:rPr>
          <w:sz w:val="22"/>
          <w:szCs w:val="22"/>
        </w:rPr>
      </w:pPr>
      <w:r w:rsidRPr="004E2519">
        <w:rPr>
          <w:b/>
          <w:sz w:val="22"/>
          <w:szCs w:val="22"/>
        </w:rPr>
        <w:t xml:space="preserve">CLÁUSULA QUINTA - </w:t>
      </w:r>
      <w:r w:rsidRPr="004E2519">
        <w:rPr>
          <w:sz w:val="22"/>
          <w:szCs w:val="22"/>
        </w:rPr>
        <w:t xml:space="preserve">Na aplicação das penalidades prevista no Edital, o Município considerará, motivadamente, a gravidade da falta, seus efeitos, bem como os antecedentes do contratada ou contratado, podendo deixar de aplicá-las, se admitidas as suas justificativas, nos termos do que dispõe o artigo </w:t>
      </w:r>
      <w:r w:rsidR="009B6D79" w:rsidRPr="004E2519">
        <w:rPr>
          <w:sz w:val="22"/>
          <w:szCs w:val="22"/>
        </w:rPr>
        <w:t>155 e 156</w:t>
      </w:r>
      <w:r w:rsidRPr="004E2519">
        <w:rPr>
          <w:sz w:val="22"/>
          <w:szCs w:val="22"/>
        </w:rPr>
        <w:t xml:space="preserve">, </w:t>
      </w:r>
      <w:r w:rsidR="009B6D79" w:rsidRPr="004E2519">
        <w:rPr>
          <w:sz w:val="22"/>
          <w:szCs w:val="22"/>
        </w:rPr>
        <w:t>da Lei 14.133/2021</w:t>
      </w:r>
      <w:r w:rsidRPr="004E2519">
        <w:rPr>
          <w:sz w:val="22"/>
          <w:szCs w:val="22"/>
        </w:rPr>
        <w:t>.</w:t>
      </w:r>
    </w:p>
    <w:p w14:paraId="14AAAEE1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7303A901" w14:textId="77777777" w:rsidR="00ED5491" w:rsidRPr="004E2519" w:rsidRDefault="00ED5491" w:rsidP="00ED5491">
      <w:pPr>
        <w:jc w:val="both"/>
        <w:rPr>
          <w:sz w:val="22"/>
          <w:szCs w:val="22"/>
        </w:rPr>
      </w:pPr>
      <w:r w:rsidRPr="004E2519">
        <w:rPr>
          <w:b/>
          <w:sz w:val="22"/>
          <w:szCs w:val="22"/>
        </w:rPr>
        <w:t xml:space="preserve">CLÁUSULA SEXTA - </w:t>
      </w:r>
      <w:r w:rsidRPr="004E2519">
        <w:rPr>
          <w:sz w:val="22"/>
          <w:szCs w:val="22"/>
        </w:rPr>
        <w:t>As penalidades serão registradas no cadastro do contratado, quando for o caso.</w:t>
      </w:r>
    </w:p>
    <w:p w14:paraId="6E777F33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7957C0D5" w14:textId="77777777" w:rsidR="00ED5491" w:rsidRPr="004E2519" w:rsidRDefault="00ED5491" w:rsidP="00347826">
      <w:pPr>
        <w:ind w:right="-285"/>
        <w:jc w:val="both"/>
        <w:rPr>
          <w:sz w:val="22"/>
          <w:szCs w:val="22"/>
        </w:rPr>
      </w:pPr>
      <w:r w:rsidRPr="004E2519">
        <w:rPr>
          <w:b/>
          <w:sz w:val="22"/>
          <w:szCs w:val="22"/>
        </w:rPr>
        <w:t xml:space="preserve">CLÁUSULA SÉTIMA - </w:t>
      </w:r>
      <w:r w:rsidRPr="004E2519">
        <w:rPr>
          <w:sz w:val="22"/>
          <w:szCs w:val="22"/>
        </w:rPr>
        <w:t>Nenhum pagamento será efetuado enquanto pendente de liquidação qualquer obrigação financeira que for imposta ao fornecedor em virtude de penalidade ou inadimplência contratual.</w:t>
      </w:r>
    </w:p>
    <w:p w14:paraId="368DAE94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746F3FB3" w14:textId="3A174D4F" w:rsidR="00ED5491" w:rsidRPr="004E2519" w:rsidRDefault="00ED5491" w:rsidP="00347826">
      <w:pPr>
        <w:ind w:right="-143"/>
        <w:jc w:val="both"/>
        <w:rPr>
          <w:sz w:val="22"/>
          <w:szCs w:val="22"/>
        </w:rPr>
      </w:pPr>
      <w:r w:rsidRPr="004E2519">
        <w:rPr>
          <w:sz w:val="22"/>
          <w:szCs w:val="22"/>
        </w:rPr>
        <w:t xml:space="preserve"> </w:t>
      </w:r>
      <w:r w:rsidRPr="004E2519">
        <w:rPr>
          <w:b/>
          <w:bCs/>
          <w:sz w:val="22"/>
          <w:szCs w:val="22"/>
        </w:rPr>
        <w:t>CLAÚSULA OITAVA</w:t>
      </w:r>
      <w:r w:rsidRPr="004E2519">
        <w:rPr>
          <w:sz w:val="22"/>
          <w:szCs w:val="22"/>
        </w:rPr>
        <w:t xml:space="preserve"> – As despesas decorrentes do presente contrato correrão à conta da</w:t>
      </w:r>
      <w:r w:rsidR="00347826" w:rsidRPr="004E2519">
        <w:rPr>
          <w:sz w:val="22"/>
          <w:szCs w:val="22"/>
        </w:rPr>
        <w:t>s</w:t>
      </w:r>
      <w:r w:rsidRPr="004E2519">
        <w:rPr>
          <w:sz w:val="22"/>
          <w:szCs w:val="22"/>
        </w:rPr>
        <w:t xml:space="preserve"> seguintes dotações orçamentárias, incluída no orçamento de 202</w:t>
      </w:r>
      <w:r w:rsidR="004E2519" w:rsidRPr="004E2519">
        <w:rPr>
          <w:sz w:val="22"/>
          <w:szCs w:val="22"/>
        </w:rPr>
        <w:t>5</w:t>
      </w:r>
      <w:r w:rsidRPr="004E2519">
        <w:rPr>
          <w:sz w:val="22"/>
          <w:szCs w:val="22"/>
        </w:rPr>
        <w:t xml:space="preserve"> e dos vindouros, conforme segue:</w:t>
      </w:r>
    </w:p>
    <w:p w14:paraId="6AEBB15B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6EFFEFA9" w14:textId="676A5205" w:rsidR="00ED5491" w:rsidRPr="004E2519" w:rsidRDefault="00A714D7" w:rsidP="00ED5491">
      <w:pPr>
        <w:jc w:val="both"/>
        <w:rPr>
          <w:sz w:val="22"/>
          <w:szCs w:val="22"/>
        </w:rPr>
      </w:pPr>
      <w:r w:rsidRPr="004E2519">
        <w:rPr>
          <w:sz w:val="22"/>
          <w:szCs w:val="22"/>
        </w:rPr>
        <w:t>2041</w:t>
      </w:r>
      <w:r w:rsidR="00ED5491" w:rsidRPr="004E2519">
        <w:rPr>
          <w:sz w:val="22"/>
          <w:szCs w:val="22"/>
        </w:rPr>
        <w:t xml:space="preserve"> – Manutenção das Atividades da Secretaria de Educação, Cultura, Esporte e Turismo</w:t>
      </w:r>
    </w:p>
    <w:p w14:paraId="6B9A0D1E" w14:textId="77777777" w:rsidR="00ED5491" w:rsidRPr="004E2519" w:rsidRDefault="00ED5491" w:rsidP="00ED5491">
      <w:pPr>
        <w:jc w:val="both"/>
        <w:rPr>
          <w:sz w:val="22"/>
          <w:szCs w:val="22"/>
        </w:rPr>
      </w:pPr>
      <w:r w:rsidRPr="004E2519">
        <w:rPr>
          <w:sz w:val="22"/>
          <w:szCs w:val="22"/>
        </w:rPr>
        <w:t>33903900000000 – Outros Serviços De Terceiros – Pessoa Jurídica</w:t>
      </w:r>
    </w:p>
    <w:p w14:paraId="0FF6394E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74010D1F" w14:textId="2AFD9FB9" w:rsidR="00ED5491" w:rsidRPr="004E2519" w:rsidRDefault="00ED5491" w:rsidP="00347826">
      <w:pPr>
        <w:ind w:right="-427"/>
        <w:jc w:val="both"/>
        <w:rPr>
          <w:b/>
          <w:sz w:val="22"/>
          <w:szCs w:val="22"/>
          <w:u w:val="single"/>
        </w:rPr>
      </w:pPr>
      <w:r w:rsidRPr="004E2519">
        <w:rPr>
          <w:b/>
          <w:sz w:val="22"/>
          <w:szCs w:val="22"/>
        </w:rPr>
        <w:t>CLÁUSULA NONA</w:t>
      </w:r>
      <w:r w:rsidRPr="004E2519">
        <w:rPr>
          <w:sz w:val="22"/>
          <w:szCs w:val="22"/>
        </w:rPr>
        <w:t xml:space="preserve"> – O pagamento será efetuado pela Prefeitura Municipal até o dia 10 (dez), ao mês subsequente ao da prestação dos serviços e da apresentação de Nota Fiscal, </w:t>
      </w:r>
      <w:r w:rsidRPr="004E2519">
        <w:rPr>
          <w:b/>
          <w:sz w:val="22"/>
          <w:szCs w:val="22"/>
          <w:u w:val="single"/>
        </w:rPr>
        <w:t>que deverá estar acompanhada de relatório completo dos serviços prestados, com a identificação dos locais atendidos e a assinatura do fiscal do contrato designado.</w:t>
      </w:r>
    </w:p>
    <w:p w14:paraId="5EE555BF" w14:textId="1F175C8D" w:rsidR="004E2519" w:rsidRPr="004E2519" w:rsidRDefault="004E2519" w:rsidP="00347826">
      <w:pPr>
        <w:ind w:right="-427"/>
        <w:jc w:val="both"/>
        <w:rPr>
          <w:b/>
          <w:sz w:val="22"/>
          <w:szCs w:val="22"/>
          <w:u w:val="single"/>
        </w:rPr>
      </w:pPr>
    </w:p>
    <w:p w14:paraId="5E4650BB" w14:textId="32ED9736" w:rsidR="004E2519" w:rsidRPr="004E2519" w:rsidRDefault="004E2519" w:rsidP="00347826">
      <w:pPr>
        <w:ind w:right="-427"/>
        <w:jc w:val="both"/>
        <w:rPr>
          <w:bCs/>
          <w:sz w:val="22"/>
          <w:szCs w:val="22"/>
        </w:rPr>
      </w:pPr>
      <w:r w:rsidRPr="004E2519">
        <w:rPr>
          <w:bCs/>
          <w:sz w:val="22"/>
          <w:szCs w:val="22"/>
        </w:rPr>
        <w:t xml:space="preserve">O valor mensal a ser pago será de </w:t>
      </w:r>
      <w:bookmarkStart w:id="5" w:name="_Hlk189657351"/>
      <w:r w:rsidRPr="004E2519">
        <w:rPr>
          <w:bCs/>
          <w:sz w:val="22"/>
          <w:szCs w:val="22"/>
        </w:rPr>
        <w:t>R$ 1.700,00 (um mil e setecentos reais).</w:t>
      </w:r>
      <w:bookmarkEnd w:id="5"/>
    </w:p>
    <w:p w14:paraId="67614968" w14:textId="77777777" w:rsidR="00ED5491" w:rsidRPr="004E2519" w:rsidRDefault="00ED5491" w:rsidP="00ED5491">
      <w:pPr>
        <w:jc w:val="both"/>
        <w:rPr>
          <w:b/>
          <w:sz w:val="22"/>
          <w:szCs w:val="22"/>
          <w:u w:val="single"/>
        </w:rPr>
      </w:pPr>
    </w:p>
    <w:p w14:paraId="1A4A1165" w14:textId="77777777" w:rsidR="00ED5491" w:rsidRPr="004E2519" w:rsidRDefault="00ED5491" w:rsidP="00ED5491">
      <w:pPr>
        <w:jc w:val="both"/>
        <w:rPr>
          <w:b/>
          <w:bCs/>
          <w:sz w:val="22"/>
          <w:szCs w:val="22"/>
        </w:rPr>
      </w:pPr>
    </w:p>
    <w:p w14:paraId="268A17C6" w14:textId="11098792" w:rsidR="00ED5491" w:rsidRPr="004E2519" w:rsidRDefault="00ED5491" w:rsidP="00091260">
      <w:pPr>
        <w:ind w:right="-427"/>
        <w:jc w:val="both"/>
        <w:rPr>
          <w:sz w:val="22"/>
          <w:szCs w:val="22"/>
        </w:rPr>
      </w:pPr>
      <w:r w:rsidRPr="004E2519">
        <w:rPr>
          <w:b/>
          <w:bCs/>
          <w:sz w:val="22"/>
          <w:szCs w:val="22"/>
        </w:rPr>
        <w:t xml:space="preserve">CLÁUSULA DÉCIMA </w:t>
      </w:r>
      <w:r w:rsidRPr="004E2519">
        <w:rPr>
          <w:sz w:val="22"/>
          <w:szCs w:val="22"/>
        </w:rPr>
        <w:t xml:space="preserve">– O contrato vigorará de </w:t>
      </w:r>
      <w:r w:rsidR="00A714D7" w:rsidRPr="004E2519">
        <w:rPr>
          <w:sz w:val="22"/>
          <w:szCs w:val="22"/>
        </w:rPr>
        <w:t>0</w:t>
      </w:r>
      <w:r w:rsidR="001C5C9E" w:rsidRPr="004E2519">
        <w:rPr>
          <w:sz w:val="22"/>
          <w:szCs w:val="22"/>
        </w:rPr>
        <w:t>6</w:t>
      </w:r>
      <w:r w:rsidRPr="004E2519">
        <w:rPr>
          <w:sz w:val="22"/>
          <w:szCs w:val="22"/>
        </w:rPr>
        <w:t>/0</w:t>
      </w:r>
      <w:r w:rsidR="001C5C9E" w:rsidRPr="004E2519">
        <w:rPr>
          <w:sz w:val="22"/>
          <w:szCs w:val="22"/>
        </w:rPr>
        <w:t>2</w:t>
      </w:r>
      <w:r w:rsidRPr="004E2519">
        <w:rPr>
          <w:sz w:val="22"/>
          <w:szCs w:val="22"/>
        </w:rPr>
        <w:t>/202</w:t>
      </w:r>
      <w:r w:rsidR="001C5C9E" w:rsidRPr="004E2519">
        <w:rPr>
          <w:sz w:val="22"/>
          <w:szCs w:val="22"/>
        </w:rPr>
        <w:t>5</w:t>
      </w:r>
      <w:r w:rsidRPr="004E2519">
        <w:rPr>
          <w:sz w:val="22"/>
          <w:szCs w:val="22"/>
        </w:rPr>
        <w:t xml:space="preserve"> até </w:t>
      </w:r>
      <w:r w:rsidR="001C5C9E" w:rsidRPr="004E2519">
        <w:rPr>
          <w:sz w:val="22"/>
          <w:szCs w:val="22"/>
        </w:rPr>
        <w:t>05/02/2026</w:t>
      </w:r>
      <w:r w:rsidR="00091260" w:rsidRPr="004E2519">
        <w:rPr>
          <w:sz w:val="22"/>
          <w:szCs w:val="22"/>
        </w:rPr>
        <w:t>, podendo ser prorrogado desde que há interesse das parte</w:t>
      </w:r>
      <w:r w:rsidR="001C5C9E" w:rsidRPr="004E2519">
        <w:rPr>
          <w:sz w:val="22"/>
          <w:szCs w:val="22"/>
        </w:rPr>
        <w:t>s, nos termos dos artigos 106 e 107 da Lei Federal nº 14.133/2021.</w:t>
      </w:r>
    </w:p>
    <w:p w14:paraId="1ABED6BB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26408892" w14:textId="115C1D69" w:rsidR="00ED5491" w:rsidRPr="004E2519" w:rsidRDefault="00ED5491" w:rsidP="00347826">
      <w:pPr>
        <w:ind w:right="-427"/>
        <w:jc w:val="both"/>
        <w:rPr>
          <w:sz w:val="22"/>
          <w:szCs w:val="22"/>
        </w:rPr>
      </w:pPr>
      <w:r w:rsidRPr="004E2519">
        <w:rPr>
          <w:b/>
          <w:bCs/>
          <w:sz w:val="22"/>
          <w:szCs w:val="22"/>
        </w:rPr>
        <w:t xml:space="preserve">CLAUSULA DÉCIMA PRIMEIRA – </w:t>
      </w:r>
      <w:r w:rsidRPr="004E2519">
        <w:rPr>
          <w:sz w:val="22"/>
          <w:szCs w:val="22"/>
        </w:rPr>
        <w:t xml:space="preserve">A fiscalização do presente contrato ficará a cargo da Secretária Municipal </w:t>
      </w:r>
      <w:r w:rsidR="001C5C9E" w:rsidRPr="004E2519">
        <w:rPr>
          <w:sz w:val="22"/>
          <w:szCs w:val="22"/>
        </w:rPr>
        <w:t>Marlei Formiguieri Petry.</w:t>
      </w:r>
    </w:p>
    <w:p w14:paraId="14C40B34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3FEE8C47" w14:textId="561BB3AD" w:rsidR="00ED5491" w:rsidRPr="004E2519" w:rsidRDefault="00ED5491" w:rsidP="00347826">
      <w:pPr>
        <w:ind w:right="-427"/>
        <w:jc w:val="both"/>
        <w:rPr>
          <w:b/>
          <w:bCs/>
          <w:sz w:val="22"/>
          <w:szCs w:val="22"/>
        </w:rPr>
      </w:pPr>
      <w:r w:rsidRPr="004E2519">
        <w:rPr>
          <w:b/>
          <w:bCs/>
          <w:sz w:val="22"/>
          <w:szCs w:val="22"/>
        </w:rPr>
        <w:t xml:space="preserve">CLÁUSULA DÉCIMA SEGUNDA: </w:t>
      </w:r>
      <w:r w:rsidRPr="004E2519">
        <w:rPr>
          <w:sz w:val="22"/>
          <w:szCs w:val="22"/>
        </w:rPr>
        <w:t xml:space="preserve">Fica eleito o Foro da Comarca de </w:t>
      </w:r>
      <w:r w:rsidR="00A714D7" w:rsidRPr="004E2519">
        <w:rPr>
          <w:sz w:val="22"/>
          <w:szCs w:val="22"/>
        </w:rPr>
        <w:t>Passo Fundo</w:t>
      </w:r>
      <w:r w:rsidRPr="004E2519">
        <w:rPr>
          <w:sz w:val="22"/>
          <w:szCs w:val="22"/>
        </w:rPr>
        <w:t xml:space="preserve"> para dirimir quaisquer dúvidas a respeito do cumprimento do presente Contrato.</w:t>
      </w:r>
    </w:p>
    <w:p w14:paraId="3D885716" w14:textId="77777777" w:rsidR="00ED5491" w:rsidRPr="004E2519" w:rsidRDefault="00ED5491" w:rsidP="00ED5491">
      <w:pPr>
        <w:jc w:val="both"/>
        <w:rPr>
          <w:sz w:val="22"/>
          <w:szCs w:val="22"/>
        </w:rPr>
      </w:pPr>
    </w:p>
    <w:p w14:paraId="3281B1EC" w14:textId="77777777" w:rsidR="00ED5491" w:rsidRPr="004E2519" w:rsidRDefault="00ED5491" w:rsidP="00347826">
      <w:pPr>
        <w:ind w:right="-427"/>
        <w:jc w:val="both"/>
        <w:rPr>
          <w:sz w:val="22"/>
          <w:szCs w:val="22"/>
        </w:rPr>
      </w:pPr>
      <w:r w:rsidRPr="004E2519">
        <w:rPr>
          <w:sz w:val="22"/>
          <w:szCs w:val="22"/>
        </w:rPr>
        <w:tab/>
        <w:t>E por estarem assim, justos e contratados, assim assinam o presente instrumento para que surta seus jurídicos e legais efeitos, na presença de duas testemunhas.</w:t>
      </w:r>
    </w:p>
    <w:p w14:paraId="1840E4DF" w14:textId="77777777" w:rsidR="00ED5491" w:rsidRPr="004E2519" w:rsidRDefault="00ED5491" w:rsidP="00ED5491">
      <w:pPr>
        <w:jc w:val="both"/>
        <w:rPr>
          <w:sz w:val="22"/>
          <w:szCs w:val="22"/>
        </w:rPr>
      </w:pPr>
      <w:r w:rsidRPr="004E2519">
        <w:rPr>
          <w:sz w:val="22"/>
          <w:szCs w:val="22"/>
        </w:rPr>
        <w:tab/>
      </w:r>
      <w:r w:rsidRPr="004E2519">
        <w:rPr>
          <w:sz w:val="22"/>
          <w:szCs w:val="22"/>
        </w:rPr>
        <w:tab/>
      </w:r>
    </w:p>
    <w:p w14:paraId="0C990F6A" w14:textId="53AE8689" w:rsidR="00ED5491" w:rsidRPr="004E2519" w:rsidRDefault="00A714D7" w:rsidP="00ED5491">
      <w:pPr>
        <w:ind w:firstLine="708"/>
        <w:jc w:val="both"/>
        <w:rPr>
          <w:sz w:val="22"/>
          <w:szCs w:val="22"/>
        </w:rPr>
      </w:pPr>
      <w:r w:rsidRPr="004E2519">
        <w:rPr>
          <w:sz w:val="22"/>
          <w:szCs w:val="22"/>
        </w:rPr>
        <w:t xml:space="preserve">Ernestina/RS, </w:t>
      </w:r>
      <w:r w:rsidR="00091260" w:rsidRPr="004E2519">
        <w:rPr>
          <w:sz w:val="22"/>
          <w:szCs w:val="22"/>
        </w:rPr>
        <w:t>0</w:t>
      </w:r>
      <w:r w:rsidR="001C5C9E" w:rsidRPr="004E2519">
        <w:rPr>
          <w:sz w:val="22"/>
          <w:szCs w:val="22"/>
        </w:rPr>
        <w:t>6</w:t>
      </w:r>
      <w:r w:rsidRPr="004E2519">
        <w:rPr>
          <w:sz w:val="22"/>
          <w:szCs w:val="22"/>
        </w:rPr>
        <w:t xml:space="preserve"> de </w:t>
      </w:r>
      <w:r w:rsidR="001C5C9E" w:rsidRPr="004E2519">
        <w:rPr>
          <w:sz w:val="22"/>
          <w:szCs w:val="22"/>
        </w:rPr>
        <w:t>fevereiro</w:t>
      </w:r>
      <w:r w:rsidR="00ED5491" w:rsidRPr="004E2519">
        <w:rPr>
          <w:sz w:val="22"/>
          <w:szCs w:val="22"/>
        </w:rPr>
        <w:t xml:space="preserve"> de 202</w:t>
      </w:r>
      <w:r w:rsidR="001C5C9E" w:rsidRPr="004E2519">
        <w:rPr>
          <w:sz w:val="22"/>
          <w:szCs w:val="22"/>
        </w:rPr>
        <w:t>5</w:t>
      </w:r>
      <w:r w:rsidR="00ED5491" w:rsidRPr="004E2519">
        <w:rPr>
          <w:sz w:val="22"/>
          <w:szCs w:val="22"/>
        </w:rPr>
        <w:t>.</w:t>
      </w:r>
    </w:p>
    <w:p w14:paraId="66F10529" w14:textId="77777777" w:rsidR="00ED5491" w:rsidRPr="004E2519" w:rsidRDefault="00ED5491" w:rsidP="00ED5491">
      <w:pPr>
        <w:jc w:val="center"/>
        <w:rPr>
          <w:sz w:val="22"/>
          <w:szCs w:val="22"/>
        </w:rPr>
      </w:pPr>
    </w:p>
    <w:p w14:paraId="475FE3D0" w14:textId="129C7901" w:rsidR="00ED5491" w:rsidRPr="004E2519" w:rsidRDefault="00ED5491" w:rsidP="00ED5491">
      <w:pPr>
        <w:jc w:val="center"/>
        <w:rPr>
          <w:sz w:val="22"/>
          <w:szCs w:val="22"/>
        </w:rPr>
      </w:pPr>
    </w:p>
    <w:p w14:paraId="17DACB65" w14:textId="3FB9A5BA" w:rsidR="00347826" w:rsidRPr="004E2519" w:rsidRDefault="00347826" w:rsidP="00ED5491">
      <w:pPr>
        <w:jc w:val="center"/>
        <w:rPr>
          <w:sz w:val="22"/>
          <w:szCs w:val="22"/>
        </w:rPr>
      </w:pPr>
    </w:p>
    <w:p w14:paraId="5017A7B6" w14:textId="3689D479" w:rsidR="00347826" w:rsidRPr="004E2519" w:rsidRDefault="00347826" w:rsidP="00ED5491">
      <w:pPr>
        <w:jc w:val="center"/>
        <w:rPr>
          <w:sz w:val="22"/>
          <w:szCs w:val="22"/>
        </w:rPr>
      </w:pPr>
    </w:p>
    <w:p w14:paraId="60A8FA40" w14:textId="77777777" w:rsidR="00347826" w:rsidRPr="004E2519" w:rsidRDefault="00347826" w:rsidP="00ED5491">
      <w:pPr>
        <w:jc w:val="center"/>
        <w:rPr>
          <w:sz w:val="22"/>
          <w:szCs w:val="22"/>
        </w:rPr>
      </w:pPr>
    </w:p>
    <w:p w14:paraId="44B38E4F" w14:textId="2E981353" w:rsidR="00ED5491" w:rsidRPr="004E2519" w:rsidRDefault="00ED5491" w:rsidP="00ED5491">
      <w:pPr>
        <w:rPr>
          <w:sz w:val="22"/>
          <w:szCs w:val="22"/>
        </w:rPr>
      </w:pPr>
    </w:p>
    <w:p w14:paraId="1B2A1918" w14:textId="39115B33" w:rsidR="00347826" w:rsidRPr="004E2519" w:rsidRDefault="00347826" w:rsidP="00ED5491">
      <w:pPr>
        <w:rPr>
          <w:sz w:val="22"/>
          <w:szCs w:val="22"/>
        </w:rPr>
      </w:pPr>
    </w:p>
    <w:p w14:paraId="69E4972E" w14:textId="0188AFE2" w:rsidR="00347826" w:rsidRPr="004E2519" w:rsidRDefault="00347826" w:rsidP="00ED5491">
      <w:pPr>
        <w:rPr>
          <w:sz w:val="22"/>
          <w:szCs w:val="22"/>
        </w:rPr>
      </w:pPr>
    </w:p>
    <w:p w14:paraId="73D0215A" w14:textId="77777777" w:rsidR="00347826" w:rsidRPr="004E2519" w:rsidRDefault="00347826" w:rsidP="00ED5491">
      <w:pPr>
        <w:rPr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9"/>
        <w:gridCol w:w="4525"/>
      </w:tblGrid>
      <w:tr w:rsidR="00ED5491" w:rsidRPr="004E2519" w14:paraId="262F9B7B" w14:textId="77777777" w:rsidTr="006F3713">
        <w:tc>
          <w:tcPr>
            <w:tcW w:w="4747" w:type="dxa"/>
          </w:tcPr>
          <w:p w14:paraId="14C5551B" w14:textId="715EB111" w:rsidR="00A714D7" w:rsidRPr="004E2519" w:rsidRDefault="00A714D7" w:rsidP="00A714D7">
            <w:pPr>
              <w:pBdr>
                <w:bottom w:val="single" w:sz="12" w:space="1" w:color="auto"/>
              </w:pBd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37674E2F" w14:textId="4BDCC1B0" w:rsidR="00A714D7" w:rsidRPr="004E2519" w:rsidRDefault="001C5C9E" w:rsidP="00A714D7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E2519">
              <w:rPr>
                <w:rFonts w:eastAsiaTheme="minorHAnsi"/>
                <w:sz w:val="22"/>
                <w:szCs w:val="22"/>
                <w:lang w:eastAsia="en-US"/>
              </w:rPr>
              <w:t>ODIR JOÃO BOEHM</w:t>
            </w:r>
          </w:p>
          <w:p w14:paraId="58030212" w14:textId="21074A73" w:rsidR="00ED5491" w:rsidRPr="004E2519" w:rsidRDefault="00A714D7" w:rsidP="006F3713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E2519">
              <w:rPr>
                <w:rFonts w:eastAsiaTheme="minorHAnsi"/>
                <w:sz w:val="22"/>
                <w:szCs w:val="22"/>
                <w:lang w:eastAsia="en-US"/>
              </w:rPr>
              <w:t>Contratante</w:t>
            </w:r>
          </w:p>
        </w:tc>
        <w:tc>
          <w:tcPr>
            <w:tcW w:w="4747" w:type="dxa"/>
          </w:tcPr>
          <w:p w14:paraId="067360FB" w14:textId="77777777" w:rsidR="00ED5491" w:rsidRPr="004E2519" w:rsidRDefault="00ED5491" w:rsidP="006F3713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E2519">
              <w:rPr>
                <w:rFonts w:eastAsiaTheme="minorHAnsi"/>
                <w:sz w:val="22"/>
                <w:szCs w:val="22"/>
                <w:lang w:eastAsia="en-US"/>
              </w:rPr>
              <w:t>________________________________</w:t>
            </w:r>
          </w:p>
          <w:p w14:paraId="135C3B01" w14:textId="4008E37F" w:rsidR="00ED5491" w:rsidRPr="004E2519" w:rsidRDefault="00ED5491" w:rsidP="006F3713">
            <w:pPr>
              <w:adjustRightInd w:val="0"/>
              <w:jc w:val="center"/>
              <w:rPr>
                <w:rFonts w:eastAsiaTheme="minorHAnsi"/>
                <w:sz w:val="22"/>
                <w:szCs w:val="22"/>
              </w:rPr>
            </w:pPr>
            <w:r w:rsidRPr="004E2519">
              <w:rPr>
                <w:sz w:val="22"/>
                <w:szCs w:val="22"/>
              </w:rPr>
              <w:t>S</w:t>
            </w:r>
            <w:r w:rsidR="00A714D7" w:rsidRPr="004E2519">
              <w:rPr>
                <w:sz w:val="22"/>
                <w:szCs w:val="22"/>
              </w:rPr>
              <w:t>AMIR CASAGRANDE</w:t>
            </w:r>
          </w:p>
          <w:p w14:paraId="54504338" w14:textId="6FE1F8B8" w:rsidR="00ED5491" w:rsidRPr="004E2519" w:rsidRDefault="00A714D7" w:rsidP="006F3713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E2519">
              <w:rPr>
                <w:rFonts w:eastAsiaTheme="minorHAnsi"/>
                <w:sz w:val="22"/>
                <w:szCs w:val="22"/>
                <w:lang w:eastAsia="en-US"/>
              </w:rPr>
              <w:t>Contratado</w:t>
            </w:r>
          </w:p>
        </w:tc>
      </w:tr>
    </w:tbl>
    <w:p w14:paraId="0B6C72E3" w14:textId="33FA0479" w:rsidR="00ED5491" w:rsidRDefault="00ED5491" w:rsidP="00ED5491">
      <w:pPr>
        <w:jc w:val="center"/>
        <w:rPr>
          <w:sz w:val="22"/>
          <w:szCs w:val="22"/>
        </w:rPr>
      </w:pPr>
    </w:p>
    <w:p w14:paraId="198A6F20" w14:textId="6ED5D7F1" w:rsidR="007F433F" w:rsidRDefault="007F433F" w:rsidP="00ED5491">
      <w:pPr>
        <w:jc w:val="center"/>
        <w:rPr>
          <w:sz w:val="22"/>
          <w:szCs w:val="22"/>
        </w:rPr>
      </w:pPr>
    </w:p>
    <w:p w14:paraId="1CCA3708" w14:textId="14ADF8C3" w:rsidR="007F433F" w:rsidRDefault="007F433F" w:rsidP="00ED5491">
      <w:pPr>
        <w:jc w:val="center"/>
        <w:rPr>
          <w:sz w:val="22"/>
          <w:szCs w:val="22"/>
        </w:rPr>
      </w:pPr>
    </w:p>
    <w:p w14:paraId="712D15EC" w14:textId="77777777" w:rsidR="007F433F" w:rsidRPr="004E2519" w:rsidRDefault="007F433F" w:rsidP="00ED5491">
      <w:pPr>
        <w:jc w:val="center"/>
        <w:rPr>
          <w:sz w:val="22"/>
          <w:szCs w:val="22"/>
        </w:rPr>
      </w:pPr>
    </w:p>
    <w:p w14:paraId="5A802097" w14:textId="77777777" w:rsidR="00ED5491" w:rsidRPr="004E2519" w:rsidRDefault="00ED5491" w:rsidP="00ED5491">
      <w:pPr>
        <w:jc w:val="center"/>
        <w:rPr>
          <w:sz w:val="22"/>
          <w:szCs w:val="22"/>
        </w:rPr>
      </w:pPr>
    </w:p>
    <w:p w14:paraId="006F2E8E" w14:textId="4B0F95D7" w:rsidR="00ED5491" w:rsidRPr="004E2519" w:rsidRDefault="00ED5491" w:rsidP="00A714D7">
      <w:pPr>
        <w:rPr>
          <w:sz w:val="22"/>
          <w:szCs w:val="22"/>
        </w:rPr>
      </w:pPr>
      <w:r w:rsidRPr="004E2519">
        <w:rPr>
          <w:sz w:val="22"/>
          <w:szCs w:val="22"/>
        </w:rPr>
        <w:t>TESTEMUNHAS</w:t>
      </w:r>
      <w:r w:rsidR="00A714D7" w:rsidRPr="004E2519">
        <w:rPr>
          <w:sz w:val="22"/>
          <w:szCs w:val="22"/>
        </w:rPr>
        <w:t>:</w:t>
      </w:r>
    </w:p>
    <w:p w14:paraId="4459AE11" w14:textId="70A44973" w:rsidR="00ED5491" w:rsidRPr="004E2519" w:rsidRDefault="00ED5491" w:rsidP="00ED5491">
      <w:pPr>
        <w:jc w:val="center"/>
        <w:rPr>
          <w:sz w:val="22"/>
          <w:szCs w:val="22"/>
        </w:rPr>
      </w:pPr>
    </w:p>
    <w:p w14:paraId="69A2B211" w14:textId="21962898" w:rsidR="00A714D7" w:rsidRPr="004E2519" w:rsidRDefault="00A714D7" w:rsidP="00ED5491">
      <w:pPr>
        <w:jc w:val="center"/>
        <w:rPr>
          <w:sz w:val="22"/>
          <w:szCs w:val="22"/>
        </w:rPr>
      </w:pPr>
    </w:p>
    <w:p w14:paraId="18A010B5" w14:textId="6340136A" w:rsidR="00A714D7" w:rsidRPr="004E2519" w:rsidRDefault="00A714D7" w:rsidP="00A714D7">
      <w:pPr>
        <w:rPr>
          <w:sz w:val="22"/>
          <w:szCs w:val="22"/>
        </w:rPr>
      </w:pPr>
      <w:r w:rsidRPr="004E2519">
        <w:rPr>
          <w:sz w:val="22"/>
          <w:szCs w:val="22"/>
        </w:rPr>
        <w:t>________________________</w:t>
      </w:r>
    </w:p>
    <w:p w14:paraId="57B16E2F" w14:textId="4CDCEEFE" w:rsidR="00A714D7" w:rsidRPr="004E2519" w:rsidRDefault="00A714D7" w:rsidP="00A714D7">
      <w:pPr>
        <w:rPr>
          <w:sz w:val="22"/>
          <w:szCs w:val="22"/>
        </w:rPr>
      </w:pPr>
    </w:p>
    <w:p w14:paraId="52C97205" w14:textId="15280B4D" w:rsidR="00A714D7" w:rsidRPr="004E2519" w:rsidRDefault="00A714D7" w:rsidP="00A714D7">
      <w:pPr>
        <w:rPr>
          <w:sz w:val="22"/>
          <w:szCs w:val="22"/>
        </w:rPr>
      </w:pPr>
    </w:p>
    <w:p w14:paraId="3C464883" w14:textId="2C35C6F0" w:rsidR="00A714D7" w:rsidRPr="004E2519" w:rsidRDefault="00A714D7" w:rsidP="00A714D7">
      <w:pPr>
        <w:rPr>
          <w:sz w:val="22"/>
          <w:szCs w:val="22"/>
        </w:rPr>
      </w:pPr>
    </w:p>
    <w:p w14:paraId="261DC193" w14:textId="5E97FCD1" w:rsidR="00A714D7" w:rsidRPr="004E2519" w:rsidRDefault="00A714D7" w:rsidP="00A714D7">
      <w:pPr>
        <w:rPr>
          <w:sz w:val="22"/>
          <w:szCs w:val="22"/>
        </w:rPr>
      </w:pPr>
    </w:p>
    <w:p w14:paraId="07CAC4A8" w14:textId="0E3DB088" w:rsidR="00A714D7" w:rsidRPr="004E2519" w:rsidRDefault="00A714D7" w:rsidP="00A714D7">
      <w:pPr>
        <w:rPr>
          <w:sz w:val="22"/>
          <w:szCs w:val="22"/>
        </w:rPr>
      </w:pPr>
      <w:r w:rsidRPr="004E2519">
        <w:rPr>
          <w:sz w:val="22"/>
          <w:szCs w:val="22"/>
        </w:rPr>
        <w:t>________________________</w:t>
      </w:r>
    </w:p>
    <w:p w14:paraId="73BC7C23" w14:textId="77777777" w:rsidR="00ED5491" w:rsidRPr="004E2519" w:rsidRDefault="00ED5491" w:rsidP="00347826">
      <w:pPr>
        <w:rPr>
          <w:sz w:val="22"/>
          <w:szCs w:val="22"/>
        </w:rPr>
      </w:pPr>
    </w:p>
    <w:sectPr w:rsidR="00ED5491" w:rsidRPr="004E251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E4E54" w14:textId="77777777" w:rsidR="00CA5398" w:rsidRDefault="00CA5398" w:rsidP="00CA5398">
      <w:r>
        <w:separator/>
      </w:r>
    </w:p>
  </w:endnote>
  <w:endnote w:type="continuationSeparator" w:id="0">
    <w:p w14:paraId="6FBC7EAA" w14:textId="77777777" w:rsidR="00CA5398" w:rsidRDefault="00CA5398" w:rsidP="00C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2D481" w14:textId="77777777" w:rsidR="001E3850" w:rsidRDefault="001E3850" w:rsidP="001E3850">
    <w:pPr>
      <w:pStyle w:val="Rodap"/>
    </w:pPr>
    <w:r>
      <w:rPr>
        <w:noProof/>
      </w:rPr>
      <w:drawing>
        <wp:inline distT="0" distB="0" distL="0" distR="0" wp14:anchorId="7C6F3D90" wp14:editId="5299C24F">
          <wp:extent cx="6120130" cy="582676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696159" w14:textId="4024B3CF" w:rsidR="00CA5398" w:rsidRPr="001E3850" w:rsidRDefault="00CA5398" w:rsidP="001E385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F2B66" w14:textId="77777777" w:rsidR="00CA5398" w:rsidRDefault="00CA5398" w:rsidP="00CA5398">
      <w:r>
        <w:separator/>
      </w:r>
    </w:p>
  </w:footnote>
  <w:footnote w:type="continuationSeparator" w:id="0">
    <w:p w14:paraId="2312AAA8" w14:textId="77777777" w:rsidR="00CA5398" w:rsidRDefault="00CA5398" w:rsidP="00CA5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6CBDB" w14:textId="77777777" w:rsidR="001E3850" w:rsidRDefault="001E3850" w:rsidP="001E3850">
    <w:pPr>
      <w:pStyle w:val="Cabealho"/>
    </w:pPr>
    <w:r>
      <w:rPr>
        <w:noProof/>
      </w:rPr>
      <w:drawing>
        <wp:inline distT="0" distB="0" distL="0" distR="0" wp14:anchorId="1E873FEA" wp14:editId="45ABC60E">
          <wp:extent cx="6120130" cy="582520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F8087A8" w14:textId="6A5D0647" w:rsidR="00CA5398" w:rsidRPr="001E3850" w:rsidRDefault="00CA5398" w:rsidP="001E38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F1AE1"/>
    <w:multiLevelType w:val="hybridMultilevel"/>
    <w:tmpl w:val="E8EAD570"/>
    <w:lvl w:ilvl="0" w:tplc="DD580F3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71529"/>
    <w:multiLevelType w:val="hybridMultilevel"/>
    <w:tmpl w:val="1D06F12E"/>
    <w:lvl w:ilvl="0" w:tplc="3C528D4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C7F6D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498539631">
    <w:abstractNumId w:val="2"/>
  </w:num>
  <w:num w:numId="2" w16cid:durableId="1488865418">
    <w:abstractNumId w:val="0"/>
  </w:num>
  <w:num w:numId="3" w16cid:durableId="1096945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398"/>
    <w:rsid w:val="00091260"/>
    <w:rsid w:val="001C5C9E"/>
    <w:rsid w:val="001E3850"/>
    <w:rsid w:val="00232C3E"/>
    <w:rsid w:val="00347826"/>
    <w:rsid w:val="004E2519"/>
    <w:rsid w:val="005674EB"/>
    <w:rsid w:val="006B4512"/>
    <w:rsid w:val="006B758C"/>
    <w:rsid w:val="007F433F"/>
    <w:rsid w:val="0083024F"/>
    <w:rsid w:val="00970BB7"/>
    <w:rsid w:val="009A4C19"/>
    <w:rsid w:val="009B6D79"/>
    <w:rsid w:val="009D5FD4"/>
    <w:rsid w:val="00A4047E"/>
    <w:rsid w:val="00A714D7"/>
    <w:rsid w:val="00B311E8"/>
    <w:rsid w:val="00BF1A91"/>
    <w:rsid w:val="00C13384"/>
    <w:rsid w:val="00C41FF6"/>
    <w:rsid w:val="00C6214C"/>
    <w:rsid w:val="00CA5398"/>
    <w:rsid w:val="00DB0858"/>
    <w:rsid w:val="00ED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92B81"/>
  <w15:chartTrackingRefBased/>
  <w15:docId w15:val="{873A88BE-AB61-4B12-B9F7-17905E4F8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3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A539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A5398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Recuodecorpodetexto3">
    <w:name w:val="Body Text Indent 3"/>
    <w:basedOn w:val="Normal"/>
    <w:link w:val="Recuodecorpodetexto3Char"/>
    <w:rsid w:val="00CA539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A539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qFormat/>
    <w:rsid w:val="00CA539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A5398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PargrafodaLista">
    <w:name w:val="List Paragraph"/>
    <w:basedOn w:val="Normal"/>
    <w:uiPriority w:val="1"/>
    <w:qFormat/>
    <w:rsid w:val="00CA5398"/>
    <w:pPr>
      <w:ind w:left="720"/>
      <w:contextualSpacing/>
    </w:pPr>
  </w:style>
  <w:style w:type="paragraph" w:styleId="Textoembloco">
    <w:name w:val="Block Text"/>
    <w:basedOn w:val="Normal"/>
    <w:rsid w:val="00CA5398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A53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5398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53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5398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5FD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5FD4"/>
    <w:rPr>
      <w:rFonts w:ascii="Segoe UI" w:eastAsia="Times New Roman" w:hAnsi="Segoe UI" w:cs="Segoe UI"/>
      <w:sz w:val="18"/>
      <w:szCs w:val="18"/>
      <w:lang w:eastAsia="pt-BR"/>
    </w:rPr>
  </w:style>
  <w:style w:type="paragraph" w:styleId="TextosemFormatao">
    <w:name w:val="Plain Text"/>
    <w:basedOn w:val="Normal"/>
    <w:link w:val="TextosemFormataoChar"/>
    <w:rsid w:val="00B311E8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B311E8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Normal12pt">
    <w:name w:val="Normal + 12 pt"/>
    <w:basedOn w:val="Normal"/>
    <w:link w:val="Normal12ptChar"/>
    <w:rsid w:val="00ED5491"/>
    <w:pPr>
      <w:autoSpaceDE/>
      <w:autoSpaceDN/>
    </w:pPr>
    <w:rPr>
      <w:sz w:val="24"/>
      <w:szCs w:val="24"/>
    </w:rPr>
  </w:style>
  <w:style w:type="character" w:customStyle="1" w:styleId="Normal12ptChar">
    <w:name w:val="Normal + 12 pt Char"/>
    <w:link w:val="Normal12pt"/>
    <w:rsid w:val="00ED549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D5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929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18</cp:revision>
  <cp:lastPrinted>2021-04-29T17:23:00Z</cp:lastPrinted>
  <dcterms:created xsi:type="dcterms:W3CDTF">2021-04-29T18:31:00Z</dcterms:created>
  <dcterms:modified xsi:type="dcterms:W3CDTF">2025-02-06T17:18:00Z</dcterms:modified>
</cp:coreProperties>
</file>