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6DE64" w14:textId="5318C8C4" w:rsidR="00621A75" w:rsidRDefault="00621A75" w:rsidP="00621A75">
      <w:pPr>
        <w:pStyle w:val="Corpodetexto"/>
        <w:spacing w:before="1" w:line="354" w:lineRule="exact"/>
        <w:ind w:left="0" w:right="1785"/>
      </w:pPr>
    </w:p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29B79DCC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0</w:t>
      </w:r>
      <w:r w:rsidR="003E1BFD">
        <w:t>8</w:t>
      </w:r>
      <w:r>
        <w:t>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5A1057CD" w:rsidR="00621A75" w:rsidRPr="00B11DB0" w:rsidRDefault="00621A75" w:rsidP="007F48B3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JACIARA C. DE CARVALHO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torno e solda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71A3704C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 xml:space="preserve">sob Nº 92.406.180/0001-24, neste ato representado pelo Prefeito Municipal Sr. </w:t>
      </w:r>
      <w:r w:rsidR="00510484">
        <w:rPr>
          <w:rFonts w:ascii="Malgun Gothic" w:eastAsia="Malgun Gothic" w:hAnsi="Malgun Gothic"/>
        </w:rPr>
        <w:t>PAULO ELMAR PENZ</w:t>
      </w:r>
      <w:r w:rsidRPr="007F48B3">
        <w:rPr>
          <w:rFonts w:ascii="Malgun Gothic" w:eastAsia="Malgun Gothic" w:hAnsi="Malgun Gothic"/>
        </w:rPr>
        <w:t xml:space="preserve">, brasileiro, casado, residente e domiciliado na </w:t>
      </w:r>
      <w:r w:rsidR="00510484">
        <w:rPr>
          <w:rFonts w:ascii="Malgun Gothic" w:eastAsia="Malgun Gothic" w:hAnsi="Malgun Gothic"/>
        </w:rPr>
        <w:t>localidade Esquina Penz</w:t>
      </w:r>
      <w:r w:rsidRPr="007F48B3">
        <w:rPr>
          <w:rFonts w:ascii="Malgun Gothic" w:eastAsia="Malgun Gothic" w:hAnsi="Malgun Gothic"/>
        </w:rPr>
        <w:t>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nº</w:t>
      </w:r>
      <w:r w:rsidR="00510484">
        <w:rPr>
          <w:rFonts w:ascii="Malgun Gothic" w:eastAsia="Malgun Gothic" w:hAnsi="Malgun Gothic"/>
        </w:rPr>
        <w:t xml:space="preserve"> 468.203.610-68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empresa JACIARA C. DE CARVALHO LTDA,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nº 18.516.326/0001-31,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na Rodovia RST 153 km 28,5, SN, no município de Ernestina-RS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por JACIARA CORREA DE CARVALHO,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001/2024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DC662FE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86265E">
        <w:rPr>
          <w:sz w:val="20"/>
          <w:szCs w:val="20"/>
        </w:rPr>
        <w:t>tono e solda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42B9E997" w14:textId="6ED09D10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350D1964" w14:textId="77777777" w:rsidR="0086265E" w:rsidRDefault="0086265E" w:rsidP="0086265E">
      <w:pPr>
        <w:rPr>
          <w:sz w:val="20"/>
          <w:szCs w:val="20"/>
        </w:rPr>
      </w:pPr>
    </w:p>
    <w:p w14:paraId="7A1709C3" w14:textId="714311C1" w:rsidR="00621A75" w:rsidRPr="000A602D" w:rsidRDefault="00621A75" w:rsidP="0086265E">
      <w:pPr>
        <w:rPr>
          <w:b/>
          <w:bCs/>
          <w:sz w:val="20"/>
          <w:szCs w:val="20"/>
        </w:rPr>
      </w:pPr>
      <w:r w:rsidRPr="000A602D">
        <w:rPr>
          <w:b/>
          <w:bCs/>
          <w:sz w:val="20"/>
          <w:szCs w:val="20"/>
        </w:rPr>
        <w:t>i)Serviço de torno e solda</w:t>
      </w:r>
    </w:p>
    <w:p w14:paraId="63519089" w14:textId="77777777" w:rsidR="007F48B3" w:rsidRDefault="007F48B3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AD43EF8" w14:textId="066516DF" w:rsidR="00621A75" w:rsidRDefault="00621A75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1611"/>
        <w:tblW w:w="10117" w:type="dxa"/>
        <w:tblLook w:val="04A0" w:firstRow="1" w:lastRow="0" w:firstColumn="1" w:lastColumn="0" w:noHBand="0" w:noVBand="1"/>
      </w:tblPr>
      <w:tblGrid>
        <w:gridCol w:w="760"/>
        <w:gridCol w:w="6606"/>
        <w:gridCol w:w="1475"/>
        <w:gridCol w:w="1276"/>
      </w:tblGrid>
      <w:tr w:rsidR="0086265E" w:rsidRPr="007F48B3" w14:paraId="1D0A88AC" w14:textId="77777777" w:rsidTr="0086265E">
        <w:tc>
          <w:tcPr>
            <w:tcW w:w="760" w:type="dxa"/>
            <w:vAlign w:val="center"/>
          </w:tcPr>
          <w:p w14:paraId="78C8E892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606" w:type="dxa"/>
            <w:vAlign w:val="center"/>
          </w:tcPr>
          <w:p w14:paraId="4E8F15AF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475" w:type="dxa"/>
          </w:tcPr>
          <w:p w14:paraId="623FC319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432C7ED5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86265E" w:rsidRPr="007F48B3" w14:paraId="38D71508" w14:textId="77777777" w:rsidTr="0086265E">
        <w:tc>
          <w:tcPr>
            <w:tcW w:w="760" w:type="dxa"/>
            <w:vAlign w:val="center"/>
          </w:tcPr>
          <w:p w14:paraId="3829F96A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4</w:t>
            </w:r>
          </w:p>
        </w:tc>
        <w:tc>
          <w:tcPr>
            <w:tcW w:w="6606" w:type="dxa"/>
            <w:vAlign w:val="center"/>
          </w:tcPr>
          <w:p w14:paraId="3D52238F" w14:textId="77777777" w:rsidR="0086265E" w:rsidRPr="007F48B3" w:rsidRDefault="0086265E" w:rsidP="0086265E">
            <w:pPr>
              <w:spacing w:line="360" w:lineRule="auto"/>
              <w:jc w:val="both"/>
            </w:pPr>
            <w:r w:rsidRPr="007F48B3">
              <w:t>Serviços de</w:t>
            </w:r>
            <w:r>
              <w:t xml:space="preserve"> torno e</w:t>
            </w:r>
            <w:r w:rsidRPr="007F48B3">
              <w:t xml:space="preserve"> soldagem em todas as categorias </w:t>
            </w:r>
          </w:p>
        </w:tc>
        <w:tc>
          <w:tcPr>
            <w:tcW w:w="1475" w:type="dxa"/>
          </w:tcPr>
          <w:p w14:paraId="132B0CC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7596E4DE" w14:textId="77777777" w:rsidR="0086265E" w:rsidRPr="007F48B3" w:rsidRDefault="0086265E" w:rsidP="0086265E">
            <w:pPr>
              <w:spacing w:line="360" w:lineRule="auto"/>
              <w:jc w:val="center"/>
            </w:pPr>
            <w:r w:rsidRPr="007F48B3">
              <w:t>150,00</w:t>
            </w:r>
          </w:p>
        </w:tc>
      </w:tr>
    </w:tbl>
    <w:p w14:paraId="0B805749" w14:textId="77777777" w:rsidR="00621A75" w:rsidRDefault="00621A75" w:rsidP="00621A75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4F8279B3" w14:textId="7D5A99DC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77777777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Paverama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lastRenderedPageBreak/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GFIP,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lastRenderedPageBreak/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786CDA42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1F7AE3">
        <w:t>01</w:t>
      </w:r>
      <w:r>
        <w:t xml:space="preserve"> de </w:t>
      </w:r>
      <w:r w:rsidR="001F7AE3">
        <w:t>fevere</w:t>
      </w:r>
      <w:r>
        <w:t>iro de 202</w:t>
      </w:r>
      <w:r w:rsidR="00B1725F">
        <w:t>4</w:t>
      </w:r>
    </w:p>
    <w:p w14:paraId="3BE521C4" w14:textId="77777777" w:rsidR="00621A75" w:rsidRPr="00B11DB0" w:rsidRDefault="00621A75" w:rsidP="00621A75">
      <w:pPr>
        <w:pStyle w:val="Corpodetexto"/>
        <w:spacing w:before="6"/>
        <w:ind w:left="0"/>
      </w:pPr>
    </w:p>
    <w:p w14:paraId="4DF1BDC9" w14:textId="77777777" w:rsidR="007F48B3" w:rsidRDefault="007F48B3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7DF8F2B8" w:rsidR="00621A75" w:rsidRDefault="00510484" w:rsidP="007F48B3">
      <w:pPr>
        <w:pStyle w:val="Corpodetexto"/>
        <w:spacing w:before="6"/>
        <w:ind w:left="0"/>
        <w:jc w:val="center"/>
      </w:pPr>
      <w:r>
        <w:t>Paulo Elmar Penz</w:t>
      </w:r>
    </w:p>
    <w:p w14:paraId="32889956" w14:textId="5559BCF1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  <w:r w:rsidR="00510484">
        <w:t xml:space="preserve"> em exercício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B98A9DA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50596B13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396D688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019BE327" w:rsidR="007F48B3" w:rsidRDefault="007F48B3" w:rsidP="007F48B3">
      <w:pPr>
        <w:pStyle w:val="Corpodetexto"/>
        <w:spacing w:before="6"/>
        <w:ind w:left="0"/>
        <w:jc w:val="center"/>
      </w:pPr>
      <w:r>
        <w:t>Jaciara C. De Carvalho Ltda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A602D"/>
    <w:rsid w:val="001F7AE3"/>
    <w:rsid w:val="003E1BFD"/>
    <w:rsid w:val="00442304"/>
    <w:rsid w:val="00443923"/>
    <w:rsid w:val="00510484"/>
    <w:rsid w:val="005D690B"/>
    <w:rsid w:val="00621A75"/>
    <w:rsid w:val="007F48B3"/>
    <w:rsid w:val="008201A1"/>
    <w:rsid w:val="0086265E"/>
    <w:rsid w:val="008718D4"/>
    <w:rsid w:val="008A1925"/>
    <w:rsid w:val="00B1645A"/>
    <w:rsid w:val="00B1725F"/>
    <w:rsid w:val="00B95030"/>
    <w:rsid w:val="00C4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3253</Words>
  <Characters>17569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11</cp:revision>
  <cp:lastPrinted>2024-01-24T16:28:00Z</cp:lastPrinted>
  <dcterms:created xsi:type="dcterms:W3CDTF">2024-01-03T11:58:00Z</dcterms:created>
  <dcterms:modified xsi:type="dcterms:W3CDTF">2024-02-01T11:43:00Z</dcterms:modified>
</cp:coreProperties>
</file>