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855AC6" w14:textId="77777777" w:rsidR="00296FBF" w:rsidRDefault="00296FBF" w:rsidP="00296FBF">
      <w:pPr>
        <w:widowControl w:val="0"/>
        <w:autoSpaceDE w:val="0"/>
        <w:autoSpaceDN w:val="0"/>
        <w:adjustRightInd w:val="0"/>
        <w:spacing w:line="234" w:lineRule="auto"/>
        <w:rPr>
          <w:sz w:val="20"/>
          <w:szCs w:val="20"/>
        </w:rPr>
      </w:pPr>
    </w:p>
    <w:p w14:paraId="10385244" w14:textId="71447060" w:rsidR="00296FBF" w:rsidRDefault="00296FBF" w:rsidP="00F14029">
      <w:pPr>
        <w:widowControl w:val="0"/>
        <w:tabs>
          <w:tab w:val="left" w:pos="4339"/>
        </w:tabs>
        <w:autoSpaceDE w:val="0"/>
        <w:autoSpaceDN w:val="0"/>
        <w:adjustRightInd w:val="0"/>
        <w:spacing w:line="234" w:lineRule="auto"/>
        <w:rPr>
          <w:sz w:val="20"/>
          <w:szCs w:val="20"/>
        </w:rPr>
      </w:pPr>
      <w:r>
        <w:rPr>
          <w:sz w:val="20"/>
          <w:szCs w:val="20"/>
        </w:rPr>
        <w:tab/>
      </w:r>
      <w:r w:rsidR="00F14029">
        <w:rPr>
          <w:sz w:val="20"/>
          <w:szCs w:val="20"/>
        </w:rPr>
        <w:t>MODELO DE PROPOSTA</w:t>
      </w:r>
    </w:p>
    <w:p w14:paraId="5BB8C28F" w14:textId="77777777" w:rsidR="00296FBF" w:rsidRDefault="00296FBF" w:rsidP="00296FBF">
      <w:pPr>
        <w:widowControl w:val="0"/>
        <w:autoSpaceDE w:val="0"/>
        <w:autoSpaceDN w:val="0"/>
        <w:adjustRightInd w:val="0"/>
        <w:spacing w:line="234" w:lineRule="auto"/>
        <w:rPr>
          <w:sz w:val="20"/>
          <w:szCs w:val="20"/>
        </w:rPr>
      </w:pPr>
    </w:p>
    <w:p w14:paraId="5A0CC934" w14:textId="77777777" w:rsidR="00296FBF" w:rsidRDefault="00296FBF" w:rsidP="00296FBF">
      <w:pPr>
        <w:widowControl w:val="0"/>
        <w:autoSpaceDE w:val="0"/>
        <w:autoSpaceDN w:val="0"/>
        <w:adjustRightInd w:val="0"/>
        <w:spacing w:line="234" w:lineRule="auto"/>
        <w:rPr>
          <w:sz w:val="20"/>
          <w:szCs w:val="20"/>
        </w:rPr>
      </w:pPr>
    </w:p>
    <w:p w14:paraId="378FC741" w14:textId="77777777" w:rsidR="00296FBF" w:rsidRDefault="00296FBF" w:rsidP="00296FBF">
      <w:pPr>
        <w:widowControl w:val="0"/>
        <w:tabs>
          <w:tab w:val="left" w:pos="3751"/>
        </w:tabs>
        <w:autoSpaceDE w:val="0"/>
        <w:autoSpaceDN w:val="0"/>
        <w:adjustRightInd w:val="0"/>
        <w:spacing w:line="234" w:lineRule="auto"/>
        <w:rPr>
          <w:sz w:val="24"/>
          <w:szCs w:val="24"/>
        </w:rPr>
      </w:pPr>
      <w:r>
        <w:rPr>
          <w:sz w:val="28"/>
          <w:szCs w:val="28"/>
        </w:rPr>
        <w:tab/>
      </w:r>
      <w:r>
        <w:rPr>
          <w:rFonts w:ascii="Times New Roman" w:hAnsi="Times New Roman"/>
          <w:b/>
          <w:bCs/>
          <w:color w:val="000000"/>
          <w:sz w:val="28"/>
          <w:szCs w:val="28"/>
        </w:rPr>
        <w:t>EDITAL DE LICITAÇÃO</w:t>
      </w:r>
    </w:p>
    <w:p w14:paraId="21DBC9A7" w14:textId="663BB77A" w:rsidR="00296FBF" w:rsidRDefault="00296FBF" w:rsidP="00296FBF">
      <w:pPr>
        <w:widowControl w:val="0"/>
        <w:tabs>
          <w:tab w:val="left" w:pos="3175"/>
        </w:tabs>
        <w:autoSpaceDE w:val="0"/>
        <w:autoSpaceDN w:val="0"/>
        <w:adjustRightInd w:val="0"/>
        <w:spacing w:line="234" w:lineRule="auto"/>
        <w:rPr>
          <w:sz w:val="24"/>
          <w:szCs w:val="24"/>
        </w:rPr>
      </w:pPr>
      <w:r>
        <w:rPr>
          <w:sz w:val="28"/>
          <w:szCs w:val="28"/>
        </w:rPr>
        <w:tab/>
      </w:r>
      <w:r>
        <w:rPr>
          <w:rFonts w:ascii="Times New Roman" w:hAnsi="Times New Roman"/>
          <w:b/>
          <w:bCs/>
          <w:color w:val="000000"/>
          <w:sz w:val="28"/>
          <w:szCs w:val="28"/>
        </w:rPr>
        <w:t>PREGÃO ELETRÔNICO Nº XXX/2024</w:t>
      </w:r>
    </w:p>
    <w:p w14:paraId="07D3D8A0" w14:textId="77777777" w:rsidR="00296FBF" w:rsidRDefault="00296FBF" w:rsidP="00296FBF">
      <w:pPr>
        <w:widowControl w:val="0"/>
        <w:autoSpaceDE w:val="0"/>
        <w:autoSpaceDN w:val="0"/>
        <w:adjustRightInd w:val="0"/>
        <w:spacing w:line="234" w:lineRule="auto"/>
        <w:rPr>
          <w:sz w:val="12"/>
          <w:szCs w:val="12"/>
        </w:rPr>
      </w:pPr>
    </w:p>
    <w:p w14:paraId="652A1424" w14:textId="491E08A2" w:rsidR="00296FBF" w:rsidRDefault="00296FBF" w:rsidP="00296FBF">
      <w:pPr>
        <w:widowControl w:val="0"/>
        <w:tabs>
          <w:tab w:val="left" w:pos="0"/>
          <w:tab w:val="left" w:pos="9494"/>
        </w:tabs>
        <w:autoSpaceDE w:val="0"/>
        <w:autoSpaceDN w:val="0"/>
        <w:adjustRightInd w:val="0"/>
        <w:spacing w:line="234" w:lineRule="auto"/>
        <w:rPr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0"/>
          <w:szCs w:val="20"/>
        </w:rPr>
        <w:t>Processo nº  XX/2024</w:t>
      </w:r>
      <w:r>
        <w:rPr>
          <w:sz w:val="24"/>
          <w:szCs w:val="24"/>
        </w:rPr>
        <w:tab/>
      </w:r>
    </w:p>
    <w:p w14:paraId="1A5394C1" w14:textId="15E0F34C" w:rsidR="00296FBF" w:rsidRDefault="00296FBF" w:rsidP="00296FBF">
      <w:pPr>
        <w:widowControl w:val="0"/>
        <w:tabs>
          <w:tab w:val="left" w:pos="0"/>
          <w:tab w:val="left" w:pos="2670"/>
        </w:tabs>
        <w:autoSpaceDE w:val="0"/>
        <w:autoSpaceDN w:val="0"/>
        <w:adjustRightInd w:val="0"/>
        <w:spacing w:line="234" w:lineRule="auto"/>
        <w:rPr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0"/>
          <w:szCs w:val="20"/>
        </w:rPr>
        <w:t>Data de Abertura do Processo:</w:t>
      </w:r>
      <w:r>
        <w:rPr>
          <w:rFonts w:ascii="Times New Roman" w:hAnsi="Times New Roman"/>
          <w:color w:val="000000"/>
          <w:sz w:val="20"/>
          <w:szCs w:val="20"/>
        </w:rPr>
        <w:t xml:space="preserve"> .... de março de 2024</w:t>
      </w:r>
    </w:p>
    <w:p w14:paraId="137E6444" w14:textId="57788A18" w:rsidR="00296FBF" w:rsidRDefault="00296FBF" w:rsidP="00296FBF">
      <w:pPr>
        <w:widowControl w:val="0"/>
        <w:tabs>
          <w:tab w:val="left" w:pos="0"/>
          <w:tab w:val="left" w:pos="2850"/>
        </w:tabs>
        <w:autoSpaceDE w:val="0"/>
        <w:autoSpaceDN w:val="0"/>
        <w:adjustRightInd w:val="0"/>
        <w:spacing w:line="234" w:lineRule="auto"/>
        <w:rPr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0"/>
          <w:szCs w:val="20"/>
        </w:rPr>
        <w:t>Data de Abertura das Propostas:</w:t>
      </w:r>
      <w:r>
        <w:rPr>
          <w:rFonts w:ascii="Times New Roman" w:hAnsi="Times New Roman"/>
          <w:color w:val="000000"/>
          <w:sz w:val="20"/>
          <w:szCs w:val="20"/>
        </w:rPr>
        <w:t xml:space="preserve"> ... de março de 2024, às 08:15  horas.</w:t>
      </w:r>
    </w:p>
    <w:p w14:paraId="72D9485C" w14:textId="77777777" w:rsidR="00296FBF" w:rsidRDefault="00296FBF" w:rsidP="00296FBF">
      <w:pPr>
        <w:widowControl w:val="0"/>
        <w:tabs>
          <w:tab w:val="left" w:pos="0"/>
        </w:tabs>
        <w:autoSpaceDE w:val="0"/>
        <w:autoSpaceDN w:val="0"/>
        <w:adjustRightInd w:val="0"/>
        <w:spacing w:line="234" w:lineRule="auto"/>
        <w:rPr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0"/>
          <w:szCs w:val="20"/>
        </w:rPr>
        <w:t>Tipo de Julgamento: Menor Preço por Item</w:t>
      </w:r>
    </w:p>
    <w:p w14:paraId="2FDBD3CA" w14:textId="2F7EC037" w:rsidR="00296FBF" w:rsidRDefault="00296FBF" w:rsidP="00296FBF">
      <w:pPr>
        <w:widowControl w:val="0"/>
        <w:tabs>
          <w:tab w:val="left" w:pos="0"/>
          <w:tab w:val="left" w:pos="720"/>
        </w:tabs>
        <w:autoSpaceDE w:val="0"/>
        <w:autoSpaceDN w:val="0"/>
        <w:adjustRightInd w:val="0"/>
        <w:spacing w:line="234" w:lineRule="auto"/>
        <w:jc w:val="both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b/>
          <w:bCs/>
          <w:color w:val="000000"/>
          <w:sz w:val="20"/>
          <w:szCs w:val="20"/>
        </w:rPr>
        <w:t>Objeto:</w:t>
      </w:r>
      <w:r>
        <w:rPr>
          <w:rFonts w:ascii="Times New Roman" w:hAnsi="Times New Roman"/>
          <w:color w:val="000000"/>
          <w:sz w:val="20"/>
          <w:szCs w:val="20"/>
        </w:rPr>
        <w:t xml:space="preserve"> Constitui objeto da presente licitação a futura e eventual aquisição de gêneros alimentícios para suprimento das necessidades das escolas, a fim do cumprimento do Programa Nacional de Alimentação Escolar para escolas de ensino fundamental e infantil municipais e para escolas que tenham alunos beneficiados com recursos do Pnae de acordo com o censo/alunado, e aquisição de carga de gás para manutenção das escolas, conforme especificações detalhadas no Termo de Referência (Anexo I).</w:t>
      </w:r>
    </w:p>
    <w:p w14:paraId="371267EC" w14:textId="2CA0C085" w:rsidR="000826A9" w:rsidRDefault="000826A9">
      <w:pPr>
        <w:spacing w:line="360" w:lineRule="auto"/>
        <w:jc w:val="both"/>
        <w:rPr>
          <w:sz w:val="24"/>
          <w:szCs w:val="24"/>
        </w:rPr>
      </w:pPr>
    </w:p>
    <w:tbl>
      <w:tblPr>
        <w:tblW w:w="11360" w:type="dxa"/>
        <w:tblInd w:w="-116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34"/>
        <w:gridCol w:w="829"/>
        <w:gridCol w:w="5162"/>
        <w:gridCol w:w="901"/>
        <w:gridCol w:w="1241"/>
        <w:gridCol w:w="1175"/>
        <w:gridCol w:w="1218"/>
      </w:tblGrid>
      <w:tr w:rsidR="00AE1E62" w:rsidRPr="00AE1E62" w14:paraId="3DAC5388" w14:textId="77777777" w:rsidTr="00AE1E62">
        <w:trPr>
          <w:trHeight w:val="312"/>
        </w:trPr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AEEF3"/>
            <w:hideMark/>
          </w:tcPr>
          <w:p w14:paraId="58298739" w14:textId="77777777" w:rsidR="00AE1E62" w:rsidRPr="00AE1E62" w:rsidRDefault="00AE1E62" w:rsidP="00AE1E62">
            <w:pPr>
              <w:spacing w:line="240" w:lineRule="auto"/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AE1E62">
              <w:rPr>
                <w:rFonts w:eastAsia="Times New Roman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82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AEEF3"/>
            <w:hideMark/>
          </w:tcPr>
          <w:p w14:paraId="4C358247" w14:textId="77777777" w:rsidR="00AE1E62" w:rsidRPr="00AE1E62" w:rsidRDefault="00AE1E62" w:rsidP="00AE1E62">
            <w:pPr>
              <w:spacing w:line="240" w:lineRule="auto"/>
              <w:jc w:val="right"/>
              <w:rPr>
                <w:rFonts w:eastAsia="Times New Roman"/>
                <w:b/>
                <w:bCs/>
                <w:sz w:val="20"/>
                <w:szCs w:val="20"/>
              </w:rPr>
            </w:pPr>
            <w:r w:rsidRPr="00AE1E62">
              <w:rPr>
                <w:rFonts w:eastAsia="Times New Roman"/>
                <w:b/>
                <w:bCs/>
                <w:sz w:val="20"/>
                <w:szCs w:val="20"/>
              </w:rPr>
              <w:t>Código</w:t>
            </w:r>
          </w:p>
        </w:tc>
        <w:tc>
          <w:tcPr>
            <w:tcW w:w="51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AEEF3"/>
            <w:hideMark/>
          </w:tcPr>
          <w:p w14:paraId="3BD3BF33" w14:textId="77777777" w:rsidR="00AE1E62" w:rsidRPr="00AE1E62" w:rsidRDefault="00AE1E62" w:rsidP="00AE1E62">
            <w:pPr>
              <w:spacing w:line="240" w:lineRule="auto"/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AE1E62">
              <w:rPr>
                <w:rFonts w:eastAsia="Times New Roman"/>
                <w:b/>
                <w:bCs/>
                <w:sz w:val="20"/>
                <w:szCs w:val="20"/>
              </w:rPr>
              <w:t>Descrição</w:t>
            </w:r>
          </w:p>
        </w:tc>
        <w:tc>
          <w:tcPr>
            <w:tcW w:w="9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AEEF3"/>
            <w:hideMark/>
          </w:tcPr>
          <w:p w14:paraId="455AE676" w14:textId="77777777" w:rsidR="00AE1E62" w:rsidRPr="00AE1E62" w:rsidRDefault="00AE1E62" w:rsidP="00AE1E62">
            <w:pPr>
              <w:spacing w:line="240" w:lineRule="auto"/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AE1E62">
              <w:rPr>
                <w:rFonts w:eastAsia="Times New Roman"/>
                <w:b/>
                <w:bCs/>
                <w:sz w:val="20"/>
                <w:szCs w:val="20"/>
              </w:rPr>
              <w:t>Unid.</w:t>
            </w:r>
          </w:p>
        </w:tc>
        <w:tc>
          <w:tcPr>
            <w:tcW w:w="124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AEEF3"/>
            <w:hideMark/>
          </w:tcPr>
          <w:p w14:paraId="4B481C07" w14:textId="77777777" w:rsidR="00AE1E62" w:rsidRPr="00AE1E62" w:rsidRDefault="00AE1E62" w:rsidP="00AE1E62">
            <w:pPr>
              <w:spacing w:line="240" w:lineRule="auto"/>
              <w:jc w:val="right"/>
              <w:rPr>
                <w:rFonts w:eastAsia="Times New Roman"/>
                <w:b/>
                <w:bCs/>
                <w:sz w:val="20"/>
                <w:szCs w:val="20"/>
              </w:rPr>
            </w:pPr>
            <w:r w:rsidRPr="00AE1E62">
              <w:rPr>
                <w:rFonts w:eastAsia="Times New Roman"/>
                <w:b/>
                <w:bCs/>
                <w:sz w:val="20"/>
                <w:szCs w:val="20"/>
              </w:rPr>
              <w:t>Quantidade</w:t>
            </w:r>
          </w:p>
        </w:tc>
        <w:tc>
          <w:tcPr>
            <w:tcW w:w="11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AEEF3"/>
            <w:hideMark/>
          </w:tcPr>
          <w:p w14:paraId="2868063F" w14:textId="77777777" w:rsidR="00AE1E62" w:rsidRPr="00AE1E62" w:rsidRDefault="00AE1E62" w:rsidP="00AE1E62">
            <w:pPr>
              <w:spacing w:line="240" w:lineRule="auto"/>
              <w:jc w:val="right"/>
              <w:rPr>
                <w:rFonts w:eastAsia="Times New Roman"/>
                <w:b/>
                <w:bCs/>
                <w:sz w:val="20"/>
                <w:szCs w:val="20"/>
              </w:rPr>
            </w:pPr>
            <w:r w:rsidRPr="00AE1E62">
              <w:rPr>
                <w:rFonts w:eastAsia="Times New Roman"/>
                <w:b/>
                <w:bCs/>
                <w:sz w:val="20"/>
                <w:szCs w:val="20"/>
              </w:rPr>
              <w:t>Valor Unit.</w:t>
            </w:r>
          </w:p>
        </w:tc>
        <w:tc>
          <w:tcPr>
            <w:tcW w:w="12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AEEF3"/>
            <w:hideMark/>
          </w:tcPr>
          <w:p w14:paraId="39C4603A" w14:textId="77777777" w:rsidR="00AE1E62" w:rsidRPr="00AE1E62" w:rsidRDefault="00AE1E62" w:rsidP="00AE1E62">
            <w:pPr>
              <w:spacing w:line="240" w:lineRule="auto"/>
              <w:jc w:val="right"/>
              <w:rPr>
                <w:rFonts w:eastAsia="Times New Roman"/>
                <w:b/>
                <w:bCs/>
                <w:sz w:val="20"/>
                <w:szCs w:val="20"/>
              </w:rPr>
            </w:pPr>
            <w:r w:rsidRPr="00AE1E62">
              <w:rPr>
                <w:rFonts w:eastAsia="Times New Roman"/>
                <w:b/>
                <w:bCs/>
                <w:sz w:val="20"/>
                <w:szCs w:val="20"/>
              </w:rPr>
              <w:t>Valor Total</w:t>
            </w:r>
          </w:p>
        </w:tc>
      </w:tr>
      <w:tr w:rsidR="00AE1E62" w:rsidRPr="00AE1E62" w14:paraId="3F045BF8" w14:textId="77777777" w:rsidTr="00FF02DD">
        <w:trPr>
          <w:trHeight w:val="1107"/>
        </w:trPr>
        <w:tc>
          <w:tcPr>
            <w:tcW w:w="8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70D66AB" w14:textId="77777777" w:rsidR="00AE1E62" w:rsidRPr="00AE1E62" w:rsidRDefault="00AE1E62" w:rsidP="00AE1E62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AE1E62">
              <w:rPr>
                <w:rFonts w:eastAsia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82874ED" w14:textId="77777777" w:rsidR="00AE1E62" w:rsidRPr="00AE1E62" w:rsidRDefault="00AE1E62" w:rsidP="00AE1E62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AE1E62">
              <w:rPr>
                <w:rFonts w:eastAsia="Times New Roman"/>
                <w:color w:val="000000"/>
                <w:sz w:val="16"/>
                <w:szCs w:val="16"/>
              </w:rPr>
              <w:t>5749</w:t>
            </w:r>
          </w:p>
        </w:tc>
        <w:tc>
          <w:tcPr>
            <w:tcW w:w="5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31A9AE3" w14:textId="77777777" w:rsidR="00AE1E62" w:rsidRPr="00AE1E62" w:rsidRDefault="00AE1E62" w:rsidP="00AE1E62">
            <w:pPr>
              <w:spacing w:line="240" w:lineRule="auto"/>
              <w:rPr>
                <w:rFonts w:eastAsia="Times New Roman"/>
                <w:color w:val="000000"/>
                <w:sz w:val="20"/>
                <w:szCs w:val="20"/>
              </w:rPr>
            </w:pPr>
            <w:r w:rsidRPr="00AE1E62">
              <w:rPr>
                <w:rFonts w:eastAsia="Times New Roman"/>
                <w:sz w:val="16"/>
                <w:szCs w:val="16"/>
              </w:rPr>
              <w:t xml:space="preserve">BATATA INGLESA, branca, tamanho médio, boa qualidade, livre de brotos, casca firme, livres de umidade externa com </w:t>
            </w:r>
            <w:r w:rsidR="008E5B62" w:rsidRPr="00AE1E62">
              <w:rPr>
                <w:rFonts w:eastAsia="Times New Roman"/>
                <w:sz w:val="16"/>
                <w:szCs w:val="16"/>
              </w:rPr>
              <w:t>tamanho uniforme</w:t>
            </w:r>
            <w:r w:rsidRPr="00AE1E62">
              <w:rPr>
                <w:rFonts w:eastAsia="Times New Roman"/>
                <w:sz w:val="16"/>
                <w:szCs w:val="16"/>
              </w:rPr>
              <w:t xml:space="preserve"> e suficientemente desenvolvido, sem danos fisicos/</w:t>
            </w:r>
            <w:r w:rsidRPr="00AE1E62">
              <w:rPr>
                <w:rFonts w:eastAsia="Times New Roman"/>
                <w:sz w:val="16"/>
                <w:szCs w:val="16"/>
              </w:rPr>
              <w:br/>
            </w:r>
            <w:r w:rsidR="008E5B62" w:rsidRPr="00AE1E62">
              <w:rPr>
                <w:rFonts w:eastAsia="Times New Roman"/>
                <w:sz w:val="16"/>
                <w:szCs w:val="16"/>
              </w:rPr>
              <w:t>mecânicos</w:t>
            </w:r>
            <w:r w:rsidRPr="00AE1E62">
              <w:rPr>
                <w:rFonts w:eastAsia="Times New Roman"/>
                <w:sz w:val="16"/>
                <w:szCs w:val="16"/>
              </w:rPr>
              <w:t xml:space="preserve"> ou </w:t>
            </w:r>
            <w:r w:rsidR="008E5B62" w:rsidRPr="00AE1E62">
              <w:rPr>
                <w:rFonts w:eastAsia="Times New Roman"/>
                <w:sz w:val="16"/>
                <w:szCs w:val="16"/>
              </w:rPr>
              <w:t>rachaduras</w:t>
            </w:r>
            <w:r w:rsidRPr="00AE1E62">
              <w:rPr>
                <w:rFonts w:eastAsia="Times New Roman"/>
                <w:sz w:val="16"/>
                <w:szCs w:val="16"/>
              </w:rPr>
              <w:t>/perfurações/ corte.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EB4DACB" w14:textId="77777777" w:rsidR="00AE1E62" w:rsidRPr="00AE1E62" w:rsidRDefault="00AE1E62" w:rsidP="00AE1E62">
            <w:pPr>
              <w:spacing w:line="240" w:lineRule="auto"/>
              <w:jc w:val="center"/>
              <w:rPr>
                <w:rFonts w:eastAsia="Times New Roman"/>
                <w:sz w:val="16"/>
                <w:szCs w:val="16"/>
              </w:rPr>
            </w:pPr>
            <w:r w:rsidRPr="00AE1E62">
              <w:rPr>
                <w:rFonts w:eastAsia="Times New Roman"/>
                <w:sz w:val="16"/>
                <w:szCs w:val="16"/>
              </w:rPr>
              <w:t>KG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B3A7FE7" w14:textId="77777777" w:rsidR="00AE1E62" w:rsidRPr="00AE1E62" w:rsidRDefault="00AE1E62" w:rsidP="00AE1E62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AE1E62">
              <w:rPr>
                <w:rFonts w:eastAsia="Times New Roman"/>
                <w:color w:val="000000"/>
                <w:sz w:val="16"/>
                <w:szCs w:val="16"/>
              </w:rPr>
              <w:t>200,00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7E4998F5" w14:textId="4A8FD26F" w:rsidR="00AE1E62" w:rsidRPr="00AE1E62" w:rsidRDefault="00AE1E62" w:rsidP="00AE1E62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687DD940" w14:textId="419D4C95" w:rsidR="00AE1E62" w:rsidRPr="00AE1E62" w:rsidRDefault="00AE1E62" w:rsidP="00AE1E62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</w:p>
        </w:tc>
      </w:tr>
      <w:tr w:rsidR="00AE1E62" w:rsidRPr="00AE1E62" w14:paraId="1BD35DDC" w14:textId="77777777" w:rsidTr="00FF02DD">
        <w:trPr>
          <w:trHeight w:val="2431"/>
        </w:trPr>
        <w:tc>
          <w:tcPr>
            <w:tcW w:w="8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5490C44" w14:textId="77777777" w:rsidR="00AE1E62" w:rsidRPr="00AE1E62" w:rsidRDefault="00AE1E62" w:rsidP="00AE1E62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AE1E62">
              <w:rPr>
                <w:rFonts w:eastAsia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E685801" w14:textId="77777777" w:rsidR="00AE1E62" w:rsidRPr="00AE1E62" w:rsidRDefault="00AE1E62" w:rsidP="00AE1E62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AE1E62">
              <w:rPr>
                <w:rFonts w:eastAsia="Times New Roman"/>
                <w:color w:val="000000"/>
                <w:sz w:val="16"/>
                <w:szCs w:val="16"/>
              </w:rPr>
              <w:t>831804</w:t>
            </w:r>
          </w:p>
        </w:tc>
        <w:tc>
          <w:tcPr>
            <w:tcW w:w="5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4050D43" w14:textId="77777777" w:rsidR="00AE1E62" w:rsidRPr="00AE1E62" w:rsidRDefault="00AE1E62" w:rsidP="00AE1E62">
            <w:pPr>
              <w:spacing w:line="240" w:lineRule="auto"/>
              <w:rPr>
                <w:rFonts w:eastAsia="Times New Roman"/>
                <w:color w:val="000000"/>
                <w:sz w:val="20"/>
                <w:szCs w:val="20"/>
              </w:rPr>
            </w:pPr>
            <w:r w:rsidRPr="00AE1E62">
              <w:rPr>
                <w:rFonts w:eastAsia="Times New Roman"/>
                <w:sz w:val="16"/>
                <w:szCs w:val="16"/>
              </w:rPr>
              <w:t>CARNE BOVINA  de 2ª, SEM /OSSO (Paleta/agulha)proveniente de animais sadios, tipo músculo, acém ou paleta, cortada em cubos, inatura, limpa e magra, sem pelanca, sem sebo, congelada, embalagem em sacos plásticos transparente, com no máximo 10%</w:t>
            </w:r>
            <w:r w:rsidRPr="00AE1E62">
              <w:rPr>
                <w:rFonts w:eastAsia="Times New Roman"/>
                <w:sz w:val="16"/>
                <w:szCs w:val="16"/>
              </w:rPr>
              <w:br/>
              <w:t xml:space="preserve">de gordura,  com aspecto, cor e cheiro </w:t>
            </w:r>
            <w:r w:rsidR="008E5B62" w:rsidRPr="00AE1E62">
              <w:rPr>
                <w:rFonts w:eastAsia="Times New Roman"/>
                <w:sz w:val="16"/>
                <w:szCs w:val="16"/>
              </w:rPr>
              <w:t>característicos</w:t>
            </w:r>
            <w:r w:rsidRPr="00AE1E62">
              <w:rPr>
                <w:rFonts w:eastAsia="Times New Roman"/>
                <w:sz w:val="16"/>
                <w:szCs w:val="16"/>
              </w:rPr>
              <w:t xml:space="preserve">. livre de parasitas, </w:t>
            </w:r>
            <w:r w:rsidR="008E5B62" w:rsidRPr="00AE1E62">
              <w:rPr>
                <w:rFonts w:eastAsia="Times New Roman"/>
                <w:sz w:val="16"/>
                <w:szCs w:val="16"/>
              </w:rPr>
              <w:t>micróbios</w:t>
            </w:r>
            <w:r w:rsidRPr="00AE1E62">
              <w:rPr>
                <w:rFonts w:eastAsia="Times New Roman"/>
                <w:sz w:val="16"/>
                <w:szCs w:val="16"/>
              </w:rPr>
              <w:t xml:space="preserve"> e qualquer substancias </w:t>
            </w:r>
            <w:r w:rsidR="008E5B62" w:rsidRPr="00AE1E62">
              <w:rPr>
                <w:rFonts w:eastAsia="Times New Roman"/>
                <w:sz w:val="16"/>
                <w:szCs w:val="16"/>
              </w:rPr>
              <w:t>nocivas. Deve</w:t>
            </w:r>
            <w:r w:rsidRPr="00AE1E62">
              <w:rPr>
                <w:rFonts w:eastAsia="Times New Roman"/>
                <w:sz w:val="16"/>
                <w:szCs w:val="16"/>
              </w:rPr>
              <w:t xml:space="preserve"> apresentar-se com aspecto próprio não amolecido e nem pegajoso, partes </w:t>
            </w:r>
            <w:r w:rsidR="008E5B62" w:rsidRPr="00AE1E62">
              <w:rPr>
                <w:rFonts w:eastAsia="Times New Roman"/>
                <w:sz w:val="16"/>
                <w:szCs w:val="16"/>
              </w:rPr>
              <w:t>flácidas</w:t>
            </w:r>
            <w:r w:rsidRPr="00AE1E62">
              <w:rPr>
                <w:rFonts w:eastAsia="Times New Roman"/>
                <w:sz w:val="16"/>
                <w:szCs w:val="16"/>
              </w:rPr>
              <w:t xml:space="preserve"> com </w:t>
            </w:r>
            <w:r w:rsidR="008E5B62" w:rsidRPr="00AE1E62">
              <w:rPr>
                <w:rFonts w:eastAsia="Times New Roman"/>
                <w:sz w:val="16"/>
                <w:szCs w:val="16"/>
              </w:rPr>
              <w:t>indícios</w:t>
            </w:r>
            <w:r w:rsidRPr="00AE1E62">
              <w:rPr>
                <w:rFonts w:eastAsia="Times New Roman"/>
                <w:sz w:val="16"/>
                <w:szCs w:val="16"/>
              </w:rPr>
              <w:t xml:space="preserve"> de fermentação</w:t>
            </w:r>
            <w:r w:rsidR="008E5B62">
              <w:rPr>
                <w:rFonts w:eastAsia="Times New Roman"/>
                <w:sz w:val="16"/>
                <w:szCs w:val="16"/>
              </w:rPr>
              <w:t xml:space="preserve"> </w:t>
            </w:r>
            <w:r w:rsidRPr="00AE1E62">
              <w:rPr>
                <w:rFonts w:eastAsia="Times New Roman"/>
                <w:sz w:val="16"/>
                <w:szCs w:val="16"/>
              </w:rPr>
              <w:t xml:space="preserve">pútrica, sem </w:t>
            </w:r>
            <w:r w:rsidR="008E5B62" w:rsidRPr="00AE1E62">
              <w:rPr>
                <w:rFonts w:eastAsia="Times New Roman"/>
                <w:sz w:val="16"/>
                <w:szCs w:val="16"/>
              </w:rPr>
              <w:t>manchas</w:t>
            </w:r>
            <w:r w:rsidRPr="00AE1E62">
              <w:rPr>
                <w:rFonts w:eastAsia="Times New Roman"/>
                <w:sz w:val="16"/>
                <w:szCs w:val="16"/>
              </w:rPr>
              <w:t xml:space="preserve"> </w:t>
            </w:r>
            <w:r w:rsidR="008E5B62" w:rsidRPr="00AE1E62">
              <w:rPr>
                <w:rFonts w:eastAsia="Times New Roman"/>
                <w:sz w:val="16"/>
                <w:szCs w:val="16"/>
              </w:rPr>
              <w:t>esverdeadas</w:t>
            </w:r>
            <w:r w:rsidRPr="00AE1E62">
              <w:rPr>
                <w:rFonts w:eastAsia="Times New Roman"/>
                <w:sz w:val="16"/>
                <w:szCs w:val="16"/>
              </w:rPr>
              <w:t xml:space="preserve">, </w:t>
            </w:r>
            <w:r w:rsidR="008E5B62" w:rsidRPr="00AE1E62">
              <w:rPr>
                <w:rFonts w:eastAsia="Times New Roman"/>
                <w:sz w:val="16"/>
                <w:szCs w:val="16"/>
              </w:rPr>
              <w:t>com</w:t>
            </w:r>
            <w:r w:rsidRPr="00AE1E62">
              <w:rPr>
                <w:rFonts w:eastAsia="Times New Roman"/>
                <w:sz w:val="16"/>
                <w:szCs w:val="16"/>
              </w:rPr>
              <w:t xml:space="preserve"> ausências de parasitas, larvas ou sujidades, embalagem deve estar intacta, </w:t>
            </w:r>
            <w:r w:rsidR="008E5B62" w:rsidRPr="00AE1E62">
              <w:rPr>
                <w:rFonts w:eastAsia="Times New Roman"/>
                <w:sz w:val="16"/>
                <w:szCs w:val="16"/>
              </w:rPr>
              <w:t>polietileno</w:t>
            </w:r>
            <w:r w:rsidRPr="00AE1E62">
              <w:rPr>
                <w:rFonts w:eastAsia="Times New Roman"/>
                <w:sz w:val="16"/>
                <w:szCs w:val="16"/>
              </w:rPr>
              <w:t xml:space="preserve">, </w:t>
            </w:r>
            <w:r w:rsidR="008E5B62" w:rsidRPr="00AE1E62">
              <w:rPr>
                <w:rFonts w:eastAsia="Times New Roman"/>
                <w:sz w:val="16"/>
                <w:szCs w:val="16"/>
              </w:rPr>
              <w:t>transparente, atóxica</w:t>
            </w:r>
            <w:r w:rsidRPr="00AE1E62">
              <w:rPr>
                <w:rFonts w:eastAsia="Times New Roman"/>
                <w:sz w:val="16"/>
                <w:szCs w:val="16"/>
              </w:rPr>
              <w:t xml:space="preserve">, </w:t>
            </w:r>
            <w:r w:rsidR="008E5B62" w:rsidRPr="00AE1E62">
              <w:rPr>
                <w:rFonts w:eastAsia="Times New Roman"/>
                <w:sz w:val="16"/>
                <w:szCs w:val="16"/>
              </w:rPr>
              <w:t>apresentando na</w:t>
            </w:r>
            <w:r w:rsidRPr="00AE1E62">
              <w:rPr>
                <w:rFonts w:eastAsia="Times New Roman"/>
                <w:sz w:val="16"/>
                <w:szCs w:val="16"/>
              </w:rPr>
              <w:t xml:space="preserve"> embalagem etiqueta de </w:t>
            </w:r>
            <w:r w:rsidR="008E5B62" w:rsidRPr="00AE1E62">
              <w:rPr>
                <w:rFonts w:eastAsia="Times New Roman"/>
                <w:sz w:val="16"/>
                <w:szCs w:val="16"/>
              </w:rPr>
              <w:t>pesagem com</w:t>
            </w:r>
            <w:r w:rsidRPr="00AE1E62">
              <w:rPr>
                <w:rFonts w:eastAsia="Times New Roman"/>
                <w:sz w:val="16"/>
                <w:szCs w:val="16"/>
              </w:rPr>
              <w:t xml:space="preserve"> registro em</w:t>
            </w:r>
            <w:r w:rsidRPr="00AE1E62">
              <w:rPr>
                <w:rFonts w:eastAsia="Times New Roman"/>
                <w:sz w:val="16"/>
                <w:szCs w:val="16"/>
              </w:rPr>
              <w:br/>
              <w:t>órgão competente.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0DA7039" w14:textId="77777777" w:rsidR="00AE1E62" w:rsidRPr="00AE1E62" w:rsidRDefault="00AE1E62" w:rsidP="00AE1E62">
            <w:pPr>
              <w:spacing w:line="240" w:lineRule="auto"/>
              <w:jc w:val="center"/>
              <w:rPr>
                <w:rFonts w:eastAsia="Times New Roman"/>
                <w:sz w:val="16"/>
                <w:szCs w:val="16"/>
              </w:rPr>
            </w:pPr>
            <w:r w:rsidRPr="00AE1E62">
              <w:rPr>
                <w:rFonts w:eastAsia="Times New Roman"/>
                <w:sz w:val="16"/>
                <w:szCs w:val="16"/>
              </w:rPr>
              <w:t>KG.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7100CFA" w14:textId="77777777" w:rsidR="00AE1E62" w:rsidRPr="00AE1E62" w:rsidRDefault="00AE1E62" w:rsidP="00AE1E62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AE1E62">
              <w:rPr>
                <w:rFonts w:eastAsia="Times New Roman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6DCEBD97" w14:textId="3DF2F63D" w:rsidR="00AE1E62" w:rsidRPr="00AE1E62" w:rsidRDefault="00AE1E62" w:rsidP="00AE1E62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2F4C43D7" w14:textId="0A88D228" w:rsidR="00AE1E62" w:rsidRPr="00AE1E62" w:rsidRDefault="00AE1E62" w:rsidP="00AE1E62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</w:p>
        </w:tc>
      </w:tr>
      <w:tr w:rsidR="00AE1E62" w:rsidRPr="00AE1E62" w14:paraId="06456ABF" w14:textId="77777777" w:rsidTr="00FF02DD">
        <w:trPr>
          <w:trHeight w:val="810"/>
        </w:trPr>
        <w:tc>
          <w:tcPr>
            <w:tcW w:w="8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6C470BB" w14:textId="77777777" w:rsidR="00AE1E62" w:rsidRPr="00AE1E62" w:rsidRDefault="00AE1E62" w:rsidP="00AE1E62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AE1E62">
              <w:rPr>
                <w:rFonts w:eastAsia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9256511" w14:textId="77777777" w:rsidR="00AE1E62" w:rsidRPr="00AE1E62" w:rsidRDefault="00AE1E62" w:rsidP="00AE1E62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AE1E62">
              <w:rPr>
                <w:rFonts w:eastAsia="Times New Roman"/>
                <w:color w:val="000000"/>
                <w:sz w:val="16"/>
                <w:szCs w:val="16"/>
              </w:rPr>
              <w:t>5711</w:t>
            </w:r>
          </w:p>
        </w:tc>
        <w:tc>
          <w:tcPr>
            <w:tcW w:w="5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AA2FA50" w14:textId="77777777" w:rsidR="00AE1E62" w:rsidRPr="00AE1E62" w:rsidRDefault="00AE1E62" w:rsidP="00AE1E62">
            <w:pPr>
              <w:spacing w:line="240" w:lineRule="auto"/>
              <w:rPr>
                <w:rFonts w:eastAsia="Times New Roman"/>
                <w:color w:val="000000"/>
                <w:sz w:val="20"/>
                <w:szCs w:val="20"/>
              </w:rPr>
            </w:pPr>
            <w:r w:rsidRPr="00AE1E62">
              <w:rPr>
                <w:rFonts w:eastAsia="Times New Roman"/>
                <w:sz w:val="16"/>
                <w:szCs w:val="16"/>
              </w:rPr>
              <w:t>FEIJÃO PRETO: Tipo 1, novo, de 1ª qualidade. Embalagem 1 kg, embalagem em pacote hermético de 01(um) kg. validade mínima  de</w:t>
            </w:r>
            <w:r w:rsidRPr="00AE1E62">
              <w:rPr>
                <w:rFonts w:eastAsia="Times New Roman"/>
                <w:sz w:val="16"/>
                <w:szCs w:val="16"/>
              </w:rPr>
              <w:br/>
              <w:t>6 meses na data de entrega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969D7A8" w14:textId="77777777" w:rsidR="00AE1E62" w:rsidRPr="00AE1E62" w:rsidRDefault="00AE1E62" w:rsidP="00AE1E62">
            <w:pPr>
              <w:spacing w:line="240" w:lineRule="auto"/>
              <w:jc w:val="center"/>
              <w:rPr>
                <w:rFonts w:eastAsia="Times New Roman"/>
                <w:sz w:val="16"/>
                <w:szCs w:val="16"/>
              </w:rPr>
            </w:pPr>
            <w:r w:rsidRPr="00AE1E62">
              <w:rPr>
                <w:rFonts w:eastAsia="Times New Roman"/>
                <w:sz w:val="16"/>
                <w:szCs w:val="16"/>
              </w:rPr>
              <w:t>KG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C8326F7" w14:textId="77777777" w:rsidR="00AE1E62" w:rsidRPr="00AE1E62" w:rsidRDefault="00AE1E62" w:rsidP="00AE1E62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AE1E62">
              <w:rPr>
                <w:rFonts w:eastAsia="Times New Roman"/>
                <w:color w:val="000000"/>
                <w:sz w:val="16"/>
                <w:szCs w:val="16"/>
              </w:rPr>
              <w:t>200,00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5E7AB0E3" w14:textId="41FA0ADD" w:rsidR="00AE1E62" w:rsidRPr="00AE1E62" w:rsidRDefault="00AE1E62" w:rsidP="00AE1E62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23E0E888" w14:textId="2CDD545C" w:rsidR="00AE1E62" w:rsidRPr="00AE1E62" w:rsidRDefault="00AE1E62" w:rsidP="00AE1E62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</w:p>
        </w:tc>
      </w:tr>
      <w:tr w:rsidR="00AE1E62" w:rsidRPr="00AE1E62" w14:paraId="29C2AEF9" w14:textId="77777777" w:rsidTr="00FF02DD">
        <w:trPr>
          <w:trHeight w:val="270"/>
        </w:trPr>
        <w:tc>
          <w:tcPr>
            <w:tcW w:w="8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01CE3D9" w14:textId="77777777" w:rsidR="00AE1E62" w:rsidRPr="00AE1E62" w:rsidRDefault="00AE1E62" w:rsidP="00AE1E62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AE1E62">
              <w:rPr>
                <w:rFonts w:eastAsia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F5DDA17" w14:textId="77777777" w:rsidR="00AE1E62" w:rsidRPr="00AE1E62" w:rsidRDefault="00AE1E62" w:rsidP="00AE1E62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AE1E62">
              <w:rPr>
                <w:rFonts w:eastAsia="Times New Roman"/>
                <w:color w:val="000000"/>
                <w:sz w:val="16"/>
                <w:szCs w:val="16"/>
              </w:rPr>
              <w:t>3264</w:t>
            </w:r>
          </w:p>
        </w:tc>
        <w:tc>
          <w:tcPr>
            <w:tcW w:w="5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E849187" w14:textId="77777777" w:rsidR="00AE1E62" w:rsidRPr="00AE1E62" w:rsidRDefault="00AE1E62" w:rsidP="00AE1E62">
            <w:pPr>
              <w:spacing w:line="240" w:lineRule="auto"/>
              <w:rPr>
                <w:rFonts w:eastAsia="Times New Roman"/>
                <w:sz w:val="16"/>
                <w:szCs w:val="16"/>
              </w:rPr>
            </w:pPr>
            <w:r w:rsidRPr="00AE1E62">
              <w:rPr>
                <w:rFonts w:eastAsia="Times New Roman"/>
                <w:sz w:val="16"/>
                <w:szCs w:val="16"/>
              </w:rPr>
              <w:t>FERMENTO SECO PARA PÃO 125gr.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ECFB479" w14:textId="487134EB" w:rsidR="00AE1E62" w:rsidRPr="00AE1E62" w:rsidRDefault="00AE1E62" w:rsidP="00AE1E62">
            <w:pPr>
              <w:spacing w:line="240" w:lineRule="auto"/>
              <w:jc w:val="center"/>
              <w:rPr>
                <w:rFonts w:eastAsia="Times New Roman"/>
                <w:sz w:val="16"/>
                <w:szCs w:val="16"/>
              </w:rPr>
            </w:pPr>
            <w:r w:rsidRPr="00AE1E62">
              <w:rPr>
                <w:rFonts w:eastAsia="Times New Roman"/>
                <w:sz w:val="16"/>
                <w:szCs w:val="16"/>
              </w:rPr>
              <w:t>P</w:t>
            </w:r>
            <w:r w:rsidR="00FF59B7">
              <w:rPr>
                <w:rFonts w:eastAsia="Times New Roman"/>
                <w:sz w:val="16"/>
                <w:szCs w:val="16"/>
              </w:rPr>
              <w:t>A</w:t>
            </w:r>
            <w:r w:rsidRPr="00AE1E62">
              <w:rPr>
                <w:rFonts w:eastAsia="Times New Roman"/>
                <w:sz w:val="16"/>
                <w:szCs w:val="16"/>
              </w:rPr>
              <w:t>C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14B43EC" w14:textId="77777777" w:rsidR="00AE1E62" w:rsidRPr="00AE1E62" w:rsidRDefault="00AE1E62" w:rsidP="00AE1E62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AE1E62">
              <w:rPr>
                <w:rFonts w:eastAsia="Times New Roman"/>
                <w:color w:val="000000"/>
                <w:sz w:val="16"/>
                <w:szCs w:val="16"/>
              </w:rPr>
              <w:t>40,00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6F7996E3" w14:textId="29F812EB" w:rsidR="00AE1E62" w:rsidRPr="00AE1E62" w:rsidRDefault="00AE1E62" w:rsidP="00AE1E62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269E80DF" w14:textId="307F9807" w:rsidR="00AE1E62" w:rsidRPr="00AE1E62" w:rsidRDefault="00AE1E62" w:rsidP="00AE1E62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</w:p>
        </w:tc>
      </w:tr>
      <w:tr w:rsidR="00AE1E62" w:rsidRPr="00AE1E62" w14:paraId="70013857" w14:textId="77777777" w:rsidTr="00FF02DD">
        <w:trPr>
          <w:trHeight w:val="540"/>
        </w:trPr>
        <w:tc>
          <w:tcPr>
            <w:tcW w:w="8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CBF56A2" w14:textId="77777777" w:rsidR="00AE1E62" w:rsidRPr="00AE1E62" w:rsidRDefault="00AE1E62" w:rsidP="00AE1E62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AE1E62">
              <w:rPr>
                <w:rFonts w:eastAsia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36B45F7" w14:textId="77777777" w:rsidR="00AE1E62" w:rsidRPr="00AE1E62" w:rsidRDefault="00AE1E62" w:rsidP="00AE1E62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AE1E62">
              <w:rPr>
                <w:rFonts w:eastAsia="Times New Roman"/>
                <w:color w:val="000000"/>
                <w:sz w:val="16"/>
                <w:szCs w:val="16"/>
              </w:rPr>
              <w:t>5702</w:t>
            </w:r>
          </w:p>
        </w:tc>
        <w:tc>
          <w:tcPr>
            <w:tcW w:w="5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567E8A7" w14:textId="77777777" w:rsidR="00AE1E62" w:rsidRPr="00AE1E62" w:rsidRDefault="00AE1E62" w:rsidP="00AE1E62">
            <w:pPr>
              <w:spacing w:line="240" w:lineRule="auto"/>
              <w:rPr>
                <w:rFonts w:eastAsia="Times New Roman"/>
                <w:color w:val="000000"/>
                <w:sz w:val="20"/>
                <w:szCs w:val="20"/>
              </w:rPr>
            </w:pPr>
            <w:r w:rsidRPr="00AE1E62">
              <w:rPr>
                <w:rFonts w:eastAsia="Times New Roman"/>
                <w:sz w:val="16"/>
                <w:szCs w:val="16"/>
              </w:rPr>
              <w:t>LEITE DE SOJA, EMBALAGEM 1L SEM LACTOSE UHT esterilizado</w:t>
            </w:r>
            <w:r w:rsidRPr="00AE1E62">
              <w:rPr>
                <w:rFonts w:eastAsia="Times New Roman"/>
                <w:sz w:val="16"/>
                <w:szCs w:val="16"/>
              </w:rPr>
              <w:br/>
              <w:t>(caixinha) validade mínima 06 meses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E5512ED" w14:textId="77777777" w:rsidR="00AE1E62" w:rsidRPr="00AE1E62" w:rsidRDefault="00AE1E62" w:rsidP="00AE1E62">
            <w:pPr>
              <w:spacing w:line="240" w:lineRule="auto"/>
              <w:jc w:val="center"/>
              <w:rPr>
                <w:rFonts w:eastAsia="Times New Roman"/>
                <w:sz w:val="16"/>
                <w:szCs w:val="16"/>
              </w:rPr>
            </w:pPr>
            <w:r w:rsidRPr="00AE1E62">
              <w:rPr>
                <w:rFonts w:eastAsia="Times New Roman"/>
                <w:sz w:val="16"/>
                <w:szCs w:val="16"/>
              </w:rPr>
              <w:t>Lt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0C3FA26" w14:textId="77777777" w:rsidR="00AE1E62" w:rsidRPr="00AE1E62" w:rsidRDefault="00AE1E62" w:rsidP="00AE1E62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AE1E62">
              <w:rPr>
                <w:rFonts w:eastAsia="Times New Roman"/>
                <w:color w:val="000000"/>
                <w:sz w:val="16"/>
                <w:szCs w:val="16"/>
              </w:rPr>
              <w:t>40,00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19603496" w14:textId="251B788D" w:rsidR="00AE1E62" w:rsidRPr="00AE1E62" w:rsidRDefault="00AE1E62" w:rsidP="00AE1E62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1ACE1B7D" w14:textId="2CFA9B10" w:rsidR="00AE1E62" w:rsidRPr="00AE1E62" w:rsidRDefault="00AE1E62" w:rsidP="00AE1E62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</w:p>
        </w:tc>
      </w:tr>
      <w:tr w:rsidR="00AE1E62" w:rsidRPr="00AE1E62" w14:paraId="3021E56C" w14:textId="77777777" w:rsidTr="00FF02DD">
        <w:trPr>
          <w:trHeight w:val="1350"/>
        </w:trPr>
        <w:tc>
          <w:tcPr>
            <w:tcW w:w="8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9DB48B4" w14:textId="77777777" w:rsidR="00AE1E62" w:rsidRPr="00AE1E62" w:rsidRDefault="00AE1E62" w:rsidP="00AE1E62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AE1E62">
              <w:rPr>
                <w:rFonts w:eastAsia="Times New Roman"/>
                <w:color w:val="000000"/>
                <w:sz w:val="16"/>
                <w:szCs w:val="16"/>
              </w:rPr>
              <w:t>6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C811F31" w14:textId="77777777" w:rsidR="00AE1E62" w:rsidRPr="00AE1E62" w:rsidRDefault="00AE1E62" w:rsidP="00AE1E62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AE1E62">
              <w:rPr>
                <w:rFonts w:eastAsia="Times New Roman"/>
                <w:color w:val="000000"/>
                <w:sz w:val="16"/>
                <w:szCs w:val="16"/>
              </w:rPr>
              <w:t>6074</w:t>
            </w:r>
          </w:p>
        </w:tc>
        <w:tc>
          <w:tcPr>
            <w:tcW w:w="5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0969A1B" w14:textId="77777777" w:rsidR="00AE1E62" w:rsidRPr="00AE1E62" w:rsidRDefault="00AE1E62" w:rsidP="00AE1E62">
            <w:pPr>
              <w:spacing w:line="240" w:lineRule="auto"/>
              <w:rPr>
                <w:rFonts w:eastAsia="Times New Roman"/>
                <w:color w:val="000000"/>
                <w:sz w:val="20"/>
                <w:szCs w:val="20"/>
              </w:rPr>
            </w:pPr>
            <w:r w:rsidRPr="00AE1E62">
              <w:rPr>
                <w:rFonts w:eastAsia="Times New Roman"/>
                <w:sz w:val="16"/>
                <w:szCs w:val="16"/>
              </w:rPr>
              <w:t xml:space="preserve">LINGUIÇA DE FRANGO: </w:t>
            </w:r>
            <w:r w:rsidR="008E5B62" w:rsidRPr="00AE1E62">
              <w:rPr>
                <w:rFonts w:eastAsia="Times New Roman"/>
                <w:sz w:val="16"/>
                <w:szCs w:val="16"/>
              </w:rPr>
              <w:t>Linguiça</w:t>
            </w:r>
            <w:r w:rsidRPr="00AE1E62">
              <w:rPr>
                <w:rFonts w:eastAsia="Times New Roman"/>
                <w:sz w:val="16"/>
                <w:szCs w:val="16"/>
              </w:rPr>
              <w:t xml:space="preserve"> fresca ou congelada de 1ª qualidade, preparada com carne de frango, com aspecto normal firme, sem </w:t>
            </w:r>
            <w:r w:rsidR="008E5B62" w:rsidRPr="00AE1E62">
              <w:rPr>
                <w:rFonts w:eastAsia="Times New Roman"/>
                <w:sz w:val="16"/>
                <w:szCs w:val="16"/>
              </w:rPr>
              <w:t>umidade, não</w:t>
            </w:r>
            <w:r w:rsidRPr="00AE1E62">
              <w:rPr>
                <w:rFonts w:eastAsia="Times New Roman"/>
                <w:sz w:val="16"/>
                <w:szCs w:val="16"/>
              </w:rPr>
              <w:t xml:space="preserve"> pegajosa, mantida em </w:t>
            </w:r>
            <w:r w:rsidR="008E5B62" w:rsidRPr="00AE1E62">
              <w:rPr>
                <w:rFonts w:eastAsia="Times New Roman"/>
                <w:sz w:val="16"/>
                <w:szCs w:val="16"/>
              </w:rPr>
              <w:t>temperatura</w:t>
            </w:r>
            <w:r w:rsidRPr="00AE1E62">
              <w:rPr>
                <w:rFonts w:eastAsia="Times New Roman"/>
                <w:sz w:val="16"/>
                <w:szCs w:val="16"/>
              </w:rPr>
              <w:t xml:space="preserve"> refrigeração </w:t>
            </w:r>
            <w:r w:rsidR="008E5B62" w:rsidRPr="00AE1E62">
              <w:rPr>
                <w:rFonts w:eastAsia="Times New Roman"/>
                <w:sz w:val="16"/>
                <w:szCs w:val="16"/>
              </w:rPr>
              <w:t>adequada d</w:t>
            </w:r>
            <w:r w:rsidR="008E5B62">
              <w:rPr>
                <w:rFonts w:eastAsia="Times New Roman"/>
                <w:sz w:val="16"/>
                <w:szCs w:val="16"/>
              </w:rPr>
              <w:t>e</w:t>
            </w:r>
            <w:r w:rsidRPr="00AE1E62">
              <w:rPr>
                <w:rFonts w:eastAsia="Times New Roman"/>
                <w:sz w:val="16"/>
                <w:szCs w:val="16"/>
              </w:rPr>
              <w:t xml:space="preserve"> pacotes de 800g com registro no SIF ou</w:t>
            </w:r>
            <w:r w:rsidRPr="00AE1E62">
              <w:rPr>
                <w:rFonts w:eastAsia="Times New Roman"/>
                <w:sz w:val="16"/>
                <w:szCs w:val="16"/>
              </w:rPr>
              <w:br/>
              <w:t>SISPOA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CA2C8AA" w14:textId="3A07F510" w:rsidR="00AE1E62" w:rsidRPr="00AE1E62" w:rsidRDefault="00AE1E62" w:rsidP="00AE1E62">
            <w:pPr>
              <w:spacing w:line="240" w:lineRule="auto"/>
              <w:jc w:val="center"/>
              <w:rPr>
                <w:rFonts w:eastAsia="Times New Roman"/>
                <w:sz w:val="16"/>
                <w:szCs w:val="16"/>
              </w:rPr>
            </w:pPr>
            <w:r w:rsidRPr="00AE1E62">
              <w:rPr>
                <w:rFonts w:eastAsia="Times New Roman"/>
                <w:sz w:val="16"/>
                <w:szCs w:val="16"/>
              </w:rPr>
              <w:t>P</w:t>
            </w:r>
            <w:r w:rsidR="00FF59B7">
              <w:rPr>
                <w:rFonts w:eastAsia="Times New Roman"/>
                <w:sz w:val="16"/>
                <w:szCs w:val="16"/>
              </w:rPr>
              <w:t>A</w:t>
            </w:r>
            <w:r w:rsidRPr="00AE1E62">
              <w:rPr>
                <w:rFonts w:eastAsia="Times New Roman"/>
                <w:sz w:val="16"/>
                <w:szCs w:val="16"/>
              </w:rPr>
              <w:t>C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BF8E6D8" w14:textId="77777777" w:rsidR="00AE1E62" w:rsidRPr="00AE1E62" w:rsidRDefault="00AE1E62" w:rsidP="00AE1E62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AE1E62">
              <w:rPr>
                <w:rFonts w:eastAsia="Times New Roman"/>
                <w:color w:val="000000"/>
                <w:sz w:val="16"/>
                <w:szCs w:val="16"/>
              </w:rPr>
              <w:t>200,00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06BCB215" w14:textId="6F3DD33F" w:rsidR="00AE1E62" w:rsidRPr="00AE1E62" w:rsidRDefault="00AE1E62" w:rsidP="00AE1E62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1008794B" w14:textId="29EC747E" w:rsidR="00AE1E62" w:rsidRPr="00AE1E62" w:rsidRDefault="00AE1E62" w:rsidP="00AE1E62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</w:p>
        </w:tc>
      </w:tr>
      <w:tr w:rsidR="00AE1E62" w:rsidRPr="00AE1E62" w14:paraId="300DBE95" w14:textId="77777777" w:rsidTr="00FF02DD">
        <w:trPr>
          <w:trHeight w:val="270"/>
        </w:trPr>
        <w:tc>
          <w:tcPr>
            <w:tcW w:w="8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F6B3C66" w14:textId="77777777" w:rsidR="00AE1E62" w:rsidRPr="00AE1E62" w:rsidRDefault="00AE1E62" w:rsidP="00AE1E62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AE1E62">
              <w:rPr>
                <w:rFonts w:eastAsia="Times New Roman"/>
                <w:color w:val="000000"/>
                <w:sz w:val="16"/>
                <w:szCs w:val="16"/>
              </w:rPr>
              <w:t>7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FF8D890" w14:textId="77777777" w:rsidR="00AE1E62" w:rsidRPr="00AE1E62" w:rsidRDefault="00AE1E62" w:rsidP="00AE1E62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AE1E62">
              <w:rPr>
                <w:rFonts w:eastAsia="Times New Roman"/>
                <w:color w:val="000000"/>
                <w:sz w:val="16"/>
                <w:szCs w:val="16"/>
              </w:rPr>
              <w:t>832016</w:t>
            </w:r>
          </w:p>
        </w:tc>
        <w:tc>
          <w:tcPr>
            <w:tcW w:w="5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898FF67" w14:textId="77777777" w:rsidR="00AE1E62" w:rsidRPr="00AE1E62" w:rsidRDefault="00AE1E62" w:rsidP="00AE1E62">
            <w:pPr>
              <w:spacing w:line="240" w:lineRule="auto"/>
              <w:rPr>
                <w:rFonts w:eastAsia="Times New Roman"/>
                <w:sz w:val="16"/>
                <w:szCs w:val="16"/>
              </w:rPr>
            </w:pPr>
            <w:r w:rsidRPr="00AE1E62">
              <w:rPr>
                <w:rFonts w:eastAsia="Times New Roman"/>
                <w:sz w:val="16"/>
                <w:szCs w:val="16"/>
              </w:rPr>
              <w:t>MAÇÃ FUJI KG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08AEC41" w14:textId="77777777" w:rsidR="00AE1E62" w:rsidRPr="00AE1E62" w:rsidRDefault="00AE1E62" w:rsidP="00AE1E62">
            <w:pPr>
              <w:spacing w:line="240" w:lineRule="auto"/>
              <w:jc w:val="center"/>
              <w:rPr>
                <w:rFonts w:eastAsia="Times New Roman"/>
                <w:sz w:val="16"/>
                <w:szCs w:val="16"/>
              </w:rPr>
            </w:pPr>
            <w:r w:rsidRPr="00AE1E62">
              <w:rPr>
                <w:rFonts w:eastAsia="Times New Roman"/>
                <w:sz w:val="16"/>
                <w:szCs w:val="16"/>
              </w:rPr>
              <w:t>KG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C9671A6" w14:textId="77777777" w:rsidR="00AE1E62" w:rsidRPr="00AE1E62" w:rsidRDefault="00AE1E62" w:rsidP="00AE1E62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AE1E62">
              <w:rPr>
                <w:rFonts w:eastAsia="Times New Roman"/>
                <w:color w:val="000000"/>
                <w:sz w:val="16"/>
                <w:szCs w:val="16"/>
              </w:rPr>
              <w:t>1.200,00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4292C6B2" w14:textId="2F40C843" w:rsidR="00AE1E62" w:rsidRPr="00AE1E62" w:rsidRDefault="00AE1E62" w:rsidP="00AE1E62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13DD68E4" w14:textId="31DE110C" w:rsidR="00AE1E62" w:rsidRPr="00AE1E62" w:rsidRDefault="00AE1E62" w:rsidP="00AE1E62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</w:p>
        </w:tc>
      </w:tr>
      <w:tr w:rsidR="00AE1E62" w:rsidRPr="00AE1E62" w14:paraId="202FD5C2" w14:textId="77777777" w:rsidTr="00FF02DD">
        <w:trPr>
          <w:trHeight w:val="889"/>
        </w:trPr>
        <w:tc>
          <w:tcPr>
            <w:tcW w:w="8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A55261C" w14:textId="77777777" w:rsidR="00AE1E62" w:rsidRPr="00AE1E62" w:rsidRDefault="00AE1E62" w:rsidP="00AE1E62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AE1E62">
              <w:rPr>
                <w:rFonts w:eastAsia="Times New Roman"/>
                <w:color w:val="000000"/>
                <w:sz w:val="16"/>
                <w:szCs w:val="16"/>
              </w:rPr>
              <w:t>8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FA3BAB1" w14:textId="77777777" w:rsidR="00AE1E62" w:rsidRPr="00AE1E62" w:rsidRDefault="00AE1E62" w:rsidP="00AE1E62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AE1E62">
              <w:rPr>
                <w:rFonts w:eastAsia="Times New Roman"/>
                <w:color w:val="000000"/>
                <w:sz w:val="16"/>
                <w:szCs w:val="16"/>
              </w:rPr>
              <w:t>394</w:t>
            </w:r>
          </w:p>
        </w:tc>
        <w:tc>
          <w:tcPr>
            <w:tcW w:w="5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73DECD2" w14:textId="77777777" w:rsidR="00AE1E62" w:rsidRPr="00AE1E62" w:rsidRDefault="00AE1E62" w:rsidP="00AE1E62">
            <w:pPr>
              <w:spacing w:line="240" w:lineRule="auto"/>
              <w:rPr>
                <w:rFonts w:eastAsia="Times New Roman"/>
                <w:sz w:val="16"/>
                <w:szCs w:val="16"/>
              </w:rPr>
            </w:pPr>
            <w:r w:rsidRPr="00AE1E62">
              <w:rPr>
                <w:rFonts w:eastAsia="Times New Roman"/>
                <w:sz w:val="16"/>
                <w:szCs w:val="16"/>
              </w:rPr>
              <w:t xml:space="preserve">MAMÃO, tipo formosa, de 1ª qualidade, tamanho </w:t>
            </w:r>
            <w:r w:rsidR="008E5B62" w:rsidRPr="00AE1E62">
              <w:rPr>
                <w:rFonts w:eastAsia="Times New Roman"/>
                <w:sz w:val="16"/>
                <w:szCs w:val="16"/>
              </w:rPr>
              <w:t>médio, limpo</w:t>
            </w:r>
            <w:r w:rsidRPr="00AE1E62">
              <w:rPr>
                <w:rFonts w:eastAsia="Times New Roman"/>
                <w:sz w:val="16"/>
                <w:szCs w:val="16"/>
              </w:rPr>
              <w:t>, acondicionado em embalagem resistente e transparente, com etiqueta de pesagem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DB309EE" w14:textId="77777777" w:rsidR="00AE1E62" w:rsidRPr="00AE1E62" w:rsidRDefault="00AE1E62" w:rsidP="00AE1E62">
            <w:pPr>
              <w:spacing w:line="240" w:lineRule="auto"/>
              <w:jc w:val="center"/>
              <w:rPr>
                <w:rFonts w:eastAsia="Times New Roman"/>
                <w:sz w:val="16"/>
                <w:szCs w:val="16"/>
              </w:rPr>
            </w:pPr>
            <w:r w:rsidRPr="00AE1E62">
              <w:rPr>
                <w:rFonts w:eastAsia="Times New Roman"/>
                <w:sz w:val="16"/>
                <w:szCs w:val="16"/>
              </w:rPr>
              <w:t>Kg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890E0E7" w14:textId="6E3F68C2" w:rsidR="00AE1E62" w:rsidRPr="00AE1E62" w:rsidRDefault="0048591B" w:rsidP="00AE1E62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>
              <w:rPr>
                <w:rFonts w:eastAsia="Times New Roman"/>
                <w:color w:val="000000"/>
                <w:sz w:val="16"/>
                <w:szCs w:val="16"/>
              </w:rPr>
              <w:t>650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4910D80E" w14:textId="798BA2E0" w:rsidR="00AE1E62" w:rsidRPr="00AE1E62" w:rsidRDefault="00AE1E62" w:rsidP="00AE1E62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263D7EA2" w14:textId="634F7014" w:rsidR="00AE1E62" w:rsidRPr="00AE1E62" w:rsidRDefault="00AE1E62" w:rsidP="00AE1E62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</w:p>
        </w:tc>
      </w:tr>
      <w:tr w:rsidR="00AE1E62" w:rsidRPr="00AE1E62" w14:paraId="37565395" w14:textId="77777777" w:rsidTr="00FF02DD">
        <w:trPr>
          <w:trHeight w:val="675"/>
        </w:trPr>
        <w:tc>
          <w:tcPr>
            <w:tcW w:w="8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6284333" w14:textId="77777777" w:rsidR="00AE1E62" w:rsidRPr="00AE1E62" w:rsidRDefault="00AE1E62" w:rsidP="00AE1E62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AE1E62">
              <w:rPr>
                <w:rFonts w:eastAsia="Times New Roman"/>
                <w:color w:val="000000"/>
                <w:sz w:val="16"/>
                <w:szCs w:val="16"/>
              </w:rPr>
              <w:t>9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1A6DF8F" w14:textId="77777777" w:rsidR="00AE1E62" w:rsidRPr="00AE1E62" w:rsidRDefault="00AE1E62" w:rsidP="00AE1E62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AE1E62">
              <w:rPr>
                <w:rFonts w:eastAsia="Times New Roman"/>
                <w:color w:val="000000"/>
                <w:sz w:val="16"/>
                <w:szCs w:val="16"/>
              </w:rPr>
              <w:t>3471</w:t>
            </w:r>
          </w:p>
        </w:tc>
        <w:tc>
          <w:tcPr>
            <w:tcW w:w="5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4A4B72C" w14:textId="77777777" w:rsidR="00AE1E62" w:rsidRDefault="00AE1E62" w:rsidP="00AE1E62">
            <w:pPr>
              <w:spacing w:line="240" w:lineRule="auto"/>
              <w:rPr>
                <w:rFonts w:eastAsia="Times New Roman"/>
                <w:sz w:val="16"/>
                <w:szCs w:val="16"/>
              </w:rPr>
            </w:pPr>
            <w:r w:rsidRPr="00AE1E62">
              <w:rPr>
                <w:rFonts w:eastAsia="Times New Roman"/>
                <w:sz w:val="16"/>
                <w:szCs w:val="16"/>
              </w:rPr>
              <w:t>MANGA - Embalagem em kg , grau médio de maturação.com casca sã, sem rupturas, acondicionado em embalagem resistente e</w:t>
            </w:r>
            <w:r w:rsidRPr="00AE1E62">
              <w:rPr>
                <w:rFonts w:eastAsia="Times New Roman"/>
                <w:sz w:val="16"/>
                <w:szCs w:val="16"/>
              </w:rPr>
              <w:br/>
              <w:t>transparente, com etiqueta de pesagem.</w:t>
            </w:r>
          </w:p>
          <w:p w14:paraId="1A0193E7" w14:textId="77777777" w:rsidR="00970461" w:rsidRPr="00970461" w:rsidRDefault="00970461" w:rsidP="00970461">
            <w:pPr>
              <w:rPr>
                <w:rFonts w:eastAsia="Times New Roman"/>
                <w:sz w:val="20"/>
                <w:szCs w:val="20"/>
              </w:rPr>
            </w:pPr>
          </w:p>
          <w:p w14:paraId="4246D5AD" w14:textId="77777777" w:rsidR="00970461" w:rsidRPr="00970461" w:rsidRDefault="00970461" w:rsidP="00970461">
            <w:pPr>
              <w:rPr>
                <w:rFonts w:eastAsia="Times New Roman"/>
                <w:sz w:val="20"/>
                <w:szCs w:val="20"/>
              </w:rPr>
            </w:pPr>
          </w:p>
          <w:p w14:paraId="77E72EF8" w14:textId="45160C98" w:rsidR="00970461" w:rsidRDefault="00970461" w:rsidP="00970461">
            <w:pPr>
              <w:rPr>
                <w:rFonts w:eastAsia="Times New Roman"/>
                <w:sz w:val="16"/>
                <w:szCs w:val="16"/>
              </w:rPr>
            </w:pPr>
          </w:p>
          <w:p w14:paraId="79EDFB55" w14:textId="77777777" w:rsidR="00970461" w:rsidRPr="00970461" w:rsidRDefault="00970461" w:rsidP="00970461">
            <w:pPr>
              <w:jc w:val="center"/>
              <w:rPr>
                <w:rFonts w:eastAsia="Times New Roman"/>
                <w:sz w:val="16"/>
                <w:szCs w:val="16"/>
              </w:rPr>
            </w:pPr>
          </w:p>
          <w:p w14:paraId="2A561FFE" w14:textId="77777777" w:rsidR="00970461" w:rsidRPr="00970461" w:rsidRDefault="00970461" w:rsidP="00970461">
            <w:pPr>
              <w:rPr>
                <w:rFonts w:eastAsia="Times New Roman"/>
                <w:sz w:val="20"/>
                <w:szCs w:val="20"/>
              </w:rPr>
            </w:pPr>
          </w:p>
          <w:p w14:paraId="136B0553" w14:textId="77777777" w:rsidR="00970461" w:rsidRDefault="00970461" w:rsidP="00970461">
            <w:pPr>
              <w:rPr>
                <w:rFonts w:eastAsia="Times New Roman"/>
                <w:sz w:val="16"/>
                <w:szCs w:val="16"/>
              </w:rPr>
            </w:pPr>
          </w:p>
          <w:p w14:paraId="69DB373B" w14:textId="7B01E995" w:rsidR="00970461" w:rsidRPr="00970461" w:rsidRDefault="00970461" w:rsidP="00970461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9E2BAD0" w14:textId="77777777" w:rsidR="00AE1E62" w:rsidRPr="00AE1E62" w:rsidRDefault="00AE1E62" w:rsidP="00AE1E62">
            <w:pPr>
              <w:spacing w:line="240" w:lineRule="auto"/>
              <w:jc w:val="center"/>
              <w:rPr>
                <w:rFonts w:eastAsia="Times New Roman"/>
                <w:sz w:val="16"/>
                <w:szCs w:val="16"/>
              </w:rPr>
            </w:pPr>
            <w:r w:rsidRPr="00AE1E62">
              <w:rPr>
                <w:rFonts w:eastAsia="Times New Roman"/>
                <w:sz w:val="16"/>
                <w:szCs w:val="16"/>
              </w:rPr>
              <w:lastRenderedPageBreak/>
              <w:t>KG.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A257204" w14:textId="77777777" w:rsidR="00AE1E62" w:rsidRPr="00AE1E62" w:rsidRDefault="00AE1E62" w:rsidP="00AE1E62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AE1E62">
              <w:rPr>
                <w:rFonts w:eastAsia="Times New Roman"/>
                <w:color w:val="000000"/>
                <w:sz w:val="16"/>
                <w:szCs w:val="16"/>
              </w:rPr>
              <w:t>850,00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7993BC9F" w14:textId="495F6C9C" w:rsidR="00AE1E62" w:rsidRPr="00AE1E62" w:rsidRDefault="00AE1E62" w:rsidP="00AE1E62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33B8104E" w14:textId="7CF475FD" w:rsidR="00AE1E62" w:rsidRPr="00AE1E62" w:rsidRDefault="00AE1E62" w:rsidP="00AE1E62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</w:p>
        </w:tc>
      </w:tr>
      <w:tr w:rsidR="00AE1E62" w:rsidRPr="00AE1E62" w14:paraId="04257485" w14:textId="77777777" w:rsidTr="00FF02DD">
        <w:trPr>
          <w:trHeight w:val="1575"/>
        </w:trPr>
        <w:tc>
          <w:tcPr>
            <w:tcW w:w="8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5D14D67" w14:textId="77777777" w:rsidR="00AE1E62" w:rsidRPr="00AE1E62" w:rsidRDefault="00AE1E62" w:rsidP="00AE1E62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AE1E62">
              <w:rPr>
                <w:rFonts w:eastAsia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9932CD4" w14:textId="77777777" w:rsidR="00AE1E62" w:rsidRPr="00AE1E62" w:rsidRDefault="00AE1E62" w:rsidP="00AE1E62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AE1E62">
              <w:rPr>
                <w:rFonts w:eastAsia="Times New Roman"/>
                <w:color w:val="000000"/>
                <w:sz w:val="16"/>
                <w:szCs w:val="16"/>
              </w:rPr>
              <w:t>3090</w:t>
            </w:r>
          </w:p>
        </w:tc>
        <w:tc>
          <w:tcPr>
            <w:tcW w:w="5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E2B94A3" w14:textId="77777777" w:rsidR="00AE1E62" w:rsidRPr="00AE1E62" w:rsidRDefault="00AE1E62" w:rsidP="00AE1E62">
            <w:pPr>
              <w:spacing w:line="240" w:lineRule="auto"/>
              <w:rPr>
                <w:rFonts w:eastAsia="Times New Roman"/>
                <w:color w:val="000000"/>
                <w:sz w:val="20"/>
                <w:szCs w:val="20"/>
              </w:rPr>
            </w:pPr>
            <w:r w:rsidRPr="00AE1E62">
              <w:rPr>
                <w:rFonts w:eastAsia="Times New Roman"/>
                <w:sz w:val="16"/>
                <w:szCs w:val="16"/>
              </w:rPr>
              <w:t>MARGARINA com sal, embalagem 500 g. contendo no mínimo 60% de lipídeos e 0% de gorduras trans, com aspecto, cheiro, cor e</w:t>
            </w:r>
            <w:r w:rsidRPr="00AE1E62">
              <w:rPr>
                <w:rFonts w:eastAsia="Times New Roman"/>
                <w:sz w:val="16"/>
                <w:szCs w:val="16"/>
              </w:rPr>
              <w:br/>
              <w:t xml:space="preserve">sabor próprios, isenta de sujidades, parasitas e larvas, isento de ranço e de bolores. Acondicionada em embalagem atóxica, integra e resistente, com identificação do produto, marca do fabricante, data de fabricação e </w:t>
            </w:r>
            <w:r w:rsidR="008E5B62" w:rsidRPr="00AE1E62">
              <w:rPr>
                <w:rFonts w:eastAsia="Times New Roman"/>
                <w:sz w:val="16"/>
                <w:szCs w:val="16"/>
              </w:rPr>
              <w:t>validade. Prazo</w:t>
            </w:r>
            <w:r w:rsidRPr="00AE1E62">
              <w:rPr>
                <w:rFonts w:eastAsia="Times New Roman"/>
                <w:sz w:val="16"/>
                <w:szCs w:val="16"/>
              </w:rPr>
              <w:t xml:space="preserve"> de validade mínima de 06 meses a</w:t>
            </w:r>
            <w:r w:rsidRPr="00AE1E62">
              <w:rPr>
                <w:rFonts w:eastAsia="Times New Roman"/>
                <w:sz w:val="16"/>
                <w:szCs w:val="16"/>
              </w:rPr>
              <w:br/>
              <w:t>partir da data de entrega.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8F1FFF7" w14:textId="77777777" w:rsidR="00AE1E62" w:rsidRPr="00AE1E62" w:rsidRDefault="00AE1E62" w:rsidP="00AE1E62">
            <w:pPr>
              <w:spacing w:line="240" w:lineRule="auto"/>
              <w:jc w:val="center"/>
              <w:rPr>
                <w:rFonts w:eastAsia="Times New Roman"/>
                <w:sz w:val="16"/>
                <w:szCs w:val="16"/>
              </w:rPr>
            </w:pPr>
            <w:r w:rsidRPr="00AE1E62">
              <w:rPr>
                <w:rFonts w:eastAsia="Times New Roman"/>
                <w:sz w:val="16"/>
                <w:szCs w:val="16"/>
              </w:rPr>
              <w:t>UN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6F57CE6" w14:textId="77777777" w:rsidR="00AE1E62" w:rsidRPr="00AE1E62" w:rsidRDefault="00AE1E62" w:rsidP="00AE1E62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AE1E62">
              <w:rPr>
                <w:rFonts w:eastAsia="Times New Roman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22C5590D" w14:textId="7CFA3553" w:rsidR="00AE1E62" w:rsidRPr="00AE1E62" w:rsidRDefault="00AE1E62" w:rsidP="00AE1E62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07F604DE" w14:textId="6CD686B1" w:rsidR="00AE1E62" w:rsidRPr="00AE1E62" w:rsidRDefault="00AE1E62" w:rsidP="00AE1E62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</w:p>
        </w:tc>
      </w:tr>
      <w:tr w:rsidR="00AE1E62" w:rsidRPr="00AE1E62" w14:paraId="3C962DC7" w14:textId="77777777" w:rsidTr="00FF02DD">
        <w:trPr>
          <w:trHeight w:val="450"/>
        </w:trPr>
        <w:tc>
          <w:tcPr>
            <w:tcW w:w="8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BF3CAD0" w14:textId="77777777" w:rsidR="00AE1E62" w:rsidRPr="00AE1E62" w:rsidRDefault="00AE1E62" w:rsidP="00AE1E62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AE1E62">
              <w:rPr>
                <w:rFonts w:eastAsia="Times New Roman"/>
                <w:color w:val="000000"/>
                <w:sz w:val="16"/>
                <w:szCs w:val="16"/>
              </w:rPr>
              <w:t>11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2B865C1" w14:textId="77777777" w:rsidR="00AE1E62" w:rsidRPr="00AE1E62" w:rsidRDefault="00AE1E62" w:rsidP="00AE1E62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AE1E62">
              <w:rPr>
                <w:rFonts w:eastAsia="Times New Roman"/>
                <w:color w:val="000000"/>
                <w:sz w:val="16"/>
                <w:szCs w:val="16"/>
              </w:rPr>
              <w:t>3279</w:t>
            </w:r>
          </w:p>
        </w:tc>
        <w:tc>
          <w:tcPr>
            <w:tcW w:w="5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7246EF0" w14:textId="77777777" w:rsidR="00AE1E62" w:rsidRPr="00AE1E62" w:rsidRDefault="00AE1E62" w:rsidP="00AE1E62">
            <w:pPr>
              <w:spacing w:line="240" w:lineRule="auto"/>
              <w:rPr>
                <w:rFonts w:eastAsia="Times New Roman"/>
                <w:color w:val="000000"/>
                <w:sz w:val="20"/>
                <w:szCs w:val="20"/>
              </w:rPr>
            </w:pPr>
            <w:r w:rsidRPr="00AE1E62">
              <w:rPr>
                <w:rFonts w:eastAsia="Times New Roman"/>
                <w:sz w:val="16"/>
                <w:szCs w:val="16"/>
              </w:rPr>
              <w:t>MASSA DE PASTEL, Pacote/30 unidades. Tamanho médio. Peso</w:t>
            </w:r>
            <w:r w:rsidRPr="00AE1E62">
              <w:rPr>
                <w:rFonts w:eastAsia="Times New Roman"/>
                <w:sz w:val="16"/>
                <w:szCs w:val="16"/>
              </w:rPr>
              <w:br/>
              <w:t>liquido 500g.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BC0AE27" w14:textId="3EBAD9ED" w:rsidR="00AE1E62" w:rsidRPr="00AE1E62" w:rsidRDefault="00AE1E62" w:rsidP="00AE1E62">
            <w:pPr>
              <w:spacing w:line="240" w:lineRule="auto"/>
              <w:jc w:val="center"/>
              <w:rPr>
                <w:rFonts w:eastAsia="Times New Roman"/>
                <w:sz w:val="16"/>
                <w:szCs w:val="16"/>
              </w:rPr>
            </w:pPr>
            <w:r w:rsidRPr="00AE1E62">
              <w:rPr>
                <w:rFonts w:eastAsia="Times New Roman"/>
                <w:sz w:val="16"/>
                <w:szCs w:val="16"/>
              </w:rPr>
              <w:t>P</w:t>
            </w:r>
            <w:r w:rsidR="00FF59B7">
              <w:rPr>
                <w:rFonts w:eastAsia="Times New Roman"/>
                <w:sz w:val="16"/>
                <w:szCs w:val="16"/>
              </w:rPr>
              <w:t>AC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9E5D426" w14:textId="77777777" w:rsidR="00AE1E62" w:rsidRPr="00AE1E62" w:rsidRDefault="00AE1E62" w:rsidP="00AE1E62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AE1E62">
              <w:rPr>
                <w:rFonts w:eastAsia="Times New Roman"/>
                <w:color w:val="000000"/>
                <w:sz w:val="16"/>
                <w:szCs w:val="16"/>
              </w:rPr>
              <w:t>40,00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0108A8AD" w14:textId="1D564FC6" w:rsidR="00AE1E62" w:rsidRPr="00AE1E62" w:rsidRDefault="00AE1E62" w:rsidP="00AE1E62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443B937E" w14:textId="25DCA944" w:rsidR="00AE1E62" w:rsidRPr="00AE1E62" w:rsidRDefault="00AE1E62" w:rsidP="00AE1E62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</w:p>
        </w:tc>
      </w:tr>
      <w:tr w:rsidR="00AE1E62" w:rsidRPr="00AE1E62" w14:paraId="4BB01A46" w14:textId="77777777" w:rsidTr="00FF02DD">
        <w:trPr>
          <w:trHeight w:val="1575"/>
        </w:trPr>
        <w:tc>
          <w:tcPr>
            <w:tcW w:w="8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8670AE6" w14:textId="77777777" w:rsidR="00AE1E62" w:rsidRPr="00AE1E62" w:rsidRDefault="00AE1E62" w:rsidP="00AE1E62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AE1E62">
              <w:rPr>
                <w:rFonts w:eastAsia="Times New Roman"/>
                <w:color w:val="000000"/>
                <w:sz w:val="16"/>
                <w:szCs w:val="16"/>
              </w:rPr>
              <w:t>12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41A1110" w14:textId="77777777" w:rsidR="00AE1E62" w:rsidRPr="00AE1E62" w:rsidRDefault="00AE1E62" w:rsidP="00AE1E62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AE1E62">
              <w:rPr>
                <w:rFonts w:eastAsia="Times New Roman"/>
                <w:color w:val="000000"/>
                <w:sz w:val="16"/>
                <w:szCs w:val="16"/>
              </w:rPr>
              <w:t>5412</w:t>
            </w:r>
          </w:p>
        </w:tc>
        <w:tc>
          <w:tcPr>
            <w:tcW w:w="5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70D8827" w14:textId="77777777" w:rsidR="00AE1E62" w:rsidRPr="00AE1E62" w:rsidRDefault="00AE1E62" w:rsidP="00AE1E62">
            <w:pPr>
              <w:spacing w:line="240" w:lineRule="auto"/>
              <w:rPr>
                <w:rFonts w:eastAsia="Times New Roman"/>
                <w:color w:val="000000"/>
                <w:sz w:val="20"/>
                <w:szCs w:val="20"/>
              </w:rPr>
            </w:pPr>
            <w:r w:rsidRPr="00AE1E62">
              <w:rPr>
                <w:rFonts w:eastAsia="Times New Roman"/>
                <w:sz w:val="16"/>
                <w:szCs w:val="16"/>
              </w:rPr>
              <w:t xml:space="preserve">MORTADELA DE FRANGO - </w:t>
            </w:r>
            <w:r w:rsidR="008E5B62" w:rsidRPr="00AE1E62">
              <w:rPr>
                <w:rFonts w:eastAsia="Times New Roman"/>
                <w:sz w:val="16"/>
                <w:szCs w:val="16"/>
              </w:rPr>
              <w:t>Cozida, Produzida</w:t>
            </w:r>
            <w:r w:rsidRPr="00AE1E62">
              <w:rPr>
                <w:rFonts w:eastAsia="Times New Roman"/>
                <w:sz w:val="16"/>
                <w:szCs w:val="16"/>
              </w:rPr>
              <w:t xml:space="preserve"> com carne de frango,</w:t>
            </w:r>
            <w:r w:rsidRPr="00AE1E62">
              <w:rPr>
                <w:rFonts w:eastAsia="Times New Roman"/>
                <w:sz w:val="16"/>
                <w:szCs w:val="16"/>
              </w:rPr>
              <w:br/>
              <w:t xml:space="preserve">, de frango ou carne bovina, sem  gordura, fatiada de primeira, isento de mofo, parasitas e substancias nocivas, isentas de partes putricas. Embalagem atónica, devidamente vedada, resistente, conforme quantidade solicitada apresentando na embalagem </w:t>
            </w:r>
            <w:r w:rsidR="008E5B62" w:rsidRPr="00AE1E62">
              <w:rPr>
                <w:rFonts w:eastAsia="Times New Roman"/>
                <w:sz w:val="16"/>
                <w:szCs w:val="16"/>
              </w:rPr>
              <w:t>etiqueta</w:t>
            </w:r>
            <w:r w:rsidRPr="00AE1E62">
              <w:rPr>
                <w:rFonts w:eastAsia="Times New Roman"/>
                <w:sz w:val="16"/>
                <w:szCs w:val="16"/>
              </w:rPr>
              <w:t xml:space="preserve">  de pesagem, contendo data de fabricação e validade,</w:t>
            </w:r>
            <w:r w:rsidRPr="00AE1E62">
              <w:rPr>
                <w:rFonts w:eastAsia="Times New Roman"/>
                <w:sz w:val="16"/>
                <w:szCs w:val="16"/>
              </w:rPr>
              <w:br/>
              <w:t xml:space="preserve">validade </w:t>
            </w:r>
            <w:r w:rsidR="008E5B62" w:rsidRPr="00AE1E62">
              <w:rPr>
                <w:rFonts w:eastAsia="Times New Roman"/>
                <w:sz w:val="16"/>
                <w:szCs w:val="16"/>
              </w:rPr>
              <w:t>mínima</w:t>
            </w:r>
            <w:r w:rsidRPr="00AE1E62">
              <w:rPr>
                <w:rFonts w:eastAsia="Times New Roman"/>
                <w:sz w:val="16"/>
                <w:szCs w:val="16"/>
              </w:rPr>
              <w:t xml:space="preserve"> de 2 meses a partir da data da entrega - 400g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D2D04E1" w14:textId="31943017" w:rsidR="00AE1E62" w:rsidRPr="00AE1E62" w:rsidRDefault="00FF59B7" w:rsidP="00AE1E62">
            <w:pPr>
              <w:spacing w:line="240" w:lineRule="auto"/>
              <w:jc w:val="center"/>
              <w:rPr>
                <w:rFonts w:eastAsia="Times New Roman"/>
                <w:sz w:val="16"/>
                <w:szCs w:val="16"/>
              </w:rPr>
            </w:pPr>
            <w:r>
              <w:rPr>
                <w:rFonts w:eastAsia="Times New Roman"/>
                <w:sz w:val="16"/>
                <w:szCs w:val="16"/>
              </w:rPr>
              <w:t>PAC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320F4DF" w14:textId="77777777" w:rsidR="00AE1E62" w:rsidRPr="00AE1E62" w:rsidRDefault="00AE1E62" w:rsidP="00AE1E62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AE1E62">
              <w:rPr>
                <w:rFonts w:eastAsia="Times New Roman"/>
                <w:color w:val="000000"/>
                <w:sz w:val="16"/>
                <w:szCs w:val="16"/>
              </w:rPr>
              <w:t>80,00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125ECD48" w14:textId="7A215E5E" w:rsidR="00AE1E62" w:rsidRPr="00AE1E62" w:rsidRDefault="00AE1E62" w:rsidP="00AE1E62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59F5F475" w14:textId="133F3001" w:rsidR="00AE1E62" w:rsidRPr="00AE1E62" w:rsidRDefault="00AE1E62" w:rsidP="00AE1E62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</w:p>
        </w:tc>
      </w:tr>
      <w:tr w:rsidR="00AE1E62" w:rsidRPr="00AE1E62" w14:paraId="3A37C7FE" w14:textId="77777777" w:rsidTr="00FF02DD">
        <w:trPr>
          <w:trHeight w:val="1125"/>
        </w:trPr>
        <w:tc>
          <w:tcPr>
            <w:tcW w:w="8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DECCD3E" w14:textId="77777777" w:rsidR="00AE1E62" w:rsidRPr="00AE1E62" w:rsidRDefault="00AE1E62" w:rsidP="00AE1E62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AE1E62">
              <w:rPr>
                <w:rFonts w:eastAsia="Times New Roman"/>
                <w:color w:val="000000"/>
                <w:sz w:val="16"/>
                <w:szCs w:val="16"/>
              </w:rPr>
              <w:t>13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08A86E2" w14:textId="77777777" w:rsidR="00AE1E62" w:rsidRPr="00AE1E62" w:rsidRDefault="00AE1E62" w:rsidP="00AE1E62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AE1E62">
              <w:rPr>
                <w:rFonts w:eastAsia="Times New Roman"/>
                <w:color w:val="000000"/>
                <w:sz w:val="16"/>
                <w:szCs w:val="16"/>
              </w:rPr>
              <w:t>3243</w:t>
            </w:r>
          </w:p>
        </w:tc>
        <w:tc>
          <w:tcPr>
            <w:tcW w:w="5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D657142" w14:textId="77777777" w:rsidR="00AE1E62" w:rsidRPr="00AE1E62" w:rsidRDefault="00AE1E62" w:rsidP="00AE1E62">
            <w:pPr>
              <w:spacing w:line="240" w:lineRule="auto"/>
              <w:rPr>
                <w:rFonts w:eastAsia="Times New Roman"/>
                <w:color w:val="000000"/>
                <w:sz w:val="20"/>
                <w:szCs w:val="20"/>
              </w:rPr>
            </w:pPr>
            <w:r w:rsidRPr="00AE1E62">
              <w:rPr>
                <w:rFonts w:eastAsia="Times New Roman"/>
                <w:sz w:val="16"/>
                <w:szCs w:val="16"/>
              </w:rPr>
              <w:t xml:space="preserve">PAO DE SANDUICHE 500g, fresco macio sem presença de </w:t>
            </w:r>
            <w:r w:rsidR="008E5B62" w:rsidRPr="00AE1E62">
              <w:rPr>
                <w:rFonts w:eastAsia="Times New Roman"/>
                <w:sz w:val="16"/>
                <w:szCs w:val="16"/>
              </w:rPr>
              <w:t>sujidades. Rótulo</w:t>
            </w:r>
            <w:r w:rsidRPr="00AE1E62">
              <w:rPr>
                <w:rFonts w:eastAsia="Times New Roman"/>
                <w:sz w:val="16"/>
                <w:szCs w:val="16"/>
              </w:rPr>
              <w:t xml:space="preserve"> contendo identificação do </w:t>
            </w:r>
            <w:r w:rsidR="008E5B62" w:rsidRPr="00AE1E62">
              <w:rPr>
                <w:rFonts w:eastAsia="Times New Roman"/>
                <w:sz w:val="16"/>
                <w:szCs w:val="16"/>
              </w:rPr>
              <w:t>produto</w:t>
            </w:r>
            <w:r w:rsidRPr="00AE1E62">
              <w:rPr>
                <w:rFonts w:eastAsia="Times New Roman"/>
                <w:sz w:val="16"/>
                <w:szCs w:val="16"/>
              </w:rPr>
              <w:t>, tabela nutricional, peso, fabricante, data de fabricação e validade, lote. Validade mínima de 10 dias a contar da data de fabricação.</w:t>
            </w:r>
            <w:r w:rsidRPr="00AE1E62">
              <w:rPr>
                <w:rFonts w:eastAsia="Times New Roman"/>
                <w:sz w:val="16"/>
                <w:szCs w:val="16"/>
              </w:rPr>
              <w:br/>
              <w:t>embalagem atóxica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7B6ACB1" w14:textId="77777777" w:rsidR="00AE1E62" w:rsidRPr="00AE1E62" w:rsidRDefault="00AE1E62" w:rsidP="00AE1E62">
            <w:pPr>
              <w:spacing w:line="240" w:lineRule="auto"/>
              <w:jc w:val="center"/>
              <w:rPr>
                <w:rFonts w:eastAsia="Times New Roman"/>
                <w:sz w:val="16"/>
                <w:szCs w:val="16"/>
              </w:rPr>
            </w:pPr>
            <w:r w:rsidRPr="00AE1E62">
              <w:rPr>
                <w:rFonts w:eastAsia="Times New Roman"/>
                <w:sz w:val="16"/>
                <w:szCs w:val="16"/>
              </w:rPr>
              <w:t>UN.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60BF997" w14:textId="77777777" w:rsidR="00AE1E62" w:rsidRPr="00AE1E62" w:rsidRDefault="00AE1E62" w:rsidP="00AE1E62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AE1E62">
              <w:rPr>
                <w:rFonts w:eastAsia="Times New Roman"/>
                <w:color w:val="000000"/>
                <w:sz w:val="16"/>
                <w:szCs w:val="16"/>
              </w:rPr>
              <w:t>80,00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6472CFEC" w14:textId="1F4197BA" w:rsidR="00AE1E62" w:rsidRPr="00AE1E62" w:rsidRDefault="00AE1E62" w:rsidP="00AE1E62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239F882C" w14:textId="6D2E2B57" w:rsidR="00AE1E62" w:rsidRPr="00AE1E62" w:rsidRDefault="00AE1E62" w:rsidP="00AE1E62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</w:p>
        </w:tc>
      </w:tr>
      <w:tr w:rsidR="00AE1E62" w:rsidRPr="00AE1E62" w14:paraId="4F3E7671" w14:textId="77777777" w:rsidTr="00FF02DD">
        <w:trPr>
          <w:trHeight w:val="255"/>
        </w:trPr>
        <w:tc>
          <w:tcPr>
            <w:tcW w:w="8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900241B" w14:textId="77777777" w:rsidR="00AE1E62" w:rsidRPr="00AE1E62" w:rsidRDefault="00AE1E62" w:rsidP="00AE1E62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AE1E62">
              <w:rPr>
                <w:rFonts w:eastAsia="Times New Roman"/>
                <w:color w:val="000000"/>
                <w:sz w:val="16"/>
                <w:szCs w:val="16"/>
              </w:rPr>
              <w:t>14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575E890" w14:textId="77777777" w:rsidR="00AE1E62" w:rsidRPr="00AE1E62" w:rsidRDefault="00AE1E62" w:rsidP="00AE1E62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AE1E62">
              <w:rPr>
                <w:rFonts w:eastAsia="Times New Roman"/>
                <w:color w:val="000000"/>
                <w:sz w:val="16"/>
                <w:szCs w:val="16"/>
              </w:rPr>
              <w:t>3283</w:t>
            </w:r>
          </w:p>
        </w:tc>
        <w:tc>
          <w:tcPr>
            <w:tcW w:w="5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767C476" w14:textId="77777777" w:rsidR="00AE1E62" w:rsidRPr="00AE1E62" w:rsidRDefault="00AE1E62" w:rsidP="00AE1E62">
            <w:pPr>
              <w:spacing w:line="240" w:lineRule="auto"/>
              <w:rPr>
                <w:rFonts w:eastAsia="Times New Roman"/>
                <w:sz w:val="16"/>
                <w:szCs w:val="16"/>
              </w:rPr>
            </w:pPr>
            <w:r w:rsidRPr="00AE1E62">
              <w:rPr>
                <w:rFonts w:eastAsia="Times New Roman"/>
                <w:sz w:val="16"/>
                <w:szCs w:val="16"/>
              </w:rPr>
              <w:t xml:space="preserve">POLVILHO AZEDO </w:t>
            </w:r>
            <w:r w:rsidR="008E5B62" w:rsidRPr="00AE1E62">
              <w:rPr>
                <w:rFonts w:eastAsia="Times New Roman"/>
                <w:sz w:val="16"/>
                <w:szCs w:val="16"/>
              </w:rPr>
              <w:t>- coloração</w:t>
            </w:r>
            <w:r w:rsidRPr="00AE1E62">
              <w:rPr>
                <w:rFonts w:eastAsia="Times New Roman"/>
                <w:sz w:val="16"/>
                <w:szCs w:val="16"/>
              </w:rPr>
              <w:t xml:space="preserve"> branca, isento de sujidades 1Kg.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2E8CF23" w14:textId="77777777" w:rsidR="00AE1E62" w:rsidRPr="00AE1E62" w:rsidRDefault="00AE1E62" w:rsidP="00AE1E62">
            <w:pPr>
              <w:spacing w:line="240" w:lineRule="auto"/>
              <w:jc w:val="center"/>
              <w:rPr>
                <w:rFonts w:eastAsia="Times New Roman"/>
                <w:sz w:val="16"/>
                <w:szCs w:val="16"/>
              </w:rPr>
            </w:pPr>
            <w:r w:rsidRPr="00AE1E62">
              <w:rPr>
                <w:rFonts w:eastAsia="Times New Roman"/>
                <w:sz w:val="16"/>
                <w:szCs w:val="16"/>
              </w:rPr>
              <w:t>PAC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85F5DB0" w14:textId="77777777" w:rsidR="00AE1E62" w:rsidRPr="00AE1E62" w:rsidRDefault="00AE1E62" w:rsidP="00AE1E62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AE1E62">
              <w:rPr>
                <w:rFonts w:eastAsia="Times New Roman"/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1D99F8F7" w14:textId="20C07B34" w:rsidR="00AE1E62" w:rsidRPr="00AE1E62" w:rsidRDefault="00AE1E62" w:rsidP="00AE1E62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36F0CEE8" w14:textId="32667C6F" w:rsidR="00AE1E62" w:rsidRPr="00AE1E62" w:rsidRDefault="00AE1E62" w:rsidP="00AE1E62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</w:p>
        </w:tc>
      </w:tr>
      <w:tr w:rsidR="00AE1E62" w:rsidRPr="00AE1E62" w14:paraId="0952C7A8" w14:textId="77777777" w:rsidTr="00FF02DD">
        <w:trPr>
          <w:trHeight w:val="450"/>
        </w:trPr>
        <w:tc>
          <w:tcPr>
            <w:tcW w:w="8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A52B6ED" w14:textId="77777777" w:rsidR="00AE1E62" w:rsidRPr="00AE1E62" w:rsidRDefault="00AE1E62" w:rsidP="00AE1E62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AE1E62">
              <w:rPr>
                <w:rFonts w:eastAsia="Times New Roman"/>
                <w:color w:val="000000"/>
                <w:sz w:val="16"/>
                <w:szCs w:val="16"/>
              </w:rPr>
              <w:t>15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2406ED3" w14:textId="77777777" w:rsidR="00AE1E62" w:rsidRPr="00AE1E62" w:rsidRDefault="00AE1E62" w:rsidP="00AE1E62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AE1E62">
              <w:rPr>
                <w:rFonts w:eastAsia="Times New Roman"/>
                <w:color w:val="000000"/>
                <w:sz w:val="16"/>
                <w:szCs w:val="16"/>
              </w:rPr>
              <w:t>5403</w:t>
            </w:r>
          </w:p>
        </w:tc>
        <w:tc>
          <w:tcPr>
            <w:tcW w:w="5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CE86E7E" w14:textId="77777777" w:rsidR="00AE1E62" w:rsidRPr="00AE1E62" w:rsidRDefault="00AE1E62" w:rsidP="00AE1E62">
            <w:pPr>
              <w:spacing w:line="240" w:lineRule="auto"/>
              <w:rPr>
                <w:rFonts w:eastAsia="Times New Roman"/>
                <w:color w:val="000000"/>
                <w:sz w:val="20"/>
                <w:szCs w:val="20"/>
              </w:rPr>
            </w:pPr>
            <w:r w:rsidRPr="00AE1E62">
              <w:rPr>
                <w:rFonts w:eastAsia="Times New Roman"/>
                <w:sz w:val="16"/>
                <w:szCs w:val="16"/>
              </w:rPr>
              <w:t>QUEIJO PRATO FATIADO TIPO LANCHE - Embalagem em kg, em</w:t>
            </w:r>
            <w:r w:rsidRPr="00AE1E62">
              <w:rPr>
                <w:rFonts w:eastAsia="Times New Roman"/>
                <w:sz w:val="16"/>
                <w:szCs w:val="16"/>
              </w:rPr>
              <w:br/>
            </w:r>
            <w:r w:rsidR="008E5B62" w:rsidRPr="00AE1E62">
              <w:rPr>
                <w:rFonts w:eastAsia="Times New Roman"/>
                <w:sz w:val="16"/>
                <w:szCs w:val="16"/>
              </w:rPr>
              <w:t>embalagem,</w:t>
            </w:r>
            <w:r w:rsidRPr="00AE1E62">
              <w:rPr>
                <w:rFonts w:eastAsia="Times New Roman"/>
                <w:sz w:val="16"/>
                <w:szCs w:val="16"/>
              </w:rPr>
              <w:t xml:space="preserve"> cor características, sem machas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BE3A972" w14:textId="77777777" w:rsidR="00AE1E62" w:rsidRPr="00AE1E62" w:rsidRDefault="00AE1E62" w:rsidP="00AE1E62">
            <w:pPr>
              <w:spacing w:line="240" w:lineRule="auto"/>
              <w:jc w:val="center"/>
              <w:rPr>
                <w:rFonts w:eastAsia="Times New Roman"/>
                <w:sz w:val="16"/>
                <w:szCs w:val="16"/>
              </w:rPr>
            </w:pPr>
            <w:r w:rsidRPr="00AE1E62">
              <w:rPr>
                <w:rFonts w:eastAsia="Times New Roman"/>
                <w:sz w:val="16"/>
                <w:szCs w:val="16"/>
              </w:rPr>
              <w:t>KG.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7E853CE" w14:textId="77777777" w:rsidR="00AE1E62" w:rsidRPr="00AE1E62" w:rsidRDefault="00AE1E62" w:rsidP="00AE1E62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AE1E62">
              <w:rPr>
                <w:rFonts w:eastAsia="Times New Roman"/>
                <w:color w:val="000000"/>
                <w:sz w:val="16"/>
                <w:szCs w:val="16"/>
              </w:rPr>
              <w:t>50,00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16E3D410" w14:textId="1546E8C5" w:rsidR="00AE1E62" w:rsidRPr="00AE1E62" w:rsidRDefault="00AE1E62" w:rsidP="00AE1E62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3D4B3591" w14:textId="13433B4E" w:rsidR="00AE1E62" w:rsidRPr="00AE1E62" w:rsidRDefault="00AE1E62" w:rsidP="00AE1E62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</w:p>
        </w:tc>
      </w:tr>
      <w:tr w:rsidR="00AE1E62" w:rsidRPr="00AE1E62" w14:paraId="04C5CD1F" w14:textId="77777777" w:rsidTr="00FF02DD">
        <w:trPr>
          <w:trHeight w:val="675"/>
        </w:trPr>
        <w:tc>
          <w:tcPr>
            <w:tcW w:w="83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47C2328D" w14:textId="77777777" w:rsidR="00AE1E62" w:rsidRPr="00AE1E62" w:rsidRDefault="00AE1E62" w:rsidP="00AE1E62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AE1E62">
              <w:rPr>
                <w:rFonts w:eastAsia="Times New Roman"/>
                <w:color w:val="000000"/>
                <w:sz w:val="16"/>
                <w:szCs w:val="16"/>
              </w:rPr>
              <w:t>16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01A1FBF" w14:textId="77777777" w:rsidR="00AE1E62" w:rsidRPr="00AE1E62" w:rsidRDefault="00AE1E62" w:rsidP="00AE1E62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AE1E62">
              <w:rPr>
                <w:rFonts w:eastAsia="Times New Roman"/>
                <w:color w:val="000000"/>
                <w:sz w:val="16"/>
                <w:szCs w:val="16"/>
              </w:rPr>
              <w:t>5888</w:t>
            </w:r>
          </w:p>
        </w:tc>
        <w:tc>
          <w:tcPr>
            <w:tcW w:w="516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054091AC" w14:textId="77777777" w:rsidR="00AE1E62" w:rsidRPr="00AE1E62" w:rsidRDefault="00AE1E62" w:rsidP="00AE1E62">
            <w:pPr>
              <w:spacing w:line="240" w:lineRule="auto"/>
              <w:rPr>
                <w:rFonts w:eastAsia="Times New Roman"/>
                <w:color w:val="000000"/>
                <w:sz w:val="20"/>
                <w:szCs w:val="20"/>
              </w:rPr>
            </w:pPr>
            <w:r w:rsidRPr="00AE1E62">
              <w:rPr>
                <w:rFonts w:eastAsia="Times New Roman"/>
                <w:sz w:val="16"/>
                <w:szCs w:val="16"/>
              </w:rPr>
              <w:t xml:space="preserve">REPOLHO BRANCO, </w:t>
            </w:r>
            <w:r w:rsidR="008E5B62" w:rsidRPr="00AE1E62">
              <w:rPr>
                <w:rFonts w:eastAsia="Times New Roman"/>
                <w:sz w:val="16"/>
                <w:szCs w:val="16"/>
              </w:rPr>
              <w:t>cabeça,</w:t>
            </w:r>
            <w:r w:rsidRPr="00AE1E62">
              <w:rPr>
                <w:rFonts w:eastAsia="Times New Roman"/>
                <w:sz w:val="16"/>
                <w:szCs w:val="16"/>
              </w:rPr>
              <w:t xml:space="preserve"> tamanho médio, limpo, em condições</w:t>
            </w:r>
            <w:r w:rsidRPr="00AE1E62">
              <w:rPr>
                <w:rFonts w:eastAsia="Times New Roman"/>
                <w:sz w:val="16"/>
                <w:szCs w:val="16"/>
              </w:rPr>
              <w:br/>
              <w:t>adequadas para o consumo, com ausência de sujidades, parasitas e larvas.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19211834" w14:textId="77777777" w:rsidR="00AE1E62" w:rsidRPr="00AE1E62" w:rsidRDefault="00AE1E62" w:rsidP="00AE1E62">
            <w:pPr>
              <w:spacing w:line="240" w:lineRule="auto"/>
              <w:jc w:val="center"/>
              <w:rPr>
                <w:rFonts w:eastAsia="Times New Roman"/>
                <w:sz w:val="16"/>
                <w:szCs w:val="16"/>
              </w:rPr>
            </w:pPr>
            <w:r w:rsidRPr="00AE1E62">
              <w:rPr>
                <w:rFonts w:eastAsia="Times New Roman"/>
                <w:sz w:val="16"/>
                <w:szCs w:val="16"/>
              </w:rPr>
              <w:t>KG</w:t>
            </w:r>
          </w:p>
        </w:tc>
        <w:tc>
          <w:tcPr>
            <w:tcW w:w="124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25AA44E4" w14:textId="77777777" w:rsidR="00AE1E62" w:rsidRPr="00AE1E62" w:rsidRDefault="00AE1E62" w:rsidP="00AE1E62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AE1E62">
              <w:rPr>
                <w:rFonts w:eastAsia="Times New Roman"/>
                <w:color w:val="000000"/>
                <w:sz w:val="16"/>
                <w:szCs w:val="16"/>
              </w:rPr>
              <w:t>30,00</w:t>
            </w: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</w:tcPr>
          <w:p w14:paraId="1021A2C1" w14:textId="63DAD426" w:rsidR="00AE1E62" w:rsidRPr="00AE1E62" w:rsidRDefault="00AE1E62" w:rsidP="00AE1E62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</w:tcPr>
          <w:p w14:paraId="756D7F9E" w14:textId="5C5C8157" w:rsidR="00AE1E62" w:rsidRPr="00AE1E62" w:rsidRDefault="00AE1E62" w:rsidP="00AE1E62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</w:p>
        </w:tc>
      </w:tr>
      <w:tr w:rsidR="00AE1E62" w:rsidRPr="00AE1E62" w14:paraId="33FD14F4" w14:textId="77777777" w:rsidTr="00FF02DD">
        <w:trPr>
          <w:trHeight w:val="255"/>
        </w:trPr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335ACBBF" w14:textId="77777777" w:rsidR="00AE1E62" w:rsidRPr="00AE1E62" w:rsidRDefault="00AE1E62" w:rsidP="00AE1E62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AE1E62">
              <w:rPr>
                <w:rFonts w:eastAsia="Times New Roman"/>
                <w:color w:val="000000"/>
                <w:sz w:val="16"/>
                <w:szCs w:val="16"/>
              </w:rPr>
              <w:t>17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14:paraId="3D471BAE" w14:textId="77777777" w:rsidR="00AE1E62" w:rsidRPr="00AE1E62" w:rsidRDefault="00AE1E62" w:rsidP="00AE1E62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AE1E62">
              <w:rPr>
                <w:rFonts w:eastAsia="Times New Roman"/>
                <w:color w:val="000000"/>
                <w:sz w:val="16"/>
                <w:szCs w:val="16"/>
              </w:rPr>
              <w:t>1927</w:t>
            </w:r>
          </w:p>
        </w:tc>
        <w:tc>
          <w:tcPr>
            <w:tcW w:w="516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6BFDAC03" w14:textId="77777777" w:rsidR="00AE1E62" w:rsidRPr="00AE1E62" w:rsidRDefault="00AE1E62" w:rsidP="00AE1E62">
            <w:pPr>
              <w:spacing w:line="240" w:lineRule="auto"/>
              <w:rPr>
                <w:rFonts w:eastAsia="Times New Roman"/>
                <w:sz w:val="16"/>
                <w:szCs w:val="16"/>
              </w:rPr>
            </w:pPr>
            <w:r w:rsidRPr="00AE1E62">
              <w:rPr>
                <w:rFonts w:eastAsia="Times New Roman"/>
                <w:sz w:val="16"/>
                <w:szCs w:val="16"/>
              </w:rPr>
              <w:t>SALSICHA -de carne bovina/suína tipo hot-dog com no máximo de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7DBCEC11" w14:textId="77777777" w:rsidR="00AE1E62" w:rsidRPr="00AE1E62" w:rsidRDefault="00AE1E62" w:rsidP="00AE1E62">
            <w:pPr>
              <w:spacing w:line="240" w:lineRule="auto"/>
              <w:jc w:val="center"/>
              <w:rPr>
                <w:rFonts w:eastAsia="Times New Roman"/>
                <w:sz w:val="16"/>
                <w:szCs w:val="16"/>
              </w:rPr>
            </w:pPr>
            <w:r w:rsidRPr="00AE1E62">
              <w:rPr>
                <w:rFonts w:eastAsia="Times New Roman"/>
                <w:sz w:val="16"/>
                <w:szCs w:val="16"/>
              </w:rPr>
              <w:t>KG.</w:t>
            </w: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53B9477A" w14:textId="77777777" w:rsidR="00AE1E62" w:rsidRPr="00AE1E62" w:rsidRDefault="00AE1E62" w:rsidP="00AE1E62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AE1E62">
              <w:rPr>
                <w:rFonts w:eastAsia="Times New Roman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11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14:paraId="05F8048A" w14:textId="560E99A0" w:rsidR="00AE1E62" w:rsidRPr="00AE1E62" w:rsidRDefault="00AE1E62" w:rsidP="00AE1E62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14:paraId="16D2E738" w14:textId="5D09A512" w:rsidR="00AE1E62" w:rsidRPr="00AE1E62" w:rsidRDefault="00AE1E62" w:rsidP="00AE1E62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</w:p>
        </w:tc>
      </w:tr>
      <w:tr w:rsidR="00AE1E62" w:rsidRPr="00AE1E62" w14:paraId="0B60D585" w14:textId="77777777" w:rsidTr="00FF02DD">
        <w:trPr>
          <w:trHeight w:val="255"/>
        </w:trPr>
        <w:tc>
          <w:tcPr>
            <w:tcW w:w="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19A4AB" w14:textId="77777777" w:rsidR="00AE1E62" w:rsidRPr="00AE1E62" w:rsidRDefault="00AE1E62" w:rsidP="00AE1E62">
            <w:pPr>
              <w:spacing w:line="240" w:lineRule="auto"/>
              <w:rPr>
                <w:rFonts w:eastAsia="Times New Roman"/>
                <w:color w:val="000000"/>
                <w:sz w:val="20"/>
                <w:szCs w:val="20"/>
              </w:rPr>
            </w:pPr>
            <w:r w:rsidRPr="00AE1E62">
              <w:rPr>
                <w:rFonts w:eastAsia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14:paraId="65CEE74C" w14:textId="77777777" w:rsidR="00AE1E62" w:rsidRPr="00AE1E62" w:rsidRDefault="00AE1E62" w:rsidP="00AE1E62">
            <w:pPr>
              <w:spacing w:line="240" w:lineRule="auto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AE1E62">
              <w:rPr>
                <w:rFonts w:eastAsia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D8C2AC5" w14:textId="77777777" w:rsidR="00AE1E62" w:rsidRPr="00AE1E62" w:rsidRDefault="00AE1E62" w:rsidP="00AE1E62">
            <w:pPr>
              <w:spacing w:line="240" w:lineRule="auto"/>
              <w:rPr>
                <w:rFonts w:eastAsia="Times New Roman"/>
                <w:sz w:val="16"/>
                <w:szCs w:val="16"/>
              </w:rPr>
            </w:pPr>
            <w:r w:rsidRPr="00AE1E62">
              <w:rPr>
                <w:rFonts w:eastAsia="Times New Roman"/>
                <w:sz w:val="16"/>
                <w:szCs w:val="16"/>
              </w:rPr>
              <w:t>2% de amido - 500g, data de fabricação e validade</w:t>
            </w:r>
          </w:p>
        </w:tc>
        <w:tc>
          <w:tcPr>
            <w:tcW w:w="9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51B171" w14:textId="77777777" w:rsidR="00AE1E62" w:rsidRPr="00AE1E62" w:rsidRDefault="00AE1E62" w:rsidP="00AE1E62">
            <w:pPr>
              <w:spacing w:line="240" w:lineRule="auto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AE1E62">
              <w:rPr>
                <w:rFonts w:eastAsia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1108C6" w14:textId="77777777" w:rsidR="00AE1E62" w:rsidRPr="00AE1E62" w:rsidRDefault="00AE1E62" w:rsidP="00AE1E62">
            <w:pPr>
              <w:spacing w:line="240" w:lineRule="auto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AE1E62">
              <w:rPr>
                <w:rFonts w:eastAsia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8A9421" w14:textId="6FD68BD0" w:rsidR="00AE1E62" w:rsidRPr="00AE1E62" w:rsidRDefault="00AE1E62" w:rsidP="00AE1E62">
            <w:pPr>
              <w:spacing w:line="240" w:lineRule="auto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61AE19" w14:textId="09287328" w:rsidR="00AE1E62" w:rsidRPr="00AE1E62" w:rsidRDefault="00AE1E62" w:rsidP="00AE1E62">
            <w:pPr>
              <w:spacing w:line="240" w:lineRule="auto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  <w:tr w:rsidR="00AE1E62" w:rsidRPr="00AE1E62" w14:paraId="2BD11500" w14:textId="77777777" w:rsidTr="00FF02DD">
        <w:trPr>
          <w:trHeight w:val="900"/>
        </w:trPr>
        <w:tc>
          <w:tcPr>
            <w:tcW w:w="8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CEBFA07" w14:textId="77777777" w:rsidR="00AE1E62" w:rsidRPr="00AE1E62" w:rsidRDefault="00AE1E62" w:rsidP="00AE1E62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AE1E62">
              <w:rPr>
                <w:rFonts w:eastAsia="Times New Roman"/>
                <w:color w:val="000000"/>
                <w:sz w:val="16"/>
                <w:szCs w:val="16"/>
              </w:rPr>
              <w:t>18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3E3A68D" w14:textId="77777777" w:rsidR="00AE1E62" w:rsidRPr="00AE1E62" w:rsidRDefault="00AE1E62" w:rsidP="00AE1E62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AE1E62">
              <w:rPr>
                <w:rFonts w:eastAsia="Times New Roman"/>
                <w:color w:val="000000"/>
                <w:sz w:val="16"/>
                <w:szCs w:val="16"/>
              </w:rPr>
              <w:t>391</w:t>
            </w:r>
          </w:p>
        </w:tc>
        <w:tc>
          <w:tcPr>
            <w:tcW w:w="5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F79380D" w14:textId="77777777" w:rsidR="00AE1E62" w:rsidRPr="00AE1E62" w:rsidRDefault="00AE1E62" w:rsidP="00AE1E62">
            <w:pPr>
              <w:spacing w:line="240" w:lineRule="auto"/>
              <w:rPr>
                <w:rFonts w:eastAsia="Times New Roman"/>
                <w:color w:val="000000"/>
                <w:sz w:val="20"/>
                <w:szCs w:val="20"/>
              </w:rPr>
            </w:pPr>
            <w:r w:rsidRPr="00AE1E62">
              <w:rPr>
                <w:rFonts w:eastAsia="Times New Roman"/>
                <w:sz w:val="16"/>
                <w:szCs w:val="16"/>
              </w:rPr>
              <w:t xml:space="preserve">TOMATE– de 1ª qualidade, tamanho </w:t>
            </w:r>
            <w:r w:rsidR="008E5B62" w:rsidRPr="00AE1E62">
              <w:rPr>
                <w:rFonts w:eastAsia="Times New Roman"/>
                <w:sz w:val="16"/>
                <w:szCs w:val="16"/>
              </w:rPr>
              <w:t>médio, o</w:t>
            </w:r>
            <w:r w:rsidRPr="00AE1E62">
              <w:rPr>
                <w:rFonts w:eastAsia="Times New Roman"/>
                <w:sz w:val="16"/>
                <w:szCs w:val="16"/>
              </w:rPr>
              <w:t xml:space="preserve"> produto deve estar integro, com ponto adequado de amadurecimento. O produto não deve estar amassado, maduro ou </w:t>
            </w:r>
            <w:r w:rsidR="008E5B62" w:rsidRPr="00AE1E62">
              <w:rPr>
                <w:rFonts w:eastAsia="Times New Roman"/>
                <w:sz w:val="16"/>
                <w:szCs w:val="16"/>
              </w:rPr>
              <w:t>verde demais</w:t>
            </w:r>
            <w:r w:rsidRPr="00AE1E62">
              <w:rPr>
                <w:rFonts w:eastAsia="Times New Roman"/>
                <w:sz w:val="16"/>
                <w:szCs w:val="16"/>
              </w:rPr>
              <w:t>, entregue em</w:t>
            </w:r>
            <w:r w:rsidRPr="00AE1E62">
              <w:rPr>
                <w:rFonts w:eastAsia="Times New Roman"/>
                <w:sz w:val="16"/>
                <w:szCs w:val="16"/>
              </w:rPr>
              <w:br/>
              <w:t xml:space="preserve">embalagem </w:t>
            </w:r>
            <w:r w:rsidR="008E5B62" w:rsidRPr="00AE1E62">
              <w:rPr>
                <w:rFonts w:eastAsia="Times New Roman"/>
                <w:sz w:val="16"/>
                <w:szCs w:val="16"/>
              </w:rPr>
              <w:t>plásticas</w:t>
            </w:r>
            <w:r w:rsidRPr="00AE1E62">
              <w:rPr>
                <w:rFonts w:eastAsia="Times New Roman"/>
                <w:sz w:val="16"/>
                <w:szCs w:val="16"/>
              </w:rPr>
              <w:t>.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86839D8" w14:textId="77777777" w:rsidR="00AE1E62" w:rsidRPr="00AE1E62" w:rsidRDefault="00AE1E62" w:rsidP="00AE1E62">
            <w:pPr>
              <w:spacing w:line="240" w:lineRule="auto"/>
              <w:jc w:val="center"/>
              <w:rPr>
                <w:rFonts w:eastAsia="Times New Roman"/>
                <w:sz w:val="16"/>
                <w:szCs w:val="16"/>
              </w:rPr>
            </w:pPr>
            <w:r w:rsidRPr="00AE1E62">
              <w:rPr>
                <w:rFonts w:eastAsia="Times New Roman"/>
                <w:sz w:val="16"/>
                <w:szCs w:val="16"/>
              </w:rPr>
              <w:t>Kg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17FD554" w14:textId="77777777" w:rsidR="00AE1E62" w:rsidRPr="00AE1E62" w:rsidRDefault="00AE1E62" w:rsidP="00AE1E62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AE1E62">
              <w:rPr>
                <w:rFonts w:eastAsia="Times New Roman"/>
                <w:color w:val="000000"/>
                <w:sz w:val="16"/>
                <w:szCs w:val="16"/>
              </w:rPr>
              <w:t>350,00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5027EAC1" w14:textId="6E17DC13" w:rsidR="00AE1E62" w:rsidRPr="00AE1E62" w:rsidRDefault="00AE1E62" w:rsidP="00AE1E62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2665D60A" w14:textId="14BE92F1" w:rsidR="00AE1E62" w:rsidRPr="00AE1E62" w:rsidRDefault="00AE1E62" w:rsidP="00AE1E62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</w:p>
        </w:tc>
      </w:tr>
      <w:tr w:rsidR="00AE1E62" w:rsidRPr="00AE1E62" w14:paraId="14700032" w14:textId="77777777" w:rsidTr="00FF02DD">
        <w:trPr>
          <w:trHeight w:val="900"/>
        </w:trPr>
        <w:tc>
          <w:tcPr>
            <w:tcW w:w="8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F1F72E6" w14:textId="77777777" w:rsidR="00AE1E62" w:rsidRPr="00AE1E62" w:rsidRDefault="00AE1E62" w:rsidP="00AE1E62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AE1E62">
              <w:rPr>
                <w:rFonts w:eastAsia="Times New Roman"/>
                <w:color w:val="000000"/>
                <w:sz w:val="16"/>
                <w:szCs w:val="16"/>
              </w:rPr>
              <w:t>19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487A97C" w14:textId="77777777" w:rsidR="00AE1E62" w:rsidRPr="00AE1E62" w:rsidRDefault="00AE1E62" w:rsidP="00AE1E62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AE1E62">
              <w:rPr>
                <w:rFonts w:eastAsia="Times New Roman"/>
                <w:color w:val="000000"/>
                <w:sz w:val="16"/>
                <w:szCs w:val="16"/>
              </w:rPr>
              <w:t>5171</w:t>
            </w:r>
          </w:p>
        </w:tc>
        <w:tc>
          <w:tcPr>
            <w:tcW w:w="5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37DE246" w14:textId="77777777" w:rsidR="00AE1E62" w:rsidRPr="00AE1E62" w:rsidRDefault="00AE1E62" w:rsidP="00AE1E62">
            <w:pPr>
              <w:spacing w:line="240" w:lineRule="auto"/>
              <w:rPr>
                <w:rFonts w:eastAsia="Times New Roman"/>
                <w:color w:val="000000"/>
                <w:sz w:val="20"/>
                <w:szCs w:val="20"/>
              </w:rPr>
            </w:pPr>
            <w:r w:rsidRPr="00AE1E62">
              <w:rPr>
                <w:rFonts w:eastAsia="Times New Roman"/>
                <w:sz w:val="16"/>
                <w:szCs w:val="16"/>
              </w:rPr>
              <w:t xml:space="preserve">UVA </w:t>
            </w:r>
            <w:r w:rsidR="008E5B62" w:rsidRPr="00AE1E62">
              <w:rPr>
                <w:rFonts w:eastAsia="Times New Roman"/>
                <w:sz w:val="16"/>
                <w:szCs w:val="16"/>
              </w:rPr>
              <w:t>PASSA, sem</w:t>
            </w:r>
            <w:r w:rsidRPr="00AE1E62">
              <w:rPr>
                <w:rFonts w:eastAsia="Times New Roman"/>
                <w:sz w:val="16"/>
                <w:szCs w:val="16"/>
              </w:rPr>
              <w:t xml:space="preserve"> sementes, sem </w:t>
            </w:r>
            <w:r w:rsidR="008E5B62" w:rsidRPr="00AE1E62">
              <w:rPr>
                <w:rFonts w:eastAsia="Times New Roman"/>
                <w:sz w:val="16"/>
                <w:szCs w:val="16"/>
              </w:rPr>
              <w:t>açúcar. Acondicionando</w:t>
            </w:r>
            <w:r w:rsidRPr="00AE1E62">
              <w:rPr>
                <w:rFonts w:eastAsia="Times New Roman"/>
                <w:sz w:val="16"/>
                <w:szCs w:val="16"/>
              </w:rPr>
              <w:t xml:space="preserve"> em embalagem plásticas transparente, limpa, íntegra, contendo dados de fabricação nutricional, data de fabricação, lote, data de validade</w:t>
            </w:r>
            <w:r w:rsidRPr="00AE1E62">
              <w:rPr>
                <w:rFonts w:eastAsia="Times New Roman"/>
                <w:sz w:val="16"/>
                <w:szCs w:val="16"/>
              </w:rPr>
              <w:br/>
              <w:t xml:space="preserve">mínima de 4 meses a </w:t>
            </w:r>
            <w:r w:rsidR="008E5B62" w:rsidRPr="00AE1E62">
              <w:rPr>
                <w:rFonts w:eastAsia="Times New Roman"/>
                <w:sz w:val="16"/>
                <w:szCs w:val="16"/>
              </w:rPr>
              <w:t>a partir</w:t>
            </w:r>
            <w:r w:rsidR="008E5B62">
              <w:rPr>
                <w:rFonts w:eastAsia="Times New Roman"/>
                <w:sz w:val="16"/>
                <w:szCs w:val="16"/>
              </w:rPr>
              <w:t xml:space="preserve"> </w:t>
            </w:r>
            <w:r w:rsidRPr="00AE1E62">
              <w:rPr>
                <w:rFonts w:eastAsia="Times New Roman"/>
                <w:sz w:val="16"/>
                <w:szCs w:val="16"/>
              </w:rPr>
              <w:t>da data de entrega.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F5E644F" w14:textId="77777777" w:rsidR="00AE1E62" w:rsidRPr="00AE1E62" w:rsidRDefault="00AE1E62" w:rsidP="00AE1E62">
            <w:pPr>
              <w:spacing w:line="240" w:lineRule="auto"/>
              <w:jc w:val="center"/>
              <w:rPr>
                <w:rFonts w:eastAsia="Times New Roman"/>
                <w:sz w:val="16"/>
                <w:szCs w:val="16"/>
              </w:rPr>
            </w:pPr>
            <w:r w:rsidRPr="00AE1E62">
              <w:rPr>
                <w:rFonts w:eastAsia="Times New Roman"/>
                <w:sz w:val="16"/>
                <w:szCs w:val="16"/>
              </w:rPr>
              <w:t>KG.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33AEC1C" w14:textId="77777777" w:rsidR="00AE1E62" w:rsidRPr="00AE1E62" w:rsidRDefault="00AE1E62" w:rsidP="00AE1E62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AE1E62">
              <w:rPr>
                <w:rFonts w:eastAsia="Times New Roman"/>
                <w:color w:val="000000"/>
                <w:sz w:val="16"/>
                <w:szCs w:val="16"/>
              </w:rPr>
              <w:t>10,00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1680DDF8" w14:textId="78567AD6" w:rsidR="00AE1E62" w:rsidRPr="00AE1E62" w:rsidRDefault="00AE1E62" w:rsidP="00AE1E62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68D026DE" w14:textId="2462AB68" w:rsidR="00AE1E62" w:rsidRPr="00AE1E62" w:rsidRDefault="00AE1E62" w:rsidP="00AE1E62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</w:p>
        </w:tc>
      </w:tr>
      <w:tr w:rsidR="00AE1E62" w:rsidRPr="00AE1E62" w14:paraId="19DD0BDF" w14:textId="77777777" w:rsidTr="00FF02DD">
        <w:trPr>
          <w:trHeight w:val="450"/>
        </w:trPr>
        <w:tc>
          <w:tcPr>
            <w:tcW w:w="8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7C44712" w14:textId="77777777" w:rsidR="00AE1E62" w:rsidRPr="00AE1E62" w:rsidRDefault="00AE1E62" w:rsidP="00AE1E62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AE1E62">
              <w:rPr>
                <w:rFonts w:eastAsia="Times New Roman"/>
                <w:color w:val="000000"/>
                <w:sz w:val="16"/>
                <w:szCs w:val="16"/>
              </w:rPr>
              <w:t>20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FE74D44" w14:textId="77777777" w:rsidR="00AE1E62" w:rsidRPr="00AE1E62" w:rsidRDefault="00AE1E62" w:rsidP="00AE1E62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AE1E62">
              <w:rPr>
                <w:rFonts w:eastAsia="Times New Roman"/>
                <w:color w:val="000000"/>
                <w:sz w:val="16"/>
                <w:szCs w:val="16"/>
              </w:rPr>
              <w:t>337</w:t>
            </w:r>
          </w:p>
        </w:tc>
        <w:tc>
          <w:tcPr>
            <w:tcW w:w="5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78BE75E" w14:textId="77777777" w:rsidR="00AE1E62" w:rsidRPr="00AE1E62" w:rsidRDefault="008E5B62" w:rsidP="00AE1E62">
            <w:pPr>
              <w:spacing w:line="240" w:lineRule="auto"/>
              <w:rPr>
                <w:rFonts w:eastAsia="Times New Roman"/>
                <w:color w:val="000000"/>
                <w:sz w:val="20"/>
                <w:szCs w:val="20"/>
              </w:rPr>
            </w:pPr>
            <w:r w:rsidRPr="00AE1E62">
              <w:rPr>
                <w:rFonts w:eastAsia="Times New Roman"/>
                <w:sz w:val="16"/>
                <w:szCs w:val="16"/>
              </w:rPr>
              <w:t>CENOURA kg</w:t>
            </w:r>
            <w:r w:rsidR="00AE1E62" w:rsidRPr="00AE1E62">
              <w:rPr>
                <w:rFonts w:eastAsia="Times New Roman"/>
                <w:sz w:val="16"/>
                <w:szCs w:val="16"/>
              </w:rPr>
              <w:t xml:space="preserve"> 1ª qualidade, consistência firme, com tamanho e</w:t>
            </w:r>
            <w:r w:rsidR="00AE1E62" w:rsidRPr="00AE1E62">
              <w:rPr>
                <w:rFonts w:eastAsia="Times New Roman"/>
                <w:sz w:val="16"/>
                <w:szCs w:val="16"/>
              </w:rPr>
              <w:br/>
              <w:t>coloração uniforme, livre de sujidades.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D37EDCC" w14:textId="77777777" w:rsidR="00AE1E62" w:rsidRPr="00AE1E62" w:rsidRDefault="00AE1E62" w:rsidP="00AE1E62">
            <w:pPr>
              <w:spacing w:line="240" w:lineRule="auto"/>
              <w:jc w:val="center"/>
              <w:rPr>
                <w:rFonts w:eastAsia="Times New Roman"/>
                <w:sz w:val="16"/>
                <w:szCs w:val="16"/>
              </w:rPr>
            </w:pPr>
            <w:r w:rsidRPr="00AE1E62">
              <w:rPr>
                <w:rFonts w:eastAsia="Times New Roman"/>
                <w:sz w:val="16"/>
                <w:szCs w:val="16"/>
              </w:rPr>
              <w:t>Kg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5AA6D1F" w14:textId="77777777" w:rsidR="00AE1E62" w:rsidRPr="00AE1E62" w:rsidRDefault="00AE1E62" w:rsidP="00AE1E62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AE1E62">
              <w:rPr>
                <w:rFonts w:eastAsia="Times New Roman"/>
                <w:color w:val="000000"/>
                <w:sz w:val="16"/>
                <w:szCs w:val="16"/>
              </w:rPr>
              <w:t>120,00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06291914" w14:textId="0419B7BC" w:rsidR="00AE1E62" w:rsidRPr="00AE1E62" w:rsidRDefault="00AE1E62" w:rsidP="00AE1E62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71B3CD6F" w14:textId="28B35D94" w:rsidR="00AE1E62" w:rsidRPr="00AE1E62" w:rsidRDefault="00AE1E62" w:rsidP="00AE1E62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</w:p>
        </w:tc>
      </w:tr>
      <w:tr w:rsidR="00AE1E62" w:rsidRPr="00AE1E62" w14:paraId="5E89BA6D" w14:textId="77777777" w:rsidTr="00FF02DD">
        <w:trPr>
          <w:trHeight w:val="900"/>
        </w:trPr>
        <w:tc>
          <w:tcPr>
            <w:tcW w:w="8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01D16E5" w14:textId="77777777" w:rsidR="00AE1E62" w:rsidRPr="00AE1E62" w:rsidRDefault="00AE1E62" w:rsidP="00AE1E62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AE1E62">
              <w:rPr>
                <w:rFonts w:eastAsia="Times New Roman"/>
                <w:color w:val="000000"/>
                <w:sz w:val="16"/>
                <w:szCs w:val="16"/>
              </w:rPr>
              <w:t>21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7042177" w14:textId="77777777" w:rsidR="00AE1E62" w:rsidRPr="00AE1E62" w:rsidRDefault="00AE1E62" w:rsidP="00AE1E62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AE1E62">
              <w:rPr>
                <w:rFonts w:eastAsia="Times New Roman"/>
                <w:color w:val="000000"/>
                <w:sz w:val="16"/>
                <w:szCs w:val="16"/>
              </w:rPr>
              <w:t>853558</w:t>
            </w:r>
          </w:p>
        </w:tc>
        <w:tc>
          <w:tcPr>
            <w:tcW w:w="5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48496A4" w14:textId="77777777" w:rsidR="00AE1E62" w:rsidRPr="00AE1E62" w:rsidRDefault="00AE1E62" w:rsidP="00AE1E62">
            <w:pPr>
              <w:spacing w:line="240" w:lineRule="auto"/>
              <w:rPr>
                <w:rFonts w:eastAsia="Times New Roman"/>
                <w:color w:val="000000"/>
                <w:sz w:val="20"/>
                <w:szCs w:val="20"/>
              </w:rPr>
            </w:pPr>
            <w:r w:rsidRPr="00AE1E62">
              <w:rPr>
                <w:rFonts w:eastAsia="Times New Roman"/>
                <w:sz w:val="16"/>
                <w:szCs w:val="16"/>
              </w:rPr>
              <w:t xml:space="preserve">FILE DE PEIXE - TILÁPIA 1ª Qualidade, sem </w:t>
            </w:r>
            <w:r w:rsidR="008E5B62" w:rsidRPr="00AE1E62">
              <w:rPr>
                <w:rFonts w:eastAsia="Times New Roman"/>
                <w:sz w:val="16"/>
                <w:szCs w:val="16"/>
              </w:rPr>
              <w:t>pele</w:t>
            </w:r>
            <w:r w:rsidR="008E5B62">
              <w:rPr>
                <w:rFonts w:eastAsia="Times New Roman"/>
                <w:sz w:val="16"/>
                <w:szCs w:val="16"/>
              </w:rPr>
              <w:t xml:space="preserve"> </w:t>
            </w:r>
            <w:r w:rsidR="008E5B62" w:rsidRPr="00AE1E62">
              <w:rPr>
                <w:rFonts w:eastAsia="Times New Roman"/>
                <w:sz w:val="16"/>
                <w:szCs w:val="16"/>
              </w:rPr>
              <w:t>sem</w:t>
            </w:r>
            <w:r w:rsidRPr="00AE1E62">
              <w:rPr>
                <w:rFonts w:eastAsia="Times New Roman"/>
                <w:sz w:val="16"/>
                <w:szCs w:val="16"/>
              </w:rPr>
              <w:t xml:space="preserve"> </w:t>
            </w:r>
            <w:r w:rsidR="008E5B62" w:rsidRPr="00AE1E62">
              <w:rPr>
                <w:rFonts w:eastAsia="Times New Roman"/>
                <w:sz w:val="16"/>
                <w:szCs w:val="16"/>
              </w:rPr>
              <w:t>couro, espinhas</w:t>
            </w:r>
            <w:r w:rsidRPr="00AE1E62">
              <w:rPr>
                <w:rFonts w:eastAsia="Times New Roman"/>
                <w:sz w:val="16"/>
                <w:szCs w:val="16"/>
              </w:rPr>
              <w:t xml:space="preserve"> ou escamas, in natura, congelado em pacotes de 400g, validade de 1 ano e temperatura de conservação no mínimo</w:t>
            </w:r>
            <w:r w:rsidRPr="00AE1E62">
              <w:rPr>
                <w:rFonts w:eastAsia="Times New Roman"/>
                <w:sz w:val="16"/>
                <w:szCs w:val="16"/>
              </w:rPr>
              <w:br/>
              <w:t>de 18º C.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D93E533" w14:textId="77777777" w:rsidR="00AE1E62" w:rsidRPr="00AE1E62" w:rsidRDefault="00AE1E62" w:rsidP="00AE1E62">
            <w:pPr>
              <w:spacing w:line="240" w:lineRule="auto"/>
              <w:jc w:val="center"/>
              <w:rPr>
                <w:rFonts w:eastAsia="Times New Roman"/>
                <w:sz w:val="16"/>
                <w:szCs w:val="16"/>
              </w:rPr>
            </w:pPr>
            <w:r w:rsidRPr="00AE1E62">
              <w:rPr>
                <w:rFonts w:eastAsia="Times New Roman"/>
                <w:sz w:val="16"/>
                <w:szCs w:val="16"/>
              </w:rPr>
              <w:t>PC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DCCA448" w14:textId="77777777" w:rsidR="00AE1E62" w:rsidRPr="00AE1E62" w:rsidRDefault="00AE1E62" w:rsidP="00AE1E62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AE1E62">
              <w:rPr>
                <w:rFonts w:eastAsia="Times New Roman"/>
                <w:color w:val="000000"/>
                <w:sz w:val="16"/>
                <w:szCs w:val="16"/>
              </w:rPr>
              <w:t>20,00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4EC70DF6" w14:textId="446F71DF" w:rsidR="00AE1E62" w:rsidRPr="00AE1E62" w:rsidRDefault="00AE1E62" w:rsidP="00AE1E62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456F6BDC" w14:textId="69AA46EA" w:rsidR="00AE1E62" w:rsidRPr="00AE1E62" w:rsidRDefault="00AE1E62" w:rsidP="00AE1E62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</w:p>
        </w:tc>
      </w:tr>
      <w:tr w:rsidR="00AE1E62" w:rsidRPr="00AE1E62" w14:paraId="6E031A7F" w14:textId="77777777" w:rsidTr="00FF02DD">
        <w:trPr>
          <w:trHeight w:val="1125"/>
        </w:trPr>
        <w:tc>
          <w:tcPr>
            <w:tcW w:w="8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4C1C9D4" w14:textId="77777777" w:rsidR="00AE1E62" w:rsidRPr="00AE1E62" w:rsidRDefault="00AE1E62" w:rsidP="00AE1E62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AE1E62">
              <w:rPr>
                <w:rFonts w:eastAsia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968A8DF" w14:textId="77777777" w:rsidR="00AE1E62" w:rsidRPr="00AE1E62" w:rsidRDefault="00AE1E62" w:rsidP="00AE1E62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AE1E62">
              <w:rPr>
                <w:rFonts w:eastAsia="Times New Roman"/>
                <w:color w:val="000000"/>
                <w:sz w:val="16"/>
                <w:szCs w:val="16"/>
              </w:rPr>
              <w:t>4494</w:t>
            </w:r>
          </w:p>
        </w:tc>
        <w:tc>
          <w:tcPr>
            <w:tcW w:w="5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F237191" w14:textId="77777777" w:rsidR="00AE1E62" w:rsidRPr="00AE1E62" w:rsidRDefault="00AE1E62" w:rsidP="00AE1E62">
            <w:pPr>
              <w:spacing w:line="240" w:lineRule="auto"/>
              <w:rPr>
                <w:rFonts w:eastAsia="Times New Roman"/>
                <w:color w:val="000000"/>
                <w:sz w:val="20"/>
                <w:szCs w:val="20"/>
              </w:rPr>
            </w:pPr>
            <w:r w:rsidRPr="00AE1E62">
              <w:rPr>
                <w:rFonts w:eastAsia="Times New Roman"/>
                <w:sz w:val="16"/>
                <w:szCs w:val="16"/>
              </w:rPr>
              <w:t xml:space="preserve">CARGA DE GAS 13 Kg (sem </w:t>
            </w:r>
            <w:r w:rsidR="008E5B62" w:rsidRPr="00AE1E62">
              <w:rPr>
                <w:rFonts w:eastAsia="Times New Roman"/>
                <w:sz w:val="16"/>
                <w:szCs w:val="16"/>
              </w:rPr>
              <w:t>vasilhame) -</w:t>
            </w:r>
            <w:r w:rsidRPr="00AE1E62">
              <w:rPr>
                <w:rFonts w:eastAsia="Times New Roman"/>
                <w:sz w:val="16"/>
                <w:szCs w:val="16"/>
              </w:rPr>
              <w:t xml:space="preserve"> Gás liquefeito do petróleo acondicionado em botijas de 13kg, altamente tóxico e inflamável, e suas condições deverão estar de acordo com a portaria de 47 de 24/03/99 ANP, NPR 14024 da ABNT. Vendido em unidade, botijão</w:t>
            </w:r>
            <w:r w:rsidRPr="00AE1E62">
              <w:rPr>
                <w:rFonts w:eastAsia="Times New Roman"/>
                <w:sz w:val="16"/>
                <w:szCs w:val="16"/>
              </w:rPr>
              <w:br/>
              <w:t>retornável - P13.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DC89992" w14:textId="77777777" w:rsidR="00AE1E62" w:rsidRPr="00AE1E62" w:rsidRDefault="00AE1E62" w:rsidP="00AE1E62">
            <w:pPr>
              <w:spacing w:line="240" w:lineRule="auto"/>
              <w:jc w:val="center"/>
              <w:rPr>
                <w:rFonts w:eastAsia="Times New Roman"/>
                <w:sz w:val="16"/>
                <w:szCs w:val="16"/>
              </w:rPr>
            </w:pPr>
            <w:r w:rsidRPr="00AE1E62">
              <w:rPr>
                <w:rFonts w:eastAsia="Times New Roman"/>
                <w:sz w:val="16"/>
                <w:szCs w:val="16"/>
              </w:rPr>
              <w:t>UN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3B86456" w14:textId="77777777" w:rsidR="00AE1E62" w:rsidRPr="00AE1E62" w:rsidRDefault="00AE1E62" w:rsidP="00AE1E62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AE1E62">
              <w:rPr>
                <w:rFonts w:eastAsia="Times New Roman"/>
                <w:color w:val="000000"/>
                <w:sz w:val="16"/>
                <w:szCs w:val="16"/>
              </w:rPr>
              <w:t>15,00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73EDF91A" w14:textId="2C9EABBC" w:rsidR="00AE1E62" w:rsidRPr="00AE1E62" w:rsidRDefault="00AE1E62" w:rsidP="00AE1E62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0B7A4DB0" w14:textId="02706350" w:rsidR="00AE1E62" w:rsidRPr="00AE1E62" w:rsidRDefault="00AE1E62" w:rsidP="00AE1E62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</w:p>
        </w:tc>
      </w:tr>
      <w:tr w:rsidR="00AE1E62" w:rsidRPr="00AE1E62" w14:paraId="34F79598" w14:textId="77777777" w:rsidTr="00FF02DD">
        <w:trPr>
          <w:trHeight w:val="1125"/>
        </w:trPr>
        <w:tc>
          <w:tcPr>
            <w:tcW w:w="83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081C77DF" w14:textId="77777777" w:rsidR="00AE1E62" w:rsidRPr="00AE1E62" w:rsidRDefault="00AE1E62" w:rsidP="00AE1E62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AE1E62">
              <w:rPr>
                <w:rFonts w:eastAsia="Times New Roman"/>
                <w:color w:val="000000"/>
                <w:sz w:val="16"/>
                <w:szCs w:val="16"/>
              </w:rPr>
              <w:t>23</w:t>
            </w:r>
          </w:p>
        </w:tc>
        <w:tc>
          <w:tcPr>
            <w:tcW w:w="82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472F51B2" w14:textId="77777777" w:rsidR="00AE1E62" w:rsidRPr="00AE1E62" w:rsidRDefault="00AE1E62" w:rsidP="00AE1E62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AE1E62">
              <w:rPr>
                <w:rFonts w:eastAsia="Times New Roman"/>
                <w:color w:val="000000"/>
                <w:sz w:val="16"/>
                <w:szCs w:val="16"/>
              </w:rPr>
              <w:t>4636</w:t>
            </w:r>
          </w:p>
        </w:tc>
        <w:tc>
          <w:tcPr>
            <w:tcW w:w="516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7D5DEF87" w14:textId="77777777" w:rsidR="00AE1E62" w:rsidRPr="00AE1E62" w:rsidRDefault="00AE1E62" w:rsidP="00AE1E62">
            <w:pPr>
              <w:spacing w:line="240" w:lineRule="auto"/>
              <w:rPr>
                <w:rFonts w:eastAsia="Times New Roman"/>
                <w:color w:val="000000"/>
                <w:sz w:val="20"/>
                <w:szCs w:val="20"/>
              </w:rPr>
            </w:pPr>
            <w:r w:rsidRPr="00AE1E62">
              <w:rPr>
                <w:rFonts w:eastAsia="Times New Roman"/>
                <w:sz w:val="16"/>
                <w:szCs w:val="16"/>
              </w:rPr>
              <w:t xml:space="preserve">CARGA DE GAS 45 Kg (sem </w:t>
            </w:r>
            <w:r w:rsidR="008E5B62" w:rsidRPr="00AE1E62">
              <w:rPr>
                <w:rFonts w:eastAsia="Times New Roman"/>
                <w:sz w:val="16"/>
                <w:szCs w:val="16"/>
              </w:rPr>
              <w:t>vasilhame) CARGA</w:t>
            </w:r>
            <w:r w:rsidRPr="00AE1E62">
              <w:rPr>
                <w:rFonts w:eastAsia="Times New Roman"/>
                <w:sz w:val="16"/>
                <w:szCs w:val="16"/>
              </w:rPr>
              <w:t xml:space="preserve"> DE GAS 13 Kg (sem vasilhame)- Gás liquefeito do petróleo acondicionado em botijas de</w:t>
            </w:r>
            <w:r w:rsidRPr="00AE1E62">
              <w:rPr>
                <w:rFonts w:eastAsia="Times New Roman"/>
                <w:sz w:val="16"/>
                <w:szCs w:val="16"/>
              </w:rPr>
              <w:br/>
              <w:t>45 kg, altamente tóxico e inflamável, e suas condições deverão  estar de acordo com a portaria de 47 de 24/03/99 ANP, NPR 14024</w:t>
            </w:r>
            <w:r w:rsidRPr="00AE1E62">
              <w:rPr>
                <w:rFonts w:eastAsia="Times New Roman"/>
                <w:sz w:val="16"/>
                <w:szCs w:val="16"/>
              </w:rPr>
              <w:br/>
              <w:t>da ABNT. Vendido em unidade, botijão retornável - P45.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17BB1464" w14:textId="77777777" w:rsidR="00AE1E62" w:rsidRPr="00AE1E62" w:rsidRDefault="00AE1E62" w:rsidP="00AE1E62">
            <w:pPr>
              <w:spacing w:line="240" w:lineRule="auto"/>
              <w:jc w:val="center"/>
              <w:rPr>
                <w:rFonts w:eastAsia="Times New Roman"/>
                <w:sz w:val="16"/>
                <w:szCs w:val="16"/>
              </w:rPr>
            </w:pPr>
            <w:r w:rsidRPr="00AE1E62">
              <w:rPr>
                <w:rFonts w:eastAsia="Times New Roman"/>
                <w:sz w:val="16"/>
                <w:szCs w:val="16"/>
              </w:rPr>
              <w:t>UN.</w:t>
            </w:r>
          </w:p>
        </w:tc>
        <w:tc>
          <w:tcPr>
            <w:tcW w:w="124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7F0A0E06" w14:textId="77777777" w:rsidR="00AE1E62" w:rsidRPr="00AE1E62" w:rsidRDefault="00AE1E62" w:rsidP="00AE1E62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AE1E62">
              <w:rPr>
                <w:rFonts w:eastAsia="Times New Roman"/>
                <w:color w:val="000000"/>
                <w:sz w:val="16"/>
                <w:szCs w:val="16"/>
              </w:rPr>
              <w:t>45,00</w:t>
            </w: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</w:tcPr>
          <w:p w14:paraId="3FC90A3E" w14:textId="51743B1B" w:rsidR="00AE1E62" w:rsidRPr="00AE1E62" w:rsidRDefault="00AE1E62" w:rsidP="00AE1E62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</w:tcPr>
          <w:p w14:paraId="1E9AD55A" w14:textId="5E2F2390" w:rsidR="00AE1E62" w:rsidRPr="00AE1E62" w:rsidRDefault="00AE1E62" w:rsidP="00AE1E62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</w:p>
        </w:tc>
      </w:tr>
      <w:tr w:rsidR="00AE1E62" w:rsidRPr="00AE1E62" w14:paraId="3CA31638" w14:textId="77777777" w:rsidTr="00AE1E62">
        <w:trPr>
          <w:trHeight w:val="315"/>
        </w:trPr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hideMark/>
          </w:tcPr>
          <w:p w14:paraId="1932AF07" w14:textId="77777777" w:rsidR="00AE1E62" w:rsidRPr="00AE1E62" w:rsidRDefault="00AE1E62" w:rsidP="00AE1E62">
            <w:pPr>
              <w:spacing w:line="240" w:lineRule="auto"/>
              <w:rPr>
                <w:rFonts w:eastAsia="Times New Roman"/>
                <w:color w:val="000000"/>
                <w:sz w:val="24"/>
                <w:szCs w:val="24"/>
              </w:rPr>
            </w:pPr>
            <w:r w:rsidRPr="00AE1E62">
              <w:rPr>
                <w:rFonts w:eastAsia="Times New Roman"/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81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bottom"/>
            <w:hideMark/>
          </w:tcPr>
          <w:p w14:paraId="48716BF8" w14:textId="77777777" w:rsidR="00AE1E62" w:rsidRPr="00AE1E62" w:rsidRDefault="00AE1E62" w:rsidP="00AE1E62">
            <w:pPr>
              <w:spacing w:line="240" w:lineRule="auto"/>
              <w:rPr>
                <w:rFonts w:eastAsia="Times New Roman"/>
                <w:color w:val="000000"/>
                <w:sz w:val="24"/>
                <w:szCs w:val="24"/>
              </w:rPr>
            </w:pPr>
            <w:r w:rsidRPr="00AE1E62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hideMark/>
          </w:tcPr>
          <w:p w14:paraId="4247ED6C" w14:textId="77777777" w:rsidR="00AE1E62" w:rsidRPr="00AE1E62" w:rsidRDefault="00AE1E62" w:rsidP="00AE1E62">
            <w:pPr>
              <w:spacing w:line="240" w:lineRule="auto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AE1E62">
              <w:rPr>
                <w:rFonts w:eastAsia="Times New Roman"/>
                <w:b/>
                <w:bCs/>
                <w:sz w:val="24"/>
                <w:szCs w:val="24"/>
              </w:rPr>
              <w:t>TOTAL: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hideMark/>
          </w:tcPr>
          <w:p w14:paraId="5C6C2A64" w14:textId="0F8B2854" w:rsidR="00AE1E62" w:rsidRPr="00AE1E62" w:rsidRDefault="00AE1E62" w:rsidP="00AE1E62">
            <w:pPr>
              <w:spacing w:line="240" w:lineRule="auto"/>
              <w:jc w:val="right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</w:p>
        </w:tc>
      </w:tr>
    </w:tbl>
    <w:p w14:paraId="57983EA7" w14:textId="760B57B5" w:rsidR="0090256F" w:rsidRDefault="0090256F">
      <w:pPr>
        <w:spacing w:line="360" w:lineRule="auto"/>
        <w:jc w:val="both"/>
        <w:rPr>
          <w:sz w:val="24"/>
          <w:szCs w:val="24"/>
        </w:rPr>
      </w:pPr>
    </w:p>
    <w:p w14:paraId="2C30B783" w14:textId="63FCE0B3" w:rsidR="001C22FA" w:rsidRDefault="001C22FA">
      <w:pPr>
        <w:spacing w:line="360" w:lineRule="auto"/>
        <w:jc w:val="both"/>
        <w:rPr>
          <w:sz w:val="24"/>
          <w:szCs w:val="24"/>
        </w:rPr>
      </w:pPr>
    </w:p>
    <w:p w14:paraId="77451122" w14:textId="2FAF4AF3" w:rsidR="001C22FA" w:rsidRDefault="001C22FA">
      <w:pPr>
        <w:spacing w:line="360" w:lineRule="auto"/>
        <w:jc w:val="both"/>
        <w:rPr>
          <w:sz w:val="24"/>
          <w:szCs w:val="24"/>
        </w:rPr>
      </w:pPr>
    </w:p>
    <w:p w14:paraId="478F34BC" w14:textId="77777777" w:rsidR="001C22FA" w:rsidRDefault="001C22FA" w:rsidP="001C22FA">
      <w:pPr>
        <w:widowControl w:val="0"/>
        <w:tabs>
          <w:tab w:val="left" w:pos="120"/>
        </w:tabs>
        <w:autoSpaceDE w:val="0"/>
        <w:autoSpaceDN w:val="0"/>
        <w:adjustRightInd w:val="0"/>
        <w:spacing w:line="234" w:lineRule="auto"/>
        <w:rPr>
          <w:sz w:val="24"/>
          <w:szCs w:val="24"/>
        </w:rPr>
      </w:pPr>
      <w:r>
        <w:rPr>
          <w:rFonts w:ascii="Times New Roman" w:hAnsi="Times New Roman"/>
          <w:color w:val="000000"/>
          <w:sz w:val="20"/>
          <w:szCs w:val="20"/>
        </w:rPr>
        <w:t>Local de Entrega dos Objetos: Prefeitura Municipal de Ernestina</w:t>
      </w:r>
    </w:p>
    <w:p w14:paraId="5BE6DE98" w14:textId="77777777" w:rsidR="001C22FA" w:rsidRDefault="001C22FA" w:rsidP="001C22FA">
      <w:pPr>
        <w:widowControl w:val="0"/>
        <w:tabs>
          <w:tab w:val="left" w:pos="120"/>
          <w:tab w:val="left" w:pos="821"/>
          <w:tab w:val="left" w:pos="1064"/>
        </w:tabs>
        <w:autoSpaceDE w:val="0"/>
        <w:autoSpaceDN w:val="0"/>
        <w:adjustRightInd w:val="0"/>
        <w:spacing w:line="234" w:lineRule="auto"/>
        <w:rPr>
          <w:sz w:val="24"/>
          <w:szCs w:val="24"/>
        </w:rPr>
      </w:pPr>
      <w:r>
        <w:rPr>
          <w:sz w:val="20"/>
          <w:szCs w:val="20"/>
        </w:rPr>
        <w:tab/>
      </w:r>
      <w:r>
        <w:rPr>
          <w:rFonts w:ascii="Times New Roman" w:hAnsi="Times New Roman"/>
          <w:color w:val="000000"/>
          <w:sz w:val="20"/>
          <w:szCs w:val="20"/>
        </w:rPr>
        <w:t>Prazos:</w:t>
      </w:r>
      <w:r>
        <w:rPr>
          <w:sz w:val="24"/>
          <w:szCs w:val="24"/>
        </w:rPr>
        <w:tab/>
      </w:r>
      <w:r>
        <w:rPr>
          <w:rFonts w:ascii="Times New Roman" w:hAnsi="Times New Roman"/>
          <w:color w:val="000000"/>
          <w:sz w:val="20"/>
          <w:szCs w:val="20"/>
        </w:rPr>
        <w:t>1) Entrega dos Objetos/Serviços: Conforme Termo de Referência</w:t>
      </w:r>
    </w:p>
    <w:p w14:paraId="42F6664E" w14:textId="78D9B852" w:rsidR="001C22FA" w:rsidRDefault="001C22FA" w:rsidP="001C22FA">
      <w:pPr>
        <w:widowControl w:val="0"/>
        <w:tabs>
          <w:tab w:val="left" w:pos="821"/>
          <w:tab w:val="left" w:pos="1064"/>
        </w:tabs>
        <w:autoSpaceDE w:val="0"/>
        <w:autoSpaceDN w:val="0"/>
        <w:adjustRightInd w:val="0"/>
        <w:spacing w:line="234" w:lineRule="auto"/>
        <w:rPr>
          <w:sz w:val="24"/>
          <w:szCs w:val="24"/>
        </w:rPr>
      </w:pPr>
      <w:r>
        <w:rPr>
          <w:sz w:val="20"/>
          <w:szCs w:val="20"/>
        </w:rPr>
        <w:tab/>
      </w:r>
      <w:r>
        <w:rPr>
          <w:rFonts w:ascii="Times New Roman" w:hAnsi="Times New Roman"/>
          <w:color w:val="000000"/>
          <w:sz w:val="20"/>
          <w:szCs w:val="20"/>
        </w:rPr>
        <w:t>2) Forma de Pagamento: Em até 30 dias após cada entrega.</w:t>
      </w:r>
    </w:p>
    <w:p w14:paraId="01BF8632" w14:textId="77777777" w:rsidR="001C22FA" w:rsidRDefault="001C22FA" w:rsidP="001C22FA">
      <w:pPr>
        <w:widowControl w:val="0"/>
        <w:autoSpaceDE w:val="0"/>
        <w:autoSpaceDN w:val="0"/>
        <w:adjustRightInd w:val="0"/>
        <w:spacing w:line="234" w:lineRule="auto"/>
        <w:rPr>
          <w:sz w:val="14"/>
          <w:szCs w:val="14"/>
        </w:rPr>
      </w:pPr>
    </w:p>
    <w:p w14:paraId="2B8BE70F" w14:textId="77777777" w:rsidR="001C22FA" w:rsidRDefault="001C22FA" w:rsidP="001C22FA">
      <w:pPr>
        <w:widowControl w:val="0"/>
        <w:autoSpaceDE w:val="0"/>
        <w:autoSpaceDN w:val="0"/>
        <w:adjustRightInd w:val="0"/>
        <w:spacing w:line="234" w:lineRule="auto"/>
        <w:rPr>
          <w:sz w:val="20"/>
          <w:szCs w:val="20"/>
        </w:rPr>
      </w:pPr>
    </w:p>
    <w:p w14:paraId="214316E7" w14:textId="77777777" w:rsidR="001C22FA" w:rsidRDefault="001C22FA" w:rsidP="001C22FA">
      <w:pPr>
        <w:widowControl w:val="0"/>
        <w:tabs>
          <w:tab w:val="left" w:pos="822"/>
          <w:tab w:val="left" w:pos="1064"/>
          <w:tab w:val="left" w:pos="8535"/>
          <w:tab w:val="left" w:pos="8941"/>
        </w:tabs>
        <w:autoSpaceDE w:val="0"/>
        <w:autoSpaceDN w:val="0"/>
        <w:adjustRightInd w:val="0"/>
        <w:spacing w:line="234" w:lineRule="auto"/>
        <w:rPr>
          <w:rFonts w:ascii="Times New Roman" w:hAnsi="Times New Roman"/>
          <w:color w:val="000000"/>
          <w:sz w:val="20"/>
          <w:szCs w:val="20"/>
        </w:rPr>
      </w:pPr>
      <w:r>
        <w:rPr>
          <w:sz w:val="24"/>
          <w:szCs w:val="24"/>
        </w:rPr>
        <w:tab/>
      </w:r>
      <w:r>
        <w:rPr>
          <w:rFonts w:ascii="Times New Roman" w:hAnsi="Times New Roman"/>
          <w:color w:val="000000"/>
          <w:sz w:val="20"/>
          <w:szCs w:val="20"/>
        </w:rPr>
        <w:t>3) Validade da Proposta: 60 dias.</w:t>
      </w:r>
    </w:p>
    <w:p w14:paraId="103F873D" w14:textId="77777777" w:rsidR="001C22FA" w:rsidRDefault="001C22FA" w:rsidP="001C22FA">
      <w:pPr>
        <w:widowControl w:val="0"/>
        <w:tabs>
          <w:tab w:val="left" w:pos="822"/>
          <w:tab w:val="left" w:pos="1064"/>
          <w:tab w:val="left" w:pos="8535"/>
          <w:tab w:val="left" w:pos="8941"/>
        </w:tabs>
        <w:autoSpaceDE w:val="0"/>
        <w:autoSpaceDN w:val="0"/>
        <w:adjustRightInd w:val="0"/>
        <w:spacing w:line="234" w:lineRule="auto"/>
        <w:rPr>
          <w:rFonts w:ascii="Times New Roman" w:hAnsi="Times New Roman"/>
          <w:color w:val="000000"/>
          <w:sz w:val="20"/>
          <w:szCs w:val="20"/>
        </w:rPr>
      </w:pPr>
    </w:p>
    <w:p w14:paraId="312BFB73" w14:textId="7033DE10" w:rsidR="001C22FA" w:rsidRDefault="001C22FA" w:rsidP="001C22FA">
      <w:pPr>
        <w:widowControl w:val="0"/>
        <w:tabs>
          <w:tab w:val="left" w:pos="822"/>
          <w:tab w:val="left" w:pos="1064"/>
          <w:tab w:val="left" w:pos="8535"/>
          <w:tab w:val="left" w:pos="8941"/>
        </w:tabs>
        <w:autoSpaceDE w:val="0"/>
        <w:autoSpaceDN w:val="0"/>
        <w:adjustRightInd w:val="0"/>
        <w:spacing w:line="234" w:lineRule="auto"/>
        <w:rPr>
          <w:sz w:val="24"/>
          <w:szCs w:val="24"/>
        </w:rPr>
      </w:pPr>
      <w:r>
        <w:rPr>
          <w:rFonts w:ascii="Times New Roman" w:hAnsi="Times New Roman"/>
          <w:color w:val="000000"/>
          <w:sz w:val="20"/>
          <w:szCs w:val="20"/>
        </w:rPr>
        <w:tab/>
        <w:t>Em,</w:t>
      </w:r>
      <w:r>
        <w:rPr>
          <w:rFonts w:ascii="Times New Roman" w:hAnsi="Times New Roman"/>
          <w:color w:val="000000"/>
          <w:sz w:val="24"/>
          <w:szCs w:val="24"/>
        </w:rPr>
        <w:t xml:space="preserve"> ____/____/______</w:t>
      </w:r>
    </w:p>
    <w:p w14:paraId="7F5A42D1" w14:textId="77777777" w:rsidR="001C22FA" w:rsidRDefault="001C22FA" w:rsidP="001C22FA">
      <w:pPr>
        <w:widowControl w:val="0"/>
        <w:autoSpaceDE w:val="0"/>
        <w:autoSpaceDN w:val="0"/>
        <w:adjustRightInd w:val="0"/>
        <w:spacing w:line="234" w:lineRule="auto"/>
        <w:rPr>
          <w:sz w:val="16"/>
          <w:szCs w:val="16"/>
        </w:rPr>
      </w:pPr>
    </w:p>
    <w:p w14:paraId="7FA43D8F" w14:textId="77777777" w:rsidR="001C22FA" w:rsidRDefault="001C22FA" w:rsidP="001C22FA">
      <w:pPr>
        <w:widowControl w:val="0"/>
        <w:autoSpaceDE w:val="0"/>
        <w:autoSpaceDN w:val="0"/>
        <w:adjustRightInd w:val="0"/>
        <w:spacing w:line="234" w:lineRule="auto"/>
        <w:rPr>
          <w:sz w:val="20"/>
          <w:szCs w:val="20"/>
        </w:rPr>
      </w:pPr>
    </w:p>
    <w:p w14:paraId="04CCA695" w14:textId="77777777" w:rsidR="001C22FA" w:rsidRDefault="001C22FA" w:rsidP="001C22FA">
      <w:pPr>
        <w:widowControl w:val="0"/>
        <w:autoSpaceDE w:val="0"/>
        <w:autoSpaceDN w:val="0"/>
        <w:adjustRightInd w:val="0"/>
        <w:spacing w:line="234" w:lineRule="auto"/>
        <w:rPr>
          <w:sz w:val="4"/>
          <w:szCs w:val="4"/>
        </w:rPr>
      </w:pPr>
    </w:p>
    <w:p w14:paraId="3A1F49EB" w14:textId="77777777" w:rsidR="001C22FA" w:rsidRDefault="001C22FA" w:rsidP="001C22FA">
      <w:pPr>
        <w:widowControl w:val="0"/>
        <w:autoSpaceDE w:val="0"/>
        <w:autoSpaceDN w:val="0"/>
        <w:adjustRightInd w:val="0"/>
        <w:spacing w:line="234" w:lineRule="auto"/>
        <w:rPr>
          <w:sz w:val="20"/>
          <w:szCs w:val="20"/>
        </w:rPr>
      </w:pPr>
    </w:p>
    <w:p w14:paraId="5D638127" w14:textId="088CD8D2" w:rsidR="001C22FA" w:rsidRDefault="001C22FA" w:rsidP="001C22FA">
      <w:pPr>
        <w:widowControl w:val="0"/>
        <w:autoSpaceDE w:val="0"/>
        <w:autoSpaceDN w:val="0"/>
        <w:adjustRightInd w:val="0"/>
        <w:spacing w:line="234" w:lineRule="auto"/>
        <w:rPr>
          <w:sz w:val="20"/>
          <w:szCs w:val="20"/>
        </w:rPr>
      </w:pPr>
    </w:p>
    <w:p w14:paraId="1E66A81D" w14:textId="77458BEA" w:rsidR="001C22FA" w:rsidRDefault="001C22FA" w:rsidP="001C22FA">
      <w:pPr>
        <w:widowControl w:val="0"/>
        <w:autoSpaceDE w:val="0"/>
        <w:autoSpaceDN w:val="0"/>
        <w:adjustRightInd w:val="0"/>
        <w:spacing w:line="234" w:lineRule="auto"/>
        <w:rPr>
          <w:sz w:val="20"/>
          <w:szCs w:val="20"/>
        </w:rPr>
      </w:pPr>
      <w:r>
        <w:rPr>
          <w:sz w:val="20"/>
          <w:szCs w:val="20"/>
        </w:rPr>
        <w:t>Assinatura e carimbo do fornecedor</w:t>
      </w:r>
    </w:p>
    <w:p w14:paraId="1B454419" w14:textId="62B30327" w:rsidR="001C22FA" w:rsidRDefault="001C22FA" w:rsidP="001C22FA">
      <w:pPr>
        <w:widowControl w:val="0"/>
        <w:tabs>
          <w:tab w:val="left" w:pos="4514"/>
        </w:tabs>
        <w:autoSpaceDE w:val="0"/>
        <w:autoSpaceDN w:val="0"/>
        <w:adjustRightInd w:val="0"/>
        <w:spacing w:line="234" w:lineRule="auto"/>
        <w:rPr>
          <w:sz w:val="24"/>
          <w:szCs w:val="24"/>
        </w:rPr>
      </w:pPr>
      <w:r>
        <w:rPr>
          <w:sz w:val="16"/>
          <w:szCs w:val="16"/>
        </w:rPr>
        <w:tab/>
      </w:r>
    </w:p>
    <w:sectPr w:rsidR="001C22FA" w:rsidSect="00970461">
      <w:headerReference w:type="default" r:id="rId6"/>
      <w:footerReference w:type="default" r:id="rId7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0A5B49" w14:textId="77777777" w:rsidR="00470835" w:rsidRDefault="00470835">
      <w:pPr>
        <w:spacing w:line="240" w:lineRule="auto"/>
      </w:pPr>
      <w:r>
        <w:separator/>
      </w:r>
    </w:p>
  </w:endnote>
  <w:endnote w:type="continuationSeparator" w:id="0">
    <w:p w14:paraId="246AA2D9" w14:textId="77777777" w:rsidR="00470835" w:rsidRDefault="0047083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705C67" w14:textId="47EABA52" w:rsidR="00970461" w:rsidRDefault="00970461">
    <w:pPr>
      <w:pStyle w:val="Rodap"/>
    </w:pPr>
    <w:r>
      <w:rPr>
        <w:noProof/>
      </w:rPr>
      <w:drawing>
        <wp:inline distT="0" distB="0" distL="0" distR="0" wp14:anchorId="12FAB5A2" wp14:editId="3716B329">
          <wp:extent cx="5400040" cy="498475"/>
          <wp:effectExtent l="0" t="0" r="0" b="0"/>
          <wp:docPr id="23" name="Imagem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rodapé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4984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80301E" w14:textId="77777777" w:rsidR="00470835" w:rsidRDefault="00470835">
      <w:pPr>
        <w:spacing w:line="240" w:lineRule="auto"/>
      </w:pPr>
      <w:r>
        <w:separator/>
      </w:r>
    </w:p>
  </w:footnote>
  <w:footnote w:type="continuationSeparator" w:id="0">
    <w:p w14:paraId="6044E23F" w14:textId="77777777" w:rsidR="00470835" w:rsidRDefault="0047083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EFD6AF" w14:textId="77777777" w:rsidR="00970461" w:rsidRDefault="00970461" w:rsidP="00970461">
    <w:pPr>
      <w:pStyle w:val="Cabealho"/>
    </w:pPr>
    <w:r>
      <w:rPr>
        <w:noProof/>
      </w:rPr>
      <w:drawing>
        <wp:inline distT="0" distB="0" distL="0" distR="0" wp14:anchorId="2E0B9C4A" wp14:editId="0E779CE0">
          <wp:extent cx="5398140" cy="561652"/>
          <wp:effectExtent l="0" t="0" r="0" b="0"/>
          <wp:docPr id="22" name="Imagem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55108" cy="56757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3A4017F" w14:textId="77777777" w:rsidR="00970461" w:rsidRDefault="0097046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26A9"/>
    <w:rsid w:val="000826A9"/>
    <w:rsid w:val="001C22FA"/>
    <w:rsid w:val="00296FBF"/>
    <w:rsid w:val="002D3D35"/>
    <w:rsid w:val="00470835"/>
    <w:rsid w:val="0048591B"/>
    <w:rsid w:val="00577811"/>
    <w:rsid w:val="005C6AEE"/>
    <w:rsid w:val="006D4F17"/>
    <w:rsid w:val="00854413"/>
    <w:rsid w:val="008A0EDD"/>
    <w:rsid w:val="008E5B62"/>
    <w:rsid w:val="0090256F"/>
    <w:rsid w:val="00970461"/>
    <w:rsid w:val="00973F7B"/>
    <w:rsid w:val="00AE1E62"/>
    <w:rsid w:val="00F14029"/>
    <w:rsid w:val="00FE04CD"/>
    <w:rsid w:val="00FF02DD"/>
    <w:rsid w:val="00FF5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C0741B"/>
  <w15:docId w15:val="{B80159ED-0DE2-4BD3-8E3A-8E6FD966A5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FE04C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E04CD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F14029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14029"/>
  </w:style>
  <w:style w:type="paragraph" w:styleId="Rodap">
    <w:name w:val="footer"/>
    <w:basedOn w:val="Normal"/>
    <w:link w:val="RodapChar"/>
    <w:uiPriority w:val="99"/>
    <w:unhideWhenUsed/>
    <w:rsid w:val="00F14029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140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612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2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05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979</Words>
  <Characters>5290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Usuário</cp:lastModifiedBy>
  <cp:revision>8</cp:revision>
  <cp:lastPrinted>2024-02-19T10:10:00Z</cp:lastPrinted>
  <dcterms:created xsi:type="dcterms:W3CDTF">2024-02-29T11:12:00Z</dcterms:created>
  <dcterms:modified xsi:type="dcterms:W3CDTF">2024-03-05T10:34:00Z</dcterms:modified>
</cp:coreProperties>
</file>