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3C832" w14:textId="77777777" w:rsidR="00BA03B9" w:rsidRPr="00BA03B9" w:rsidRDefault="00BA03B9" w:rsidP="00FC6C35">
      <w:pPr>
        <w:pStyle w:val="Ttulo2"/>
        <w:jc w:val="center"/>
        <w:rPr>
          <w:sz w:val="24"/>
          <w:szCs w:val="24"/>
        </w:rPr>
      </w:pPr>
      <w:r w:rsidRPr="00BA03B9">
        <w:rPr>
          <w:rStyle w:val="Forte"/>
          <w:b/>
          <w:bCs/>
          <w:sz w:val="24"/>
          <w:szCs w:val="24"/>
        </w:rPr>
        <w:t>TERMO DE REFERÊNCIA</w:t>
      </w:r>
    </w:p>
    <w:p w14:paraId="5113D06C" w14:textId="77777777" w:rsidR="00BA03B9" w:rsidRPr="00BA03B9" w:rsidRDefault="00BA03B9" w:rsidP="00BA03B9">
      <w:pPr>
        <w:pStyle w:val="Ttulo3"/>
        <w:rPr>
          <w:rFonts w:ascii="Times New Roman" w:hAnsi="Times New Roman" w:cs="Times New Roman"/>
          <w:color w:val="auto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</w:rPr>
        <w:t>1. Objeto</w:t>
      </w:r>
    </w:p>
    <w:p w14:paraId="002FAA29" w14:textId="77777777" w:rsidR="00BA03B9" w:rsidRPr="00BA03B9" w:rsidRDefault="00BA03B9" w:rsidP="00D9091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O presente Termo de Referência tem por objeto a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contratação emergencial de serviço técnico especializado para conserto e recuperação das placas de controle dos veículos FORD Transit, placas JBO2H41 e JBX6C71</w:t>
      </w:r>
      <w:r w:rsidRPr="00BA03B9">
        <w:rPr>
          <w:rFonts w:ascii="Times New Roman" w:hAnsi="Times New Roman" w:cs="Times New Roman"/>
          <w:sz w:val="24"/>
          <w:szCs w:val="24"/>
        </w:rPr>
        <w:t xml:space="preserve">, pertencentes às Secretarias Municipais de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Saúde</w:t>
      </w:r>
      <w:r w:rsidRPr="00BA03B9">
        <w:rPr>
          <w:rFonts w:ascii="Times New Roman" w:hAnsi="Times New Roman" w:cs="Times New Roman"/>
          <w:sz w:val="24"/>
          <w:szCs w:val="24"/>
        </w:rPr>
        <w:t xml:space="preserve"> e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Educação</w:t>
      </w:r>
      <w:r w:rsidRPr="00BA03B9">
        <w:rPr>
          <w:rFonts w:ascii="Times New Roman" w:hAnsi="Times New Roman" w:cs="Times New Roman"/>
          <w:sz w:val="24"/>
          <w:szCs w:val="24"/>
        </w:rPr>
        <w:t xml:space="preserve"> do Município de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Ernestina/RS</w:t>
      </w:r>
      <w:r w:rsidRPr="00BA03B9">
        <w:rPr>
          <w:rFonts w:ascii="Times New Roman" w:hAnsi="Times New Roman" w:cs="Times New Roman"/>
          <w:sz w:val="24"/>
          <w:szCs w:val="24"/>
        </w:rPr>
        <w:t>, respectivamente.</w:t>
      </w:r>
    </w:p>
    <w:p w14:paraId="3F9FA217" w14:textId="253DE4B0" w:rsidR="00BA03B9" w:rsidRP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1A12DD" w14:textId="77777777" w:rsidR="00BA03B9" w:rsidRPr="00BA03B9" w:rsidRDefault="00BA03B9" w:rsidP="00BA03B9">
      <w:pPr>
        <w:pStyle w:val="Ttulo3"/>
        <w:rPr>
          <w:rFonts w:ascii="Times New Roman" w:hAnsi="Times New Roman" w:cs="Times New Roman"/>
          <w:color w:val="auto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</w:rPr>
        <w:t>2. Justificativa</w:t>
      </w:r>
    </w:p>
    <w:p w14:paraId="05528D98" w14:textId="77777777" w:rsidR="00BA03B9" w:rsidRPr="00BA03B9" w:rsidRDefault="00BA03B9" w:rsidP="00D9091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O serviço em questão é de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caráter emergencial</w:t>
      </w:r>
      <w:r w:rsidRPr="00BA03B9">
        <w:rPr>
          <w:rFonts w:ascii="Times New Roman" w:hAnsi="Times New Roman" w:cs="Times New Roman"/>
          <w:sz w:val="24"/>
          <w:szCs w:val="24"/>
        </w:rPr>
        <w:t xml:space="preserve">, uma vez que os dois veículos mencionados são utilizados para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serviços essenciais à população</w:t>
      </w:r>
      <w:r w:rsidRPr="00BA03B9">
        <w:rPr>
          <w:rFonts w:ascii="Times New Roman" w:hAnsi="Times New Roman" w:cs="Times New Roman"/>
          <w:sz w:val="24"/>
          <w:szCs w:val="24"/>
        </w:rPr>
        <w:t>:</w:t>
      </w:r>
    </w:p>
    <w:p w14:paraId="4B0EA382" w14:textId="77777777" w:rsidR="00BA03B9" w:rsidRPr="00BA03B9" w:rsidRDefault="00BA03B9" w:rsidP="00D9091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O veículo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FORD Transit, placa JBO2H41</w:t>
      </w:r>
      <w:r w:rsidRPr="00BA03B9">
        <w:rPr>
          <w:rFonts w:ascii="Times New Roman" w:hAnsi="Times New Roman" w:cs="Times New Roman"/>
          <w:sz w:val="24"/>
          <w:szCs w:val="24"/>
        </w:rPr>
        <w:t xml:space="preserve">, pertence à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Secretaria Municipal de Saúde</w:t>
      </w:r>
      <w:r w:rsidRPr="00BA03B9">
        <w:rPr>
          <w:rFonts w:ascii="Times New Roman" w:hAnsi="Times New Roman" w:cs="Times New Roman"/>
          <w:sz w:val="24"/>
          <w:szCs w:val="24"/>
        </w:rPr>
        <w:t xml:space="preserve"> e é utilizado diariamente no transporte de pacientes para consultas, tratamentos e exames.</w:t>
      </w:r>
    </w:p>
    <w:p w14:paraId="0BA3A146" w14:textId="77777777" w:rsidR="00BA03B9" w:rsidRDefault="00BA03B9" w:rsidP="00D9091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O veículo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FORD Transit, placa JBX6C71</w:t>
      </w:r>
      <w:r w:rsidRPr="00BA03B9">
        <w:rPr>
          <w:rFonts w:ascii="Times New Roman" w:hAnsi="Times New Roman" w:cs="Times New Roman"/>
          <w:sz w:val="24"/>
          <w:szCs w:val="24"/>
        </w:rPr>
        <w:t xml:space="preserve">, integra a frota da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Secretaria Municipal de Educação</w:t>
      </w:r>
      <w:r w:rsidRPr="00BA03B9">
        <w:rPr>
          <w:rFonts w:ascii="Times New Roman" w:hAnsi="Times New Roman" w:cs="Times New Roman"/>
          <w:sz w:val="24"/>
          <w:szCs w:val="24"/>
        </w:rPr>
        <w:t xml:space="preserve"> e é utilizado para transporte de alunos, servidores e apoio às atividades escolares.</w:t>
      </w:r>
    </w:p>
    <w:p w14:paraId="7B3EF2A8" w14:textId="06CC4F2E" w:rsidR="00AC6354" w:rsidRDefault="00AC6354" w:rsidP="00D9091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Estima-se para a contratação almejada o valor de </w:t>
      </w:r>
      <w:r w:rsidRPr="00AC6354">
        <w:rPr>
          <w:rFonts w:ascii="Times New Roman" w:hAnsi="Times New Roman" w:cs="Times New Roman"/>
          <w:b/>
          <w:bCs/>
          <w:sz w:val="24"/>
          <w:szCs w:val="24"/>
        </w:rPr>
        <w:t>R$ 12.980,00</w:t>
      </w:r>
      <w:r>
        <w:rPr>
          <w:rFonts w:ascii="Times New Roman" w:hAnsi="Times New Roman" w:cs="Times New Roman"/>
          <w:sz w:val="24"/>
          <w:szCs w:val="24"/>
        </w:rPr>
        <w:t xml:space="preserve"> (doze mil novecentos e oitenta reais) para conserto do veículo da Secretaria Municipal de Saúde (JBO2H41) e </w:t>
      </w:r>
      <w:r w:rsidRPr="00AC6354">
        <w:rPr>
          <w:rFonts w:ascii="Times New Roman" w:hAnsi="Times New Roman" w:cs="Times New Roman"/>
          <w:b/>
          <w:bCs/>
          <w:sz w:val="24"/>
          <w:szCs w:val="24"/>
        </w:rPr>
        <w:t>R$ 7.800,00</w:t>
      </w:r>
      <w:r>
        <w:rPr>
          <w:rFonts w:ascii="Times New Roman" w:hAnsi="Times New Roman" w:cs="Times New Roman"/>
          <w:sz w:val="24"/>
          <w:szCs w:val="24"/>
        </w:rPr>
        <w:t xml:space="preserve"> (sete mil e oitocentos reais) para conserto do veículo da Secretaria Municipal de Educação (JBX6C77), conforme itens discriminados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3948"/>
        <w:gridCol w:w="871"/>
        <w:gridCol w:w="1305"/>
        <w:gridCol w:w="1743"/>
        <w:gridCol w:w="1743"/>
      </w:tblGrid>
      <w:tr w:rsidR="00AC6354" w14:paraId="2A41DF34" w14:textId="77777777" w:rsidTr="00E308CC">
        <w:tc>
          <w:tcPr>
            <w:tcW w:w="10456" w:type="dxa"/>
            <w:gridSpan w:val="6"/>
          </w:tcPr>
          <w:p w14:paraId="423299C4" w14:textId="2A63D89E" w:rsidR="00AC6354" w:rsidRPr="00AC6354" w:rsidRDefault="00AC6354" w:rsidP="00AC635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3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Veículo Ford Transit Placa JBX6C77 – Secretaria Municipal de Educação</w:t>
            </w:r>
          </w:p>
        </w:tc>
      </w:tr>
      <w:tr w:rsidR="00AC6354" w14:paraId="1CD80055" w14:textId="77777777" w:rsidTr="00AC6354">
        <w:tc>
          <w:tcPr>
            <w:tcW w:w="846" w:type="dxa"/>
          </w:tcPr>
          <w:p w14:paraId="3C1C9B84" w14:textId="20B12880" w:rsidR="00AC6354" w:rsidRDefault="00AC6354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948" w:type="dxa"/>
          </w:tcPr>
          <w:p w14:paraId="3086F7B0" w14:textId="39E78B0C" w:rsidR="00AC6354" w:rsidRDefault="00AC6354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871" w:type="dxa"/>
          </w:tcPr>
          <w:p w14:paraId="44D8E185" w14:textId="1BA73A89" w:rsidR="00AC6354" w:rsidRDefault="00AC6354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Quant.</w:t>
            </w:r>
          </w:p>
        </w:tc>
        <w:tc>
          <w:tcPr>
            <w:tcW w:w="1305" w:type="dxa"/>
          </w:tcPr>
          <w:p w14:paraId="4F508933" w14:textId="60ACF783" w:rsidR="00AC6354" w:rsidRDefault="00AC6354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</w:t>
            </w:r>
            <w:proofErr w:type="spellEnd"/>
          </w:p>
        </w:tc>
        <w:tc>
          <w:tcPr>
            <w:tcW w:w="1743" w:type="dxa"/>
          </w:tcPr>
          <w:p w14:paraId="5FAC5A38" w14:textId="0BC6B44D" w:rsidR="00AC6354" w:rsidRDefault="00AC6354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  <w:r w:rsidR="00D9091F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nit</w:t>
            </w:r>
          </w:p>
        </w:tc>
        <w:tc>
          <w:tcPr>
            <w:tcW w:w="1743" w:type="dxa"/>
          </w:tcPr>
          <w:p w14:paraId="720DF760" w14:textId="7C4FEB33" w:rsidR="00AC6354" w:rsidRDefault="00AC6354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AC6354" w14:paraId="35CD26E2" w14:textId="77777777" w:rsidTr="00AC6354">
        <w:tc>
          <w:tcPr>
            <w:tcW w:w="846" w:type="dxa"/>
          </w:tcPr>
          <w:p w14:paraId="25918A6E" w14:textId="0FBFA6FF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948" w:type="dxa"/>
          </w:tcPr>
          <w:p w14:paraId="5B7877B9" w14:textId="45E94A08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Placa central</w:t>
            </w:r>
          </w:p>
        </w:tc>
        <w:tc>
          <w:tcPr>
            <w:tcW w:w="871" w:type="dxa"/>
          </w:tcPr>
          <w:p w14:paraId="3795E546" w14:textId="58270618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0C898BF2" w14:textId="2ECCADD1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743" w:type="dxa"/>
          </w:tcPr>
          <w:p w14:paraId="13CA6A68" w14:textId="51A928DC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R$ 6.200,00</w:t>
            </w:r>
          </w:p>
        </w:tc>
        <w:tc>
          <w:tcPr>
            <w:tcW w:w="1743" w:type="dxa"/>
          </w:tcPr>
          <w:p w14:paraId="5760C0B1" w14:textId="3B32486E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R$ 6.200,00</w:t>
            </w:r>
          </w:p>
        </w:tc>
      </w:tr>
      <w:tr w:rsidR="00AC6354" w14:paraId="3F10C1BC" w14:textId="77777777" w:rsidTr="00AC6354">
        <w:tc>
          <w:tcPr>
            <w:tcW w:w="846" w:type="dxa"/>
          </w:tcPr>
          <w:p w14:paraId="1A598B1D" w14:textId="225E8FBD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948" w:type="dxa"/>
          </w:tcPr>
          <w:p w14:paraId="783A974C" w14:textId="1ADDBEEC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Reprogramação dos módulos</w:t>
            </w:r>
          </w:p>
        </w:tc>
        <w:tc>
          <w:tcPr>
            <w:tcW w:w="871" w:type="dxa"/>
          </w:tcPr>
          <w:p w14:paraId="7ACB2E8D" w14:textId="30C9DDC0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5FC5BF72" w14:textId="45940E17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</w:t>
            </w:r>
          </w:p>
        </w:tc>
        <w:tc>
          <w:tcPr>
            <w:tcW w:w="1743" w:type="dxa"/>
          </w:tcPr>
          <w:p w14:paraId="404E6BBB" w14:textId="3B01068E" w:rsidR="00AC6354" w:rsidRDefault="00AC6354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D9091F">
              <w:rPr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  <w:tc>
          <w:tcPr>
            <w:tcW w:w="1743" w:type="dxa"/>
          </w:tcPr>
          <w:p w14:paraId="1B87AD51" w14:textId="51C6F687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R$ 900,00</w:t>
            </w:r>
          </w:p>
        </w:tc>
      </w:tr>
      <w:tr w:rsidR="00AC6354" w14:paraId="51D8512B" w14:textId="77777777" w:rsidTr="00AC6354">
        <w:tc>
          <w:tcPr>
            <w:tcW w:w="846" w:type="dxa"/>
          </w:tcPr>
          <w:p w14:paraId="00E523D0" w14:textId="00B86885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948" w:type="dxa"/>
          </w:tcPr>
          <w:p w14:paraId="719BA638" w14:textId="0B17680F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Mão de obra pesada</w:t>
            </w:r>
          </w:p>
        </w:tc>
        <w:tc>
          <w:tcPr>
            <w:tcW w:w="871" w:type="dxa"/>
          </w:tcPr>
          <w:p w14:paraId="7B44B35E" w14:textId="3C7C4A3A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15A220A7" w14:textId="70E11731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</w:t>
            </w:r>
          </w:p>
        </w:tc>
        <w:tc>
          <w:tcPr>
            <w:tcW w:w="1743" w:type="dxa"/>
          </w:tcPr>
          <w:p w14:paraId="07CB51C1" w14:textId="248D5777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R$ 700,00</w:t>
            </w:r>
          </w:p>
        </w:tc>
        <w:tc>
          <w:tcPr>
            <w:tcW w:w="1743" w:type="dxa"/>
          </w:tcPr>
          <w:p w14:paraId="1E0C1D9A" w14:textId="66FFE851" w:rsidR="00AC6354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R$ 700,00</w:t>
            </w:r>
          </w:p>
        </w:tc>
      </w:tr>
      <w:tr w:rsidR="00D9091F" w14:paraId="48BDB2DD" w14:textId="77777777" w:rsidTr="001304BC">
        <w:tc>
          <w:tcPr>
            <w:tcW w:w="10456" w:type="dxa"/>
            <w:gridSpan w:val="6"/>
          </w:tcPr>
          <w:p w14:paraId="1582748B" w14:textId="4C1B8705" w:rsidR="00D9091F" w:rsidRP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09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Total: R$ 7.800,00</w:t>
            </w:r>
          </w:p>
        </w:tc>
      </w:tr>
      <w:tr w:rsidR="00D9091F" w14:paraId="03FB847C" w14:textId="77777777" w:rsidTr="007912C6">
        <w:tc>
          <w:tcPr>
            <w:tcW w:w="10456" w:type="dxa"/>
            <w:gridSpan w:val="6"/>
          </w:tcPr>
          <w:p w14:paraId="22BB3C0D" w14:textId="77777777" w:rsidR="00D9091F" w:rsidRDefault="00D9091F" w:rsidP="00AC635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91F" w14:paraId="6E01B461" w14:textId="77777777" w:rsidTr="00325FF3">
        <w:tc>
          <w:tcPr>
            <w:tcW w:w="10456" w:type="dxa"/>
            <w:gridSpan w:val="6"/>
          </w:tcPr>
          <w:p w14:paraId="4B3FEA06" w14:textId="2A280D1A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3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Veículo Ford Transit Placa JB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O2H41</w:t>
            </w:r>
            <w:r w:rsidRPr="00AC63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Secretaria Municipal de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Saúde</w:t>
            </w:r>
          </w:p>
        </w:tc>
      </w:tr>
      <w:tr w:rsidR="00D9091F" w14:paraId="371588F9" w14:textId="77777777" w:rsidTr="00AC6354">
        <w:tc>
          <w:tcPr>
            <w:tcW w:w="846" w:type="dxa"/>
          </w:tcPr>
          <w:p w14:paraId="014B0462" w14:textId="16B7B540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948" w:type="dxa"/>
          </w:tcPr>
          <w:p w14:paraId="35F3D2BB" w14:textId="70A17C14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871" w:type="dxa"/>
          </w:tcPr>
          <w:p w14:paraId="65E83370" w14:textId="3A92C80D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Quant.</w:t>
            </w:r>
          </w:p>
        </w:tc>
        <w:tc>
          <w:tcPr>
            <w:tcW w:w="1305" w:type="dxa"/>
          </w:tcPr>
          <w:p w14:paraId="180A3D63" w14:textId="39AD9430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</w:t>
            </w:r>
            <w:proofErr w:type="spellEnd"/>
          </w:p>
        </w:tc>
        <w:tc>
          <w:tcPr>
            <w:tcW w:w="1743" w:type="dxa"/>
          </w:tcPr>
          <w:p w14:paraId="5BE1AF71" w14:textId="54EF037D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 Unit</w:t>
            </w:r>
          </w:p>
        </w:tc>
        <w:tc>
          <w:tcPr>
            <w:tcW w:w="1743" w:type="dxa"/>
          </w:tcPr>
          <w:p w14:paraId="7C146FE4" w14:textId="2019BEC1" w:rsidR="00D9091F" w:rsidRDefault="00D9091F" w:rsidP="00D9091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D9091F" w14:paraId="578FFF34" w14:textId="77777777" w:rsidTr="00AC6354">
        <w:tc>
          <w:tcPr>
            <w:tcW w:w="846" w:type="dxa"/>
          </w:tcPr>
          <w:p w14:paraId="7CD92E49" w14:textId="01E3E9EF" w:rsidR="00D9091F" w:rsidRDefault="00D9091F" w:rsidP="00D909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948" w:type="dxa"/>
          </w:tcPr>
          <w:p w14:paraId="32D19C28" w14:textId="3FDFF743" w:rsidR="00D9091F" w:rsidRDefault="00D9091F" w:rsidP="00D909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Placa central</w:t>
            </w:r>
          </w:p>
        </w:tc>
        <w:tc>
          <w:tcPr>
            <w:tcW w:w="871" w:type="dxa"/>
          </w:tcPr>
          <w:p w14:paraId="2E608B44" w14:textId="236D427F" w:rsidR="00D9091F" w:rsidRDefault="00D9091F" w:rsidP="00D909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48CB7649" w14:textId="6ED70E7C" w:rsidR="00D9091F" w:rsidRDefault="00D9091F" w:rsidP="00D909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743" w:type="dxa"/>
          </w:tcPr>
          <w:p w14:paraId="4085AC68" w14:textId="5F7008A9" w:rsidR="00D9091F" w:rsidRDefault="00D9091F" w:rsidP="00D909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R$ 6.200,00</w:t>
            </w:r>
          </w:p>
        </w:tc>
        <w:tc>
          <w:tcPr>
            <w:tcW w:w="1743" w:type="dxa"/>
          </w:tcPr>
          <w:p w14:paraId="6333DC1C" w14:textId="2A8CBAA2" w:rsidR="00D9091F" w:rsidRDefault="00D9091F" w:rsidP="00D909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R$ 6.200,00</w:t>
            </w:r>
          </w:p>
        </w:tc>
      </w:tr>
      <w:tr w:rsidR="00947603" w14:paraId="4A8EBA3C" w14:textId="77777777" w:rsidTr="00AC6354">
        <w:tc>
          <w:tcPr>
            <w:tcW w:w="846" w:type="dxa"/>
          </w:tcPr>
          <w:p w14:paraId="43C92353" w14:textId="0D81C9FF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948" w:type="dxa"/>
          </w:tcPr>
          <w:p w14:paraId="165CEF50" w14:textId="0FFA0289" w:rsidR="00947603" w:rsidRDefault="00A365AC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Válvula</w:t>
            </w:r>
            <w:r w:rsidR="00947603">
              <w:rPr>
                <w:rFonts w:ascii="Times New Roman" w:hAnsi="Times New Roman" w:cs="Times New Roman"/>
                <w:sz w:val="24"/>
                <w:szCs w:val="24"/>
              </w:rPr>
              <w:t xml:space="preserve"> de drenagem RDA</w:t>
            </w:r>
          </w:p>
        </w:tc>
        <w:tc>
          <w:tcPr>
            <w:tcW w:w="871" w:type="dxa"/>
          </w:tcPr>
          <w:p w14:paraId="06558078" w14:textId="46746918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192E3C1C" w14:textId="34F0DFAE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743" w:type="dxa"/>
          </w:tcPr>
          <w:p w14:paraId="1DC4C0B6" w14:textId="3D62E0E8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R$ 988,00</w:t>
            </w:r>
          </w:p>
        </w:tc>
        <w:tc>
          <w:tcPr>
            <w:tcW w:w="1743" w:type="dxa"/>
          </w:tcPr>
          <w:p w14:paraId="2021C4FC" w14:textId="4056D43C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R$ 988,00</w:t>
            </w:r>
          </w:p>
        </w:tc>
      </w:tr>
      <w:tr w:rsidR="00947603" w14:paraId="17C923F3" w14:textId="77777777" w:rsidTr="00AC6354">
        <w:tc>
          <w:tcPr>
            <w:tcW w:w="846" w:type="dxa"/>
          </w:tcPr>
          <w:p w14:paraId="69DCC023" w14:textId="26AB6A71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948" w:type="dxa"/>
          </w:tcPr>
          <w:p w14:paraId="54C3DCF9" w14:textId="64FF0219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Válvula reguladora de pressão</w:t>
            </w:r>
          </w:p>
        </w:tc>
        <w:tc>
          <w:tcPr>
            <w:tcW w:w="871" w:type="dxa"/>
          </w:tcPr>
          <w:p w14:paraId="790129A0" w14:textId="7AA15E0B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3CA6D1EA" w14:textId="68F25157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743" w:type="dxa"/>
          </w:tcPr>
          <w:p w14:paraId="66CFE256" w14:textId="7F0E4347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R$ 1.983,00</w:t>
            </w:r>
          </w:p>
        </w:tc>
        <w:tc>
          <w:tcPr>
            <w:tcW w:w="1743" w:type="dxa"/>
          </w:tcPr>
          <w:p w14:paraId="502ADF66" w14:textId="156192B4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R$ 1.983,00</w:t>
            </w:r>
          </w:p>
        </w:tc>
      </w:tr>
      <w:tr w:rsidR="00947603" w14:paraId="46605B19" w14:textId="77777777" w:rsidTr="00AC6354">
        <w:tc>
          <w:tcPr>
            <w:tcW w:w="846" w:type="dxa"/>
          </w:tcPr>
          <w:p w14:paraId="77628954" w14:textId="3360FA98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948" w:type="dxa"/>
          </w:tcPr>
          <w:p w14:paraId="1A3B53EE" w14:textId="0601A0BB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Válvula Limitadora RIAL</w:t>
            </w:r>
          </w:p>
        </w:tc>
        <w:tc>
          <w:tcPr>
            <w:tcW w:w="871" w:type="dxa"/>
          </w:tcPr>
          <w:p w14:paraId="710F810A" w14:textId="4CEFD7E5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7AD64395" w14:textId="32F1A374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</w:t>
            </w:r>
          </w:p>
        </w:tc>
        <w:tc>
          <w:tcPr>
            <w:tcW w:w="1743" w:type="dxa"/>
          </w:tcPr>
          <w:p w14:paraId="08EB9B27" w14:textId="1D15D6C0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R$ 1.969,00</w:t>
            </w:r>
          </w:p>
        </w:tc>
        <w:tc>
          <w:tcPr>
            <w:tcW w:w="1743" w:type="dxa"/>
          </w:tcPr>
          <w:p w14:paraId="51ABC98F" w14:textId="7FE71015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R$ 1.969,00</w:t>
            </w:r>
          </w:p>
        </w:tc>
      </w:tr>
      <w:tr w:rsidR="00947603" w14:paraId="16A78EE4" w14:textId="77777777" w:rsidTr="00AC6354">
        <w:tc>
          <w:tcPr>
            <w:tcW w:w="846" w:type="dxa"/>
          </w:tcPr>
          <w:p w14:paraId="369A7B56" w14:textId="6F9D6B96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948" w:type="dxa"/>
          </w:tcPr>
          <w:p w14:paraId="5F7A66D6" w14:textId="72922A26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Reprogramação de módulos</w:t>
            </w:r>
          </w:p>
        </w:tc>
        <w:tc>
          <w:tcPr>
            <w:tcW w:w="871" w:type="dxa"/>
          </w:tcPr>
          <w:p w14:paraId="75C7FC5A" w14:textId="68D27C06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1428F605" w14:textId="460894F8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</w:t>
            </w:r>
          </w:p>
        </w:tc>
        <w:tc>
          <w:tcPr>
            <w:tcW w:w="1743" w:type="dxa"/>
          </w:tcPr>
          <w:p w14:paraId="0272D1E5" w14:textId="6DB94DDA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R$ 900,00</w:t>
            </w:r>
          </w:p>
        </w:tc>
        <w:tc>
          <w:tcPr>
            <w:tcW w:w="1743" w:type="dxa"/>
          </w:tcPr>
          <w:p w14:paraId="09EAFAE3" w14:textId="65D1CD1F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R$ 900,00</w:t>
            </w:r>
          </w:p>
        </w:tc>
      </w:tr>
      <w:tr w:rsidR="00947603" w14:paraId="29C13CC0" w14:textId="77777777" w:rsidTr="00AC6354">
        <w:tc>
          <w:tcPr>
            <w:tcW w:w="846" w:type="dxa"/>
          </w:tcPr>
          <w:p w14:paraId="60BE86D9" w14:textId="55190F6E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948" w:type="dxa"/>
          </w:tcPr>
          <w:p w14:paraId="08481D16" w14:textId="0C9C4B4C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Mão de obra pesada/ Troca de bicos </w:t>
            </w:r>
          </w:p>
        </w:tc>
        <w:tc>
          <w:tcPr>
            <w:tcW w:w="871" w:type="dxa"/>
          </w:tcPr>
          <w:p w14:paraId="519077D5" w14:textId="445EE687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05" w:type="dxa"/>
          </w:tcPr>
          <w:p w14:paraId="2E5211FA" w14:textId="5836DB3B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</w:t>
            </w:r>
          </w:p>
        </w:tc>
        <w:tc>
          <w:tcPr>
            <w:tcW w:w="1743" w:type="dxa"/>
          </w:tcPr>
          <w:p w14:paraId="1D88775E" w14:textId="51E84478" w:rsidR="00947603" w:rsidRDefault="00947603" w:rsidP="00494F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494F8C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743" w:type="dxa"/>
          </w:tcPr>
          <w:p w14:paraId="175818EF" w14:textId="66E060DB" w:rsidR="00947603" w:rsidRDefault="00947603" w:rsidP="00947603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494F8C">
              <w:rPr>
                <w:rFonts w:ascii="Times New Roman" w:hAnsi="Times New Roman" w:cs="Times New Roman"/>
                <w:sz w:val="24"/>
                <w:szCs w:val="24"/>
              </w:rPr>
              <w:t>$ 700,00</w:t>
            </w:r>
          </w:p>
        </w:tc>
      </w:tr>
      <w:tr w:rsidR="00947603" w14:paraId="3BEB4571" w14:textId="77777777" w:rsidTr="000530E3">
        <w:tc>
          <w:tcPr>
            <w:tcW w:w="10456" w:type="dxa"/>
            <w:gridSpan w:val="6"/>
          </w:tcPr>
          <w:p w14:paraId="65D8741C" w14:textId="5595A7DC" w:rsidR="00947603" w:rsidRDefault="00947603" w:rsidP="00C744C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9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  <w:r w:rsidR="00960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C744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14:paraId="1F6EB540" w14:textId="1D552A14" w:rsidR="00BA03B9" w:rsidRPr="00BA03B9" w:rsidRDefault="00BA03B9" w:rsidP="00AC635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Ambos os veículos estão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inoperantes devido a falhas nas suas respectivas placas de controle eletrônicas</w:t>
      </w:r>
      <w:r w:rsidRPr="00BA03B9">
        <w:rPr>
          <w:rFonts w:ascii="Times New Roman" w:hAnsi="Times New Roman" w:cs="Times New Roman"/>
          <w:sz w:val="24"/>
          <w:szCs w:val="24"/>
        </w:rPr>
        <w:t xml:space="preserve">, comprometendo diretamente os serviços públicos de saúde e educação do </w:t>
      </w:r>
      <w:r w:rsidR="0019318E" w:rsidRPr="00BA03B9">
        <w:rPr>
          <w:rFonts w:ascii="Times New Roman" w:hAnsi="Times New Roman" w:cs="Times New Roman"/>
          <w:sz w:val="24"/>
          <w:szCs w:val="24"/>
        </w:rPr>
        <w:t>mu</w:t>
      </w:r>
      <w:r w:rsidR="0019318E">
        <w:rPr>
          <w:rFonts w:ascii="Times New Roman" w:hAnsi="Times New Roman" w:cs="Times New Roman"/>
          <w:sz w:val="24"/>
          <w:szCs w:val="24"/>
        </w:rPr>
        <w:t>n</w:t>
      </w:r>
      <w:r w:rsidR="0019318E" w:rsidRPr="00BA03B9">
        <w:rPr>
          <w:rFonts w:ascii="Times New Roman" w:hAnsi="Times New Roman" w:cs="Times New Roman"/>
          <w:sz w:val="24"/>
          <w:szCs w:val="24"/>
        </w:rPr>
        <w:t>icípio</w:t>
      </w:r>
      <w:bookmarkStart w:id="0" w:name="_GoBack"/>
      <w:bookmarkEnd w:id="0"/>
      <w:r w:rsidRPr="00BA03B9">
        <w:rPr>
          <w:rFonts w:ascii="Times New Roman" w:hAnsi="Times New Roman" w:cs="Times New Roman"/>
          <w:sz w:val="24"/>
          <w:szCs w:val="24"/>
        </w:rPr>
        <w:t xml:space="preserve">. Tal situação exige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lastRenderedPageBreak/>
        <w:t>resposta imediata da administração pública</w:t>
      </w:r>
      <w:r w:rsidRPr="00BA03B9">
        <w:rPr>
          <w:rFonts w:ascii="Times New Roman" w:hAnsi="Times New Roman" w:cs="Times New Roman"/>
          <w:sz w:val="24"/>
          <w:szCs w:val="24"/>
        </w:rPr>
        <w:t>, sob risco de prejuízo à continuidade e à segurança desses atendimentos essenciais.</w:t>
      </w:r>
      <w:r w:rsidR="00D9091F">
        <w:rPr>
          <w:rFonts w:ascii="Times New Roman" w:hAnsi="Times New Roman" w:cs="Times New Roman"/>
          <w:sz w:val="24"/>
          <w:szCs w:val="24"/>
        </w:rPr>
        <w:t xml:space="preserve"> Ainda, o veículo da Secretaria Municipal de Saúde apresentou falhas e necessitou de substituição do bico injetor.</w:t>
      </w:r>
    </w:p>
    <w:p w14:paraId="752C2247" w14:textId="77777777" w:rsidR="00BA03B9" w:rsidRPr="00BA03B9" w:rsidRDefault="00BA03B9" w:rsidP="00AC635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A contratação emergencial está amparada pelo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art. 75, inciso VIII, da Lei nº 14.133/2021</w:t>
      </w:r>
      <w:r w:rsidRPr="00BA03B9">
        <w:rPr>
          <w:rFonts w:ascii="Times New Roman" w:hAnsi="Times New Roman" w:cs="Times New Roman"/>
          <w:sz w:val="24"/>
          <w:szCs w:val="24"/>
        </w:rPr>
        <w:t xml:space="preserve">, que permite a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dispensa de licitação</w:t>
      </w:r>
      <w:r w:rsidRPr="00BA03B9">
        <w:rPr>
          <w:rFonts w:ascii="Times New Roman" w:hAnsi="Times New Roman" w:cs="Times New Roman"/>
          <w:sz w:val="24"/>
          <w:szCs w:val="24"/>
        </w:rPr>
        <w:t xml:space="preserve"> em situações de emergência ou calamidade pública, quando caracterizada a urgência no atendimento de situações que possam comprometer a segurança de pessoas, serviços ou bens públicos, exigindo pronta resposta da administração.</w:t>
      </w:r>
    </w:p>
    <w:p w14:paraId="392BE951" w14:textId="77777777" w:rsidR="00BA03B9" w:rsidRPr="00BA03B9" w:rsidRDefault="00BA03B9" w:rsidP="00AC635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A contratação observará ainda 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§3º do art. 75 da mesma lei</w:t>
      </w:r>
      <w:r w:rsidRPr="00BA03B9">
        <w:rPr>
          <w:rFonts w:ascii="Times New Roman" w:hAnsi="Times New Roman" w:cs="Times New Roman"/>
          <w:sz w:val="24"/>
          <w:szCs w:val="24"/>
        </w:rPr>
        <w:t xml:space="preserve">, que limita o objeto ao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estritamente necessário ao atendimento da emergência</w:t>
      </w:r>
      <w:r w:rsidRPr="00BA03B9">
        <w:rPr>
          <w:rFonts w:ascii="Times New Roman" w:hAnsi="Times New Roman" w:cs="Times New Roman"/>
          <w:sz w:val="24"/>
          <w:szCs w:val="24"/>
        </w:rPr>
        <w:t xml:space="preserve">, exigindo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justificativa técnica formal</w:t>
      </w:r>
      <w:r w:rsidRPr="00BA03B9">
        <w:rPr>
          <w:rFonts w:ascii="Times New Roman" w:hAnsi="Times New Roman" w:cs="Times New Roman"/>
          <w:sz w:val="24"/>
          <w:szCs w:val="24"/>
        </w:rPr>
        <w:t xml:space="preserve"> e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posterior formalização contratual</w:t>
      </w:r>
      <w:r w:rsidRPr="00BA03B9">
        <w:rPr>
          <w:rFonts w:ascii="Times New Roman" w:hAnsi="Times New Roman" w:cs="Times New Roman"/>
          <w:sz w:val="24"/>
          <w:szCs w:val="24"/>
        </w:rPr>
        <w:t>.</w:t>
      </w:r>
    </w:p>
    <w:p w14:paraId="64A29513" w14:textId="712B4D35" w:rsidR="00BA03B9" w:rsidRP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3DF323" w14:textId="77777777" w:rsidR="00BA03B9" w:rsidRPr="00BA03B9" w:rsidRDefault="00BA03B9" w:rsidP="00BA03B9">
      <w:pPr>
        <w:pStyle w:val="Ttulo3"/>
        <w:rPr>
          <w:rFonts w:ascii="Times New Roman" w:hAnsi="Times New Roman" w:cs="Times New Roman"/>
          <w:color w:val="auto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</w:rPr>
        <w:t>3. Veículos</w:t>
      </w:r>
    </w:p>
    <w:p w14:paraId="7FA55B81" w14:textId="77777777" w:rsidR="00BA03B9" w:rsidRPr="00BA03B9" w:rsidRDefault="00BA03B9" w:rsidP="00BA03B9">
      <w:pPr>
        <w:pStyle w:val="Ttulo4"/>
        <w:rPr>
          <w:rFonts w:ascii="Times New Roman" w:hAnsi="Times New Roman" w:cs="Times New Roman"/>
          <w:color w:val="auto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Veículo 1</w:t>
      </w:r>
    </w:p>
    <w:p w14:paraId="05B4633F" w14:textId="77777777" w:rsidR="00BA03B9" w:rsidRPr="00BA03B9" w:rsidRDefault="00BA03B9" w:rsidP="00BA03B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Marca/Modelo:</w:t>
      </w:r>
      <w:r w:rsidRPr="00BA03B9">
        <w:rPr>
          <w:rFonts w:ascii="Times New Roman" w:hAnsi="Times New Roman" w:cs="Times New Roman"/>
          <w:sz w:val="24"/>
          <w:szCs w:val="24"/>
        </w:rPr>
        <w:t xml:space="preserve"> FORD Transit</w:t>
      </w:r>
    </w:p>
    <w:p w14:paraId="74501344" w14:textId="77777777" w:rsidR="00BA03B9" w:rsidRPr="00BA03B9" w:rsidRDefault="00BA03B9" w:rsidP="00BA03B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Placa:</w:t>
      </w:r>
      <w:r w:rsidRPr="00BA03B9">
        <w:rPr>
          <w:rFonts w:ascii="Times New Roman" w:hAnsi="Times New Roman" w:cs="Times New Roman"/>
          <w:sz w:val="24"/>
          <w:szCs w:val="24"/>
        </w:rPr>
        <w:t xml:space="preserve"> JBO2H41</w:t>
      </w:r>
    </w:p>
    <w:p w14:paraId="3F001E6D" w14:textId="77777777" w:rsidR="00BA03B9" w:rsidRPr="00BA03B9" w:rsidRDefault="00BA03B9" w:rsidP="00BA03B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Secretaria Responsável:</w:t>
      </w:r>
      <w:r w:rsidRPr="00BA03B9">
        <w:rPr>
          <w:rFonts w:ascii="Times New Roman" w:hAnsi="Times New Roman" w:cs="Times New Roman"/>
          <w:sz w:val="24"/>
          <w:szCs w:val="24"/>
        </w:rPr>
        <w:t xml:space="preserve"> Saúde</w:t>
      </w:r>
    </w:p>
    <w:p w14:paraId="029C05DB" w14:textId="77777777" w:rsidR="00BA03B9" w:rsidRPr="00BA03B9" w:rsidRDefault="00BA03B9" w:rsidP="00BA03B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Finalidade:</w:t>
      </w:r>
      <w:r w:rsidRPr="00BA03B9">
        <w:rPr>
          <w:rFonts w:ascii="Times New Roman" w:hAnsi="Times New Roman" w:cs="Times New Roman"/>
          <w:sz w:val="24"/>
          <w:szCs w:val="24"/>
        </w:rPr>
        <w:t xml:space="preserve"> Transporte de pacientes</w:t>
      </w:r>
    </w:p>
    <w:p w14:paraId="36995643" w14:textId="77777777" w:rsidR="00BA03B9" w:rsidRPr="00BA03B9" w:rsidRDefault="00BA03B9" w:rsidP="00BA03B9">
      <w:pPr>
        <w:pStyle w:val="Ttulo4"/>
        <w:rPr>
          <w:rFonts w:ascii="Times New Roman" w:hAnsi="Times New Roman" w:cs="Times New Roman"/>
          <w:color w:val="auto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Veículo 2</w:t>
      </w:r>
    </w:p>
    <w:p w14:paraId="338F088F" w14:textId="77777777" w:rsidR="00BA03B9" w:rsidRPr="00BA03B9" w:rsidRDefault="00BA03B9" w:rsidP="00BA03B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Marca/Modelo:</w:t>
      </w:r>
      <w:r w:rsidRPr="00BA03B9">
        <w:rPr>
          <w:rFonts w:ascii="Times New Roman" w:hAnsi="Times New Roman" w:cs="Times New Roman"/>
          <w:sz w:val="24"/>
          <w:szCs w:val="24"/>
        </w:rPr>
        <w:t xml:space="preserve"> FORD Transit</w:t>
      </w:r>
    </w:p>
    <w:p w14:paraId="1148139E" w14:textId="77777777" w:rsidR="00BA03B9" w:rsidRPr="00BA03B9" w:rsidRDefault="00BA03B9" w:rsidP="00BA03B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Placa:</w:t>
      </w:r>
      <w:r w:rsidRPr="00BA03B9">
        <w:rPr>
          <w:rFonts w:ascii="Times New Roman" w:hAnsi="Times New Roman" w:cs="Times New Roman"/>
          <w:sz w:val="24"/>
          <w:szCs w:val="24"/>
        </w:rPr>
        <w:t xml:space="preserve"> JBX6C71</w:t>
      </w:r>
    </w:p>
    <w:p w14:paraId="15255AAF" w14:textId="77777777" w:rsidR="00BA03B9" w:rsidRPr="00BA03B9" w:rsidRDefault="00BA03B9" w:rsidP="00BA03B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Secretaria Responsável:</w:t>
      </w:r>
      <w:r w:rsidRPr="00BA03B9">
        <w:rPr>
          <w:rFonts w:ascii="Times New Roman" w:hAnsi="Times New Roman" w:cs="Times New Roman"/>
          <w:sz w:val="24"/>
          <w:szCs w:val="24"/>
        </w:rPr>
        <w:t xml:space="preserve"> Educação</w:t>
      </w:r>
    </w:p>
    <w:p w14:paraId="5514AD96" w14:textId="77777777" w:rsidR="00BA03B9" w:rsidRPr="00BA03B9" w:rsidRDefault="00BA03B9" w:rsidP="00BA03B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Finalidade:</w:t>
      </w:r>
      <w:r w:rsidRPr="00BA03B9">
        <w:rPr>
          <w:rFonts w:ascii="Times New Roman" w:hAnsi="Times New Roman" w:cs="Times New Roman"/>
          <w:sz w:val="24"/>
          <w:szCs w:val="24"/>
        </w:rPr>
        <w:t xml:space="preserve"> Transporte escolar e apoio às atividades da educação</w:t>
      </w:r>
    </w:p>
    <w:p w14:paraId="15542E4F" w14:textId="4D7A8ACA" w:rsidR="00BA03B9" w:rsidRP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8145DE" w14:textId="77777777" w:rsidR="00BA03B9" w:rsidRPr="00BA03B9" w:rsidRDefault="00BA03B9" w:rsidP="00BA03B9">
      <w:pPr>
        <w:pStyle w:val="Ttulo3"/>
        <w:rPr>
          <w:rFonts w:ascii="Times New Roman" w:hAnsi="Times New Roman" w:cs="Times New Roman"/>
          <w:color w:val="auto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</w:rPr>
        <w:t>4. Serviços a serem executados</w:t>
      </w:r>
    </w:p>
    <w:p w14:paraId="4F624631" w14:textId="77777777" w:rsidR="00BA03B9" w:rsidRPr="00BA03B9" w:rsidRDefault="00BA03B9" w:rsidP="00BA03B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>Diagnóstico técnico das falhas nas placas de controle;</w:t>
      </w:r>
    </w:p>
    <w:p w14:paraId="082B98E6" w14:textId="77777777" w:rsidR="00BA03B9" w:rsidRPr="00BA03B9" w:rsidRDefault="00BA03B9" w:rsidP="00BA03B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>Conserto e/ou substituição de componentes danificados;</w:t>
      </w:r>
    </w:p>
    <w:p w14:paraId="0B9573E5" w14:textId="77777777" w:rsidR="00BA03B9" w:rsidRPr="00BA03B9" w:rsidRDefault="00BA03B9" w:rsidP="00BA03B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>Testes de funcionamento do sistema eletrônico de cada veículo;</w:t>
      </w:r>
    </w:p>
    <w:p w14:paraId="7F8BBE7A" w14:textId="77777777" w:rsidR="00BA03B9" w:rsidRPr="00BA03B9" w:rsidRDefault="00BA03B9" w:rsidP="00BA03B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>Reinstalação e entrega dos veículos em perfeito estado de operação.</w:t>
      </w:r>
    </w:p>
    <w:p w14:paraId="2F17478E" w14:textId="6BFC69FA" w:rsidR="00BA03B9" w:rsidRP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20E888" w14:textId="77777777" w:rsidR="00BA03B9" w:rsidRPr="00C153D4" w:rsidRDefault="00BA03B9" w:rsidP="00BA03B9">
      <w:pPr>
        <w:pStyle w:val="Ttulo3"/>
        <w:rPr>
          <w:rFonts w:ascii="Times New Roman" w:hAnsi="Times New Roman" w:cs="Times New Roman"/>
          <w:b/>
          <w:bCs/>
          <w:color w:val="auto"/>
        </w:rPr>
      </w:pPr>
      <w:r w:rsidRPr="00C153D4">
        <w:rPr>
          <w:rStyle w:val="Forte"/>
          <w:rFonts w:ascii="Times New Roman" w:hAnsi="Times New Roman" w:cs="Times New Roman"/>
          <w:b w:val="0"/>
          <w:bCs w:val="0"/>
          <w:color w:val="auto"/>
        </w:rPr>
        <w:t>5. Local de Execução</w:t>
      </w:r>
    </w:p>
    <w:p w14:paraId="288569FF" w14:textId="77777777" w:rsidR="00BA03B9" w:rsidRPr="00BA03B9" w:rsidRDefault="00BA03B9" w:rsidP="00BA03B9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Os serviços deverão ser realizados em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oficina especializada ou autorizada</w:t>
      </w:r>
      <w:r w:rsidRPr="00BA03B9">
        <w:rPr>
          <w:rFonts w:ascii="Times New Roman" w:hAnsi="Times New Roman" w:cs="Times New Roman"/>
          <w:sz w:val="24"/>
          <w:szCs w:val="24"/>
        </w:rPr>
        <w:t>, com emissão de laudo técnico e nota fiscal detalhada dos serviços executados e peças utilizadas.</w:t>
      </w:r>
    </w:p>
    <w:p w14:paraId="21402525" w14:textId="01852581" w:rsidR="00BA03B9" w:rsidRP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DDB730" w14:textId="77777777" w:rsidR="00BA03B9" w:rsidRPr="00BA03B9" w:rsidRDefault="00BA03B9" w:rsidP="00BA03B9">
      <w:pPr>
        <w:pStyle w:val="Ttulo3"/>
        <w:rPr>
          <w:rFonts w:ascii="Times New Roman" w:hAnsi="Times New Roman" w:cs="Times New Roman"/>
          <w:color w:val="auto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</w:rPr>
        <w:lastRenderedPageBreak/>
        <w:t>6. Prazo de Execução</w:t>
      </w:r>
    </w:p>
    <w:p w14:paraId="54329ADB" w14:textId="251440DF" w:rsidR="00AC6354" w:rsidRPr="00BA03B9" w:rsidRDefault="00BA03B9" w:rsidP="00BA03B9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 xml:space="preserve">Dada a urgência, os serviços deverão ser iniciados 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>imediatamente após a contratação</w:t>
      </w:r>
      <w:r w:rsidRPr="00BA03B9">
        <w:rPr>
          <w:rFonts w:ascii="Times New Roman" w:hAnsi="Times New Roman" w:cs="Times New Roman"/>
          <w:sz w:val="24"/>
          <w:szCs w:val="24"/>
        </w:rPr>
        <w:t xml:space="preserve">, com prazo máximo de conclusão de até </w:t>
      </w:r>
      <w:r w:rsidR="00C153D4">
        <w:rPr>
          <w:rStyle w:val="Forte"/>
          <w:rFonts w:ascii="Times New Roman" w:hAnsi="Times New Roman" w:cs="Times New Roman"/>
          <w:sz w:val="24"/>
          <w:szCs w:val="24"/>
        </w:rPr>
        <w:t>5 (cinco)</w:t>
      </w:r>
      <w:r w:rsidRPr="00BA03B9">
        <w:rPr>
          <w:rStyle w:val="Forte"/>
          <w:rFonts w:ascii="Times New Roman" w:hAnsi="Times New Roman" w:cs="Times New Roman"/>
          <w:sz w:val="24"/>
          <w:szCs w:val="24"/>
        </w:rPr>
        <w:t xml:space="preserve"> dias úteis</w:t>
      </w:r>
      <w:r w:rsidRPr="00BA03B9">
        <w:rPr>
          <w:rFonts w:ascii="Times New Roman" w:hAnsi="Times New Roman" w:cs="Times New Roman"/>
          <w:sz w:val="24"/>
          <w:szCs w:val="24"/>
        </w:rPr>
        <w:t>, salvo necessidade técnica devidamente justificada.</w:t>
      </w:r>
    </w:p>
    <w:p w14:paraId="22C74AC8" w14:textId="053FF420" w:rsidR="00BA03B9" w:rsidRP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8CA6DC" w14:textId="77777777" w:rsidR="00BA03B9" w:rsidRPr="00BA03B9" w:rsidRDefault="00BA03B9" w:rsidP="00BA03B9">
      <w:pPr>
        <w:pStyle w:val="Ttulo3"/>
        <w:rPr>
          <w:rFonts w:ascii="Times New Roman" w:hAnsi="Times New Roman" w:cs="Times New Roman"/>
          <w:color w:val="auto"/>
        </w:rPr>
      </w:pPr>
      <w:r w:rsidRPr="00BA03B9">
        <w:rPr>
          <w:rStyle w:val="Forte"/>
          <w:rFonts w:ascii="Times New Roman" w:hAnsi="Times New Roman" w:cs="Times New Roman"/>
          <w:b w:val="0"/>
          <w:bCs w:val="0"/>
          <w:color w:val="auto"/>
        </w:rPr>
        <w:t>7. Recursos</w:t>
      </w:r>
    </w:p>
    <w:p w14:paraId="78EA1558" w14:textId="77777777" w:rsidR="00BA03B9" w:rsidRPr="00BA03B9" w:rsidRDefault="00BA03B9" w:rsidP="00BA03B9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>Os recursos utilizados para pagamento dos serviços serão provenientes dos orçamentos das respectivas secretarias:</w:t>
      </w:r>
    </w:p>
    <w:p w14:paraId="4741BF7D" w14:textId="5E5AB08A" w:rsidR="00BA03B9" w:rsidRPr="00BA03B9" w:rsidRDefault="00BA03B9" w:rsidP="00BA03B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Secretaria Municipal de Saúde de Ernestina</w:t>
      </w:r>
      <w:r w:rsidR="00F02901">
        <w:rPr>
          <w:rStyle w:val="Forte"/>
          <w:rFonts w:ascii="Times New Roman" w:hAnsi="Times New Roman" w:cs="Times New Roman"/>
          <w:sz w:val="24"/>
          <w:szCs w:val="24"/>
        </w:rPr>
        <w:t xml:space="preserve"> – 2259 – 339039, 339030</w:t>
      </w:r>
    </w:p>
    <w:p w14:paraId="5848F524" w14:textId="683CAA11" w:rsidR="00AC6354" w:rsidRPr="00AC6354" w:rsidRDefault="00BA03B9" w:rsidP="00AC6354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A03B9">
        <w:rPr>
          <w:rStyle w:val="Forte"/>
          <w:rFonts w:ascii="Times New Roman" w:hAnsi="Times New Roman" w:cs="Times New Roman"/>
          <w:sz w:val="24"/>
          <w:szCs w:val="24"/>
        </w:rPr>
        <w:t>Secretaria Municipal de Educação de Ernestina</w:t>
      </w:r>
      <w:r w:rsidR="00F02901">
        <w:rPr>
          <w:rStyle w:val="Forte"/>
          <w:rFonts w:ascii="Times New Roman" w:hAnsi="Times New Roman" w:cs="Times New Roman"/>
          <w:sz w:val="24"/>
          <w:szCs w:val="24"/>
        </w:rPr>
        <w:t xml:space="preserve"> – 20</w:t>
      </w:r>
      <w:r w:rsidR="00C153D4">
        <w:rPr>
          <w:rStyle w:val="Forte"/>
          <w:rFonts w:ascii="Times New Roman" w:hAnsi="Times New Roman" w:cs="Times New Roman"/>
          <w:sz w:val="24"/>
          <w:szCs w:val="24"/>
        </w:rPr>
        <w:t>46</w:t>
      </w:r>
      <w:r w:rsidR="00F02901">
        <w:rPr>
          <w:rStyle w:val="Forte"/>
          <w:rFonts w:ascii="Times New Roman" w:hAnsi="Times New Roman" w:cs="Times New Roman"/>
          <w:sz w:val="24"/>
          <w:szCs w:val="24"/>
        </w:rPr>
        <w:t xml:space="preserve"> – 339039, 339030</w:t>
      </w:r>
    </w:p>
    <w:p w14:paraId="20783799" w14:textId="77777777" w:rsidR="00BA03B9" w:rsidRDefault="00BA03B9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F7A0F2" w14:textId="279CD9E1" w:rsidR="000755B7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Ernestina, 09 de maio de 2025.</w:t>
      </w:r>
    </w:p>
    <w:p w14:paraId="72378F6E" w14:textId="77777777" w:rsidR="00C153D4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4D1F15" w14:textId="77777777" w:rsidR="00C153D4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089780" w14:textId="77777777" w:rsidR="00C153D4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396C50" w14:textId="77777777" w:rsidR="00C153D4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1301DE" w14:textId="77777777" w:rsidR="00C153D4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4B4C54" w14:textId="77777777" w:rsidR="00C153D4" w:rsidRDefault="00C153D4" w:rsidP="00BA03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5CC2E5" w14:textId="28E49563" w:rsidR="003D672D" w:rsidRDefault="003D672D" w:rsidP="003D67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03B9">
        <w:rPr>
          <w:rFonts w:ascii="Times New Roman" w:hAnsi="Times New Roman" w:cs="Times New Roman"/>
          <w:sz w:val="24"/>
          <w:szCs w:val="24"/>
        </w:rPr>
        <w:t>Raquel Altmann</w:t>
      </w:r>
    </w:p>
    <w:p w14:paraId="4B2A1430" w14:textId="6FE871B0" w:rsidR="00BA03B9" w:rsidRDefault="003D672D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>Secretária Municipal de Saúde</w:t>
      </w:r>
    </w:p>
    <w:p w14:paraId="22BD116E" w14:textId="77777777" w:rsidR="003D672D" w:rsidRDefault="003D672D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49D9E040" w14:textId="77777777" w:rsidR="00C153D4" w:rsidRDefault="00C153D4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3CBBF90C" w14:textId="77777777" w:rsidR="00C153D4" w:rsidRDefault="00C153D4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5770DC7A" w14:textId="77777777" w:rsidR="00C153D4" w:rsidRDefault="00C153D4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34543719" w14:textId="77777777" w:rsidR="00C153D4" w:rsidRDefault="00C153D4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33678C10" w14:textId="77777777" w:rsidR="00C153D4" w:rsidRDefault="00C153D4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5EE78799" w14:textId="77777777" w:rsidR="000755B7" w:rsidRDefault="000755B7" w:rsidP="003D672D">
      <w:pPr>
        <w:spacing w:after="0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3D435B99" w14:textId="752A3963" w:rsidR="003D672D" w:rsidRDefault="003D672D" w:rsidP="003D67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Marlei Petry</w:t>
      </w:r>
    </w:p>
    <w:p w14:paraId="14C971A4" w14:textId="696B50F8" w:rsidR="006E76C1" w:rsidRPr="00BA03B9" w:rsidRDefault="003D672D" w:rsidP="006C78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>Secretária Municipal de Educação</w:t>
      </w:r>
    </w:p>
    <w:sectPr w:rsidR="006E76C1" w:rsidRPr="00BA03B9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DC5B0" w14:textId="77777777" w:rsidR="006311F6" w:rsidRDefault="006311F6" w:rsidP="00960AB9">
      <w:pPr>
        <w:spacing w:after="0" w:line="240" w:lineRule="auto"/>
      </w:pPr>
      <w:r>
        <w:separator/>
      </w:r>
    </w:p>
  </w:endnote>
  <w:endnote w:type="continuationSeparator" w:id="0">
    <w:p w14:paraId="49B617BE" w14:textId="77777777" w:rsidR="006311F6" w:rsidRDefault="006311F6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  <w:lang w:eastAsia="pt-BR"/>
      </w:rPr>
    </w:pPr>
  </w:p>
  <w:p w14:paraId="3A6ED270" w14:textId="4EADB5F1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FD808" w14:textId="77777777" w:rsidR="006311F6" w:rsidRDefault="006311F6" w:rsidP="00960AB9">
      <w:pPr>
        <w:spacing w:after="0" w:line="240" w:lineRule="auto"/>
      </w:pPr>
      <w:r>
        <w:separator/>
      </w:r>
    </w:p>
  </w:footnote>
  <w:footnote w:type="continuationSeparator" w:id="0">
    <w:p w14:paraId="5F9A143F" w14:textId="77777777" w:rsidR="006311F6" w:rsidRDefault="006311F6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4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8"/>
  </w:num>
  <w:num w:numId="3">
    <w:abstractNumId w:val="9"/>
  </w:num>
  <w:num w:numId="4">
    <w:abstractNumId w:val="0"/>
  </w:num>
  <w:num w:numId="5">
    <w:abstractNumId w:val="19"/>
  </w:num>
  <w:num w:numId="6">
    <w:abstractNumId w:val="19"/>
  </w:num>
  <w:num w:numId="7">
    <w:abstractNumId w:val="12"/>
  </w:num>
  <w:num w:numId="8">
    <w:abstractNumId w:val="14"/>
  </w:num>
  <w:num w:numId="9">
    <w:abstractNumId w:val="17"/>
  </w:num>
  <w:num w:numId="10">
    <w:abstractNumId w:val="5"/>
  </w:num>
  <w:num w:numId="11">
    <w:abstractNumId w:val="7"/>
  </w:num>
  <w:num w:numId="12">
    <w:abstractNumId w:val="6"/>
  </w:num>
  <w:num w:numId="13">
    <w:abstractNumId w:val="8"/>
  </w:num>
  <w:num w:numId="14">
    <w:abstractNumId w:val="21"/>
  </w:num>
  <w:num w:numId="15">
    <w:abstractNumId w:val="11"/>
  </w:num>
  <w:num w:numId="16">
    <w:abstractNumId w:val="20"/>
  </w:num>
  <w:num w:numId="17">
    <w:abstractNumId w:val="2"/>
  </w:num>
  <w:num w:numId="18">
    <w:abstractNumId w:val="10"/>
  </w:num>
  <w:num w:numId="19">
    <w:abstractNumId w:val="16"/>
  </w:num>
  <w:num w:numId="20">
    <w:abstractNumId w:val="4"/>
  </w:num>
  <w:num w:numId="21">
    <w:abstractNumId w:val="15"/>
  </w:num>
  <w:num w:numId="22">
    <w:abstractNumId w:val="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755B7"/>
    <w:rsid w:val="000825E7"/>
    <w:rsid w:val="000961EB"/>
    <w:rsid w:val="000A52A3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9318E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838F5"/>
    <w:rsid w:val="003841AE"/>
    <w:rsid w:val="003938F8"/>
    <w:rsid w:val="00394825"/>
    <w:rsid w:val="003A5C96"/>
    <w:rsid w:val="003B0EA5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CCA"/>
    <w:rsid w:val="00494F8C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C78F6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47603"/>
    <w:rsid w:val="0096072B"/>
    <w:rsid w:val="00960AB9"/>
    <w:rsid w:val="00960E43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365AC"/>
    <w:rsid w:val="00A43349"/>
    <w:rsid w:val="00A4798D"/>
    <w:rsid w:val="00A54291"/>
    <w:rsid w:val="00A679A9"/>
    <w:rsid w:val="00A857FF"/>
    <w:rsid w:val="00AA16E0"/>
    <w:rsid w:val="00AC5734"/>
    <w:rsid w:val="00AC6354"/>
    <w:rsid w:val="00AC6989"/>
    <w:rsid w:val="00AD28DD"/>
    <w:rsid w:val="00AD6235"/>
    <w:rsid w:val="00AF3081"/>
    <w:rsid w:val="00B0346E"/>
    <w:rsid w:val="00B2044D"/>
    <w:rsid w:val="00B22F19"/>
    <w:rsid w:val="00B30A3F"/>
    <w:rsid w:val="00B30F7C"/>
    <w:rsid w:val="00B44FA9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153D4"/>
    <w:rsid w:val="00C24849"/>
    <w:rsid w:val="00C4431A"/>
    <w:rsid w:val="00C63D3E"/>
    <w:rsid w:val="00C727C7"/>
    <w:rsid w:val="00C744CC"/>
    <w:rsid w:val="00C760C7"/>
    <w:rsid w:val="00C76926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91F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2901"/>
    <w:rsid w:val="00F0369D"/>
    <w:rsid w:val="00F41BB3"/>
    <w:rsid w:val="00F42171"/>
    <w:rsid w:val="00F46454"/>
    <w:rsid w:val="00F5654A"/>
    <w:rsid w:val="00F71765"/>
    <w:rsid w:val="00F7364A"/>
    <w:rsid w:val="00F8688B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37D"/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679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12</cp:revision>
  <cp:lastPrinted>2025-07-25T12:16:00Z</cp:lastPrinted>
  <dcterms:created xsi:type="dcterms:W3CDTF">2025-04-24T17:59:00Z</dcterms:created>
  <dcterms:modified xsi:type="dcterms:W3CDTF">2025-07-25T12:16:00Z</dcterms:modified>
</cp:coreProperties>
</file>