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0EB849DA" w:rsidR="004D13F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8B5EF1">
        <w:rPr>
          <w:rFonts w:ascii="Times New Roman" w:hAnsi="Times New Roman"/>
          <w:b/>
          <w:sz w:val="24"/>
        </w:rPr>
        <w:t>EXTRATO DE DISPENSA DE LICITAÇÃO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0D395F">
        <w:rPr>
          <w:rFonts w:ascii="Times New Roman" w:hAnsi="Times New Roman"/>
          <w:b/>
          <w:sz w:val="24"/>
        </w:rPr>
        <w:t>87</w:t>
      </w:r>
      <w:r w:rsidR="00075E47">
        <w:rPr>
          <w:rFonts w:ascii="Times New Roman" w:hAnsi="Times New Roman"/>
          <w:b/>
          <w:sz w:val="24"/>
        </w:rPr>
        <w:t>/2026</w:t>
      </w:r>
    </w:p>
    <w:p w14:paraId="01BCBED5" w14:textId="6B235222" w:rsidR="000D395F" w:rsidRPr="008B5EF1" w:rsidRDefault="000D395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Processo 133/2026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3A034C0B" w:rsidR="0052400F" w:rsidRPr="008B5EF1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075E47" w:rsidRPr="008E08D1">
        <w:rPr>
          <w:rFonts w:ascii="Times New Roman" w:hAnsi="Times New Roman"/>
          <w:b/>
          <w:bCs/>
          <w:szCs w:val="22"/>
        </w:rPr>
        <w:t>RESIDENCIAL GERIÁTRICO NONA AMÁLIA</w:t>
      </w:r>
      <w:r w:rsidR="00075E47" w:rsidRPr="008E08D1">
        <w:rPr>
          <w:rFonts w:ascii="Times New Roman" w:hAnsi="Times New Roman"/>
          <w:szCs w:val="22"/>
        </w:rPr>
        <w:t xml:space="preserve">, inscrito no CNPJ sob nº </w:t>
      </w:r>
      <w:r w:rsidR="00075E47" w:rsidRPr="008E08D1">
        <w:rPr>
          <w:rFonts w:ascii="Times New Roman" w:hAnsi="Times New Roman"/>
          <w:b/>
          <w:bCs/>
          <w:szCs w:val="22"/>
        </w:rPr>
        <w:t>68.161.080/0001-09</w:t>
      </w:r>
      <w:r w:rsidR="00075E47">
        <w:rPr>
          <w:rFonts w:ascii="Times New Roman" w:hAnsi="Times New Roman"/>
          <w:b/>
          <w:bCs/>
          <w:szCs w:val="22"/>
        </w:rPr>
        <w:t xml:space="preserve"> – ERNESTINA/RS</w:t>
      </w:r>
    </w:p>
    <w:p w14:paraId="5C3B0803" w14:textId="753DE70A" w:rsidR="0052400F" w:rsidRPr="008B5EF1" w:rsidRDefault="00075E47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E08D1">
        <w:rPr>
          <w:rFonts w:ascii="Times New Roman" w:hAnsi="Times New Roman"/>
          <w:b/>
          <w:bCs/>
          <w:szCs w:val="22"/>
        </w:rPr>
        <w:t>Responsabilidade do MUNICÍPIO DE ERNESTINA:</w:t>
      </w:r>
      <w:r w:rsidRPr="008E08D1">
        <w:rPr>
          <w:rFonts w:ascii="Times New Roman" w:hAnsi="Times New Roman"/>
          <w:szCs w:val="22"/>
        </w:rPr>
        <w:t xml:space="preserve"> o valor remanescente da mensalidade, correspondente a </w:t>
      </w:r>
      <w:r w:rsidRPr="008E08D1">
        <w:rPr>
          <w:rFonts w:ascii="Times New Roman" w:hAnsi="Times New Roman"/>
          <w:b/>
          <w:bCs/>
          <w:szCs w:val="22"/>
        </w:rPr>
        <w:t>R$ 5.281,10 (cinco mil duzentos e oitenta e um reais e dez centavos)</w:t>
      </w:r>
      <w:r w:rsidRPr="008E08D1">
        <w:rPr>
          <w:rFonts w:ascii="Times New Roman" w:hAnsi="Times New Roman"/>
          <w:szCs w:val="22"/>
        </w:rPr>
        <w:t xml:space="preserve"> mensais.</w:t>
      </w:r>
      <w:r w:rsidR="007909C9" w:rsidRPr="008B5EF1">
        <w:rPr>
          <w:rFonts w:ascii="Times New Roman" w:hAnsi="Times New Roman"/>
          <w:sz w:val="24"/>
        </w:rPr>
        <w:t xml:space="preserve"> </w:t>
      </w:r>
      <w:r w:rsidR="00D8627C" w:rsidRPr="008B5EF1">
        <w:rPr>
          <w:rFonts w:ascii="Times New Roman" w:hAnsi="Times New Roman"/>
          <w:sz w:val="24"/>
        </w:rPr>
        <w:t>PERIODO DE 12 (DOZE) MESES.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14EBC548" w14:textId="6FB851F6" w:rsidR="008826EF" w:rsidRPr="008B5EF1" w:rsidRDefault="007909C9" w:rsidP="0063145C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O Município de Ernestina/RS necessita realizar a </w:t>
      </w:r>
      <w:r w:rsidR="00EE010F" w:rsidRPr="008B5EF1">
        <w:rPr>
          <w:rFonts w:ascii="Times New Roman" w:eastAsia="Times New Roman" w:hAnsi="Times New Roman" w:cs="Times New Roman"/>
          <w:color w:val="auto"/>
          <w:szCs w:val="24"/>
        </w:rPr>
        <w:t>internação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EE010F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de idosa 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em um residencial de longa permanência, que apresenta melhores condições de atendimento </w:t>
      </w:r>
      <w:r w:rsidR="00C33FB2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ao </w:t>
      </w:r>
      <w:r w:rsidR="0030414A" w:rsidRPr="008B5EF1">
        <w:rPr>
          <w:rFonts w:ascii="Times New Roman" w:eastAsia="Times New Roman" w:hAnsi="Times New Roman" w:cs="Times New Roman"/>
          <w:color w:val="auto"/>
          <w:szCs w:val="24"/>
        </w:rPr>
        <w:t>paciente, Sra.</w:t>
      </w:r>
      <w:r w:rsidR="00EE010F" w:rsidRPr="008B5EF1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 xml:space="preserve"> </w:t>
      </w:r>
      <w:proofErr w:type="spellStart"/>
      <w:r w:rsidR="007047E0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>Rozelane</w:t>
      </w:r>
      <w:proofErr w:type="spellEnd"/>
      <w:r w:rsidR="007047E0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 xml:space="preserve"> Fátima Lopes da Silva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. </w:t>
      </w:r>
      <w:r w:rsidR="00C33FB2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63145C" w:rsidRPr="008B5EF1">
        <w:rPr>
          <w:rFonts w:ascii="Times New Roman" w:eastAsia="Times New Roman" w:hAnsi="Times New Roman" w:cs="Times New Roman"/>
          <w:color w:val="auto"/>
          <w:szCs w:val="24"/>
        </w:rPr>
        <w:t>A medida visa garantir a continuidade do atendimento em condições adequadas, preservando a dignidade dos idosos, ao mesmo tempo em que busca atender ao planejamento estratégico da Administração Municipal de concentrar futuramente todos os idosos em um único abrigo, reduzindo custos e otimizando os recursos públicos destinados às internações.</w:t>
      </w:r>
    </w:p>
    <w:p w14:paraId="61562F1E" w14:textId="26BD331D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b w:val="0"/>
          <w:sz w:val="24"/>
        </w:rPr>
        <w:t xml:space="preserve">rt. 75, </w:t>
      </w:r>
      <w:r w:rsidR="007047E0" w:rsidRPr="008B5EF1">
        <w:rPr>
          <w:rStyle w:val="Forte"/>
          <w:rFonts w:ascii="Times New Roman" w:hAnsi="Times New Roman"/>
          <w:b w:val="0"/>
          <w:sz w:val="24"/>
        </w:rPr>
        <w:t>inciso II</w:t>
      </w:r>
      <w:r w:rsidRPr="008B5EF1">
        <w:rPr>
          <w:rStyle w:val="Forte"/>
          <w:rFonts w:ascii="Times New Roman" w:hAnsi="Times New Roman"/>
          <w:b w:val="0"/>
          <w:sz w:val="24"/>
        </w:rPr>
        <w:t>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2DD5837E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7047E0">
        <w:rPr>
          <w:rFonts w:ascii="Times New Roman" w:hAnsi="Times New Roman"/>
          <w:sz w:val="24"/>
        </w:rPr>
        <w:t>2</w:t>
      </w:r>
      <w:r w:rsidR="00075E47">
        <w:rPr>
          <w:rFonts w:ascii="Times New Roman" w:hAnsi="Times New Roman"/>
          <w:sz w:val="24"/>
        </w:rPr>
        <w:t>4</w:t>
      </w:r>
      <w:r w:rsidRPr="008B5EF1">
        <w:rPr>
          <w:rFonts w:ascii="Times New Roman" w:hAnsi="Times New Roman"/>
          <w:sz w:val="24"/>
        </w:rPr>
        <w:t xml:space="preserve"> de </w:t>
      </w:r>
      <w:r w:rsidR="00075E47">
        <w:rPr>
          <w:rFonts w:ascii="Times New Roman" w:hAnsi="Times New Roman"/>
          <w:sz w:val="24"/>
        </w:rPr>
        <w:t>setembro</w:t>
      </w:r>
      <w:r w:rsidRPr="008B5EF1">
        <w:rPr>
          <w:rFonts w:ascii="Times New Roman" w:hAnsi="Times New Roman"/>
          <w:sz w:val="24"/>
        </w:rPr>
        <w:t xml:space="preserve"> 202</w:t>
      </w:r>
      <w:r w:rsidR="00075E47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59C38F47" w:rsidR="004D13FF" w:rsidRPr="008B5EF1" w:rsidRDefault="00075E47" w:rsidP="004D13FF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LEONIR DE SOUZA VARGAS</w:t>
      </w:r>
    </w:p>
    <w:p w14:paraId="7526F3F2" w14:textId="745B9BAD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  <w:r w:rsidR="00075E47">
        <w:rPr>
          <w:rFonts w:ascii="Times New Roman" w:hAnsi="Times New Roman" w:cs="Times New Roman"/>
          <w:szCs w:val="24"/>
        </w:rPr>
        <w:t>- EM EXERCICIO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197C9" w14:textId="77777777" w:rsidR="005173BF" w:rsidRDefault="005173BF" w:rsidP="00960AB9">
      <w:pPr>
        <w:spacing w:after="0" w:line="240" w:lineRule="auto"/>
      </w:pPr>
      <w:r>
        <w:separator/>
      </w:r>
    </w:p>
  </w:endnote>
  <w:endnote w:type="continuationSeparator" w:id="0">
    <w:p w14:paraId="75A693C4" w14:textId="77777777" w:rsidR="005173BF" w:rsidRDefault="005173BF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0E2EA" w14:textId="77777777" w:rsidR="005173BF" w:rsidRDefault="005173BF" w:rsidP="00960AB9">
      <w:pPr>
        <w:spacing w:after="0" w:line="240" w:lineRule="auto"/>
      </w:pPr>
      <w:r>
        <w:separator/>
      </w:r>
    </w:p>
  </w:footnote>
  <w:footnote w:type="continuationSeparator" w:id="0">
    <w:p w14:paraId="13E34D18" w14:textId="77777777" w:rsidR="005173BF" w:rsidRDefault="005173BF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75E47"/>
    <w:rsid w:val="000825E7"/>
    <w:rsid w:val="00083954"/>
    <w:rsid w:val="000961EB"/>
    <w:rsid w:val="000A52A3"/>
    <w:rsid w:val="000C2B4F"/>
    <w:rsid w:val="000C3017"/>
    <w:rsid w:val="000C613C"/>
    <w:rsid w:val="000D395F"/>
    <w:rsid w:val="000E0BFB"/>
    <w:rsid w:val="000F39F6"/>
    <w:rsid w:val="000F6242"/>
    <w:rsid w:val="00100F43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3BF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47E0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96BAA"/>
    <w:rsid w:val="00CA73EC"/>
    <w:rsid w:val="00CB537D"/>
    <w:rsid w:val="00CE4F46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37792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  <w:rsid w:val="00FF3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34</cp:revision>
  <cp:lastPrinted>2025-06-05T16:58:00Z</cp:lastPrinted>
  <dcterms:created xsi:type="dcterms:W3CDTF">2025-07-25T17:02:00Z</dcterms:created>
  <dcterms:modified xsi:type="dcterms:W3CDTF">2026-09-24T20:09:00Z</dcterms:modified>
</cp:coreProperties>
</file>