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C1F" w:rsidRDefault="00443C1F" w:rsidP="00790C6A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43C1F" w:rsidRDefault="00443C1F" w:rsidP="00790C6A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43C1F" w:rsidRDefault="00443C1F" w:rsidP="00790C6A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43C1F" w:rsidRDefault="00443C1F" w:rsidP="00790C6A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43C1F" w:rsidRDefault="00443C1F" w:rsidP="00790C6A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43C1F" w:rsidRDefault="00443C1F" w:rsidP="00790C6A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364244" w:rsidP="00790C6A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TERMO DE 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>CONTRATO</w:t>
      </w:r>
      <w:r w:rsidR="00F65D16">
        <w:rPr>
          <w:rFonts w:asciiTheme="minorHAnsi" w:hAnsiTheme="minorHAnsi" w:cstheme="minorHAnsi"/>
          <w:b/>
          <w:sz w:val="22"/>
          <w:szCs w:val="22"/>
        </w:rPr>
        <w:t xml:space="preserve"> Nº </w:t>
      </w:r>
      <w:r w:rsidR="00EF0FBB">
        <w:rPr>
          <w:rFonts w:asciiTheme="minorHAnsi" w:hAnsiTheme="minorHAnsi" w:cstheme="minorHAnsi"/>
          <w:b/>
          <w:sz w:val="22"/>
          <w:szCs w:val="22"/>
        </w:rPr>
        <w:t>131</w:t>
      </w:r>
      <w:r w:rsidR="00443C1F">
        <w:rPr>
          <w:rFonts w:asciiTheme="minorHAnsi" w:hAnsiTheme="minorHAnsi" w:cstheme="minorHAnsi"/>
          <w:b/>
          <w:sz w:val="22"/>
          <w:szCs w:val="22"/>
        </w:rPr>
        <w:t>-2021</w:t>
      </w:r>
      <w:r>
        <w:rPr>
          <w:rFonts w:asciiTheme="minorHAnsi" w:hAnsiTheme="minorHAnsi" w:cstheme="minorHAnsi"/>
          <w:b/>
          <w:sz w:val="22"/>
          <w:szCs w:val="22"/>
        </w:rPr>
        <w:t xml:space="preserve"> -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 xml:space="preserve"> DE PRESTAÇÃO </w:t>
      </w:r>
      <w:r>
        <w:rPr>
          <w:rFonts w:asciiTheme="minorHAnsi" w:hAnsiTheme="minorHAnsi" w:cstheme="minorHAnsi"/>
          <w:b/>
          <w:sz w:val="22"/>
          <w:szCs w:val="22"/>
        </w:rPr>
        <w:t>DE SERVIÇOS D</w:t>
      </w:r>
      <w:r w:rsidR="00083199">
        <w:rPr>
          <w:rFonts w:asciiTheme="minorHAnsi" w:hAnsiTheme="minorHAnsi" w:cstheme="minorHAnsi"/>
          <w:b/>
          <w:sz w:val="22"/>
          <w:szCs w:val="22"/>
        </w:rPr>
        <w:t xml:space="preserve">E TRASPORTE ESCOLAR – LINHA Nº </w:t>
      </w:r>
      <w:r w:rsidR="000037DC">
        <w:rPr>
          <w:rFonts w:asciiTheme="minorHAnsi" w:hAnsiTheme="minorHAnsi" w:cstheme="minorHAnsi"/>
          <w:b/>
          <w:sz w:val="22"/>
          <w:szCs w:val="22"/>
        </w:rPr>
        <w:t>04</w:t>
      </w:r>
    </w:p>
    <w:p w:rsidR="009A088F" w:rsidRPr="00ED5B4D" w:rsidRDefault="009A088F" w:rsidP="00790C6A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790C6A" w:rsidRDefault="009A088F" w:rsidP="00790C6A">
      <w:pPr>
        <w:ind w:firstLine="709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D5B4D">
        <w:rPr>
          <w:rFonts w:asciiTheme="minorHAnsi" w:hAnsiTheme="minorHAnsi" w:cstheme="minorHAnsi"/>
          <w:bCs/>
          <w:sz w:val="22"/>
          <w:szCs w:val="22"/>
        </w:rPr>
        <w:t>Contrato celebrado entre a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PREFEITURA MUNICIPAL DE ESPUMOSO, </w:t>
      </w:r>
      <w:r w:rsidRPr="00ED5B4D">
        <w:rPr>
          <w:rFonts w:asciiTheme="minorHAnsi" w:hAnsiTheme="minorHAnsi" w:cstheme="minorHAnsi"/>
          <w:bCs/>
          <w:sz w:val="22"/>
          <w:szCs w:val="22"/>
        </w:rPr>
        <w:t>CNPJ n.º 87.612.743.0001-09, com endereço à Praça Arthur Ritter de Medeiros S/N,</w:t>
      </w:r>
      <w:r w:rsidR="000236A4" w:rsidRPr="00ED5B4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bCs/>
          <w:sz w:val="22"/>
          <w:szCs w:val="22"/>
        </w:rPr>
        <w:t>representado neste ato pelo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PRE</w:t>
      </w:r>
      <w:r w:rsidR="00DE3533">
        <w:rPr>
          <w:rFonts w:asciiTheme="minorHAnsi" w:hAnsiTheme="minorHAnsi" w:cstheme="minorHAnsi"/>
          <w:b/>
          <w:sz w:val="22"/>
          <w:szCs w:val="22"/>
        </w:rPr>
        <w:t>FEITO MUNICIPAL Sr. DOUGLAS FONTANA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ED5B4D">
        <w:rPr>
          <w:rFonts w:asciiTheme="minorHAnsi" w:hAnsiTheme="minorHAnsi" w:cstheme="minorHAnsi"/>
          <w:bCs/>
          <w:sz w:val="22"/>
          <w:szCs w:val="22"/>
        </w:rPr>
        <w:t>doravante denominado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 CONTRATANTE, e </w:t>
      </w:r>
      <w:r w:rsidR="00874A63">
        <w:rPr>
          <w:rFonts w:asciiTheme="minorHAnsi" w:hAnsiTheme="minorHAnsi" w:cstheme="minorHAnsi"/>
          <w:b/>
          <w:sz w:val="22"/>
          <w:szCs w:val="22"/>
        </w:rPr>
        <w:t>GEHLENTUR TRANS DE PASSAGEIROS LTDA</w:t>
      </w:r>
      <w:r w:rsidR="00E72094">
        <w:rPr>
          <w:rFonts w:asciiTheme="minorHAnsi" w:hAnsiTheme="minorHAnsi" w:cstheme="minorHAnsi"/>
          <w:b/>
          <w:sz w:val="22"/>
          <w:szCs w:val="22"/>
        </w:rPr>
        <w:t>,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790C6A">
        <w:rPr>
          <w:rFonts w:asciiTheme="minorHAnsi" w:hAnsiTheme="minorHAnsi" w:cstheme="minorHAnsi"/>
          <w:sz w:val="22"/>
          <w:szCs w:val="22"/>
        </w:rPr>
        <w:t>Pes</w:t>
      </w:r>
      <w:r w:rsidR="00083199" w:rsidRPr="00790C6A">
        <w:rPr>
          <w:rFonts w:asciiTheme="minorHAnsi" w:hAnsiTheme="minorHAnsi" w:cstheme="minorHAnsi"/>
          <w:sz w:val="22"/>
          <w:szCs w:val="22"/>
        </w:rPr>
        <w:t>soa jurídica de direito privado</w:t>
      </w:r>
      <w:r w:rsidRPr="00790C6A">
        <w:rPr>
          <w:rFonts w:asciiTheme="minorHAnsi" w:hAnsiTheme="minorHAnsi" w:cstheme="minorHAnsi"/>
          <w:sz w:val="22"/>
          <w:szCs w:val="22"/>
        </w:rPr>
        <w:t>,</w:t>
      </w:r>
      <w:r w:rsidR="00083199" w:rsidRPr="00790C6A">
        <w:rPr>
          <w:rFonts w:asciiTheme="minorHAnsi" w:hAnsiTheme="minorHAnsi" w:cstheme="minorHAnsi"/>
          <w:sz w:val="22"/>
          <w:szCs w:val="22"/>
        </w:rPr>
        <w:t xml:space="preserve"> </w:t>
      </w:r>
      <w:r w:rsidRPr="00790C6A">
        <w:rPr>
          <w:rFonts w:asciiTheme="minorHAnsi" w:hAnsiTheme="minorHAnsi" w:cstheme="minorHAnsi"/>
          <w:bCs/>
          <w:sz w:val="22"/>
          <w:szCs w:val="22"/>
        </w:rPr>
        <w:t>com endereço comercial</w:t>
      </w:r>
      <w:r w:rsidR="00083199" w:rsidRPr="00790C6A">
        <w:rPr>
          <w:rFonts w:asciiTheme="minorHAnsi" w:hAnsiTheme="minorHAnsi" w:cstheme="minorHAnsi"/>
          <w:sz w:val="22"/>
          <w:szCs w:val="22"/>
        </w:rPr>
        <w:t xml:space="preserve"> </w:t>
      </w:r>
      <w:r w:rsidR="00874A63" w:rsidRPr="00790C6A">
        <w:rPr>
          <w:rFonts w:asciiTheme="minorHAnsi" w:hAnsiTheme="minorHAnsi" w:cstheme="minorHAnsi"/>
          <w:sz w:val="22"/>
          <w:szCs w:val="22"/>
        </w:rPr>
        <w:t>Vila Volta Alegre</w:t>
      </w:r>
      <w:r w:rsidRPr="00790C6A">
        <w:rPr>
          <w:rFonts w:asciiTheme="minorHAnsi" w:hAnsiTheme="minorHAnsi" w:cstheme="minorHAnsi"/>
          <w:sz w:val="22"/>
          <w:szCs w:val="22"/>
        </w:rPr>
        <w:t>, CGC/CNPJ n.º</w:t>
      </w:r>
      <w:r w:rsidR="00874A63" w:rsidRPr="00790C6A">
        <w:rPr>
          <w:rFonts w:asciiTheme="minorHAnsi" w:hAnsiTheme="minorHAnsi" w:cstheme="minorHAnsi"/>
          <w:sz w:val="22"/>
          <w:szCs w:val="22"/>
        </w:rPr>
        <w:t xml:space="preserve"> 03.788.009/0001-05</w:t>
      </w:r>
      <w:r w:rsidRPr="00790C6A">
        <w:rPr>
          <w:rFonts w:asciiTheme="minorHAnsi" w:hAnsiTheme="minorHAnsi" w:cstheme="minorHAnsi"/>
          <w:sz w:val="22"/>
          <w:szCs w:val="22"/>
        </w:rPr>
        <w:t xml:space="preserve">, </w:t>
      </w:r>
      <w:r w:rsidRPr="00ED5B4D">
        <w:rPr>
          <w:rFonts w:asciiTheme="minorHAnsi" w:hAnsiTheme="minorHAnsi" w:cstheme="minorHAnsi"/>
          <w:bCs/>
          <w:sz w:val="22"/>
          <w:szCs w:val="22"/>
        </w:rPr>
        <w:t>representada neste ato pelo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SR. </w:t>
      </w:r>
      <w:r w:rsidR="00874A63">
        <w:rPr>
          <w:rFonts w:asciiTheme="minorHAnsi" w:hAnsiTheme="minorHAnsi" w:cstheme="minorHAnsi"/>
          <w:b/>
          <w:sz w:val="22"/>
          <w:szCs w:val="22"/>
        </w:rPr>
        <w:t>Victor Arthur Gomes de Oliveira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ED5B4D">
        <w:rPr>
          <w:rFonts w:asciiTheme="minorHAnsi" w:hAnsiTheme="minorHAnsi" w:cstheme="minorHAnsi"/>
          <w:bCs/>
          <w:sz w:val="22"/>
          <w:szCs w:val="22"/>
        </w:rPr>
        <w:t xml:space="preserve">CPF sob o </w:t>
      </w:r>
      <w:r w:rsidR="00874A63">
        <w:rPr>
          <w:rFonts w:asciiTheme="minorHAnsi" w:hAnsiTheme="minorHAnsi" w:cstheme="minorHAnsi"/>
          <w:bCs/>
          <w:sz w:val="22"/>
          <w:szCs w:val="22"/>
        </w:rPr>
        <w:t>nº 575.693.390-53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ED5B4D">
        <w:rPr>
          <w:rFonts w:asciiTheme="minorHAnsi" w:hAnsiTheme="minorHAnsi" w:cstheme="minorHAnsi"/>
          <w:bCs/>
          <w:sz w:val="22"/>
          <w:szCs w:val="22"/>
        </w:rPr>
        <w:t xml:space="preserve">doravante </w:t>
      </w:r>
      <w:r w:rsidR="00A27B0A" w:rsidRPr="00ED5B4D">
        <w:rPr>
          <w:rFonts w:asciiTheme="minorHAnsi" w:hAnsiTheme="minorHAnsi" w:cstheme="minorHAnsi"/>
          <w:bCs/>
          <w:sz w:val="22"/>
          <w:szCs w:val="22"/>
        </w:rPr>
        <w:t>denominado</w:t>
      </w:r>
      <w:r w:rsidR="00A27B0A" w:rsidRPr="00ED5B4D">
        <w:rPr>
          <w:rFonts w:asciiTheme="minorHAnsi" w:hAnsiTheme="minorHAnsi" w:cstheme="minorHAnsi"/>
          <w:b/>
          <w:sz w:val="22"/>
          <w:szCs w:val="22"/>
        </w:rPr>
        <w:t xml:space="preserve"> CONTRATADO, </w:t>
      </w:r>
      <w:r w:rsidR="00A27B0A" w:rsidRPr="00790C6A">
        <w:rPr>
          <w:rFonts w:asciiTheme="minorHAnsi" w:hAnsiTheme="minorHAnsi" w:cstheme="minorHAnsi"/>
          <w:sz w:val="22"/>
          <w:szCs w:val="22"/>
        </w:rPr>
        <w:t>para a execução do objeto descrito na Cláusula Primeira</w:t>
      </w:r>
      <w:r w:rsidRPr="00790C6A">
        <w:rPr>
          <w:rFonts w:asciiTheme="minorHAnsi" w:hAnsiTheme="minorHAnsi" w:cstheme="minorHAnsi"/>
          <w:bCs/>
          <w:sz w:val="22"/>
          <w:szCs w:val="22"/>
        </w:rPr>
        <w:t xml:space="preserve"> - Do Objeto.</w:t>
      </w:r>
    </w:p>
    <w:p w:rsidR="009A088F" w:rsidRPr="00ED5B4D" w:rsidRDefault="009A088F" w:rsidP="00790C6A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443C1F" w:rsidP="00790C6A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O presente contrato tem seu respectivo fundamento e finalidade na consecução do objeto contratado</w:t>
      </w:r>
      <w:r>
        <w:rPr>
          <w:rFonts w:asciiTheme="minorHAnsi" w:hAnsiTheme="minorHAnsi" w:cstheme="minorHAnsi"/>
          <w:sz w:val="22"/>
          <w:szCs w:val="22"/>
        </w:rPr>
        <w:t>, descrito abaixo</w:t>
      </w:r>
      <w:r w:rsidRPr="00ED5B4D">
        <w:rPr>
          <w:rFonts w:asciiTheme="minorHAnsi" w:hAnsiTheme="minorHAnsi" w:cstheme="minorHAnsi"/>
          <w:sz w:val="22"/>
          <w:szCs w:val="22"/>
        </w:rPr>
        <w:t>, regendo-se pela Lei Federal n° 8.666, de 21 de junho de 1993 e legislação pertinente</w:t>
      </w:r>
      <w:r>
        <w:rPr>
          <w:rFonts w:asciiTheme="minorHAnsi" w:hAnsiTheme="minorHAnsi" w:cstheme="minorHAnsi"/>
          <w:sz w:val="22"/>
          <w:szCs w:val="22"/>
        </w:rPr>
        <w:t>, em virtude de caráter excepcional ocasionado pela pandemia COVID - 19, para o que está comprovada a necessidade da oferta de Transporte Escolar aos alunos das rede estadual e municipal de ensino,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pelos termos da proposta e pelas cláusulas a seguir expressas, definidoras dos direitos, obrigações</w:t>
      </w:r>
      <w:r>
        <w:rPr>
          <w:rFonts w:asciiTheme="minorHAnsi" w:hAnsiTheme="minorHAnsi" w:cstheme="minorHAnsi"/>
          <w:sz w:val="22"/>
          <w:szCs w:val="22"/>
        </w:rPr>
        <w:t xml:space="preserve"> e responsabilidades das partes.</w:t>
      </w:r>
    </w:p>
    <w:p w:rsidR="009A088F" w:rsidRPr="00ED5B4D" w:rsidRDefault="009A088F" w:rsidP="00790C6A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790C6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PRIMEIRA - DO OBJETO</w:t>
      </w:r>
    </w:p>
    <w:p w:rsidR="009A088F" w:rsidRPr="00ED5B4D" w:rsidRDefault="009A088F" w:rsidP="00790C6A">
      <w:pPr>
        <w:pStyle w:val="Recuodecorpodetexto31"/>
        <w:tabs>
          <w:tab w:val="left" w:pos="1134"/>
        </w:tabs>
        <w:spacing w:after="0"/>
        <w:ind w:left="0" w:firstLine="1134"/>
        <w:jc w:val="both"/>
        <w:rPr>
          <w:rFonts w:asciiTheme="minorHAnsi" w:hAnsiTheme="minorHAnsi" w:cstheme="minorHAnsi"/>
          <w:sz w:val="22"/>
          <w:szCs w:val="22"/>
          <w:lang w:eastAsia="pt-BR"/>
        </w:rPr>
      </w:pPr>
    </w:p>
    <w:p w:rsidR="009A088F" w:rsidRDefault="00790C6A" w:rsidP="00790C6A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790C6A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1.1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9A088F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 objeto da presente </w:t>
      </w:r>
      <w:r w:rsidR="0068459D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>contratação de empresas para a prestação de serviços de transport</w:t>
      </w:r>
      <w:r w:rsidR="00443C1F">
        <w:rPr>
          <w:rFonts w:asciiTheme="minorHAnsi" w:eastAsiaTheme="minorHAnsi" w:hAnsiTheme="minorHAnsi" w:cstheme="minorHAnsi"/>
          <w:sz w:val="22"/>
          <w:szCs w:val="22"/>
          <w:lang w:eastAsia="en-US"/>
        </w:rPr>
        <w:t>e escolar, no ano letivo de 2021</w:t>
      </w:r>
      <w:r w:rsidR="0068459D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</w:t>
      </w:r>
      <w:r w:rsidR="009A088F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>nos seguintes Itinerários (Linhas):</w:t>
      </w:r>
    </w:p>
    <w:p w:rsidR="00790C6A" w:rsidRDefault="00790C6A" w:rsidP="00790C6A">
      <w:pPr>
        <w:pStyle w:val="PargrafodaLista"/>
        <w:ind w:left="1050"/>
        <w:rPr>
          <w:rFonts w:asciiTheme="minorHAnsi" w:hAnsiTheme="minorHAnsi" w:cstheme="minorHAnsi"/>
          <w:b/>
          <w:sz w:val="22"/>
          <w:szCs w:val="22"/>
        </w:rPr>
      </w:pPr>
    </w:p>
    <w:p w:rsidR="00874A63" w:rsidRPr="00874A63" w:rsidRDefault="00874A63" w:rsidP="00790C6A">
      <w:pPr>
        <w:pStyle w:val="PargrafodaLista"/>
        <w:ind w:left="1050"/>
        <w:rPr>
          <w:rFonts w:asciiTheme="minorHAnsi" w:hAnsiTheme="minorHAnsi" w:cstheme="minorHAnsi"/>
          <w:b/>
          <w:sz w:val="22"/>
          <w:szCs w:val="22"/>
        </w:rPr>
      </w:pPr>
      <w:r w:rsidRPr="00874A63">
        <w:rPr>
          <w:rFonts w:asciiTheme="minorHAnsi" w:hAnsiTheme="minorHAnsi" w:cstheme="minorHAnsi"/>
          <w:b/>
          <w:sz w:val="22"/>
          <w:szCs w:val="22"/>
        </w:rPr>
        <w:t>Linh</w:t>
      </w:r>
      <w:r w:rsidR="00755637">
        <w:rPr>
          <w:rFonts w:asciiTheme="minorHAnsi" w:hAnsiTheme="minorHAnsi" w:cstheme="minorHAnsi"/>
          <w:b/>
          <w:sz w:val="22"/>
          <w:szCs w:val="22"/>
        </w:rPr>
        <w:t>a 04 – ÔNIBUS – Turno Manhã – 71</w:t>
      </w:r>
      <w:r w:rsidRPr="00874A63">
        <w:rPr>
          <w:rFonts w:asciiTheme="minorHAnsi" w:hAnsiTheme="minorHAnsi" w:cstheme="minorHAnsi"/>
          <w:b/>
          <w:sz w:val="22"/>
          <w:szCs w:val="22"/>
        </w:rPr>
        <w:t xml:space="preserve"> Km </w:t>
      </w:r>
    </w:p>
    <w:tbl>
      <w:tblPr>
        <w:tblStyle w:val="Tabelacomgrade"/>
        <w:tblW w:w="0" w:type="auto"/>
        <w:tblInd w:w="708" w:type="dxa"/>
        <w:tblLook w:val="04A0" w:firstRow="1" w:lastRow="0" w:firstColumn="1" w:lastColumn="0" w:noHBand="0" w:noVBand="1"/>
      </w:tblPr>
      <w:tblGrid>
        <w:gridCol w:w="8012"/>
      </w:tblGrid>
      <w:tr w:rsidR="00874A63" w:rsidRPr="00ED5B4D" w:rsidTr="00595462">
        <w:tc>
          <w:tcPr>
            <w:tcW w:w="8644" w:type="dxa"/>
          </w:tcPr>
          <w:p w:rsidR="00874A63" w:rsidRPr="00ED5B4D" w:rsidRDefault="00874A63" w:rsidP="00790C6A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D5B4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Saída Volta Alegre, Vila Borrão, Dom João Becker, Gugel, Aviário Pontão do </w:t>
            </w:r>
            <w:r w:rsidR="00755637">
              <w:rPr>
                <w:rFonts w:asciiTheme="minorHAnsi" w:hAnsiTheme="minorHAnsi" w:cstheme="minorHAnsi"/>
                <w:b/>
                <w:sz w:val="22"/>
                <w:szCs w:val="22"/>
              </w:rPr>
              <w:t>Butiá. Escolas estaduais Espumoso</w:t>
            </w:r>
          </w:p>
        </w:tc>
      </w:tr>
    </w:tbl>
    <w:p w:rsidR="00184E71" w:rsidRDefault="00184E71" w:rsidP="00790C6A">
      <w:pPr>
        <w:pStyle w:val="Recuodecorpodetexto31"/>
        <w:tabs>
          <w:tab w:val="left" w:pos="1134"/>
        </w:tabs>
        <w:spacing w:after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9A088F" w:rsidRPr="00ED5B4D" w:rsidRDefault="009A088F" w:rsidP="00790C6A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1.2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O número de alunos a serem transportados ficará critério do CONTRATANTE, podendo incluir alunos até lotar a capacidade do veículo.</w:t>
      </w:r>
    </w:p>
    <w:p w:rsidR="009A088F" w:rsidRPr="00ED5B4D" w:rsidRDefault="009A088F" w:rsidP="00790C6A">
      <w:pPr>
        <w:pStyle w:val="Recuodecorpodetexto31"/>
        <w:tabs>
          <w:tab w:val="left" w:pos="1134"/>
        </w:tabs>
        <w:spacing w:after="0"/>
        <w:ind w:left="0"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Parágrafo Único: </w:t>
      </w:r>
      <w:r w:rsidRPr="00ED5B4D">
        <w:rPr>
          <w:rFonts w:asciiTheme="minorHAnsi" w:hAnsiTheme="minorHAnsi" w:cstheme="minorHAnsi"/>
          <w:sz w:val="22"/>
          <w:szCs w:val="22"/>
        </w:rPr>
        <w:t>Os itinerários poderão sofrer alterações mediante justificativa prévia e após serem submetidos à apreciação da Comissão de Transporte Escolar.</w:t>
      </w:r>
    </w:p>
    <w:p w:rsidR="00083199" w:rsidRPr="00ED5B4D" w:rsidRDefault="00083199" w:rsidP="00790C6A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790C6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SEGUNDA - DO PREÇO</w:t>
      </w:r>
    </w:p>
    <w:p w:rsidR="009A088F" w:rsidRPr="00ED5B4D" w:rsidRDefault="009A088F" w:rsidP="00790C6A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Default="009A088F" w:rsidP="00790C6A">
      <w:pPr>
        <w:ind w:firstLine="708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2.1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Pela execução dos serviços a CONTRATANTE pagará à CONTRATADA, a importância de R$</w:t>
      </w:r>
      <w:r w:rsidR="00E72094">
        <w:rPr>
          <w:rFonts w:asciiTheme="minorHAnsi" w:hAnsiTheme="minorHAnsi" w:cstheme="minorHAnsi"/>
          <w:sz w:val="22"/>
          <w:szCs w:val="22"/>
        </w:rPr>
        <w:t xml:space="preserve"> </w:t>
      </w:r>
      <w:r w:rsidR="00422017">
        <w:rPr>
          <w:rFonts w:asciiTheme="minorHAnsi" w:hAnsiTheme="minorHAnsi" w:cstheme="minorHAnsi"/>
          <w:sz w:val="22"/>
          <w:szCs w:val="22"/>
        </w:rPr>
        <w:t>4,80</w:t>
      </w:r>
      <w:r w:rsidRPr="00ED5B4D">
        <w:rPr>
          <w:rFonts w:asciiTheme="minorHAnsi" w:hAnsiTheme="minorHAnsi" w:cstheme="minorHAnsi"/>
          <w:sz w:val="22"/>
          <w:szCs w:val="22"/>
        </w:rPr>
        <w:t xml:space="preserve"> </w:t>
      </w:r>
      <w:r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por Km/rodado, perfazendo o total diário de R$ </w:t>
      </w:r>
      <w:r w:rsidR="00422017">
        <w:rPr>
          <w:rFonts w:asciiTheme="minorHAnsi" w:eastAsiaTheme="minorHAnsi" w:hAnsiTheme="minorHAnsi" w:cstheme="minorHAnsi"/>
          <w:sz w:val="22"/>
          <w:szCs w:val="22"/>
          <w:lang w:eastAsia="en-US"/>
        </w:rPr>
        <w:t>340,80</w:t>
      </w:r>
      <w:r w:rsidR="00755637">
        <w:rPr>
          <w:rFonts w:asciiTheme="minorHAnsi" w:eastAsiaTheme="minorHAnsi" w:hAnsiTheme="minorHAnsi" w:cstheme="minorHAnsi"/>
          <w:sz w:val="22"/>
          <w:szCs w:val="22"/>
          <w:lang w:eastAsia="en-US"/>
        </w:rPr>
        <w:t>,</w:t>
      </w:r>
      <w:r w:rsidR="00D14D28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referente</w:t>
      </w:r>
      <w:r w:rsidR="00407FA4">
        <w:rPr>
          <w:rFonts w:asciiTheme="minorHAnsi" w:eastAsiaTheme="minorHAnsi" w:hAnsiTheme="minorHAnsi" w:cstheme="minorHAnsi"/>
          <w:sz w:val="22"/>
          <w:szCs w:val="22"/>
          <w:lang w:eastAsia="en-US"/>
        </w:rPr>
        <w:t>s</w:t>
      </w:r>
      <w:r w:rsidR="00D14D28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a</w:t>
      </w:r>
      <w:r w:rsidR="00E72094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755637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71 </w:t>
      </w:r>
      <w:r w:rsidR="00CC546A">
        <w:rPr>
          <w:rFonts w:asciiTheme="minorHAnsi" w:eastAsiaTheme="minorHAnsi" w:hAnsiTheme="minorHAnsi" w:cstheme="minorHAnsi"/>
          <w:sz w:val="22"/>
          <w:szCs w:val="22"/>
          <w:lang w:eastAsia="en-US"/>
        </w:rPr>
        <w:t>km</w:t>
      </w:r>
      <w:r w:rsidR="00E72094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diários da Linha nº  </w:t>
      </w:r>
      <w:r w:rsidR="00874A63">
        <w:rPr>
          <w:rFonts w:asciiTheme="minorHAnsi" w:eastAsiaTheme="minorHAnsi" w:hAnsiTheme="minorHAnsi" w:cstheme="minorHAnsi"/>
          <w:sz w:val="22"/>
          <w:szCs w:val="22"/>
          <w:lang w:eastAsia="en-US"/>
        </w:rPr>
        <w:t>04</w:t>
      </w:r>
      <w:r w:rsidR="00184E71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</w:p>
    <w:p w:rsidR="009A088F" w:rsidRDefault="009A088F" w:rsidP="00790C6A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2.2 </w:t>
      </w:r>
      <w:r w:rsidRPr="00ED5B4D">
        <w:rPr>
          <w:rFonts w:asciiTheme="minorHAnsi" w:hAnsiTheme="minorHAnsi" w:cstheme="minorHAnsi"/>
          <w:sz w:val="22"/>
          <w:szCs w:val="22"/>
        </w:rPr>
        <w:t>Havendo alterações no itinerário e aumento na quilometragem haverá a adequação dos valores contratados, levando-se em consideração o preço por KM rodado.</w:t>
      </w:r>
    </w:p>
    <w:p w:rsidR="00443C1F" w:rsidRDefault="00443C1F" w:rsidP="00790C6A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443C1F" w:rsidRDefault="00443C1F" w:rsidP="00790C6A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443C1F" w:rsidRPr="00ED5B4D" w:rsidRDefault="00443C1F" w:rsidP="00DE3533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790C6A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790C6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TERCEIRA - DO RECURSO FINANCEIRO</w:t>
      </w:r>
    </w:p>
    <w:p w:rsidR="009A088F" w:rsidRPr="00ED5B4D" w:rsidRDefault="009A088F" w:rsidP="00790C6A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Default="009A088F" w:rsidP="00790C6A">
      <w:pPr>
        <w:pStyle w:val="Corpodetexto"/>
        <w:ind w:firstLine="709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3.1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despesa correrá por conta do Orçamento do exercício de 201</w:t>
      </w:r>
      <w:r w:rsidR="006C7E29" w:rsidRPr="00ED5B4D">
        <w:rPr>
          <w:rFonts w:asciiTheme="minorHAnsi" w:hAnsiTheme="minorHAnsi" w:cstheme="minorHAnsi"/>
          <w:sz w:val="22"/>
          <w:szCs w:val="22"/>
        </w:rPr>
        <w:t>4</w:t>
      </w:r>
      <w:r w:rsidRPr="00ED5B4D">
        <w:rPr>
          <w:rFonts w:asciiTheme="minorHAnsi" w:hAnsiTheme="minorHAnsi" w:cstheme="minorHAnsi"/>
          <w:sz w:val="22"/>
          <w:szCs w:val="22"/>
        </w:rPr>
        <w:t>, nas seguintes atividades:</w:t>
      </w:r>
    </w:p>
    <w:p w:rsidR="00293532" w:rsidRPr="00293532" w:rsidRDefault="00293532" w:rsidP="00790C6A">
      <w:pPr>
        <w:pStyle w:val="Corpodetexto"/>
        <w:ind w:firstLine="709"/>
        <w:rPr>
          <w:rFonts w:asciiTheme="minorHAnsi" w:hAnsiTheme="minorHAnsi" w:cstheme="minorHAnsi"/>
          <w:b/>
          <w:sz w:val="22"/>
          <w:szCs w:val="22"/>
        </w:rPr>
      </w:pPr>
      <w:r w:rsidRPr="00293532">
        <w:rPr>
          <w:rFonts w:asciiTheme="minorHAnsi" w:hAnsiTheme="minorHAnsi" w:cstheme="minorHAnsi"/>
          <w:b/>
          <w:sz w:val="22"/>
          <w:szCs w:val="22"/>
        </w:rPr>
        <w:t>- 2075 – Manutenção da Educação – Salário Educação</w:t>
      </w:r>
    </w:p>
    <w:p w:rsidR="009F0A40" w:rsidRPr="00ED5B4D" w:rsidRDefault="009F0A40" w:rsidP="00790C6A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- 2178 – Transporte Escolar Ensino Fundamental - PNATE</w:t>
      </w:r>
    </w:p>
    <w:p w:rsidR="009F0A40" w:rsidRPr="00ED5B4D" w:rsidRDefault="009F0A40" w:rsidP="00790C6A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- 2191 – Transporte Escolar Ensino Infantil - PNATE</w:t>
      </w:r>
    </w:p>
    <w:p w:rsidR="009F0A40" w:rsidRPr="00ED5B4D" w:rsidRDefault="009F0A40" w:rsidP="00790C6A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- 2049 – Transporte Escolar Ensino Médio - PNATE</w:t>
      </w:r>
    </w:p>
    <w:p w:rsidR="009F0A40" w:rsidRPr="00ED5B4D" w:rsidRDefault="009F0A40" w:rsidP="00790C6A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- 2176 – Transporte Escolar Ensino Fundamental – Rec. Estado</w:t>
      </w:r>
    </w:p>
    <w:p w:rsidR="009F0A40" w:rsidRPr="00ED5B4D" w:rsidRDefault="009F0A40" w:rsidP="00790C6A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- 2186 – Transporte Escolar Ensino Médio - Rec. Estado</w:t>
      </w:r>
    </w:p>
    <w:p w:rsidR="009F0A40" w:rsidRPr="00ED5B4D" w:rsidRDefault="009F0A40" w:rsidP="00790C6A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- 2071 – Transporte Escolar Ensino Fundamental - MDE</w:t>
      </w:r>
    </w:p>
    <w:p w:rsidR="009F0A40" w:rsidRPr="00ED5B4D" w:rsidRDefault="009F0A40" w:rsidP="00790C6A">
      <w:pPr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- 3390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.</w:t>
      </w:r>
      <w:r w:rsidRPr="00ED5B4D">
        <w:rPr>
          <w:rFonts w:asciiTheme="minorHAnsi" w:hAnsiTheme="minorHAnsi" w:cstheme="minorHAnsi"/>
          <w:b/>
          <w:sz w:val="22"/>
          <w:szCs w:val="22"/>
        </w:rPr>
        <w:t>39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.</w:t>
      </w:r>
      <w:r w:rsidRPr="00ED5B4D">
        <w:rPr>
          <w:rFonts w:asciiTheme="minorHAnsi" w:hAnsiTheme="minorHAnsi" w:cstheme="minorHAnsi"/>
          <w:b/>
          <w:sz w:val="22"/>
          <w:szCs w:val="22"/>
        </w:rPr>
        <w:t>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0.00.</w:t>
      </w:r>
      <w:r w:rsidRPr="00ED5B4D">
        <w:rPr>
          <w:rFonts w:asciiTheme="minorHAnsi" w:hAnsiTheme="minorHAnsi" w:cstheme="minorHAnsi"/>
          <w:b/>
          <w:sz w:val="22"/>
          <w:szCs w:val="22"/>
        </w:rPr>
        <w:t>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0.00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– Outros Serviços de Terceiros / Pessoa Jurídica</w:t>
      </w:r>
    </w:p>
    <w:p w:rsidR="009A088F" w:rsidRPr="00ED5B4D" w:rsidRDefault="009A088F" w:rsidP="00790C6A">
      <w:pPr>
        <w:pStyle w:val="Corpodetexto"/>
        <w:ind w:left="720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790C6A">
      <w:pPr>
        <w:pStyle w:val="Ttulo7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CLÁUSULA QUARTA - DO PAGAMENTO</w:t>
      </w:r>
    </w:p>
    <w:p w:rsidR="009A088F" w:rsidRPr="00ED5B4D" w:rsidRDefault="009A088F" w:rsidP="00790C6A">
      <w:pPr>
        <w:ind w:firstLine="1701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790C6A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4.1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O pagamento será efetuado até o dia </w:t>
      </w:r>
      <w:r w:rsidR="00443C1F">
        <w:rPr>
          <w:rFonts w:asciiTheme="minorHAnsi" w:hAnsiTheme="minorHAnsi" w:cstheme="minorHAnsi"/>
          <w:sz w:val="22"/>
          <w:szCs w:val="22"/>
        </w:rPr>
        <w:t>10 (dez</w:t>
      </w:r>
      <w:r w:rsidR="00B64DE3" w:rsidRPr="00ED5B4D">
        <w:rPr>
          <w:rFonts w:asciiTheme="minorHAnsi" w:hAnsiTheme="minorHAnsi" w:cstheme="minorHAnsi"/>
          <w:sz w:val="22"/>
          <w:szCs w:val="22"/>
        </w:rPr>
        <w:t>)</w:t>
      </w:r>
      <w:r w:rsidRPr="00ED5B4D">
        <w:rPr>
          <w:rFonts w:asciiTheme="minorHAnsi" w:hAnsiTheme="minorHAnsi" w:cstheme="minorHAnsi"/>
          <w:sz w:val="22"/>
          <w:szCs w:val="22"/>
        </w:rPr>
        <w:t xml:space="preserve"> do mês </w:t>
      </w:r>
      <w:r w:rsidR="00B64DE3" w:rsidRPr="00ED5B4D">
        <w:rPr>
          <w:rFonts w:asciiTheme="minorHAnsi" w:hAnsiTheme="minorHAnsi" w:cstheme="minorHAnsi"/>
          <w:sz w:val="22"/>
          <w:szCs w:val="22"/>
        </w:rPr>
        <w:t>subsequente</w:t>
      </w:r>
      <w:r w:rsidRPr="00ED5B4D">
        <w:rPr>
          <w:rFonts w:asciiTheme="minorHAnsi" w:hAnsiTheme="minorHAnsi" w:cstheme="minorHAnsi"/>
          <w:sz w:val="22"/>
          <w:szCs w:val="22"/>
        </w:rPr>
        <w:t>, pelos valores das notas fiscais, respeitando sempre os val</w:t>
      </w:r>
      <w:r w:rsidR="00443C1F">
        <w:rPr>
          <w:rFonts w:asciiTheme="minorHAnsi" w:hAnsiTheme="minorHAnsi" w:cstheme="minorHAnsi"/>
          <w:sz w:val="22"/>
          <w:szCs w:val="22"/>
        </w:rPr>
        <w:t>ores praticados por KM rodado</w:t>
      </w:r>
      <w:r w:rsidR="00B64DE3" w:rsidRPr="00ED5B4D">
        <w:rPr>
          <w:rFonts w:asciiTheme="minorHAnsi" w:hAnsiTheme="minorHAnsi" w:cstheme="minorHAnsi"/>
          <w:sz w:val="22"/>
          <w:szCs w:val="22"/>
        </w:rPr>
        <w:t>.</w:t>
      </w:r>
    </w:p>
    <w:p w:rsidR="009A088F" w:rsidRPr="00ED5B4D" w:rsidRDefault="009A088F" w:rsidP="00790C6A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4.1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Nota Fiscal de Serviços será </w:t>
      </w:r>
      <w:r w:rsidRPr="00ED5B4D">
        <w:rPr>
          <w:rFonts w:asciiTheme="minorHAnsi" w:hAnsiTheme="minorHAnsi" w:cstheme="minorHAnsi"/>
          <w:b/>
          <w:sz w:val="22"/>
          <w:szCs w:val="22"/>
        </w:rPr>
        <w:t>obrigatoriamente</w:t>
      </w:r>
      <w:r w:rsidRPr="00ED5B4D">
        <w:rPr>
          <w:rFonts w:asciiTheme="minorHAnsi" w:hAnsiTheme="minorHAnsi" w:cstheme="minorHAnsi"/>
          <w:sz w:val="22"/>
          <w:szCs w:val="22"/>
        </w:rPr>
        <w:t xml:space="preserve"> acompanhada da folha de pagamento completa do mês anterior ao de referência, acompanhada do recibo do pagamento de salário dos funcionários e comprovação do recolhimento do FGTS e INSS.</w:t>
      </w:r>
    </w:p>
    <w:p w:rsidR="00736D91" w:rsidRPr="00ED5B4D" w:rsidRDefault="00736D91" w:rsidP="00790C6A">
      <w:pPr>
        <w:ind w:firstLine="1701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790C6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QUINTA – DAS OBRIGAÇÕES</w:t>
      </w:r>
    </w:p>
    <w:p w:rsidR="00CF01E4" w:rsidRDefault="00CF01E4" w:rsidP="00790C6A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9A088F" w:rsidRPr="00ED5B4D" w:rsidRDefault="009A088F" w:rsidP="00790C6A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i/>
          <w:sz w:val="22"/>
          <w:szCs w:val="22"/>
        </w:rPr>
        <w:t>DA CONTRATANTE:</w:t>
      </w:r>
    </w:p>
    <w:p w:rsidR="009A088F" w:rsidRPr="00ED5B4D" w:rsidRDefault="009A088F" w:rsidP="00790C6A">
      <w:pPr>
        <w:pStyle w:val="Pargrafoda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 xml:space="preserve">proporcionar, no âmbito de sua alçada, as condições necessárias ao cumprimento do objeto pela CONTRATADA; </w:t>
      </w:r>
    </w:p>
    <w:p w:rsidR="009A088F" w:rsidRPr="00ED5B4D" w:rsidRDefault="009A088F" w:rsidP="00790C6A">
      <w:pPr>
        <w:pStyle w:val="Pargrafoda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acompanhar, fiscalizar a execução dos serviços e adotar todas as medidas necessárias para a boa execução dos serviços de transporte, podendo rescindir o contrato se a empresa não prestar os serviços de forma satisfatória.</w:t>
      </w:r>
    </w:p>
    <w:p w:rsidR="009A088F" w:rsidRPr="00ED5B4D" w:rsidRDefault="009A088F" w:rsidP="00790C6A">
      <w:pPr>
        <w:pStyle w:val="PargrafodaLista"/>
        <w:numPr>
          <w:ilvl w:val="0"/>
          <w:numId w:val="2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efetuar o pagamento nas condições aqui estabelecidas.</w:t>
      </w:r>
    </w:p>
    <w:p w:rsidR="009A088F" w:rsidRPr="00ED5B4D" w:rsidRDefault="009A088F" w:rsidP="00790C6A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790C6A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i/>
          <w:sz w:val="22"/>
          <w:szCs w:val="22"/>
        </w:rPr>
        <w:t>DA CONTRATADA:</w:t>
      </w:r>
    </w:p>
    <w:p w:rsidR="009A088F" w:rsidRPr="00ED5B4D" w:rsidRDefault="009A088F" w:rsidP="00790C6A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 xml:space="preserve">responsabilizar-se integralmente pelos serviços contratados, nos termos da legislação vigente; </w:t>
      </w:r>
    </w:p>
    <w:p w:rsidR="009A088F" w:rsidRPr="00ED5B4D" w:rsidRDefault="009A088F" w:rsidP="00790C6A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 xml:space="preserve">não transferir a outrem, no todo ou em parte, o presente contrato, sem prévia e expressa anuência da contratante; </w:t>
      </w:r>
    </w:p>
    <w:p w:rsidR="009A088F" w:rsidRDefault="009A088F" w:rsidP="00790C6A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comprovar, sempre que solicitado pela CONTRATANTE a quitação das obrigações trabalhistas e tributárias e, mensalmente, o recolhimento das contribuições sociais (Fundo de Garantia de Tempo de Serviço e Previdência Social) pertinentes aos seus empregados como condição à percepção mensal do valor faturado;</w:t>
      </w:r>
    </w:p>
    <w:p w:rsidR="00443C1F" w:rsidRDefault="00443C1F" w:rsidP="00443C1F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443C1F" w:rsidRDefault="00443C1F" w:rsidP="00443C1F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443C1F" w:rsidRDefault="00443C1F" w:rsidP="00443C1F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443C1F" w:rsidRDefault="00443C1F" w:rsidP="00443C1F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443C1F" w:rsidRPr="00443C1F" w:rsidRDefault="00443C1F" w:rsidP="00443C1F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790C6A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manter durante toda a duração deste contrato, em compatibilidade com as obrigações assumidas, as condições de habilitação e qualificação exigidas para participação na licitação; </w:t>
      </w:r>
    </w:p>
    <w:p w:rsidR="009A088F" w:rsidRPr="00ED5B4D" w:rsidRDefault="009A088F" w:rsidP="00790C6A">
      <w:pPr>
        <w:pStyle w:val="Pargrafoda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manter veículos para o transporte escolar com capacidade para atender o número de alunos estabelecido para cada roteiro constante na Cláusula Primeira do referido instrumento.</w:t>
      </w:r>
    </w:p>
    <w:p w:rsidR="009A088F" w:rsidRPr="00ED5B4D" w:rsidRDefault="009A088F" w:rsidP="00790C6A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color w:val="auto"/>
          <w:sz w:val="22"/>
          <w:szCs w:val="22"/>
        </w:rPr>
        <w:t>manter os veículos sempre em boas condições de uso, segurança e higiene.</w:t>
      </w:r>
    </w:p>
    <w:p w:rsidR="009A088F" w:rsidRPr="00ED5B4D" w:rsidRDefault="009A088F" w:rsidP="00790C6A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a apresentar cópia de Inspeção Semestral do Veículo (art. 136, II do CTB);</w:t>
      </w:r>
    </w:p>
    <w:p w:rsidR="009A088F" w:rsidRPr="00ED5B4D" w:rsidRDefault="009A088F" w:rsidP="00790C6A">
      <w:pPr>
        <w:pStyle w:val="PargrafodaLista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cumprir todas as obrigações e encargos sociais trabalhistas;</w:t>
      </w:r>
    </w:p>
    <w:p w:rsidR="009A088F" w:rsidRPr="00ED5B4D" w:rsidRDefault="009A088F" w:rsidP="00790C6A">
      <w:pPr>
        <w:pStyle w:val="PargrafodaLista"/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no ato da assinatura do Contrato apresentar de cada motorista, a Certidão Negativa do Registro de Distribuição Criminal expedida na(s) localidade(s) onde residiu nos últimos cinco anos.</w:t>
      </w:r>
    </w:p>
    <w:p w:rsidR="009A088F" w:rsidRPr="00ED5B4D" w:rsidRDefault="009A088F" w:rsidP="00790C6A">
      <w:pPr>
        <w:pStyle w:val="Recuodecorpodetexto3"/>
        <w:numPr>
          <w:ilvl w:val="0"/>
          <w:numId w:val="3"/>
        </w:numPr>
        <w:tabs>
          <w:tab w:val="left" w:pos="360"/>
        </w:tabs>
        <w:contextualSpacing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aprovação do condutor em curso especializado (art.138, V do CTB) toda vez que houver troca de motorista; e comprovação de não ter cometido nenhuma infração grave ou gravíssima ou ainda ser reincidente em infrações médias durante os 12 (doze) últimos meses (art. 138, IV do CTB).</w:t>
      </w:r>
    </w:p>
    <w:p w:rsidR="009A088F" w:rsidRPr="00ED5B4D" w:rsidRDefault="009A088F" w:rsidP="00790C6A">
      <w:pPr>
        <w:pStyle w:val="PargrafodaLista"/>
        <w:numPr>
          <w:ilvl w:val="0"/>
          <w:numId w:val="3"/>
        </w:num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executar de modo satisfatório o presente contrato, nos termos nele estabelecidos.</w:t>
      </w:r>
    </w:p>
    <w:p w:rsidR="00EE7DA2" w:rsidRPr="00ED5B4D" w:rsidRDefault="00EE7DA2" w:rsidP="00790C6A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790C6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SEXTA – VIGÊNCIA</w:t>
      </w:r>
    </w:p>
    <w:p w:rsidR="009A088F" w:rsidRPr="00ED5B4D" w:rsidRDefault="009A088F" w:rsidP="00790C6A">
      <w:pPr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BE6D1B" w:rsidRDefault="009A088F" w:rsidP="00BE6D1B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</w:t>
      </w:r>
      <w:r w:rsidRPr="00ED5B4D">
        <w:rPr>
          <w:rFonts w:asciiTheme="minorHAnsi" w:hAnsiTheme="minorHAnsi" w:cstheme="minorHAnsi"/>
          <w:sz w:val="22"/>
          <w:szCs w:val="22"/>
        </w:rPr>
        <w:t xml:space="preserve"> </w:t>
      </w:r>
      <w:r w:rsidR="00BE6D1B">
        <w:rPr>
          <w:rFonts w:asciiTheme="minorHAnsi" w:hAnsiTheme="minorHAnsi" w:cstheme="minorHAnsi"/>
          <w:sz w:val="22"/>
          <w:szCs w:val="22"/>
        </w:rPr>
        <w:t>Este contrato terá su</w:t>
      </w:r>
      <w:r w:rsidR="00443C1F">
        <w:rPr>
          <w:rFonts w:asciiTheme="minorHAnsi" w:hAnsiTheme="minorHAnsi" w:cstheme="minorHAnsi"/>
          <w:sz w:val="22"/>
          <w:szCs w:val="22"/>
        </w:rPr>
        <w:t>a vigência de 90 (noventa) dias</w:t>
      </w:r>
      <w:r w:rsidR="00BE6D1B">
        <w:rPr>
          <w:rFonts w:asciiTheme="minorHAnsi" w:hAnsiTheme="minorHAnsi" w:cstheme="minorHAnsi"/>
          <w:sz w:val="22"/>
          <w:szCs w:val="22"/>
        </w:rPr>
        <w:t>.</w:t>
      </w:r>
    </w:p>
    <w:p w:rsidR="00BE6D1B" w:rsidRDefault="00BE6D1B" w:rsidP="00790C6A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790C6A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6.1</w:t>
      </w:r>
      <w:r w:rsidRPr="00ED5B4D">
        <w:rPr>
          <w:rFonts w:asciiTheme="minorHAnsi" w:hAnsiTheme="minorHAnsi" w:cstheme="minorHAnsi"/>
          <w:sz w:val="22"/>
          <w:szCs w:val="22"/>
        </w:rPr>
        <w:t>O prazo contratual poderá ser prorrogado, observando-se o limite previsto no art. 57, II, da Lei nº 8.666/93.</w:t>
      </w:r>
    </w:p>
    <w:p w:rsidR="009A088F" w:rsidRPr="00ED5B4D" w:rsidRDefault="009A088F" w:rsidP="00790C6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Havendo prorrogação da vigência contratual, será concedido reajuste ao preço proposto, deduzido eventual antecipação concedida a título de reequilíbrio econômico-financeiro, tendo como indexador o índice adotado pelo Município para atualização da base de cálculo dos tributos municipais.</w:t>
      </w:r>
    </w:p>
    <w:p w:rsidR="009A088F" w:rsidRPr="00ED5B4D" w:rsidRDefault="009A088F" w:rsidP="00790C6A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790C6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SÉTIMA – DAS RESPONSABILIDADES DA CONTRATADA</w:t>
      </w:r>
    </w:p>
    <w:p w:rsidR="009A088F" w:rsidRPr="00ED5B4D" w:rsidRDefault="009A088F" w:rsidP="00790C6A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790C6A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7.1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contratada prestará todos os esclarecimentos que forem solicitados pelo município, tendo um representante ou preposto com poderes para tratar com o município.</w:t>
      </w:r>
    </w:p>
    <w:p w:rsidR="009A088F" w:rsidRPr="00ED5B4D" w:rsidRDefault="009A088F" w:rsidP="00790C6A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color w:val="auto"/>
          <w:sz w:val="22"/>
          <w:szCs w:val="22"/>
        </w:rPr>
        <w:t>7.2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A contratada é responsável por danos causados à contratante ou a terceiros, decorrentes de culpa ou dolo na execução do contrato, não excluída ou reduzida essa responsabilidade pela presença de fiscalização ou pelo acompanhamento da execução por órgão da Administração. </w:t>
      </w:r>
    </w:p>
    <w:p w:rsidR="009A088F" w:rsidRDefault="009A088F" w:rsidP="00790C6A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>7.3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>A contratada é responsável por encargos trabalhistas, inclusive decorrentes de acordos, dissídios e convenções coletivas, previdenciários, fiscais e comerciais oriundos da execução do contrato, podendo a contratante, a qualquer tempo, exigir a comprovação do cumprimento de tais encargos, como condição do pagamento dos créditos da contratada.</w:t>
      </w:r>
    </w:p>
    <w:p w:rsidR="00443C1F" w:rsidRDefault="00443C1F" w:rsidP="00790C6A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443C1F" w:rsidRDefault="00443C1F" w:rsidP="00790C6A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443C1F" w:rsidRDefault="00443C1F" w:rsidP="00790C6A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443C1F" w:rsidRPr="00ED5B4D" w:rsidRDefault="00443C1F" w:rsidP="00790C6A">
      <w:pPr>
        <w:pStyle w:val="Default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CB5B12" w:rsidRPr="00ED5B4D" w:rsidRDefault="00CB5B12" w:rsidP="00790C6A">
      <w:pPr>
        <w:ind w:firstLine="141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790C6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OITAVA – DO REAJUSTE DE PREÇOS</w:t>
      </w:r>
    </w:p>
    <w:p w:rsidR="009A088F" w:rsidRPr="00ED5B4D" w:rsidRDefault="009A088F" w:rsidP="00790C6A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sz w:val="22"/>
          <w:szCs w:val="22"/>
        </w:rPr>
        <w:tab/>
      </w:r>
    </w:p>
    <w:p w:rsidR="009A088F" w:rsidRPr="00ED5B4D" w:rsidRDefault="009A088F" w:rsidP="00790C6A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8.1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Ocorrendo desequilíbrio econômico-financeiro do contrato, a Administração poderá restabelecer a relação pactuada, nos termos do art. 65</w:t>
      </w:r>
      <w:r w:rsidR="00CF01E4">
        <w:rPr>
          <w:rFonts w:asciiTheme="minorHAnsi" w:hAnsiTheme="minorHAnsi" w:cstheme="minorHAnsi"/>
          <w:sz w:val="22"/>
          <w:szCs w:val="22"/>
        </w:rPr>
        <w:t>, II</w:t>
      </w:r>
      <w:r w:rsidRPr="00ED5B4D">
        <w:rPr>
          <w:rFonts w:asciiTheme="minorHAnsi" w:hAnsiTheme="minorHAnsi" w:cstheme="minorHAnsi"/>
          <w:sz w:val="22"/>
          <w:szCs w:val="22"/>
        </w:rPr>
        <w:t xml:space="preserve">, Letra “d” da Lei 8.666/93, mediante a comprovação documental e requerimento expresso da </w:t>
      </w:r>
      <w:r w:rsidRPr="00ED5B4D">
        <w:rPr>
          <w:rFonts w:asciiTheme="minorHAnsi" w:hAnsiTheme="minorHAnsi" w:cstheme="minorHAnsi"/>
          <w:b/>
          <w:sz w:val="22"/>
          <w:szCs w:val="22"/>
        </w:rPr>
        <w:t>CONTRATADA.</w:t>
      </w:r>
    </w:p>
    <w:p w:rsidR="009A088F" w:rsidRPr="00ED5B4D" w:rsidRDefault="009A088F" w:rsidP="00790C6A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790C6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NONA - DA RESCISÃO</w:t>
      </w:r>
    </w:p>
    <w:p w:rsidR="009A088F" w:rsidRPr="00ED5B4D" w:rsidRDefault="009A088F" w:rsidP="00790C6A">
      <w:pPr>
        <w:ind w:firstLine="141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790C6A">
      <w:pPr>
        <w:pStyle w:val="Default"/>
        <w:ind w:right="-40"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color w:val="auto"/>
          <w:sz w:val="22"/>
          <w:szCs w:val="22"/>
        </w:rPr>
        <w:t>9.1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O presente contrato poderá ser rescindido por ato unilateral do </w:t>
      </w: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>CONTRATANTE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, pela inexecução total ou parcial do disposto nas cláusulas e demais condições nele estabelecidas, nos termos dos artigos 77 e 80 da Lei n.º 8.666/93, sem que caiba à </w:t>
      </w: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CONTRATADA 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direito a indenizações de qualquer espécie. </w:t>
      </w:r>
    </w:p>
    <w:p w:rsidR="009A088F" w:rsidRPr="00ED5B4D" w:rsidRDefault="009A088F" w:rsidP="00790C6A">
      <w:pPr>
        <w:pStyle w:val="NormalWeb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9.2</w:t>
      </w:r>
      <w:r w:rsidRPr="00ED5B4D">
        <w:rPr>
          <w:rFonts w:asciiTheme="minorHAnsi" w:hAnsiTheme="minorHAnsi" w:cstheme="minorHAnsi"/>
          <w:sz w:val="22"/>
          <w:szCs w:val="22"/>
        </w:rPr>
        <w:t> A rescisão do contrato poderá ser amigável, por acordo entre as partes, reduzida a termo no processo da licitação, desde que haja conveniência para a Administração.</w:t>
      </w:r>
    </w:p>
    <w:p w:rsidR="009A088F" w:rsidRPr="00ED5B4D" w:rsidRDefault="009A088F" w:rsidP="00790C6A">
      <w:pPr>
        <w:pStyle w:val="NormalWeb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9A088F" w:rsidRPr="00ED5B4D" w:rsidRDefault="009A088F" w:rsidP="00790C6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DÉCIMA – DAS PENALIDADES E DAS MULTAS</w:t>
      </w:r>
    </w:p>
    <w:p w:rsidR="009A088F" w:rsidRPr="00ED5B4D" w:rsidRDefault="009A088F" w:rsidP="00790C6A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790C6A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>10.1</w:t>
      </w:r>
      <w:r w:rsidRPr="00ED5B4D">
        <w:rPr>
          <w:rFonts w:asciiTheme="minorHAnsi" w:hAnsiTheme="minorHAnsi" w:cstheme="minorHAnsi"/>
          <w:sz w:val="22"/>
          <w:szCs w:val="22"/>
        </w:rPr>
        <w:tab/>
        <w:t xml:space="preserve">A contratada ao não satisfizer os compromissos assumidos serão aplicadas as seguintes </w:t>
      </w:r>
      <w:r w:rsidRPr="00ED5B4D">
        <w:rPr>
          <w:rFonts w:asciiTheme="minorHAnsi" w:hAnsiTheme="minorHAnsi" w:cstheme="minorHAnsi"/>
          <w:b/>
          <w:sz w:val="22"/>
          <w:szCs w:val="22"/>
        </w:rPr>
        <w:t>penalidades:</w:t>
      </w:r>
    </w:p>
    <w:p w:rsidR="009A088F" w:rsidRPr="00ED5B4D" w:rsidRDefault="009A088F" w:rsidP="00790C6A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>10.2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Pelo atraso injustificado no início da prestação de serviços</w:t>
      </w:r>
      <w:r w:rsidR="00FD4A30" w:rsidRPr="00ED5B4D">
        <w:rPr>
          <w:rFonts w:asciiTheme="minorHAnsi" w:hAnsiTheme="minorHAnsi" w:cstheme="minorHAnsi"/>
          <w:sz w:val="22"/>
          <w:szCs w:val="22"/>
        </w:rPr>
        <w:t xml:space="preserve"> ficam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CONTRATADA sujeita às seguintes penalidades, previstas no </w:t>
      </w:r>
      <w:r w:rsidRPr="00ED5B4D">
        <w:rPr>
          <w:rFonts w:asciiTheme="minorHAnsi" w:hAnsiTheme="minorHAnsi" w:cstheme="minorHAnsi"/>
          <w:i/>
          <w:sz w:val="22"/>
          <w:szCs w:val="22"/>
        </w:rPr>
        <w:t xml:space="preserve">caput </w:t>
      </w:r>
      <w:r w:rsidRPr="00ED5B4D">
        <w:rPr>
          <w:rFonts w:asciiTheme="minorHAnsi" w:hAnsiTheme="minorHAnsi" w:cstheme="minorHAnsi"/>
          <w:sz w:val="22"/>
          <w:szCs w:val="22"/>
        </w:rPr>
        <w:t>do art. 86 da Lei federal 8.666/93, na seguinte conformidade:</w:t>
      </w:r>
    </w:p>
    <w:p w:rsidR="009A088F" w:rsidRPr="00ED5B4D" w:rsidRDefault="009A088F" w:rsidP="00790C6A">
      <w:pPr>
        <w:numPr>
          <w:ilvl w:val="0"/>
          <w:numId w:val="4"/>
        </w:numPr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Pela inexecução total ou parcial do Contrato, a Administração poderá, garantida a prévia defesa, aplicar à Contratada as sanções previstas nos incisos I, III e IV do art. 87 da Lei Federal 8.666/93 e multa de 10% (dez por cento ) sobre o valor total do contrato.</w:t>
      </w:r>
    </w:p>
    <w:p w:rsidR="009A088F" w:rsidRPr="00ED5B4D" w:rsidRDefault="009A088F" w:rsidP="00790C6A">
      <w:pPr>
        <w:numPr>
          <w:ilvl w:val="0"/>
          <w:numId w:val="4"/>
        </w:numPr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Em caso de atraso de pagamento por parte do Contratante, pagará este a Contratada juros de 1% (um por cento) ao mês, mais correção monetária pelo IGPM /FGV, sobre o valor em atraso.</w:t>
      </w:r>
    </w:p>
    <w:p w:rsidR="009A088F" w:rsidRPr="00ED5B4D" w:rsidRDefault="009A088F" w:rsidP="00790C6A">
      <w:pPr>
        <w:numPr>
          <w:ilvl w:val="0"/>
          <w:numId w:val="4"/>
        </w:numPr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Outras penalidades: em função da natureza da infração, o Município aplicará as demais penalidades previstas na Lei n.º 8.666-93.</w:t>
      </w:r>
    </w:p>
    <w:p w:rsidR="009A088F" w:rsidRPr="00ED5B4D" w:rsidRDefault="009A088F" w:rsidP="00790C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66" w:hanging="12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DÉCIMA PRIMEIRA – DAS DISPOSIÇÕES</w:t>
      </w:r>
    </w:p>
    <w:p w:rsidR="009A088F" w:rsidRPr="00ED5B4D" w:rsidRDefault="009A088F" w:rsidP="00790C6A">
      <w:pPr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790C6A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11.</w:t>
      </w:r>
      <w:r w:rsidRPr="00ED5B4D">
        <w:rPr>
          <w:rFonts w:asciiTheme="minorHAnsi" w:hAnsiTheme="minorHAnsi" w:cstheme="minorHAnsi"/>
          <w:sz w:val="22"/>
          <w:szCs w:val="22"/>
        </w:rPr>
        <w:t xml:space="preserve"> Fica eleito o Foro da Comarca local para</w:t>
      </w:r>
      <w:r w:rsidR="00FD4A30" w:rsidRPr="00ED5B4D">
        <w:rPr>
          <w:rFonts w:asciiTheme="minorHAnsi" w:hAnsiTheme="minorHAnsi" w:cstheme="minorHAnsi"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sz w:val="22"/>
          <w:szCs w:val="22"/>
        </w:rPr>
        <w:t>dirimir dúvidas ou questões oriundas do presente contrato.</w:t>
      </w:r>
    </w:p>
    <w:p w:rsidR="00443C1F" w:rsidRDefault="00443C1F" w:rsidP="00407FA4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443C1F" w:rsidRDefault="00443C1F" w:rsidP="00407FA4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443C1F" w:rsidRDefault="00443C1F" w:rsidP="00407FA4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443C1F" w:rsidRDefault="00443C1F" w:rsidP="00407FA4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443C1F" w:rsidRDefault="00443C1F" w:rsidP="00407FA4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443C1F" w:rsidRDefault="00443C1F" w:rsidP="00407FA4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443C1F" w:rsidRDefault="00443C1F" w:rsidP="00407FA4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443C1F" w:rsidRDefault="00443C1F" w:rsidP="00407FA4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443C1F" w:rsidRDefault="00443C1F" w:rsidP="00407FA4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443C1F" w:rsidRDefault="00443C1F" w:rsidP="00407FA4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443C1F" w:rsidRDefault="00443C1F" w:rsidP="00407FA4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407FA4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E, por estarem às partes justas e contratadas, assinam o presente Contrato na presença das testemunhas abaixo assinadas.</w:t>
      </w:r>
    </w:p>
    <w:p w:rsidR="009A088F" w:rsidRPr="00ED5B4D" w:rsidRDefault="009A088F" w:rsidP="00790C6A">
      <w:pPr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2A1BE7" w:rsidRDefault="002A1BE7" w:rsidP="002A1BE7">
      <w:pPr>
        <w:spacing w:line="276" w:lineRule="auto"/>
        <w:ind w:firstLine="1985"/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Espu</w:t>
      </w:r>
      <w:r w:rsidR="006B595A">
        <w:rPr>
          <w:rFonts w:asciiTheme="minorHAnsi" w:hAnsiTheme="minorHAnsi" w:cstheme="minorHAnsi"/>
          <w:sz w:val="22"/>
          <w:szCs w:val="22"/>
        </w:rPr>
        <w:t>moso - RS, 09</w:t>
      </w:r>
      <w:r w:rsidR="00EF0FBB">
        <w:rPr>
          <w:rFonts w:asciiTheme="minorHAnsi" w:hAnsiTheme="minorHAnsi" w:cstheme="minorHAnsi"/>
          <w:sz w:val="22"/>
          <w:szCs w:val="22"/>
        </w:rPr>
        <w:t xml:space="preserve"> de abril</w:t>
      </w:r>
      <w:bookmarkStart w:id="0" w:name="_GoBack"/>
      <w:bookmarkEnd w:id="0"/>
      <w:r w:rsidR="00443C1F">
        <w:rPr>
          <w:rFonts w:asciiTheme="minorHAnsi" w:hAnsiTheme="minorHAnsi" w:cstheme="minorHAnsi"/>
          <w:sz w:val="22"/>
          <w:szCs w:val="22"/>
        </w:rPr>
        <w:t xml:space="preserve"> de 2021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D94C0C" w:rsidRDefault="00D94C0C" w:rsidP="002A1BE7">
      <w:pPr>
        <w:spacing w:line="276" w:lineRule="auto"/>
        <w:ind w:firstLine="1985"/>
        <w:rPr>
          <w:rFonts w:asciiTheme="minorHAnsi" w:hAnsiTheme="minorHAnsi" w:cstheme="minorHAnsi"/>
          <w:sz w:val="22"/>
          <w:szCs w:val="22"/>
        </w:rPr>
      </w:pPr>
    </w:p>
    <w:p w:rsidR="00D94C0C" w:rsidRDefault="00D94C0C" w:rsidP="00D94C0C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D94C0C" w:rsidRDefault="00D94C0C" w:rsidP="00D94C0C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D94C0C" w:rsidRDefault="00D94C0C" w:rsidP="00D94C0C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DOUGLAS FONTANA</w:t>
      </w:r>
    </w:p>
    <w:p w:rsidR="00D94C0C" w:rsidRDefault="00D94C0C" w:rsidP="00D94C0C">
      <w:pPr>
        <w:pStyle w:val="Ttulo2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CONTRATANTE</w:t>
      </w:r>
    </w:p>
    <w:p w:rsidR="00790C6A" w:rsidRDefault="00790C6A" w:rsidP="00790C6A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790C6A" w:rsidRDefault="00790C6A" w:rsidP="00790C6A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790C6A" w:rsidRDefault="00790C6A" w:rsidP="00790C6A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790C6A" w:rsidRDefault="00790C6A" w:rsidP="00790C6A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GEHLENTUR TRANS DE PASSAGEIROS LTDA</w:t>
      </w:r>
    </w:p>
    <w:p w:rsidR="009A088F" w:rsidRPr="00790C6A" w:rsidRDefault="009A088F" w:rsidP="00790C6A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CONTRATADA</w:t>
      </w:r>
    </w:p>
    <w:p w:rsidR="00790C6A" w:rsidRDefault="00790C6A" w:rsidP="00790C6A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790C6A">
      <w:pPr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Testemunhas:</w:t>
      </w:r>
    </w:p>
    <w:p w:rsidR="009A088F" w:rsidRPr="00ED5B4D" w:rsidRDefault="009A088F" w:rsidP="00790C6A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790C6A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676AC" w:rsidRPr="00ED5B4D" w:rsidRDefault="003676AC" w:rsidP="00790C6A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790C6A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790C6A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D4A30" w:rsidRPr="00ED5B4D" w:rsidRDefault="00FD4A30" w:rsidP="00790C6A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D4A30" w:rsidRPr="00ED5B4D" w:rsidRDefault="00FD4A30" w:rsidP="00790C6A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A5D47" w:rsidRPr="00ED5B4D" w:rsidRDefault="00EA5D47" w:rsidP="00790C6A">
      <w:pPr>
        <w:pStyle w:val="Default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sectPr w:rsidR="00EA5D47" w:rsidRPr="00ED5B4D" w:rsidSect="00047E00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7F62F5"/>
    <w:multiLevelType w:val="singleLevel"/>
    <w:tmpl w:val="1D2A5118"/>
    <w:lvl w:ilvl="0">
      <w:start w:val="1"/>
      <w:numFmt w:val="lowerLetter"/>
      <w:lvlText w:val="%1)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1">
    <w:nsid w:val="1F041454"/>
    <w:multiLevelType w:val="hybridMultilevel"/>
    <w:tmpl w:val="892028B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CB7523"/>
    <w:multiLevelType w:val="hybridMultilevel"/>
    <w:tmpl w:val="41FCDF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5228F5"/>
    <w:multiLevelType w:val="hybridMultilevel"/>
    <w:tmpl w:val="7A08ED2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28E52341"/>
    <w:multiLevelType w:val="multilevel"/>
    <w:tmpl w:val="6366C12C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294859B6"/>
    <w:multiLevelType w:val="hybridMultilevel"/>
    <w:tmpl w:val="748E0E2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784A9B"/>
    <w:multiLevelType w:val="hybridMultilevel"/>
    <w:tmpl w:val="4AEA5A16"/>
    <w:lvl w:ilvl="0" w:tplc="3F38D1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5F61B0"/>
    <w:multiLevelType w:val="hybridMultilevel"/>
    <w:tmpl w:val="B3FA3528"/>
    <w:lvl w:ilvl="0" w:tplc="DC461922">
      <w:start w:val="1"/>
      <w:numFmt w:val="lowerLetter"/>
      <w:lvlText w:val="%1)"/>
      <w:lvlJc w:val="left"/>
      <w:pPr>
        <w:ind w:left="20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5" w:hanging="360"/>
      </w:pPr>
    </w:lvl>
    <w:lvl w:ilvl="2" w:tplc="0416001B" w:tentative="1">
      <w:start w:val="1"/>
      <w:numFmt w:val="lowerRoman"/>
      <w:lvlText w:val="%3."/>
      <w:lvlJc w:val="right"/>
      <w:pPr>
        <w:ind w:left="3525" w:hanging="180"/>
      </w:pPr>
    </w:lvl>
    <w:lvl w:ilvl="3" w:tplc="0416000F" w:tentative="1">
      <w:start w:val="1"/>
      <w:numFmt w:val="decimal"/>
      <w:lvlText w:val="%4."/>
      <w:lvlJc w:val="left"/>
      <w:pPr>
        <w:ind w:left="4245" w:hanging="360"/>
      </w:pPr>
    </w:lvl>
    <w:lvl w:ilvl="4" w:tplc="04160019" w:tentative="1">
      <w:start w:val="1"/>
      <w:numFmt w:val="lowerLetter"/>
      <w:lvlText w:val="%5."/>
      <w:lvlJc w:val="left"/>
      <w:pPr>
        <w:ind w:left="4965" w:hanging="360"/>
      </w:pPr>
    </w:lvl>
    <w:lvl w:ilvl="5" w:tplc="0416001B" w:tentative="1">
      <w:start w:val="1"/>
      <w:numFmt w:val="lowerRoman"/>
      <w:lvlText w:val="%6."/>
      <w:lvlJc w:val="right"/>
      <w:pPr>
        <w:ind w:left="5685" w:hanging="180"/>
      </w:pPr>
    </w:lvl>
    <w:lvl w:ilvl="6" w:tplc="0416000F" w:tentative="1">
      <w:start w:val="1"/>
      <w:numFmt w:val="decimal"/>
      <w:lvlText w:val="%7."/>
      <w:lvlJc w:val="left"/>
      <w:pPr>
        <w:ind w:left="6405" w:hanging="360"/>
      </w:pPr>
    </w:lvl>
    <w:lvl w:ilvl="7" w:tplc="04160019" w:tentative="1">
      <w:start w:val="1"/>
      <w:numFmt w:val="lowerLetter"/>
      <w:lvlText w:val="%8."/>
      <w:lvlJc w:val="left"/>
      <w:pPr>
        <w:ind w:left="7125" w:hanging="360"/>
      </w:pPr>
    </w:lvl>
    <w:lvl w:ilvl="8" w:tplc="0416001B" w:tentative="1">
      <w:start w:val="1"/>
      <w:numFmt w:val="lowerRoman"/>
      <w:lvlText w:val="%9."/>
      <w:lvlJc w:val="right"/>
      <w:pPr>
        <w:ind w:left="7845" w:hanging="180"/>
      </w:pPr>
    </w:lvl>
  </w:abstractNum>
  <w:abstractNum w:abstractNumId="8">
    <w:nsid w:val="36466CDE"/>
    <w:multiLevelType w:val="hybridMultilevel"/>
    <w:tmpl w:val="81587F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925ABD"/>
    <w:multiLevelType w:val="hybridMultilevel"/>
    <w:tmpl w:val="7504B8E8"/>
    <w:lvl w:ilvl="0" w:tplc="FCBC68FE">
      <w:start w:val="1"/>
      <w:numFmt w:val="lowerLetter"/>
      <w:lvlText w:val="%1)"/>
      <w:lvlJc w:val="left"/>
      <w:pPr>
        <w:ind w:left="1068" w:hanging="36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6BC6D11"/>
    <w:multiLevelType w:val="hybridMultilevel"/>
    <w:tmpl w:val="D6BC7C7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1122E5"/>
    <w:multiLevelType w:val="hybridMultilevel"/>
    <w:tmpl w:val="87986E80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A91431"/>
    <w:multiLevelType w:val="hybridMultilevel"/>
    <w:tmpl w:val="840AD6DC"/>
    <w:lvl w:ilvl="0" w:tplc="04160001">
      <w:start w:val="1"/>
      <w:numFmt w:val="bullet"/>
      <w:lvlText w:val=""/>
      <w:lvlJc w:val="left"/>
      <w:pPr>
        <w:ind w:left="15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13">
    <w:nsid w:val="5C2F34A1"/>
    <w:multiLevelType w:val="multilevel"/>
    <w:tmpl w:val="6FD82BC6"/>
    <w:lvl w:ilvl="0">
      <w:start w:val="1"/>
      <w:numFmt w:val="decimal"/>
      <w:lvlText w:val="%1"/>
      <w:lvlJc w:val="left"/>
      <w:pPr>
        <w:ind w:left="1050" w:hanging="1050"/>
      </w:pPr>
      <w:rPr>
        <w:rFonts w:eastAsia="Times New Roman" w:hint="default"/>
        <w:b/>
      </w:rPr>
    </w:lvl>
    <w:lvl w:ilvl="1">
      <w:start w:val="1"/>
      <w:numFmt w:val="decimal"/>
      <w:lvlText w:val="%1.%2"/>
      <w:lvlJc w:val="left"/>
      <w:pPr>
        <w:ind w:left="1759" w:hanging="1050"/>
      </w:pPr>
      <w:rPr>
        <w:rFonts w:eastAsia="Times New Roman" w:hint="default"/>
        <w:b/>
      </w:rPr>
    </w:lvl>
    <w:lvl w:ilvl="2">
      <w:start w:val="1"/>
      <w:numFmt w:val="decimal"/>
      <w:lvlText w:val="%1.%2.%3"/>
      <w:lvlJc w:val="left"/>
      <w:pPr>
        <w:ind w:left="2468" w:hanging="105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3177" w:hanging="105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eastAsia="Times New Roman" w:hint="default"/>
        <w:b/>
      </w:rPr>
    </w:lvl>
  </w:abstractNum>
  <w:abstractNum w:abstractNumId="14">
    <w:nsid w:val="67271167"/>
    <w:multiLevelType w:val="hybridMultilevel"/>
    <w:tmpl w:val="B0C28866"/>
    <w:lvl w:ilvl="0" w:tplc="04160017">
      <w:start w:val="1"/>
      <w:numFmt w:val="lowerLetter"/>
      <w:lvlText w:val="%1)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3152AB"/>
    <w:multiLevelType w:val="multilevel"/>
    <w:tmpl w:val="5ECC0F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4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3"/>
  </w:num>
  <w:num w:numId="11">
    <w:abstractNumId w:val="12"/>
  </w:num>
  <w:num w:numId="12">
    <w:abstractNumId w:val="7"/>
  </w:num>
  <w:num w:numId="13">
    <w:abstractNumId w:val="15"/>
  </w:num>
  <w:num w:numId="14">
    <w:abstractNumId w:val="10"/>
  </w:num>
  <w:num w:numId="15">
    <w:abstractNumId w:val="4"/>
  </w:num>
  <w:num w:numId="16">
    <w:abstractNumId w:val="6"/>
  </w:num>
  <w:num w:numId="17">
    <w:abstractNumId w:val="11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CA3"/>
    <w:rsid w:val="000037DC"/>
    <w:rsid w:val="0000771B"/>
    <w:rsid w:val="000236A4"/>
    <w:rsid w:val="00024964"/>
    <w:rsid w:val="00037FDD"/>
    <w:rsid w:val="000468E5"/>
    <w:rsid w:val="00047E00"/>
    <w:rsid w:val="00053698"/>
    <w:rsid w:val="0007107D"/>
    <w:rsid w:val="00083199"/>
    <w:rsid w:val="000A5E04"/>
    <w:rsid w:val="000C3327"/>
    <w:rsid w:val="001157B8"/>
    <w:rsid w:val="00142E50"/>
    <w:rsid w:val="00157E20"/>
    <w:rsid w:val="00184E71"/>
    <w:rsid w:val="00193798"/>
    <w:rsid w:val="001A0C65"/>
    <w:rsid w:val="001B3142"/>
    <w:rsid w:val="001F574A"/>
    <w:rsid w:val="001F7DA2"/>
    <w:rsid w:val="002027AA"/>
    <w:rsid w:val="0020584A"/>
    <w:rsid w:val="00226E86"/>
    <w:rsid w:val="002618C0"/>
    <w:rsid w:val="00277D7A"/>
    <w:rsid w:val="00293532"/>
    <w:rsid w:val="002A1BE7"/>
    <w:rsid w:val="00303D13"/>
    <w:rsid w:val="0031743B"/>
    <w:rsid w:val="00320977"/>
    <w:rsid w:val="00343B43"/>
    <w:rsid w:val="003528D9"/>
    <w:rsid w:val="00364244"/>
    <w:rsid w:val="003676AC"/>
    <w:rsid w:val="0037317A"/>
    <w:rsid w:val="003E2803"/>
    <w:rsid w:val="003E2EA1"/>
    <w:rsid w:val="00407FA4"/>
    <w:rsid w:val="00422017"/>
    <w:rsid w:val="00422498"/>
    <w:rsid w:val="00422B58"/>
    <w:rsid w:val="00442846"/>
    <w:rsid w:val="00443C1F"/>
    <w:rsid w:val="00445878"/>
    <w:rsid w:val="00450685"/>
    <w:rsid w:val="00456724"/>
    <w:rsid w:val="00467F2A"/>
    <w:rsid w:val="00490915"/>
    <w:rsid w:val="004B3419"/>
    <w:rsid w:val="0050735E"/>
    <w:rsid w:val="0051070E"/>
    <w:rsid w:val="0051623D"/>
    <w:rsid w:val="00520201"/>
    <w:rsid w:val="00541651"/>
    <w:rsid w:val="005541E1"/>
    <w:rsid w:val="00555CA3"/>
    <w:rsid w:val="00577B22"/>
    <w:rsid w:val="005A392D"/>
    <w:rsid w:val="005D7A79"/>
    <w:rsid w:val="006046CA"/>
    <w:rsid w:val="00606984"/>
    <w:rsid w:val="006164E5"/>
    <w:rsid w:val="00637102"/>
    <w:rsid w:val="00652411"/>
    <w:rsid w:val="006537CC"/>
    <w:rsid w:val="0068459D"/>
    <w:rsid w:val="006B595A"/>
    <w:rsid w:val="006C2D63"/>
    <w:rsid w:val="006C7E29"/>
    <w:rsid w:val="006E3272"/>
    <w:rsid w:val="00732369"/>
    <w:rsid w:val="00736D91"/>
    <w:rsid w:val="007462AE"/>
    <w:rsid w:val="00755637"/>
    <w:rsid w:val="00765471"/>
    <w:rsid w:val="00766686"/>
    <w:rsid w:val="00766F5D"/>
    <w:rsid w:val="007747C6"/>
    <w:rsid w:val="007901CA"/>
    <w:rsid w:val="00790C6A"/>
    <w:rsid w:val="00795ED8"/>
    <w:rsid w:val="00797D94"/>
    <w:rsid w:val="007B6760"/>
    <w:rsid w:val="007C3123"/>
    <w:rsid w:val="007C7D25"/>
    <w:rsid w:val="007D1C11"/>
    <w:rsid w:val="007F5B0E"/>
    <w:rsid w:val="00804D1D"/>
    <w:rsid w:val="0082737E"/>
    <w:rsid w:val="00843614"/>
    <w:rsid w:val="00846A83"/>
    <w:rsid w:val="00856CBD"/>
    <w:rsid w:val="0087302E"/>
    <w:rsid w:val="00874A63"/>
    <w:rsid w:val="0088175A"/>
    <w:rsid w:val="008B5BD6"/>
    <w:rsid w:val="008C0535"/>
    <w:rsid w:val="008C20FD"/>
    <w:rsid w:val="008D44FA"/>
    <w:rsid w:val="008F47BA"/>
    <w:rsid w:val="008F7949"/>
    <w:rsid w:val="00906100"/>
    <w:rsid w:val="009768B9"/>
    <w:rsid w:val="009A088F"/>
    <w:rsid w:val="009F0A40"/>
    <w:rsid w:val="009F17BA"/>
    <w:rsid w:val="00A0645D"/>
    <w:rsid w:val="00A07D6C"/>
    <w:rsid w:val="00A25EE2"/>
    <w:rsid w:val="00A27B0A"/>
    <w:rsid w:val="00A3173B"/>
    <w:rsid w:val="00A47795"/>
    <w:rsid w:val="00A60EB5"/>
    <w:rsid w:val="00AB5537"/>
    <w:rsid w:val="00AC0BB2"/>
    <w:rsid w:val="00AF1195"/>
    <w:rsid w:val="00B13C61"/>
    <w:rsid w:val="00B272BA"/>
    <w:rsid w:val="00B5130E"/>
    <w:rsid w:val="00B64DE3"/>
    <w:rsid w:val="00B655F5"/>
    <w:rsid w:val="00B928DE"/>
    <w:rsid w:val="00BA1093"/>
    <w:rsid w:val="00BB51CB"/>
    <w:rsid w:val="00BC6E0B"/>
    <w:rsid w:val="00BE4C88"/>
    <w:rsid w:val="00BE6D1B"/>
    <w:rsid w:val="00C04450"/>
    <w:rsid w:val="00C0698F"/>
    <w:rsid w:val="00C0758D"/>
    <w:rsid w:val="00C10D20"/>
    <w:rsid w:val="00C13D05"/>
    <w:rsid w:val="00C4334F"/>
    <w:rsid w:val="00C624F3"/>
    <w:rsid w:val="00C64CF5"/>
    <w:rsid w:val="00C76184"/>
    <w:rsid w:val="00C8484A"/>
    <w:rsid w:val="00CB5B12"/>
    <w:rsid w:val="00CC546A"/>
    <w:rsid w:val="00CD3BEB"/>
    <w:rsid w:val="00CF01E4"/>
    <w:rsid w:val="00CF54BC"/>
    <w:rsid w:val="00D03569"/>
    <w:rsid w:val="00D07E72"/>
    <w:rsid w:val="00D14D28"/>
    <w:rsid w:val="00D343F5"/>
    <w:rsid w:val="00D42954"/>
    <w:rsid w:val="00D55C58"/>
    <w:rsid w:val="00D94C0C"/>
    <w:rsid w:val="00DC5741"/>
    <w:rsid w:val="00DE08B0"/>
    <w:rsid w:val="00DE1903"/>
    <w:rsid w:val="00DE317A"/>
    <w:rsid w:val="00DE3533"/>
    <w:rsid w:val="00DE4D35"/>
    <w:rsid w:val="00E25AA9"/>
    <w:rsid w:val="00E33AA3"/>
    <w:rsid w:val="00E6536A"/>
    <w:rsid w:val="00E72094"/>
    <w:rsid w:val="00E737B8"/>
    <w:rsid w:val="00E84D77"/>
    <w:rsid w:val="00E9086C"/>
    <w:rsid w:val="00EA29B4"/>
    <w:rsid w:val="00EA556A"/>
    <w:rsid w:val="00EA5D47"/>
    <w:rsid w:val="00EC56B2"/>
    <w:rsid w:val="00ED5B4D"/>
    <w:rsid w:val="00ED62A7"/>
    <w:rsid w:val="00EE2233"/>
    <w:rsid w:val="00EE53A8"/>
    <w:rsid w:val="00EE7DA2"/>
    <w:rsid w:val="00EF0FBB"/>
    <w:rsid w:val="00EF1644"/>
    <w:rsid w:val="00F03CE9"/>
    <w:rsid w:val="00F071A6"/>
    <w:rsid w:val="00F11459"/>
    <w:rsid w:val="00F20859"/>
    <w:rsid w:val="00F2556C"/>
    <w:rsid w:val="00F65D16"/>
    <w:rsid w:val="00F67ED4"/>
    <w:rsid w:val="00F72A17"/>
    <w:rsid w:val="00F83312"/>
    <w:rsid w:val="00F83E1E"/>
    <w:rsid w:val="00F90652"/>
    <w:rsid w:val="00FC3975"/>
    <w:rsid w:val="00FD4A30"/>
    <w:rsid w:val="00FF3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72E1F7-6661-4DB7-B16C-DD5E2C038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5CA3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55CA3"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55CA3"/>
    <w:pPr>
      <w:keepNext/>
      <w:outlineLvl w:val="1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555CA3"/>
    <w:pPr>
      <w:keepNext/>
      <w:jc w:val="center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555CA3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  <w:outlineLvl w:val="6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55CA3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555CA3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555CA3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555CA3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555CA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55CA3"/>
    <w:pPr>
      <w:spacing w:before="100" w:beforeAutospacing="1" w:after="100" w:afterAutospacing="1"/>
    </w:pPr>
    <w:rPr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555CA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555CA3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55CA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555CA3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55CA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555CA3"/>
    <w:pPr>
      <w:ind w:firstLine="1985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55CA3"/>
    <w:pPr>
      <w:ind w:left="708"/>
    </w:pPr>
  </w:style>
  <w:style w:type="paragraph" w:customStyle="1" w:styleId="Recuodecorpodetexto31">
    <w:name w:val="Recuo de corpo de texto 31"/>
    <w:basedOn w:val="Normal"/>
    <w:uiPriority w:val="99"/>
    <w:semiHidden/>
    <w:rsid w:val="00555CA3"/>
    <w:pPr>
      <w:suppressAutoHyphens/>
      <w:spacing w:after="120"/>
      <w:ind w:left="283"/>
    </w:pPr>
    <w:rPr>
      <w:rFonts w:ascii="Arial" w:hAnsi="Arial"/>
      <w:sz w:val="16"/>
      <w:szCs w:val="16"/>
      <w:lang w:eastAsia="ar-SA"/>
    </w:rPr>
  </w:style>
  <w:style w:type="paragraph" w:customStyle="1" w:styleId="Default">
    <w:name w:val="Default"/>
    <w:rsid w:val="00555C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55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rpodetexto21">
    <w:name w:val="Corpo de texto 21"/>
    <w:basedOn w:val="Normal"/>
    <w:rsid w:val="00C04450"/>
    <w:pPr>
      <w:suppressAutoHyphens/>
      <w:jc w:val="both"/>
    </w:pPr>
    <w:rPr>
      <w:rFonts w:ascii="Arial" w:hAnsi="Arial" w:cs="Arial"/>
      <w:bCs/>
      <w:sz w:val="24"/>
    </w:rPr>
  </w:style>
  <w:style w:type="paragraph" w:styleId="Textoembloco">
    <w:name w:val="Block Text"/>
    <w:basedOn w:val="Normal"/>
    <w:rsid w:val="00C04450"/>
    <w:pPr>
      <w:ind w:left="4253" w:right="57" w:firstLine="1134"/>
      <w:jc w:val="both"/>
    </w:pPr>
    <w:rPr>
      <w:rFonts w:ascii="Arial" w:hAnsi="Arial"/>
      <w:i/>
      <w:spacing w:val="14"/>
      <w:sz w:val="22"/>
    </w:rPr>
  </w:style>
  <w:style w:type="paragraph" w:styleId="Textodenotaderodap">
    <w:name w:val="footnote text"/>
    <w:basedOn w:val="Normal"/>
    <w:link w:val="TextodenotaderodapChar"/>
    <w:semiHidden/>
    <w:unhideWhenUsed/>
    <w:rsid w:val="00422498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42249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semiHidden/>
    <w:unhideWhenUsed/>
    <w:rsid w:val="00422498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semiHidden/>
    <w:rsid w:val="004224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padro">
    <w:name w:val="Texto padrão"/>
    <w:basedOn w:val="Normal"/>
    <w:rsid w:val="00422498"/>
    <w:pPr>
      <w:overflowPunct w:val="0"/>
      <w:autoSpaceDE w:val="0"/>
      <w:autoSpaceDN w:val="0"/>
      <w:adjustRightInd w:val="0"/>
    </w:pPr>
    <w:rPr>
      <w:sz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47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47BA"/>
    <w:rPr>
      <w:rFonts w:ascii="Tahoma" w:eastAsia="Times New Roman" w:hAnsi="Tahoma" w:cs="Tahoma"/>
      <w:sz w:val="16"/>
      <w:szCs w:val="16"/>
      <w:lang w:eastAsia="pt-BR"/>
    </w:rPr>
  </w:style>
  <w:style w:type="character" w:styleId="nfaseIntensa">
    <w:name w:val="Intense Emphasis"/>
    <w:basedOn w:val="Fontepargpadro"/>
    <w:uiPriority w:val="21"/>
    <w:qFormat/>
    <w:rsid w:val="00047E00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5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1377</Words>
  <Characters>7439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21</cp:revision>
  <cp:lastPrinted>2021-04-13T12:22:00Z</cp:lastPrinted>
  <dcterms:created xsi:type="dcterms:W3CDTF">2014-08-20T19:56:00Z</dcterms:created>
  <dcterms:modified xsi:type="dcterms:W3CDTF">2021-04-19T12:45:00Z</dcterms:modified>
</cp:coreProperties>
</file>