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57EAC" w14:textId="77777777" w:rsidR="00523EF8" w:rsidRPr="00967215" w:rsidRDefault="00523EF8" w:rsidP="00161675">
      <w:pPr>
        <w:spacing w:line="276" w:lineRule="auto"/>
        <w:jc w:val="center"/>
        <w:rPr>
          <w:rFonts w:asciiTheme="minorHAnsi" w:hAnsiTheme="minorHAnsi" w:cstheme="minorHAnsi"/>
          <w:b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CONTRATO DE PRESTAÇÃO DE SERVIÇOS Nº. </w:t>
      </w:r>
      <w:r w:rsidR="00E40D8D">
        <w:rPr>
          <w:rFonts w:asciiTheme="minorHAnsi" w:hAnsiTheme="minorHAnsi" w:cstheme="minorHAnsi"/>
          <w:b/>
          <w:szCs w:val="22"/>
        </w:rPr>
        <w:t>0</w:t>
      </w:r>
      <w:r w:rsidR="005C5A4E">
        <w:rPr>
          <w:rFonts w:asciiTheme="minorHAnsi" w:hAnsiTheme="minorHAnsi" w:cstheme="minorHAnsi"/>
          <w:b/>
          <w:szCs w:val="22"/>
        </w:rPr>
        <w:t>1</w:t>
      </w:r>
      <w:r w:rsidR="00F5541F">
        <w:rPr>
          <w:rFonts w:asciiTheme="minorHAnsi" w:hAnsiTheme="minorHAnsi" w:cstheme="minorHAnsi"/>
          <w:b/>
          <w:szCs w:val="22"/>
        </w:rPr>
        <w:t>4</w:t>
      </w:r>
      <w:r w:rsidR="005C5A4E">
        <w:rPr>
          <w:rFonts w:asciiTheme="minorHAnsi" w:hAnsiTheme="minorHAnsi" w:cstheme="minorHAnsi"/>
          <w:b/>
          <w:szCs w:val="22"/>
        </w:rPr>
        <w:t>/2021</w:t>
      </w:r>
    </w:p>
    <w:p w14:paraId="0769758A" w14:textId="77777777" w:rsidR="00523EF8" w:rsidRPr="00967215" w:rsidRDefault="00523EF8" w:rsidP="00161675">
      <w:pPr>
        <w:spacing w:line="276" w:lineRule="auto"/>
        <w:ind w:left="3540"/>
        <w:jc w:val="both"/>
        <w:rPr>
          <w:rFonts w:asciiTheme="minorHAnsi" w:hAnsiTheme="minorHAnsi" w:cstheme="minorHAnsi"/>
          <w:b/>
          <w:szCs w:val="22"/>
        </w:rPr>
      </w:pPr>
    </w:p>
    <w:p w14:paraId="73CED591" w14:textId="77777777" w:rsidR="00523EF8" w:rsidRPr="00967215" w:rsidRDefault="00523EF8" w:rsidP="00B16474">
      <w:pPr>
        <w:spacing w:line="276" w:lineRule="auto"/>
        <w:jc w:val="both"/>
        <w:rPr>
          <w:rFonts w:asciiTheme="minorHAnsi" w:hAnsiTheme="minorHAnsi" w:cstheme="minorHAnsi"/>
          <w:b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CONTRATAÇÃO DE EMPRESA PARA PRESTAÇÃO DE SERVIÇOS DE </w:t>
      </w:r>
      <w:r w:rsidR="00414FA8" w:rsidRPr="00967215">
        <w:rPr>
          <w:rFonts w:asciiTheme="minorHAnsi" w:hAnsiTheme="minorHAnsi" w:cstheme="minorHAnsi"/>
          <w:b/>
          <w:szCs w:val="22"/>
        </w:rPr>
        <w:t>ASSESSORIA E CONSULTORIA EM ASSUNTOS EDUCACIONAIS</w:t>
      </w:r>
    </w:p>
    <w:p w14:paraId="60E422D8" w14:textId="77777777" w:rsidR="00523EF8" w:rsidRPr="00967215" w:rsidRDefault="00523EF8" w:rsidP="00161675">
      <w:pPr>
        <w:spacing w:line="276" w:lineRule="auto"/>
        <w:ind w:left="3540"/>
        <w:jc w:val="both"/>
        <w:rPr>
          <w:rFonts w:asciiTheme="minorHAnsi" w:hAnsiTheme="minorHAnsi" w:cstheme="minorHAnsi"/>
          <w:b/>
          <w:szCs w:val="22"/>
        </w:rPr>
      </w:pPr>
    </w:p>
    <w:p w14:paraId="2B19AC62" w14:textId="77777777" w:rsidR="00523EF8" w:rsidRPr="00967215" w:rsidRDefault="00523EF8" w:rsidP="00161675">
      <w:pPr>
        <w:spacing w:line="276" w:lineRule="auto"/>
        <w:ind w:firstLine="709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szCs w:val="22"/>
        </w:rPr>
        <w:t xml:space="preserve">O </w:t>
      </w:r>
      <w:r w:rsidRPr="00967215">
        <w:rPr>
          <w:rFonts w:asciiTheme="minorHAnsi" w:hAnsiTheme="minorHAnsi" w:cstheme="minorHAnsi"/>
          <w:b/>
          <w:szCs w:val="22"/>
        </w:rPr>
        <w:t>MUNICÍPIO DE ESPUMOSO - RS</w:t>
      </w:r>
      <w:r w:rsidRPr="00967215">
        <w:rPr>
          <w:rFonts w:asciiTheme="minorHAnsi" w:hAnsiTheme="minorHAnsi" w:cstheme="minorHAnsi"/>
          <w:szCs w:val="22"/>
        </w:rPr>
        <w:t xml:space="preserve">, pessoa jurídica de direito público interno, com sede na Praça Borges de Medeiros, s/n, na cidade de Espumoso – RS, inscrito no CNPJ sob nº.  87.612.743/0001.09, neste ato representado pelo Prefeito Municipal, Sr. </w:t>
      </w:r>
      <w:r w:rsidRPr="00967215">
        <w:rPr>
          <w:rFonts w:asciiTheme="minorHAnsi" w:hAnsiTheme="minorHAnsi" w:cstheme="minorHAnsi"/>
          <w:b/>
          <w:szCs w:val="22"/>
        </w:rPr>
        <w:t xml:space="preserve">DOUGLAS FONTANA, </w:t>
      </w:r>
      <w:r w:rsidRPr="00967215">
        <w:rPr>
          <w:rFonts w:asciiTheme="minorHAnsi" w:hAnsiTheme="minorHAnsi" w:cstheme="minorHAnsi"/>
          <w:szCs w:val="22"/>
        </w:rPr>
        <w:t xml:space="preserve">doravante denominado </w:t>
      </w:r>
      <w:r w:rsidRPr="00967215">
        <w:rPr>
          <w:rFonts w:asciiTheme="minorHAnsi" w:hAnsiTheme="minorHAnsi" w:cstheme="minorHAnsi"/>
          <w:b/>
          <w:szCs w:val="22"/>
        </w:rPr>
        <w:t>Contratante</w:t>
      </w:r>
      <w:r w:rsidRPr="00967215">
        <w:rPr>
          <w:rFonts w:asciiTheme="minorHAnsi" w:hAnsiTheme="minorHAnsi" w:cstheme="minorHAnsi"/>
          <w:szCs w:val="22"/>
        </w:rPr>
        <w:t xml:space="preserve">, de um lado e, do outro, a empresa </w:t>
      </w:r>
      <w:r w:rsidR="00414FA8" w:rsidRPr="00967215">
        <w:rPr>
          <w:rFonts w:asciiTheme="minorHAnsi" w:hAnsiTheme="minorHAnsi" w:cstheme="minorHAnsi"/>
          <w:b/>
          <w:szCs w:val="22"/>
        </w:rPr>
        <w:t>SIMAE – SISTEMA DE MONITORAMENTO E APOIO EDUCACIONAL LTDA. - ME</w:t>
      </w:r>
      <w:r w:rsidRPr="00967215">
        <w:rPr>
          <w:rFonts w:asciiTheme="minorHAnsi" w:hAnsiTheme="minorHAnsi" w:cstheme="minorHAnsi"/>
          <w:szCs w:val="22"/>
        </w:rPr>
        <w:t xml:space="preserve">, </w:t>
      </w:r>
      <w:r w:rsidR="00414FA8" w:rsidRPr="00967215">
        <w:rPr>
          <w:rFonts w:asciiTheme="minorHAnsi" w:hAnsiTheme="minorHAnsi" w:cstheme="minorHAnsi"/>
          <w:szCs w:val="22"/>
        </w:rPr>
        <w:t xml:space="preserve">sociedade civil de assessoria e consultoria em assuntos educacionais, com sede em Não-Me-Toque, RS, na Rua Rui Barbosa, nº. 1082, Bairro Martini, CNPJ nº.  26.796.200/0001-96, representada por seu sócio, Diretor Administrativo, </w:t>
      </w:r>
      <w:r w:rsidR="00414FA8" w:rsidRPr="00967215">
        <w:rPr>
          <w:rFonts w:asciiTheme="minorHAnsi" w:hAnsiTheme="minorHAnsi" w:cstheme="minorHAnsi"/>
          <w:b/>
          <w:szCs w:val="22"/>
        </w:rPr>
        <w:t>DARCI BUENO DA SILVA</w:t>
      </w:r>
      <w:r w:rsidRPr="00967215">
        <w:rPr>
          <w:rFonts w:asciiTheme="minorHAnsi" w:hAnsiTheme="minorHAnsi" w:cstheme="minorHAnsi"/>
          <w:b/>
          <w:szCs w:val="22"/>
        </w:rPr>
        <w:t xml:space="preserve">, </w:t>
      </w:r>
      <w:r w:rsidRPr="00967215">
        <w:rPr>
          <w:rFonts w:asciiTheme="minorHAnsi" w:hAnsiTheme="minorHAnsi" w:cstheme="minorHAnsi"/>
          <w:szCs w:val="22"/>
        </w:rPr>
        <w:t xml:space="preserve">inscrito no CPF sob o nº. </w:t>
      </w:r>
      <w:r w:rsidR="00414FA8" w:rsidRPr="00967215">
        <w:rPr>
          <w:rFonts w:asciiTheme="minorHAnsi" w:hAnsiTheme="minorHAnsi" w:cstheme="minorHAnsi"/>
          <w:szCs w:val="22"/>
        </w:rPr>
        <w:t>495.935.950-15</w:t>
      </w:r>
      <w:r w:rsidRPr="00967215">
        <w:rPr>
          <w:rFonts w:asciiTheme="minorHAnsi" w:hAnsiTheme="minorHAnsi" w:cstheme="minorHAnsi"/>
          <w:szCs w:val="22"/>
        </w:rPr>
        <w:t xml:space="preserve"> doravante denominada </w:t>
      </w:r>
      <w:r w:rsidRPr="00967215">
        <w:rPr>
          <w:rFonts w:asciiTheme="minorHAnsi" w:hAnsiTheme="minorHAnsi" w:cstheme="minorHAnsi"/>
          <w:b/>
          <w:szCs w:val="22"/>
        </w:rPr>
        <w:t>Contratada</w:t>
      </w:r>
      <w:r w:rsidRPr="00967215">
        <w:rPr>
          <w:rFonts w:asciiTheme="minorHAnsi" w:hAnsiTheme="minorHAnsi" w:cstheme="minorHAnsi"/>
          <w:szCs w:val="22"/>
        </w:rPr>
        <w:t xml:space="preserve">, ajustam entre si, e na melhor forma de direito, o presente </w:t>
      </w:r>
      <w:r w:rsidRPr="00967215">
        <w:rPr>
          <w:rFonts w:asciiTheme="minorHAnsi" w:hAnsiTheme="minorHAnsi" w:cstheme="minorHAnsi"/>
          <w:b/>
          <w:szCs w:val="22"/>
        </w:rPr>
        <w:t>Contrato</w:t>
      </w:r>
      <w:r w:rsidR="00414FA8" w:rsidRPr="00967215">
        <w:rPr>
          <w:rFonts w:asciiTheme="minorHAnsi" w:hAnsiTheme="minorHAnsi" w:cstheme="minorHAnsi"/>
          <w:b/>
          <w:szCs w:val="22"/>
        </w:rPr>
        <w:t xml:space="preserve"> de Prestação de Serviços</w:t>
      </w:r>
      <w:r w:rsidRPr="00967215">
        <w:rPr>
          <w:rFonts w:asciiTheme="minorHAnsi" w:hAnsiTheme="minorHAnsi" w:cstheme="minorHAnsi"/>
          <w:szCs w:val="22"/>
        </w:rPr>
        <w:t>, com adoção das seguintes cláusulas e condições:</w:t>
      </w:r>
    </w:p>
    <w:p w14:paraId="12F7055E" w14:textId="77777777" w:rsidR="00523EF8" w:rsidRPr="00967215" w:rsidRDefault="00523EF8" w:rsidP="00161675">
      <w:pPr>
        <w:spacing w:line="276" w:lineRule="auto"/>
        <w:rPr>
          <w:rFonts w:asciiTheme="minorHAnsi" w:hAnsiTheme="minorHAnsi" w:cstheme="minorHAnsi"/>
          <w:b/>
          <w:szCs w:val="22"/>
          <w:lang w:eastAsia="pt-BR"/>
        </w:rPr>
      </w:pPr>
    </w:p>
    <w:p w14:paraId="2995B1DB" w14:textId="77777777" w:rsidR="00161675" w:rsidRPr="00967215" w:rsidRDefault="00F67B1C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b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CLÁUSULA PRIMEIRA - DISPOSIÇÃO </w:t>
      </w:r>
      <w:r w:rsidR="00161675" w:rsidRPr="00967215">
        <w:rPr>
          <w:rFonts w:asciiTheme="minorHAnsi" w:hAnsiTheme="minorHAnsi" w:cstheme="minorHAnsi"/>
          <w:b/>
          <w:szCs w:val="22"/>
        </w:rPr>
        <w:t>GERAL.</w:t>
      </w:r>
    </w:p>
    <w:p w14:paraId="6ED4D5B4" w14:textId="77777777" w:rsidR="00161675" w:rsidRPr="00967215" w:rsidRDefault="00161675" w:rsidP="00161675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1.1.</w:t>
      </w:r>
      <w:r w:rsidRPr="00967215">
        <w:rPr>
          <w:rFonts w:asciiTheme="minorHAnsi" w:hAnsiTheme="minorHAnsi" w:cstheme="minorHAnsi"/>
          <w:szCs w:val="22"/>
        </w:rPr>
        <w:t xml:space="preserve"> O presente contrato rege-se pelas disposições da Lei Federal n.º 8.666, de 21 de junho de 1993, suas alterações e as cláusulas seguintes, </w:t>
      </w:r>
      <w:r w:rsidRPr="00967215">
        <w:rPr>
          <w:rFonts w:asciiTheme="minorHAnsi" w:hAnsiTheme="minorHAnsi" w:cstheme="minorHAnsi"/>
          <w:bCs/>
          <w:iCs/>
          <w:color w:val="000000"/>
          <w:szCs w:val="22"/>
        </w:rPr>
        <w:t>com base no Processo Administrativo</w:t>
      </w:r>
      <w:r w:rsidR="00B16474">
        <w:rPr>
          <w:rFonts w:asciiTheme="minorHAnsi" w:hAnsiTheme="minorHAnsi" w:cstheme="minorHAnsi"/>
          <w:bCs/>
          <w:iCs/>
          <w:color w:val="000000"/>
          <w:szCs w:val="22"/>
        </w:rPr>
        <w:t xml:space="preserve"> </w:t>
      </w:r>
      <w:r w:rsidR="005C5A4E">
        <w:rPr>
          <w:rFonts w:asciiTheme="minorHAnsi" w:hAnsiTheme="minorHAnsi" w:cstheme="minorHAnsi"/>
          <w:bCs/>
          <w:iCs/>
          <w:color w:val="000000"/>
          <w:szCs w:val="22"/>
        </w:rPr>
        <w:t>125444/2021</w:t>
      </w:r>
      <w:r w:rsidR="00705B74">
        <w:rPr>
          <w:rFonts w:asciiTheme="minorHAnsi" w:hAnsiTheme="minorHAnsi" w:cstheme="minorHAnsi"/>
          <w:bCs/>
          <w:iCs/>
          <w:color w:val="000000"/>
          <w:szCs w:val="22"/>
        </w:rPr>
        <w:t xml:space="preserve"> de inexigibilidade</w:t>
      </w:r>
      <w:r w:rsidRPr="00967215">
        <w:rPr>
          <w:rFonts w:asciiTheme="minorHAnsi" w:hAnsiTheme="minorHAnsi" w:cstheme="minorHAnsi"/>
          <w:bCs/>
          <w:iCs/>
          <w:color w:val="000000"/>
          <w:szCs w:val="22"/>
        </w:rPr>
        <w:t xml:space="preserve"> </w:t>
      </w:r>
      <w:r w:rsidR="005C5A4E">
        <w:rPr>
          <w:rFonts w:asciiTheme="minorHAnsi" w:hAnsiTheme="minorHAnsi" w:cstheme="minorHAnsi"/>
          <w:bCs/>
          <w:iCs/>
          <w:color w:val="000000"/>
          <w:szCs w:val="22"/>
        </w:rPr>
        <w:t>e no que dispõe o art. 25</w:t>
      </w:r>
      <w:r w:rsidRPr="00967215">
        <w:rPr>
          <w:rFonts w:asciiTheme="minorHAnsi" w:hAnsiTheme="minorHAnsi" w:cstheme="minorHAnsi"/>
          <w:bCs/>
          <w:iCs/>
          <w:color w:val="000000"/>
          <w:szCs w:val="22"/>
        </w:rPr>
        <w:t xml:space="preserve">, II, </w:t>
      </w:r>
      <w:r w:rsidR="008727FE">
        <w:rPr>
          <w:rFonts w:asciiTheme="minorHAnsi" w:hAnsiTheme="minorHAnsi" w:cstheme="minorHAnsi"/>
          <w:bCs/>
          <w:iCs/>
          <w:color w:val="000000"/>
          <w:szCs w:val="22"/>
        </w:rPr>
        <w:t xml:space="preserve">c/c art. 26, ambos </w:t>
      </w:r>
      <w:r w:rsidRPr="00967215">
        <w:rPr>
          <w:rFonts w:asciiTheme="minorHAnsi" w:hAnsiTheme="minorHAnsi" w:cstheme="minorHAnsi"/>
          <w:bCs/>
          <w:iCs/>
          <w:color w:val="000000"/>
          <w:szCs w:val="22"/>
        </w:rPr>
        <w:t xml:space="preserve">da Lei nº 8666/93 </w:t>
      </w:r>
      <w:r w:rsidRPr="00967215">
        <w:rPr>
          <w:rFonts w:asciiTheme="minorHAnsi" w:hAnsiTheme="minorHAnsi" w:cstheme="minorHAnsi"/>
          <w:iCs/>
          <w:szCs w:val="22"/>
        </w:rPr>
        <w:t>e suas alterações legais</w:t>
      </w:r>
      <w:r w:rsidRPr="00967215">
        <w:rPr>
          <w:rFonts w:asciiTheme="minorHAnsi" w:hAnsiTheme="minorHAnsi" w:cstheme="minorHAnsi"/>
          <w:bCs/>
          <w:iCs/>
          <w:color w:val="000000"/>
          <w:szCs w:val="22"/>
        </w:rPr>
        <w:t xml:space="preserve">, </w:t>
      </w:r>
      <w:r w:rsidRPr="00967215">
        <w:rPr>
          <w:rFonts w:asciiTheme="minorHAnsi" w:hAnsiTheme="minorHAnsi" w:cstheme="minorHAnsi"/>
          <w:bCs/>
          <w:iCs/>
          <w:szCs w:val="22"/>
        </w:rPr>
        <w:t xml:space="preserve">o que mutuamente aceitam e outorgam, mediante as cláusulas e condições conforme segue. </w:t>
      </w:r>
    </w:p>
    <w:p w14:paraId="76174E9A" w14:textId="77777777" w:rsidR="00161675" w:rsidRPr="00967215" w:rsidRDefault="00161675" w:rsidP="00161675">
      <w:pPr>
        <w:pStyle w:val="TextosemFormatao"/>
        <w:tabs>
          <w:tab w:val="left" w:pos="1140"/>
        </w:tabs>
        <w:spacing w:line="276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967215">
        <w:rPr>
          <w:rFonts w:asciiTheme="minorHAnsi" w:hAnsiTheme="minorHAnsi" w:cstheme="minorHAnsi"/>
          <w:sz w:val="22"/>
          <w:szCs w:val="22"/>
        </w:rPr>
        <w:tab/>
      </w:r>
    </w:p>
    <w:p w14:paraId="772F5FA8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CLÁUSULA SEGUNDA - DO OBJETO.</w:t>
      </w:r>
    </w:p>
    <w:p w14:paraId="6F7597A8" w14:textId="77777777" w:rsidR="008727FE" w:rsidRPr="008727FE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  <w:r w:rsidRPr="00967215">
        <w:rPr>
          <w:rFonts w:asciiTheme="minorHAnsi" w:hAnsiTheme="minorHAnsi" w:cstheme="minorHAnsi"/>
          <w:b/>
          <w:szCs w:val="22"/>
        </w:rPr>
        <w:t>2.1.</w:t>
      </w:r>
      <w:r w:rsidRPr="00967215">
        <w:rPr>
          <w:rFonts w:asciiTheme="minorHAnsi" w:hAnsiTheme="minorHAnsi" w:cstheme="minorHAnsi"/>
          <w:szCs w:val="22"/>
        </w:rPr>
        <w:t xml:space="preserve"> O objeto do presente contrato é a prestação, pela </w:t>
      </w:r>
      <w:r w:rsidRPr="00967215">
        <w:rPr>
          <w:rFonts w:asciiTheme="minorHAnsi" w:hAnsiTheme="minorHAnsi" w:cstheme="minorHAnsi"/>
          <w:b/>
          <w:szCs w:val="22"/>
        </w:rPr>
        <w:t>SIMAE – SISTEMA DE MONITORAMENTO E APOIO EDUCACIONAL LTDA., ao MUNICÍPIO DE ESPUMOSO, RS – SECRETARIA MUNICIPAL DE EDUCAÇÃO</w:t>
      </w:r>
      <w:r w:rsidRPr="00967215">
        <w:rPr>
          <w:rFonts w:asciiTheme="minorHAnsi" w:hAnsiTheme="minorHAnsi" w:cstheme="minorHAnsi"/>
          <w:szCs w:val="22"/>
        </w:rPr>
        <w:t xml:space="preserve">, dos serviços técnicos profissionais especializados de CONSULTORIA na área educacional no que se refere a todos os órgãos e instituições do Sistema Municipal de Ensino, incluindo </w:t>
      </w:r>
      <w:r w:rsidRPr="00967215">
        <w:rPr>
          <w:rFonts w:asciiTheme="minorHAnsi" w:hAnsiTheme="minorHAnsi" w:cstheme="minorHAnsi"/>
          <w:szCs w:val="22"/>
          <w:lang w:eastAsia="pt-BR"/>
        </w:rPr>
        <w:t>projetos, acompanhamento e monitoramento de Programas Federais do MEC, bem como capacitações na regional para Equipe Técnica da Secretaria Municipal de Educação, Conselheiros de Educação, Conselheiros do CAE, do FUNDEB e Conselhos Escolares, sem custo adicional.</w:t>
      </w:r>
      <w:r w:rsidR="00705B74">
        <w:rPr>
          <w:rFonts w:asciiTheme="minorHAnsi" w:hAnsiTheme="minorHAnsi" w:cstheme="minorHAnsi"/>
          <w:szCs w:val="22"/>
          <w:lang w:eastAsia="pt-BR"/>
        </w:rPr>
        <w:t xml:space="preserve"> </w:t>
      </w:r>
    </w:p>
    <w:p w14:paraId="0D47E9F7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14:paraId="1AE76BCB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b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2.2.</w:t>
      </w:r>
      <w:r w:rsidRPr="00967215">
        <w:rPr>
          <w:rFonts w:asciiTheme="minorHAnsi" w:hAnsiTheme="minorHAnsi" w:cstheme="minorHAnsi"/>
          <w:szCs w:val="22"/>
        </w:rPr>
        <w:t xml:space="preserve"> Os serviços especiais, previstos na cláusula sexta, serão objeto de ajuste específico.</w:t>
      </w:r>
    </w:p>
    <w:p w14:paraId="3B1F1407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b/>
          <w:szCs w:val="22"/>
        </w:rPr>
      </w:pPr>
    </w:p>
    <w:p w14:paraId="32501CBF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CLÁUSULA TERCEIRA - ESPECIFICAÇÃO DOS SERVIÇOS.</w:t>
      </w:r>
    </w:p>
    <w:p w14:paraId="466B9AD0" w14:textId="77777777" w:rsidR="00161675" w:rsidRPr="00967215" w:rsidRDefault="00161675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67215">
        <w:rPr>
          <w:rFonts w:asciiTheme="minorHAnsi" w:hAnsiTheme="minorHAnsi" w:cstheme="minorHAnsi"/>
          <w:b/>
          <w:sz w:val="22"/>
          <w:szCs w:val="22"/>
        </w:rPr>
        <w:t>3.1.</w:t>
      </w:r>
      <w:r w:rsidRPr="00967215">
        <w:rPr>
          <w:rFonts w:asciiTheme="minorHAnsi" w:hAnsiTheme="minorHAnsi" w:cstheme="minorHAnsi"/>
          <w:sz w:val="22"/>
          <w:szCs w:val="22"/>
        </w:rPr>
        <w:t xml:space="preserve"> A </w:t>
      </w:r>
      <w:r w:rsidRPr="00967215">
        <w:rPr>
          <w:rFonts w:asciiTheme="minorHAnsi" w:hAnsiTheme="minorHAnsi" w:cstheme="minorHAnsi"/>
          <w:color w:val="000000"/>
          <w:sz w:val="22"/>
          <w:szCs w:val="22"/>
        </w:rPr>
        <w:t xml:space="preserve">SIMAE – Sistema de Monitoramento e Apoio Educacional Ltda. atenderá as demandas da Secretaria Municipais de Educação de Espumoso, RS através de atendimento contínuo, por meio de contatos telefônicos, Messenger, WhatsApp, correio eletrônico e/ou outra forma digital. Também, oportunizará capacitação aos agentes educacionais do município e prestará </w:t>
      </w:r>
      <w:r w:rsidRPr="00967215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os seus serviços de acompanhamento e monitoramento dos Programas do Governo Federal/MEC, de forma ágil, pautada na segurança técnica. Tais serviços compreenderão quanto ao (a): </w:t>
      </w:r>
    </w:p>
    <w:p w14:paraId="291EE5B8" w14:textId="77777777" w:rsidR="00161675" w:rsidRPr="00967215" w:rsidRDefault="00161675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967215">
        <w:rPr>
          <w:rFonts w:asciiTheme="minorHAnsi" w:hAnsiTheme="minorHAnsi" w:cstheme="minorHAnsi"/>
          <w:b/>
          <w:color w:val="000000"/>
          <w:sz w:val="22"/>
          <w:szCs w:val="22"/>
        </w:rPr>
        <w:t>3.1.1 Consultoria na:</w:t>
      </w:r>
    </w:p>
    <w:p w14:paraId="215F9A9D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b/>
          <w:szCs w:val="22"/>
        </w:rPr>
      </w:pPr>
      <w:r w:rsidRPr="00967215">
        <w:rPr>
          <w:rFonts w:asciiTheme="minorHAnsi" w:hAnsiTheme="minorHAnsi" w:cstheme="minorHAnsi"/>
          <w:szCs w:val="22"/>
        </w:rPr>
        <w:t xml:space="preserve">• organização </w:t>
      </w:r>
      <w:r w:rsidRPr="00967215">
        <w:rPr>
          <w:rFonts w:asciiTheme="minorHAnsi" w:hAnsiTheme="minorHAnsi" w:cstheme="minorHAnsi"/>
          <w:b/>
          <w:szCs w:val="22"/>
        </w:rPr>
        <w:t>do Sistema Municipal de Ensino</w:t>
      </w:r>
      <w:r w:rsidRPr="00967215">
        <w:rPr>
          <w:rFonts w:asciiTheme="minorHAnsi" w:hAnsiTheme="minorHAnsi" w:cstheme="minorHAnsi"/>
          <w:szCs w:val="22"/>
        </w:rPr>
        <w:t>, principalmente na orientação na elaboração de Pareceres, Resoluções e Indicações ao Conselho Municipal de Educação;</w:t>
      </w:r>
    </w:p>
    <w:p w14:paraId="6BBB398C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  <w:r w:rsidRPr="00967215">
        <w:rPr>
          <w:rFonts w:asciiTheme="minorHAnsi" w:hAnsiTheme="minorHAnsi" w:cstheme="minorHAnsi"/>
          <w:szCs w:val="22"/>
          <w:lang w:eastAsia="pt-BR"/>
        </w:rPr>
        <w:t xml:space="preserve">• reestruturação do </w:t>
      </w:r>
      <w:r w:rsidRPr="00967215">
        <w:rPr>
          <w:rFonts w:asciiTheme="minorHAnsi" w:hAnsiTheme="minorHAnsi" w:cstheme="minorHAnsi"/>
          <w:b/>
          <w:szCs w:val="22"/>
          <w:lang w:eastAsia="pt-BR"/>
        </w:rPr>
        <w:t>Plano de Carreira do Magistério Municipal</w:t>
      </w:r>
      <w:r w:rsidRPr="00967215">
        <w:rPr>
          <w:rFonts w:asciiTheme="minorHAnsi" w:hAnsiTheme="minorHAnsi" w:cstheme="minorHAnsi"/>
          <w:szCs w:val="22"/>
          <w:lang w:eastAsia="pt-BR"/>
        </w:rPr>
        <w:t>;</w:t>
      </w:r>
    </w:p>
    <w:p w14:paraId="089B98C3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  <w:r w:rsidRPr="00967215">
        <w:rPr>
          <w:rFonts w:asciiTheme="minorHAnsi" w:hAnsiTheme="minorHAnsi" w:cstheme="minorHAnsi"/>
          <w:szCs w:val="22"/>
          <w:lang w:eastAsia="pt-BR"/>
        </w:rPr>
        <w:t xml:space="preserve">• elaboração de </w:t>
      </w:r>
      <w:r w:rsidRPr="00967215">
        <w:rPr>
          <w:rFonts w:asciiTheme="minorHAnsi" w:hAnsiTheme="minorHAnsi" w:cstheme="minorHAnsi"/>
          <w:b/>
          <w:szCs w:val="22"/>
          <w:lang w:eastAsia="pt-BR"/>
        </w:rPr>
        <w:t xml:space="preserve">Projetos de Lei </w:t>
      </w:r>
      <w:r w:rsidRPr="00967215">
        <w:rPr>
          <w:rFonts w:asciiTheme="minorHAnsi" w:hAnsiTheme="minorHAnsi" w:cstheme="minorHAnsi"/>
          <w:szCs w:val="22"/>
          <w:lang w:eastAsia="pt-BR"/>
        </w:rPr>
        <w:t>relacionados à educação e Projetos Educacionais;</w:t>
      </w:r>
    </w:p>
    <w:p w14:paraId="54402FB4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  <w:r w:rsidRPr="00967215">
        <w:rPr>
          <w:rFonts w:asciiTheme="minorHAnsi" w:hAnsiTheme="minorHAnsi" w:cstheme="minorHAnsi"/>
          <w:szCs w:val="22"/>
          <w:lang w:eastAsia="pt-BR"/>
        </w:rPr>
        <w:t xml:space="preserve">• </w:t>
      </w:r>
      <w:r w:rsidRPr="00967215">
        <w:rPr>
          <w:rFonts w:asciiTheme="minorHAnsi" w:hAnsiTheme="minorHAnsi" w:cstheme="minorHAnsi"/>
          <w:b/>
          <w:szCs w:val="22"/>
          <w:lang w:eastAsia="pt-BR"/>
        </w:rPr>
        <w:t>interpretação e execução das Leis Federais:</w:t>
      </w:r>
      <w:r w:rsidRPr="00967215">
        <w:rPr>
          <w:rFonts w:asciiTheme="minorHAnsi" w:hAnsiTheme="minorHAnsi" w:cstheme="minorHAnsi"/>
          <w:szCs w:val="22"/>
          <w:lang w:eastAsia="pt-BR"/>
        </w:rPr>
        <w:t xml:space="preserve"> nº 9.394/96 – LDB; nº 11.494/2007 – Lei do FUNDEB; nº 11.738/2008 – Lei do Piso Salarial do Magistério; nº 8.069/90 – ECA e outras relacionadas à educação;</w:t>
      </w:r>
    </w:p>
    <w:p w14:paraId="3D72F571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  <w:r w:rsidRPr="00967215">
        <w:rPr>
          <w:rFonts w:asciiTheme="minorHAnsi" w:hAnsiTheme="minorHAnsi" w:cstheme="minorHAnsi"/>
          <w:szCs w:val="22"/>
          <w:lang w:eastAsia="pt-BR"/>
        </w:rPr>
        <w:t xml:space="preserve">• interpretação e execução das </w:t>
      </w:r>
      <w:r w:rsidRPr="00967215">
        <w:rPr>
          <w:rFonts w:asciiTheme="minorHAnsi" w:hAnsiTheme="minorHAnsi" w:cstheme="minorHAnsi"/>
          <w:b/>
          <w:szCs w:val="22"/>
          <w:lang w:eastAsia="pt-BR"/>
        </w:rPr>
        <w:t>normas do FNDE</w:t>
      </w:r>
      <w:r w:rsidRPr="00967215">
        <w:rPr>
          <w:rFonts w:asciiTheme="minorHAnsi" w:hAnsiTheme="minorHAnsi" w:cstheme="minorHAnsi"/>
          <w:szCs w:val="22"/>
          <w:lang w:eastAsia="pt-BR"/>
        </w:rPr>
        <w:t>;</w:t>
      </w:r>
    </w:p>
    <w:p w14:paraId="7E3EBCD9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  <w:r w:rsidRPr="00967215">
        <w:rPr>
          <w:rFonts w:asciiTheme="minorHAnsi" w:hAnsiTheme="minorHAnsi" w:cstheme="minorHAnsi"/>
          <w:szCs w:val="22"/>
          <w:lang w:eastAsia="pt-BR"/>
        </w:rPr>
        <w:t xml:space="preserve">• interpretação e execução das </w:t>
      </w:r>
      <w:r w:rsidRPr="00967215">
        <w:rPr>
          <w:rFonts w:asciiTheme="minorHAnsi" w:hAnsiTheme="minorHAnsi" w:cstheme="minorHAnsi"/>
          <w:b/>
          <w:szCs w:val="22"/>
          <w:lang w:eastAsia="pt-BR"/>
        </w:rPr>
        <w:t>normas do CNE</w:t>
      </w:r>
      <w:r w:rsidRPr="00967215">
        <w:rPr>
          <w:rFonts w:asciiTheme="minorHAnsi" w:hAnsiTheme="minorHAnsi" w:cstheme="minorHAnsi"/>
          <w:szCs w:val="22"/>
          <w:lang w:eastAsia="pt-BR"/>
        </w:rPr>
        <w:t xml:space="preserve"> (Conselho Nacional de Educação);</w:t>
      </w:r>
    </w:p>
    <w:p w14:paraId="47DFD801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b/>
          <w:szCs w:val="22"/>
          <w:lang w:eastAsia="pt-BR"/>
        </w:rPr>
      </w:pPr>
      <w:r w:rsidRPr="00967215">
        <w:rPr>
          <w:rFonts w:asciiTheme="minorHAnsi" w:hAnsiTheme="minorHAnsi" w:cstheme="minorHAnsi"/>
          <w:szCs w:val="22"/>
          <w:lang w:eastAsia="pt-BR"/>
        </w:rPr>
        <w:t xml:space="preserve">• interpretação e execução do Orçamento Educacional: </w:t>
      </w:r>
      <w:r w:rsidRPr="00967215">
        <w:rPr>
          <w:rFonts w:asciiTheme="minorHAnsi" w:hAnsiTheme="minorHAnsi" w:cstheme="minorHAnsi"/>
          <w:b/>
          <w:szCs w:val="22"/>
          <w:lang w:eastAsia="pt-BR"/>
        </w:rPr>
        <w:t>MDE, FUNDEB, Salário Educação e Recursos Livres;</w:t>
      </w:r>
    </w:p>
    <w:p w14:paraId="716E6BE9" w14:textId="77777777" w:rsidR="0016167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  <w:r w:rsidRPr="00967215">
        <w:rPr>
          <w:rFonts w:asciiTheme="minorHAnsi" w:hAnsiTheme="minorHAnsi" w:cstheme="minorHAnsi"/>
          <w:szCs w:val="22"/>
          <w:lang w:eastAsia="pt-BR"/>
        </w:rPr>
        <w:t xml:space="preserve">• </w:t>
      </w:r>
      <w:r w:rsidRPr="00967215">
        <w:rPr>
          <w:rFonts w:asciiTheme="minorHAnsi" w:hAnsiTheme="minorHAnsi" w:cstheme="minorHAnsi"/>
          <w:b/>
          <w:szCs w:val="22"/>
          <w:lang w:eastAsia="pt-BR"/>
        </w:rPr>
        <w:t>questões pedagógicas</w:t>
      </w:r>
      <w:r w:rsidRPr="00967215">
        <w:rPr>
          <w:rFonts w:asciiTheme="minorHAnsi" w:hAnsiTheme="minorHAnsi" w:cstheme="minorHAnsi"/>
          <w:szCs w:val="22"/>
          <w:lang w:eastAsia="pt-BR"/>
        </w:rPr>
        <w:t xml:space="preserve"> quanto aos documentos: Regimentos Escolares e Planos de Estudos das escolas da Rede Municipal de Ensino.</w:t>
      </w:r>
    </w:p>
    <w:p w14:paraId="342EC9C6" w14:textId="77777777" w:rsidR="00AC2BDC" w:rsidRPr="00967215" w:rsidRDefault="00AC2BDC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</w:p>
    <w:p w14:paraId="01FF7BCA" w14:textId="77777777" w:rsidR="00161675" w:rsidRPr="00967215" w:rsidRDefault="00790D3C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9568F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3.1.2 A</w:t>
      </w:r>
      <w:r w:rsidR="00161675" w:rsidRPr="00967215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companhamento e monitoramento </w:t>
      </w:r>
      <w:r w:rsidR="006E727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a distância durante a vigência </w:t>
      </w:r>
      <w:r w:rsidR="00161675" w:rsidRPr="00967215">
        <w:rPr>
          <w:rFonts w:asciiTheme="minorHAnsi" w:hAnsiTheme="minorHAnsi" w:cstheme="minorHAnsi"/>
          <w:b/>
          <w:color w:val="000000"/>
          <w:sz w:val="22"/>
          <w:szCs w:val="22"/>
        </w:rPr>
        <w:t>do</w:t>
      </w:r>
      <w:r w:rsidR="006E727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contrato</w:t>
      </w:r>
      <w:r w:rsidR="00161675" w:rsidRPr="00967215">
        <w:rPr>
          <w:rFonts w:asciiTheme="minorHAnsi" w:hAnsiTheme="minorHAnsi" w:cstheme="minorHAnsi"/>
          <w:color w:val="29568F"/>
          <w:sz w:val="22"/>
          <w:szCs w:val="22"/>
        </w:rPr>
        <w:t>:</w:t>
      </w:r>
    </w:p>
    <w:p w14:paraId="413C931B" w14:textId="77777777" w:rsidR="00161675" w:rsidRPr="00967215" w:rsidRDefault="00161675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7215">
        <w:rPr>
          <w:rFonts w:asciiTheme="minorHAnsi" w:hAnsiTheme="minorHAnsi" w:cstheme="minorHAnsi"/>
          <w:sz w:val="22"/>
          <w:szCs w:val="22"/>
        </w:rPr>
        <w:t>• Todos os Programas vinculados a este Sistema e ao FNDE/MEC, como: SIMEC/PAR, SIGARP, OBRA 2.0, MÓDULO E. I. MANUTENÇÃO EDUCAÇÃO INFANTIL, SIGETEC, SINGOV, CACS FUNDEB, CAE VIRTUAL, PDDE WEB, SIGPC e SIGECON.</w:t>
      </w:r>
    </w:p>
    <w:p w14:paraId="4BE4386B" w14:textId="77777777" w:rsidR="00161675" w:rsidRDefault="00161675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7215">
        <w:rPr>
          <w:rFonts w:asciiTheme="minorHAnsi" w:hAnsiTheme="minorHAnsi" w:cstheme="minorHAnsi"/>
          <w:sz w:val="22"/>
          <w:szCs w:val="22"/>
        </w:rPr>
        <w:t xml:space="preserve">• PDDE-INTERATIVO e todos os Programas vinculados </w:t>
      </w:r>
      <w:r w:rsidR="00ED3152" w:rsidRPr="00967215">
        <w:rPr>
          <w:rFonts w:asciiTheme="minorHAnsi" w:hAnsiTheme="minorHAnsi" w:cstheme="minorHAnsi"/>
          <w:sz w:val="22"/>
          <w:szCs w:val="22"/>
        </w:rPr>
        <w:t>às</w:t>
      </w:r>
      <w:r w:rsidRPr="00967215">
        <w:rPr>
          <w:rFonts w:asciiTheme="minorHAnsi" w:hAnsiTheme="minorHAnsi" w:cstheme="minorHAnsi"/>
          <w:sz w:val="22"/>
          <w:szCs w:val="22"/>
        </w:rPr>
        <w:t xml:space="preserve"> escolas da rede municipal.</w:t>
      </w:r>
    </w:p>
    <w:p w14:paraId="0D5547E7" w14:textId="77777777" w:rsidR="00D50D54" w:rsidRPr="00967215" w:rsidRDefault="00D50D54" w:rsidP="00D50D54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50D54">
        <w:rPr>
          <w:rFonts w:asciiTheme="minorHAnsi" w:hAnsiTheme="minorHAnsi" w:cstheme="minorHAnsi"/>
          <w:sz w:val="22"/>
          <w:szCs w:val="22"/>
        </w:rPr>
        <w:t>•</w:t>
      </w:r>
      <w:r>
        <w:rPr>
          <w:rFonts w:asciiTheme="minorHAnsi" w:hAnsiTheme="minorHAnsi" w:cstheme="minorHAnsi"/>
          <w:sz w:val="22"/>
          <w:szCs w:val="22"/>
        </w:rPr>
        <w:t xml:space="preserve"> Adesão ao grupo do aplicativo do Whats, da SIMAE. </w:t>
      </w:r>
    </w:p>
    <w:p w14:paraId="1BB41308" w14:textId="77777777" w:rsidR="00161675" w:rsidRPr="00967215" w:rsidRDefault="00161675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64AD087" w14:textId="77777777" w:rsidR="00161675" w:rsidRPr="00967215" w:rsidRDefault="00161675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7215">
        <w:rPr>
          <w:rFonts w:asciiTheme="minorHAnsi" w:hAnsiTheme="minorHAnsi" w:cstheme="minorHAnsi"/>
          <w:b/>
          <w:sz w:val="22"/>
          <w:szCs w:val="22"/>
        </w:rPr>
        <w:t xml:space="preserve">3.1.3 Encontros de Capacitações na Regional, em um total de </w:t>
      </w:r>
      <w:r w:rsidR="00790D3C">
        <w:rPr>
          <w:rFonts w:asciiTheme="minorHAnsi" w:hAnsiTheme="minorHAnsi" w:cstheme="minorHAnsi"/>
          <w:b/>
          <w:sz w:val="22"/>
          <w:szCs w:val="22"/>
        </w:rPr>
        <w:t>no mínimo 24 horas durante os 8</w:t>
      </w:r>
      <w:r w:rsidRPr="00967215">
        <w:rPr>
          <w:rFonts w:asciiTheme="minorHAnsi" w:hAnsiTheme="minorHAnsi" w:cstheme="minorHAnsi"/>
          <w:b/>
          <w:sz w:val="22"/>
          <w:szCs w:val="22"/>
        </w:rPr>
        <w:t xml:space="preserve"> meses de vigência do contrato, para:</w:t>
      </w:r>
    </w:p>
    <w:p w14:paraId="5F2EB4D7" w14:textId="77777777" w:rsidR="00161675" w:rsidRPr="00967215" w:rsidRDefault="00ED3152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7215">
        <w:rPr>
          <w:rFonts w:asciiTheme="minorHAnsi" w:hAnsiTheme="minorHAnsi" w:cstheme="minorHAnsi"/>
          <w:sz w:val="22"/>
          <w:szCs w:val="22"/>
        </w:rPr>
        <w:t>•</w:t>
      </w:r>
      <w:r w:rsidR="00161675" w:rsidRPr="00967215">
        <w:rPr>
          <w:rFonts w:asciiTheme="minorHAnsi" w:hAnsiTheme="minorHAnsi" w:cstheme="minorHAnsi"/>
          <w:sz w:val="22"/>
          <w:szCs w:val="22"/>
        </w:rPr>
        <w:t xml:space="preserve"> Equipe Técnica da Secretaria Municipal de Educação</w:t>
      </w:r>
    </w:p>
    <w:p w14:paraId="1DDC883B" w14:textId="77777777" w:rsidR="00161675" w:rsidRPr="00967215" w:rsidRDefault="00ED3152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7215">
        <w:rPr>
          <w:rFonts w:asciiTheme="minorHAnsi" w:hAnsiTheme="minorHAnsi" w:cstheme="minorHAnsi"/>
          <w:sz w:val="22"/>
          <w:szCs w:val="22"/>
        </w:rPr>
        <w:t xml:space="preserve">• </w:t>
      </w:r>
      <w:r w:rsidR="00161675" w:rsidRPr="00967215">
        <w:rPr>
          <w:rFonts w:asciiTheme="minorHAnsi" w:hAnsiTheme="minorHAnsi" w:cstheme="minorHAnsi"/>
          <w:sz w:val="22"/>
          <w:szCs w:val="22"/>
        </w:rPr>
        <w:t>Conselhos de Educação: Conselho Municipal de Educação, Conselho do CACS FUNDEB, Conselho do CAE e Conselhos Escolares.</w:t>
      </w:r>
    </w:p>
    <w:p w14:paraId="3062F708" w14:textId="77777777" w:rsidR="00161675" w:rsidRPr="00967215" w:rsidRDefault="00ED3152" w:rsidP="0016167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7215">
        <w:rPr>
          <w:rFonts w:asciiTheme="minorHAnsi" w:hAnsiTheme="minorHAnsi" w:cstheme="minorHAnsi"/>
          <w:sz w:val="22"/>
          <w:szCs w:val="22"/>
        </w:rPr>
        <w:t xml:space="preserve">• </w:t>
      </w:r>
      <w:r w:rsidR="00161675" w:rsidRPr="00967215">
        <w:rPr>
          <w:rFonts w:asciiTheme="minorHAnsi" w:hAnsiTheme="minorHAnsi" w:cstheme="minorHAnsi"/>
          <w:sz w:val="22"/>
          <w:szCs w:val="22"/>
        </w:rPr>
        <w:t>Capacitação de Equipes Diretivas e Equipes Pedagógicas das escolas da Rede Municipal de Ensino.</w:t>
      </w:r>
    </w:p>
    <w:p w14:paraId="5FABBF34" w14:textId="77777777" w:rsidR="0016167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b/>
          <w:szCs w:val="22"/>
        </w:rPr>
      </w:pPr>
    </w:p>
    <w:p w14:paraId="5AD30ACD" w14:textId="77777777" w:rsidR="00881DF2" w:rsidRPr="00A6223D" w:rsidRDefault="00881DF2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3.1.4 </w:t>
      </w:r>
      <w:r w:rsidRPr="00A6223D">
        <w:rPr>
          <w:rFonts w:asciiTheme="minorHAnsi" w:hAnsiTheme="minorHAnsi" w:cstheme="minorHAnsi"/>
          <w:szCs w:val="22"/>
        </w:rPr>
        <w:t xml:space="preserve">No período de </w:t>
      </w:r>
      <w:r w:rsidR="00D50D54">
        <w:rPr>
          <w:rFonts w:asciiTheme="minorHAnsi" w:hAnsiTheme="minorHAnsi" w:cstheme="minorHAnsi"/>
          <w:szCs w:val="22"/>
        </w:rPr>
        <w:t>11 (onze)</w:t>
      </w:r>
      <w:r w:rsidRPr="00A6223D">
        <w:rPr>
          <w:rFonts w:asciiTheme="minorHAnsi" w:hAnsiTheme="minorHAnsi" w:cstheme="minorHAnsi"/>
          <w:szCs w:val="22"/>
        </w:rPr>
        <w:t xml:space="preserve"> meses de vigência do contrato, a SIMAE prestará ass</w:t>
      </w:r>
      <w:r w:rsidR="00D50D54">
        <w:rPr>
          <w:rFonts w:asciiTheme="minorHAnsi" w:hAnsiTheme="minorHAnsi" w:cstheme="minorHAnsi"/>
          <w:szCs w:val="22"/>
        </w:rPr>
        <w:t xml:space="preserve">essoria presencial ao Município. </w:t>
      </w:r>
    </w:p>
    <w:p w14:paraId="6D523D4D" w14:textId="77777777" w:rsidR="00881DF2" w:rsidRPr="00967215" w:rsidRDefault="00881DF2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b/>
          <w:szCs w:val="22"/>
        </w:rPr>
      </w:pPr>
    </w:p>
    <w:p w14:paraId="0706A338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CLÁUSULA QUARTA</w:t>
      </w:r>
      <w:r w:rsidR="00ED3152" w:rsidRPr="00967215">
        <w:rPr>
          <w:rFonts w:asciiTheme="minorHAnsi" w:hAnsiTheme="minorHAnsi" w:cstheme="minorHAnsi"/>
          <w:b/>
          <w:szCs w:val="22"/>
        </w:rPr>
        <w:t xml:space="preserve"> - DAS CONDIÇÕES </w:t>
      </w:r>
      <w:r w:rsidR="00967215" w:rsidRPr="00967215">
        <w:rPr>
          <w:rFonts w:asciiTheme="minorHAnsi" w:hAnsiTheme="minorHAnsi" w:cstheme="minorHAnsi"/>
          <w:b/>
          <w:szCs w:val="22"/>
        </w:rPr>
        <w:t>PARA A</w:t>
      </w:r>
      <w:r w:rsidR="00F67B1C" w:rsidRPr="00967215">
        <w:rPr>
          <w:rFonts w:asciiTheme="minorHAnsi" w:hAnsiTheme="minorHAnsi" w:cstheme="minorHAnsi"/>
          <w:b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b/>
          <w:szCs w:val="22"/>
        </w:rPr>
        <w:t>PRESTAÇÃO DOS SERVIÇOS</w:t>
      </w:r>
      <w:r w:rsidRPr="00967215">
        <w:rPr>
          <w:rFonts w:asciiTheme="minorHAnsi" w:hAnsiTheme="minorHAnsi" w:cstheme="minorHAnsi"/>
          <w:b/>
          <w:szCs w:val="22"/>
        </w:rPr>
        <w:t>.</w:t>
      </w:r>
    </w:p>
    <w:p w14:paraId="24B052B8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="00ED3152" w:rsidRPr="00967215">
        <w:rPr>
          <w:rFonts w:asciiTheme="minorHAnsi" w:hAnsiTheme="minorHAnsi" w:cstheme="minorHAnsi"/>
          <w:szCs w:val="22"/>
        </w:rPr>
        <w:t xml:space="preserve"> </w:t>
      </w:r>
      <w:r w:rsidRPr="00967215">
        <w:rPr>
          <w:rFonts w:asciiTheme="minorHAnsi" w:hAnsiTheme="minorHAnsi" w:cstheme="minorHAnsi"/>
          <w:szCs w:val="22"/>
        </w:rPr>
        <w:t>Os serviços serão prestados em função das necessidades do MUNICÍPIO, manifestadas mediante solicitação escrita, através de ofício ou correio eletrônico, ou verbal, através de contato telefônico ou na sede da SIMAE.</w:t>
      </w:r>
    </w:p>
    <w:p w14:paraId="1B62193D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lastRenderedPageBreak/>
        <w:t>4.2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MUNICÍPIO, se desejar manifestação escrita da SIMAE, formalizará, por esta forma, as consultas, especificando a matéria a ser examinada e os fatos relevantes que a cerquem.</w:t>
      </w:r>
    </w:p>
    <w:p w14:paraId="1D6EFC13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4.2.1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As consultas deverão ser firmadas, necessariamente, pelo Prefeito ou Secretário Municipal de Educação, Assessores ou outros servidores expressamente autorizados para tanto.</w:t>
      </w:r>
    </w:p>
    <w:p w14:paraId="45C9203F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4.2.2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 SIMAE – Sistema de Monitoramento e Apoio Educacional poderá solicitar a complementação dos dados e informações que julgar necessárias, como condição para o atendimento das consultas.</w:t>
      </w:r>
    </w:p>
    <w:p w14:paraId="4FE6E555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4.2.3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 SIMAE – Sistema de Monitoramento e Apoio Educacional obriga-se a atender com eficiência e presteza as solicitações que lhe forem encaminhadas pelo MUNICÍPIO. </w:t>
      </w:r>
    </w:p>
    <w:p w14:paraId="67F8BC8D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MUNICÍPIO, ao solicitar a prestação de serviços, indicará o prazo limite para o atendimento, em casos de extrema urgência.</w:t>
      </w:r>
    </w:p>
    <w:p w14:paraId="4C6662C9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4.4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As respostas às consultas formuladas serão endereçadas ao Prefeito ou ao Secretário Municipal de Educação, independentemente de quem as tenha solicitado.</w:t>
      </w:r>
    </w:p>
    <w:p w14:paraId="0EE892A3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4.5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 SIMAE – Sistema de Monitoramento e Apoio Educacional, no encaminhamento dos documentos ao MUNICÍPIO, dará preferência ao porte registrado, para maior segurança, via SEDEX ou não, conforme a urgência existente.</w:t>
      </w:r>
    </w:p>
    <w:p w14:paraId="0B4E33FC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4.6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No caso de solicitação de encaminhamento por meio digital, o MUNICÍPIO deverá indicar o respectivo endereço eletrônico.</w:t>
      </w:r>
    </w:p>
    <w:p w14:paraId="522D09EF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4.7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Reputam-se cumpridas as obrigações da SIMAE – Sistema de Monitoramento e Apoio Educacional, em relação a cada consulta, com a orientação verbal, remessa das respostas e do material, por via postal, correio eletrônico referidos na cláusula 3.1.1 e 3.1.2.</w:t>
      </w:r>
    </w:p>
    <w:p w14:paraId="24E3094A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</w:p>
    <w:p w14:paraId="34E83234" w14:textId="77777777" w:rsidR="00161675" w:rsidRPr="00967215" w:rsidRDefault="00ED3152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CLÁUSULA QUINTA - </w:t>
      </w:r>
      <w:r w:rsidR="00F67B1C" w:rsidRPr="00967215">
        <w:rPr>
          <w:rFonts w:asciiTheme="minorHAnsi" w:hAnsiTheme="minorHAnsi" w:cstheme="minorHAnsi"/>
          <w:b/>
          <w:szCs w:val="22"/>
        </w:rPr>
        <w:t>DA FORMA</w:t>
      </w:r>
      <w:r w:rsidR="00161675" w:rsidRPr="00967215">
        <w:rPr>
          <w:rFonts w:asciiTheme="minorHAnsi" w:hAnsiTheme="minorHAnsi" w:cstheme="minorHAnsi"/>
          <w:b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b/>
          <w:szCs w:val="22"/>
        </w:rPr>
        <w:t>DE PRESTAÇÃO DOS SERVIÇOS</w:t>
      </w:r>
      <w:r w:rsidR="00161675" w:rsidRPr="00967215">
        <w:rPr>
          <w:rFonts w:asciiTheme="minorHAnsi" w:hAnsiTheme="minorHAnsi" w:cstheme="minorHAnsi"/>
          <w:b/>
          <w:szCs w:val="22"/>
        </w:rPr>
        <w:t>.</w:t>
      </w:r>
    </w:p>
    <w:p w14:paraId="4ADAB1F5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Os serviços de CONSULTORIA serão prestados através de:</w:t>
      </w:r>
    </w:p>
    <w:p w14:paraId="42E9DF44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5.1.1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szCs w:val="22"/>
        </w:rPr>
        <w:t>Resposta</w:t>
      </w:r>
      <w:r w:rsidRPr="00967215">
        <w:rPr>
          <w:rFonts w:asciiTheme="minorHAnsi" w:hAnsiTheme="minorHAnsi" w:cstheme="minorHAnsi"/>
          <w:szCs w:val="22"/>
        </w:rPr>
        <w:t xml:space="preserve"> escrita através do correio eletrônico ou ofício;</w:t>
      </w:r>
    </w:p>
    <w:p w14:paraId="212716B0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5.1.2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szCs w:val="22"/>
        </w:rPr>
        <w:t>Orientação</w:t>
      </w:r>
      <w:r w:rsidRPr="00967215">
        <w:rPr>
          <w:rFonts w:asciiTheme="minorHAnsi" w:hAnsiTheme="minorHAnsi" w:cstheme="minorHAnsi"/>
          <w:szCs w:val="22"/>
        </w:rPr>
        <w:t xml:space="preserve"> verbal prestada pela SIMAE por telefone ou na sede da mesma;</w:t>
      </w:r>
    </w:p>
    <w:p w14:paraId="739E0F63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5.1.3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szCs w:val="22"/>
        </w:rPr>
        <w:t>Elaboração</w:t>
      </w:r>
      <w:r w:rsidRPr="00967215">
        <w:rPr>
          <w:rFonts w:asciiTheme="minorHAnsi" w:hAnsiTheme="minorHAnsi" w:cstheme="minorHAnsi"/>
          <w:szCs w:val="22"/>
        </w:rPr>
        <w:t xml:space="preserve"> de orientação escrita para subsidiar o Município, com a indicação de legislação educacional;</w:t>
      </w:r>
    </w:p>
    <w:p w14:paraId="11C144AD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Sempre que o MUNICÍPIO – Secretaria Municipal ou Conselhos de Educação, necessitar de subsídios para elaboração de Projetos, Regimentos, Planos, Pareceres, Resoluções ou outro documento na área educacional, encaminhará à SIMAE, imediatamente, todos os dados educacionais do município necessários, a fim de viabilizar, em tempo hábil, o adequado assessoramento.</w:t>
      </w:r>
    </w:p>
    <w:p w14:paraId="3E745021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Os serviços de CONSULTORIA compreendem, ainda, a remessa, continuamente, ao MUNICÍPIO, de boletins técnicos contendo informações sobre textos legais e regulamentares (emendas constitucionais, leis, decretos, resoluções, portarias, instruções etc.), sempre que forem de interesse ou relevantes para área educacional do MUNICÍPIO, tais como:</w:t>
      </w:r>
    </w:p>
    <w:p w14:paraId="0F32CD12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5.3.1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szCs w:val="22"/>
        </w:rPr>
        <w:t>Leis</w:t>
      </w:r>
      <w:r w:rsidRPr="00967215">
        <w:rPr>
          <w:rFonts w:asciiTheme="minorHAnsi" w:hAnsiTheme="minorHAnsi" w:cstheme="minorHAnsi"/>
          <w:szCs w:val="22"/>
        </w:rPr>
        <w:t xml:space="preserve"> federais, estaduais e quaisquer normativas com incidência específica na área educacional do MUNICÍPIO.</w:t>
      </w:r>
    </w:p>
    <w:p w14:paraId="2AF1DF2B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lastRenderedPageBreak/>
        <w:t>5.3.2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szCs w:val="22"/>
        </w:rPr>
        <w:t>Novas</w:t>
      </w:r>
      <w:r w:rsidRPr="00967215">
        <w:rPr>
          <w:rFonts w:asciiTheme="minorHAnsi" w:hAnsiTheme="minorHAnsi" w:cstheme="minorHAnsi"/>
          <w:szCs w:val="22"/>
        </w:rPr>
        <w:t xml:space="preserve"> normas do Conselho Nacional e Estadual de Educação;</w:t>
      </w:r>
    </w:p>
    <w:p w14:paraId="1C0B2DDE" w14:textId="77777777" w:rsidR="00161675" w:rsidRPr="00967215" w:rsidRDefault="00161675" w:rsidP="00161675">
      <w:pPr>
        <w:pStyle w:val="Corpodetexto"/>
        <w:tabs>
          <w:tab w:val="left" w:pos="2268"/>
        </w:tabs>
        <w:spacing w:before="0"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5.3.3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szCs w:val="22"/>
        </w:rPr>
        <w:t>Novas</w:t>
      </w:r>
      <w:r w:rsidRPr="00967215">
        <w:rPr>
          <w:rFonts w:asciiTheme="minorHAnsi" w:hAnsiTheme="minorHAnsi" w:cstheme="minorHAnsi"/>
          <w:szCs w:val="22"/>
        </w:rPr>
        <w:t xml:space="preserve"> Resoluções do FNDE;</w:t>
      </w:r>
    </w:p>
    <w:p w14:paraId="73EB6ECB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5.3.4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szCs w:val="22"/>
        </w:rPr>
        <w:t>Novo</w:t>
      </w:r>
      <w:r w:rsidRPr="00967215">
        <w:rPr>
          <w:rFonts w:asciiTheme="minorHAnsi" w:hAnsiTheme="minorHAnsi" w:cstheme="minorHAnsi"/>
          <w:szCs w:val="22"/>
        </w:rPr>
        <w:t xml:space="preserve"> piso salarial do magistério público;</w:t>
      </w:r>
    </w:p>
    <w:p w14:paraId="2A065716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5.4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Os textos legais serão encaminhados ao MUNICÍPIO, imediatamente após as respectivas publicações, acompanhados das orientações da SIMAE, quando julgadas necessárias.</w:t>
      </w:r>
    </w:p>
    <w:p w14:paraId="5047ABDA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5.5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Os estudos realizados e modelos de documentos educacionais elaborados pela SIMAE (planos, regimentos, pareceres, resoluções, informações etc.) poderão ser utilizados no atendimento a consultas de outros municípios.</w:t>
      </w:r>
    </w:p>
    <w:p w14:paraId="6898A143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b/>
          <w:color w:val="FF0000"/>
          <w:szCs w:val="22"/>
        </w:rPr>
      </w:pPr>
    </w:p>
    <w:p w14:paraId="426F63BA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CLÁUSULA SEXTA - DOS SERVIÇOS ESPECIAIS.</w:t>
      </w:r>
    </w:p>
    <w:p w14:paraId="4651AEFC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6.1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MUNICÍPIO, sempre que julgar necessário, poderá solicitar assessoramento e/ou capacitação em sua sede, mediante remuneração dos serviços, conforme estabelecido na cláusula 7.2.</w:t>
      </w:r>
    </w:p>
    <w:p w14:paraId="46B2E046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6.1.1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Ao solicitar o assessoramento e/ou capacitação local, o Município deverá especificar os serviços pretendidos, com estimativa do tempo necessário.</w:t>
      </w:r>
    </w:p>
    <w:p w14:paraId="5752B864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6.1.2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Ao receber a solicitação de assessoramento e/ou treinamento local, a SIMAE agendará o deslocamento do profissional e orçará o custo.</w:t>
      </w:r>
    </w:p>
    <w:p w14:paraId="1B78C1CD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b/>
          <w:szCs w:val="22"/>
        </w:rPr>
      </w:pPr>
    </w:p>
    <w:p w14:paraId="02AF976A" w14:textId="77777777" w:rsidR="00161675" w:rsidRPr="00967215" w:rsidRDefault="00ED3152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CLÁUSULA SÉTIMA - DO PREÇO, </w:t>
      </w:r>
      <w:r w:rsidR="00967215" w:rsidRPr="00967215">
        <w:rPr>
          <w:rFonts w:asciiTheme="minorHAnsi" w:hAnsiTheme="minorHAnsi" w:cstheme="minorHAnsi"/>
          <w:b/>
          <w:szCs w:val="22"/>
        </w:rPr>
        <w:t>FORMA DE PAGAMENTO E REAJUSTE</w:t>
      </w:r>
      <w:r w:rsidR="00161675" w:rsidRPr="00967215">
        <w:rPr>
          <w:rFonts w:asciiTheme="minorHAnsi" w:hAnsiTheme="minorHAnsi" w:cstheme="minorHAnsi"/>
          <w:b/>
          <w:szCs w:val="22"/>
        </w:rPr>
        <w:t>.</w:t>
      </w:r>
    </w:p>
    <w:p w14:paraId="25506AFE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7.1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preço do serviço de consultoria, assessoria, capacitação e acompanhamento, mencionados no Item 3.1 do referido contrato, é de </w:t>
      </w:r>
      <w:r w:rsidRPr="003D68FA">
        <w:rPr>
          <w:rFonts w:asciiTheme="minorHAnsi" w:hAnsiTheme="minorHAnsi" w:cstheme="minorHAnsi"/>
          <w:szCs w:val="22"/>
        </w:rPr>
        <w:t>R$</w:t>
      </w:r>
      <w:r w:rsidR="003D68FA" w:rsidRPr="003D68FA">
        <w:rPr>
          <w:rFonts w:asciiTheme="minorHAnsi" w:hAnsiTheme="minorHAnsi" w:cstheme="minorHAnsi"/>
          <w:szCs w:val="22"/>
        </w:rPr>
        <w:t xml:space="preserve"> </w:t>
      </w:r>
      <w:r w:rsidR="00D50D54">
        <w:rPr>
          <w:rFonts w:asciiTheme="minorHAnsi" w:hAnsiTheme="minorHAnsi" w:cstheme="minorHAnsi"/>
          <w:szCs w:val="22"/>
        </w:rPr>
        <w:t xml:space="preserve">7.700 </w:t>
      </w:r>
      <w:r w:rsidR="003D68FA">
        <w:rPr>
          <w:rFonts w:asciiTheme="minorHAnsi" w:hAnsiTheme="minorHAnsi" w:cstheme="minorHAnsi"/>
          <w:szCs w:val="22"/>
        </w:rPr>
        <w:t>(</w:t>
      </w:r>
      <w:r w:rsidR="00D50D54">
        <w:rPr>
          <w:rFonts w:asciiTheme="minorHAnsi" w:hAnsiTheme="minorHAnsi" w:cstheme="minorHAnsi"/>
          <w:szCs w:val="22"/>
        </w:rPr>
        <w:t>sete mil e setecentos reais</w:t>
      </w:r>
      <w:r w:rsidRPr="00967215">
        <w:rPr>
          <w:rFonts w:asciiTheme="minorHAnsi" w:hAnsiTheme="minorHAnsi" w:cstheme="minorHAnsi"/>
          <w:szCs w:val="22"/>
        </w:rPr>
        <w:t>)</w:t>
      </w:r>
      <w:r w:rsidR="003D68FA">
        <w:rPr>
          <w:rFonts w:asciiTheme="minorHAnsi" w:hAnsiTheme="minorHAnsi" w:cstheme="minorHAnsi"/>
          <w:szCs w:val="22"/>
        </w:rPr>
        <w:t xml:space="preserve">, sendo pago em </w:t>
      </w:r>
      <w:r w:rsidR="00D50D54">
        <w:rPr>
          <w:rFonts w:asciiTheme="minorHAnsi" w:hAnsiTheme="minorHAnsi" w:cstheme="minorHAnsi"/>
          <w:szCs w:val="22"/>
        </w:rPr>
        <w:t>11</w:t>
      </w:r>
      <w:r w:rsidR="00B16474">
        <w:rPr>
          <w:rFonts w:asciiTheme="minorHAnsi" w:hAnsiTheme="minorHAnsi" w:cstheme="minorHAnsi"/>
          <w:szCs w:val="22"/>
        </w:rPr>
        <w:t xml:space="preserve"> parcelas de R$ </w:t>
      </w:r>
      <w:r w:rsidR="00D50D54">
        <w:rPr>
          <w:rFonts w:asciiTheme="minorHAnsi" w:hAnsiTheme="minorHAnsi" w:cstheme="minorHAnsi"/>
          <w:szCs w:val="22"/>
        </w:rPr>
        <w:t>700,00</w:t>
      </w:r>
      <w:r w:rsidR="003D68FA">
        <w:rPr>
          <w:rFonts w:asciiTheme="minorHAnsi" w:hAnsiTheme="minorHAnsi" w:cstheme="minorHAnsi"/>
          <w:szCs w:val="22"/>
        </w:rPr>
        <w:t xml:space="preserve"> (</w:t>
      </w:r>
      <w:r w:rsidR="00D50D54">
        <w:rPr>
          <w:rFonts w:asciiTheme="minorHAnsi" w:hAnsiTheme="minorHAnsi" w:cstheme="minorHAnsi"/>
          <w:szCs w:val="22"/>
        </w:rPr>
        <w:t>setecentos reais</w:t>
      </w:r>
      <w:r w:rsidR="003D68FA">
        <w:rPr>
          <w:rFonts w:asciiTheme="minorHAnsi" w:hAnsiTheme="minorHAnsi" w:cstheme="minorHAnsi"/>
          <w:szCs w:val="22"/>
        </w:rPr>
        <w:t>)</w:t>
      </w:r>
      <w:r w:rsidRPr="00967215">
        <w:rPr>
          <w:rFonts w:asciiTheme="minorHAnsi" w:hAnsiTheme="minorHAnsi" w:cstheme="minorHAnsi"/>
          <w:szCs w:val="22"/>
        </w:rPr>
        <w:t>.</w:t>
      </w:r>
    </w:p>
    <w:p w14:paraId="19254F92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7.2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Os serviços especiais referidos na cláusula anterior, será estabelecido conforme a carga horária e o deslocamento, sendo o valor de R$ 50,00 por hora de assessoramento e/ou capacitação (desconto de 75% do valor de R$ 200,00 por hora, valor este estabelecido na tabela dos serviços da SIMAE), mais R$ 1,00 por km de deslocamento de ida e volta da sede da empresa SIMAE à sede do Município.</w:t>
      </w:r>
      <w:r w:rsidR="00AB3AFB">
        <w:rPr>
          <w:rFonts w:asciiTheme="minorHAnsi" w:hAnsiTheme="minorHAnsi" w:cstheme="minorHAnsi"/>
          <w:szCs w:val="22"/>
        </w:rPr>
        <w:t xml:space="preserve"> </w:t>
      </w:r>
    </w:p>
    <w:p w14:paraId="476A4E7C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7.3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MUNICÍPIO pagará os valores ajustados em cada caso, junto com a mensalidade, mediante ordem de pagamento ao BANRISUL (Banco do Estado do Rio Grande do Sul), Agência: 0789, Conta Corrente: 06.159721.0-3, até o 6º dia útil do mês seguin</w:t>
      </w:r>
      <w:r w:rsidR="00F67B1C" w:rsidRPr="00967215">
        <w:rPr>
          <w:rFonts w:asciiTheme="minorHAnsi" w:hAnsiTheme="minorHAnsi" w:cstheme="minorHAnsi"/>
          <w:szCs w:val="22"/>
        </w:rPr>
        <w:t xml:space="preserve">te ao da prestação dos serviços e </w:t>
      </w:r>
      <w:r w:rsidR="008A2949" w:rsidRPr="00967215">
        <w:rPr>
          <w:rFonts w:asciiTheme="minorHAnsi" w:hAnsiTheme="minorHAnsi" w:cstheme="minorHAnsi"/>
          <w:szCs w:val="22"/>
        </w:rPr>
        <w:t>emissão</w:t>
      </w:r>
      <w:r w:rsidR="00F67B1C" w:rsidRPr="00967215">
        <w:rPr>
          <w:rFonts w:asciiTheme="minorHAnsi" w:hAnsiTheme="minorHAnsi" w:cstheme="minorHAnsi"/>
          <w:szCs w:val="22"/>
        </w:rPr>
        <w:t xml:space="preserve"> da nota fiscal.</w:t>
      </w:r>
    </w:p>
    <w:p w14:paraId="5451B899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7.4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 SIMAE remeterá ao MUNICÍPIO, até o dia 30 (trinta) de cada mês, os documentos relativos às despesas, para os atos da liquidação.</w:t>
      </w:r>
    </w:p>
    <w:p w14:paraId="5E239F58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7.5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valor da mensalidade e dos serviços especiais, serão reajustados, após um ano de vigência, pelo índice médio acumulado da variação positiva dos seguintes índices: INPC, IPCA e IGPM. Na hipótese de alteração da norma legal vigente permitindo o reajuste dos contratos em períodos inferiores a 01 (um) ano, o reajuste incidirá com a menor periodicidade admitida.</w:t>
      </w:r>
    </w:p>
    <w:p w14:paraId="17A4E40A" w14:textId="77777777" w:rsidR="00161675" w:rsidRPr="00967215" w:rsidRDefault="00ED3152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7.6.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161675" w:rsidRPr="00967215">
        <w:rPr>
          <w:rFonts w:asciiTheme="minorHAnsi" w:hAnsiTheme="minorHAnsi" w:cstheme="minorHAnsi"/>
          <w:szCs w:val="22"/>
        </w:rPr>
        <w:t xml:space="preserve">Ocorrendo atraso, superior a 30 (trinta) dias, no pagamento dos valores devidos, incidirão multa de 2% (dois por cento) sobre a parcela devida, mais juros de 1% (um por cento) ao mês e </w:t>
      </w:r>
      <w:r w:rsidR="00161675" w:rsidRPr="00967215">
        <w:rPr>
          <w:rFonts w:asciiTheme="minorHAnsi" w:hAnsiTheme="minorHAnsi" w:cstheme="minorHAnsi"/>
          <w:szCs w:val="22"/>
        </w:rPr>
        <w:lastRenderedPageBreak/>
        <w:t>correção monetária pela variação do IGPM/FGV, calculada pro rata die a partir do 6º (sexto) dia útil do mês seguinte ao do vencimento.</w:t>
      </w:r>
    </w:p>
    <w:p w14:paraId="2BCD0AC8" w14:textId="77777777" w:rsidR="00161675" w:rsidRPr="00967215" w:rsidRDefault="00ED3152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7.7.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161675" w:rsidRPr="00967215">
        <w:rPr>
          <w:rFonts w:asciiTheme="minorHAnsi" w:hAnsiTheme="minorHAnsi" w:cstheme="minorHAnsi"/>
          <w:szCs w:val="22"/>
        </w:rPr>
        <w:t xml:space="preserve">Os valores da mensalidade ainda serão revistos se comprovada, previamente, pela SIMAE, a ocorrência do desequilíbrio econômico-financeiro do contrato na forma prevista no art. 65, II, “d”, da Lei Federal n.º 8.666. </w:t>
      </w:r>
      <w:r w:rsidR="00A6223D" w:rsidRPr="00967215">
        <w:rPr>
          <w:rFonts w:asciiTheme="minorHAnsi" w:hAnsiTheme="minorHAnsi" w:cstheme="minorHAnsi"/>
          <w:szCs w:val="22"/>
        </w:rPr>
        <w:t>De</w:t>
      </w:r>
      <w:r w:rsidR="00161675" w:rsidRPr="00967215">
        <w:rPr>
          <w:rFonts w:asciiTheme="minorHAnsi" w:hAnsiTheme="minorHAnsi" w:cstheme="minorHAnsi"/>
          <w:szCs w:val="22"/>
        </w:rPr>
        <w:t xml:space="preserve"> 21 de junho de 1993.</w:t>
      </w:r>
    </w:p>
    <w:p w14:paraId="74236881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</w:p>
    <w:p w14:paraId="0D6D1281" w14:textId="77777777" w:rsidR="00161675" w:rsidRPr="00967215" w:rsidRDefault="008A2949" w:rsidP="00161675">
      <w:pPr>
        <w:pStyle w:val="Ttulo3"/>
        <w:numPr>
          <w:ilvl w:val="2"/>
          <w:numId w:val="3"/>
        </w:numPr>
        <w:spacing w:before="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967215">
        <w:rPr>
          <w:rFonts w:asciiTheme="minorHAnsi" w:hAnsiTheme="minorHAnsi" w:cstheme="minorHAnsi"/>
          <w:sz w:val="22"/>
          <w:szCs w:val="22"/>
        </w:rPr>
        <w:t xml:space="preserve">CLÁUSULA OITAVA </w:t>
      </w:r>
      <w:r w:rsidR="00161675" w:rsidRPr="00967215">
        <w:rPr>
          <w:rFonts w:asciiTheme="minorHAnsi" w:hAnsiTheme="minorHAnsi" w:cstheme="minorHAnsi"/>
          <w:sz w:val="22"/>
          <w:szCs w:val="22"/>
        </w:rPr>
        <w:t xml:space="preserve">-  </w:t>
      </w:r>
      <w:r w:rsidR="00967215" w:rsidRPr="00967215">
        <w:rPr>
          <w:rFonts w:asciiTheme="minorHAnsi" w:hAnsiTheme="minorHAnsi" w:cstheme="minorHAnsi"/>
          <w:sz w:val="22"/>
          <w:szCs w:val="22"/>
        </w:rPr>
        <w:t>DO PRAZO</w:t>
      </w:r>
      <w:r w:rsidR="00161675" w:rsidRPr="00967215">
        <w:rPr>
          <w:rFonts w:asciiTheme="minorHAnsi" w:hAnsiTheme="minorHAnsi" w:cstheme="minorHAnsi"/>
          <w:sz w:val="22"/>
          <w:szCs w:val="22"/>
        </w:rPr>
        <w:t>.</w:t>
      </w:r>
    </w:p>
    <w:p w14:paraId="2C6B993C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8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prese</w:t>
      </w:r>
      <w:r w:rsidR="00884744">
        <w:rPr>
          <w:rFonts w:asciiTheme="minorHAnsi" w:hAnsiTheme="minorHAnsi" w:cstheme="minorHAnsi"/>
          <w:szCs w:val="22"/>
        </w:rPr>
        <w:t xml:space="preserve">nte contrato terá vigência de </w:t>
      </w:r>
      <w:r w:rsidR="00723E41">
        <w:rPr>
          <w:rFonts w:asciiTheme="minorHAnsi" w:hAnsiTheme="minorHAnsi" w:cstheme="minorHAnsi"/>
          <w:szCs w:val="22"/>
        </w:rPr>
        <w:t xml:space="preserve">11 </w:t>
      </w:r>
      <w:r w:rsidR="00884744">
        <w:rPr>
          <w:rFonts w:asciiTheme="minorHAnsi" w:hAnsiTheme="minorHAnsi" w:cstheme="minorHAnsi"/>
          <w:szCs w:val="22"/>
        </w:rPr>
        <w:t>(</w:t>
      </w:r>
      <w:r w:rsidR="00723E41">
        <w:rPr>
          <w:rFonts w:asciiTheme="minorHAnsi" w:hAnsiTheme="minorHAnsi" w:cstheme="minorHAnsi"/>
          <w:szCs w:val="22"/>
        </w:rPr>
        <w:t>onze</w:t>
      </w:r>
      <w:r w:rsidRPr="00967215">
        <w:rPr>
          <w:rFonts w:asciiTheme="minorHAnsi" w:hAnsiTheme="minorHAnsi" w:cstheme="minorHAnsi"/>
          <w:szCs w:val="22"/>
        </w:rPr>
        <w:t>) meses, podendo ser prorrogado até o prazo máximo de vigência de 60 (sessenta) meses, nos termos do art. 57, II, da Lei Federal n.º 8.666, de 21 de junho de 1993.</w:t>
      </w:r>
    </w:p>
    <w:p w14:paraId="36E25961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14:paraId="248BBC20" w14:textId="77777777" w:rsidR="00161675" w:rsidRPr="00967215" w:rsidRDefault="00ED3152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CLÁUSULA </w:t>
      </w:r>
      <w:r w:rsidR="00967215" w:rsidRPr="00967215">
        <w:rPr>
          <w:rFonts w:asciiTheme="minorHAnsi" w:hAnsiTheme="minorHAnsi" w:cstheme="minorHAnsi"/>
          <w:b/>
          <w:szCs w:val="22"/>
        </w:rPr>
        <w:t>NONA -</w:t>
      </w:r>
      <w:r w:rsidR="00161675" w:rsidRPr="00967215">
        <w:rPr>
          <w:rFonts w:asciiTheme="minorHAnsi" w:hAnsiTheme="minorHAnsi" w:cstheme="minorHAnsi"/>
          <w:b/>
          <w:szCs w:val="22"/>
        </w:rPr>
        <w:t xml:space="preserve">  </w:t>
      </w:r>
      <w:r w:rsidR="00967215" w:rsidRPr="00967215">
        <w:rPr>
          <w:rFonts w:asciiTheme="minorHAnsi" w:hAnsiTheme="minorHAnsi" w:cstheme="minorHAnsi"/>
          <w:b/>
          <w:szCs w:val="22"/>
        </w:rPr>
        <w:t>DAS PENALIDADES</w:t>
      </w:r>
      <w:r w:rsidR="00161675" w:rsidRPr="00967215">
        <w:rPr>
          <w:rFonts w:asciiTheme="minorHAnsi" w:hAnsiTheme="minorHAnsi" w:cstheme="minorHAnsi"/>
          <w:b/>
          <w:szCs w:val="22"/>
        </w:rPr>
        <w:t>.</w:t>
      </w:r>
    </w:p>
    <w:p w14:paraId="1FBCE1F5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9.1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="00ED3152" w:rsidRPr="00967215">
        <w:rPr>
          <w:rFonts w:asciiTheme="minorHAnsi" w:hAnsiTheme="minorHAnsi" w:cstheme="minorHAnsi"/>
          <w:szCs w:val="22"/>
        </w:rPr>
        <w:t xml:space="preserve"> A CONTRATADA</w:t>
      </w:r>
      <w:r w:rsidRPr="00967215">
        <w:rPr>
          <w:rFonts w:asciiTheme="minorHAnsi" w:hAnsiTheme="minorHAnsi" w:cstheme="minorHAnsi"/>
          <w:szCs w:val="22"/>
        </w:rPr>
        <w:t xml:space="preserve"> ficará sujeita, no caso de inexecução total ou parcial do contrato, às seguintes penalidades, garantido o direito de ampla defesa:</w:t>
      </w:r>
    </w:p>
    <w:p w14:paraId="2C352EAD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9.1.1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Advertência; </w:t>
      </w:r>
    </w:p>
    <w:p w14:paraId="0F4C5EF2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szCs w:val="22"/>
        </w:rPr>
        <w:t>No caso de falta de presteza e eficiência ou por descumprimento dos prazos fixados para o atendimento das consultas ou serviços previstos no contrato.</w:t>
      </w:r>
    </w:p>
    <w:p w14:paraId="7FE310F3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9.1.2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Multa:</w:t>
      </w:r>
    </w:p>
    <w:p w14:paraId="450E2C78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szCs w:val="22"/>
        </w:rPr>
        <w:t>No valor correspondente a 1% (um por cento) da mensalidade, por dia de atraso, no caso de reincidência específica.</w:t>
      </w:r>
    </w:p>
    <w:p w14:paraId="4BCCCA8A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9.1.3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Suspensão do direito de contratar com o MUNICÍPIO:</w:t>
      </w:r>
    </w:p>
    <w:p w14:paraId="0A82ECE6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szCs w:val="22"/>
        </w:rPr>
        <w:t>Pelo prazo de um ano, na hipótese de reiterado descumprimento das obrigações contratuais.</w:t>
      </w:r>
    </w:p>
    <w:p w14:paraId="5BC6E215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9.1.4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Declaração de inidoneidade:</w:t>
      </w:r>
    </w:p>
    <w:p w14:paraId="77DC381C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szCs w:val="22"/>
        </w:rPr>
        <w:t>Para participar de licitação junto ao MUNICÍPIO, na hipótese de recusar-se à prestação dos serviços contratados.</w:t>
      </w:r>
    </w:p>
    <w:p w14:paraId="56618D5F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9.2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No caso de imposição de multa, o respectivo valor será deduzido dos créditos da SIMAE – Sistema de Monitoramento e Apoio Educacional Ltda. na data em que o Município pagar a prestação mensal.</w:t>
      </w:r>
    </w:p>
    <w:p w14:paraId="77795172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14:paraId="04367DC0" w14:textId="77777777" w:rsidR="00161675" w:rsidRPr="00967215" w:rsidRDefault="00ED3152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CLÁUSULA </w:t>
      </w:r>
      <w:r w:rsidR="008A2949" w:rsidRPr="00967215">
        <w:rPr>
          <w:rFonts w:asciiTheme="minorHAnsi" w:hAnsiTheme="minorHAnsi" w:cstheme="minorHAnsi"/>
          <w:b/>
          <w:szCs w:val="22"/>
        </w:rPr>
        <w:t xml:space="preserve">DÉCIMA - DA </w:t>
      </w:r>
      <w:r w:rsidR="00161675" w:rsidRPr="00967215">
        <w:rPr>
          <w:rFonts w:asciiTheme="minorHAnsi" w:hAnsiTheme="minorHAnsi" w:cstheme="minorHAnsi"/>
          <w:b/>
          <w:szCs w:val="22"/>
        </w:rPr>
        <w:t>RESCISÃO.</w:t>
      </w:r>
    </w:p>
    <w:p w14:paraId="3982E1A1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10.1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O MUNICÍPIO poderá rescindir o presente contrato nas hipóteses previstas nos artigos 77 e 78 e pelas formas do art. 79 da Lei Federal n.º 8.666, de 21 de junho de 1993, e alterações.</w:t>
      </w:r>
    </w:p>
    <w:p w14:paraId="6D169DC6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10.2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No caso de rescisão com base nos incisos XII a XVII do art. 78 da Lei Federal n.º 8.666/93, o MUNICÍPIO pagará à SIMAE- Sistema de Monitoramento e Apoio Educacional Ltda. a título de custo de desmobilização, valor correspondente a 03 (três) mensalidades, conforme faculta o art. 79, § 2º da Lei n.º 8.666/93.</w:t>
      </w:r>
      <w:r w:rsidRPr="00967215">
        <w:rPr>
          <w:rFonts w:asciiTheme="minorHAnsi" w:hAnsiTheme="minorHAnsi" w:cstheme="minorHAnsi"/>
          <w:szCs w:val="22"/>
        </w:rPr>
        <w:tab/>
      </w:r>
    </w:p>
    <w:p w14:paraId="17AFAF4A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10.3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A SIMAE- Sistema de Monitoramento e Apoio Educacional Ltda. poderá rescindir o presente contrato, na hipótese de atraso superior a 90 (noventa) dias, pelo MUNICÍPIO, dos pagamentos devidos.</w:t>
      </w:r>
    </w:p>
    <w:p w14:paraId="49E4752F" w14:textId="77777777" w:rsidR="00161675" w:rsidRPr="00967215" w:rsidRDefault="00161675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lastRenderedPageBreak/>
        <w:t>10.4</w:t>
      </w:r>
      <w:r w:rsidR="00ED3152" w:rsidRPr="00967215">
        <w:rPr>
          <w:rFonts w:asciiTheme="minorHAnsi" w:hAnsiTheme="minorHAnsi" w:cstheme="minorHAnsi"/>
          <w:b/>
          <w:szCs w:val="22"/>
        </w:rPr>
        <w:t>.</w:t>
      </w:r>
      <w:r w:rsidRPr="00967215">
        <w:rPr>
          <w:rFonts w:asciiTheme="minorHAnsi" w:hAnsiTheme="minorHAnsi" w:cstheme="minorHAnsi"/>
          <w:szCs w:val="22"/>
        </w:rPr>
        <w:t xml:space="preserve"> Considera-se rescindido, automaticamente, o contrato nas hipóteses de declaração de inidoneidade e suspensão do direito de contratar, previstas na cláusula anterior.</w:t>
      </w:r>
    </w:p>
    <w:p w14:paraId="5C707AF7" w14:textId="77777777" w:rsidR="001F39F0" w:rsidRPr="00967215" w:rsidRDefault="001F39F0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b/>
          <w:szCs w:val="22"/>
        </w:rPr>
      </w:pPr>
    </w:p>
    <w:p w14:paraId="622A4F56" w14:textId="77777777" w:rsidR="00161675" w:rsidRPr="00967215" w:rsidRDefault="00ED3152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CLÁUSULA DÉCIMA </w:t>
      </w:r>
      <w:r w:rsidR="008A2949" w:rsidRPr="00967215">
        <w:rPr>
          <w:rFonts w:asciiTheme="minorHAnsi" w:hAnsiTheme="minorHAnsi" w:cstheme="minorHAnsi"/>
          <w:b/>
          <w:szCs w:val="22"/>
        </w:rPr>
        <w:t>PRIMEIRA</w:t>
      </w:r>
      <w:r w:rsidR="00161675" w:rsidRPr="00967215">
        <w:rPr>
          <w:rFonts w:asciiTheme="minorHAnsi" w:hAnsiTheme="minorHAnsi" w:cstheme="minorHAnsi"/>
          <w:b/>
          <w:szCs w:val="22"/>
        </w:rPr>
        <w:t xml:space="preserve"> -  </w:t>
      </w:r>
      <w:r w:rsidR="00967215" w:rsidRPr="00967215">
        <w:rPr>
          <w:rFonts w:asciiTheme="minorHAnsi" w:hAnsiTheme="minorHAnsi" w:cstheme="minorHAnsi"/>
          <w:b/>
          <w:szCs w:val="22"/>
        </w:rPr>
        <w:t>DA DOTAÇÃO ORÇAMENTÁRIA</w:t>
      </w:r>
      <w:r w:rsidR="00161675" w:rsidRPr="00967215">
        <w:rPr>
          <w:rFonts w:asciiTheme="minorHAnsi" w:hAnsiTheme="minorHAnsi" w:cstheme="minorHAnsi"/>
          <w:b/>
          <w:szCs w:val="22"/>
        </w:rPr>
        <w:t>.</w:t>
      </w:r>
    </w:p>
    <w:p w14:paraId="0C328EE1" w14:textId="77777777" w:rsidR="00161675" w:rsidRDefault="00ED3152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11.1.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161675" w:rsidRPr="00967215">
        <w:rPr>
          <w:rFonts w:asciiTheme="minorHAnsi" w:hAnsiTheme="minorHAnsi" w:cstheme="minorHAnsi"/>
          <w:szCs w:val="22"/>
        </w:rPr>
        <w:t>A despesa do MUNICÍPIO decorrente deste contrato correrá à conta da dotação orçamentária:</w:t>
      </w:r>
    </w:p>
    <w:p w14:paraId="0AA01227" w14:textId="77777777" w:rsidR="001F39F0" w:rsidRPr="00967215" w:rsidRDefault="001F39F0" w:rsidP="00161675">
      <w:pPr>
        <w:tabs>
          <w:tab w:val="left" w:pos="2268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14:paraId="39E50F6D" w14:textId="77777777" w:rsidR="00161675" w:rsidRPr="00967215" w:rsidRDefault="00ED3152" w:rsidP="00161675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>2058 -</w:t>
      </w:r>
      <w:r w:rsidRPr="00967215">
        <w:rPr>
          <w:rFonts w:asciiTheme="minorHAnsi" w:hAnsiTheme="minorHAnsi" w:cstheme="minorHAnsi"/>
          <w:szCs w:val="22"/>
        </w:rPr>
        <w:t xml:space="preserve"> MANUTENÇÃO DA SECRETARIA MUNICIPAL DE EDUCAÇÃO</w:t>
      </w:r>
    </w:p>
    <w:p w14:paraId="238D9759" w14:textId="77777777" w:rsidR="00161675" w:rsidRPr="00967215" w:rsidRDefault="00ED3152" w:rsidP="00161675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3390.39.00.00.00.00 </w:t>
      </w:r>
      <w:r w:rsidR="008A2949" w:rsidRPr="00967215">
        <w:rPr>
          <w:rFonts w:asciiTheme="minorHAnsi" w:hAnsiTheme="minorHAnsi" w:cstheme="minorHAnsi"/>
          <w:b/>
          <w:szCs w:val="22"/>
        </w:rPr>
        <w:t>–</w:t>
      </w:r>
      <w:r w:rsidRPr="00967215">
        <w:rPr>
          <w:rFonts w:asciiTheme="minorHAnsi" w:hAnsiTheme="minorHAnsi" w:cstheme="minorHAnsi"/>
          <w:szCs w:val="22"/>
        </w:rPr>
        <w:t xml:space="preserve"> </w:t>
      </w:r>
      <w:r w:rsidR="008A2949" w:rsidRPr="00967215">
        <w:rPr>
          <w:rFonts w:asciiTheme="minorHAnsi" w:hAnsiTheme="minorHAnsi" w:cstheme="minorHAnsi"/>
          <w:szCs w:val="22"/>
        </w:rPr>
        <w:t>OUTROS SERVIÇOS DE TERCEIROS – PESSOA JURÍDICA</w:t>
      </w:r>
    </w:p>
    <w:p w14:paraId="09F40781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</w:p>
    <w:p w14:paraId="71D08EFE" w14:textId="77777777" w:rsidR="00161675" w:rsidRPr="0096721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CLÁUSULA </w:t>
      </w:r>
      <w:r w:rsidR="00ED3152" w:rsidRPr="00967215">
        <w:rPr>
          <w:rFonts w:asciiTheme="minorHAnsi" w:hAnsiTheme="minorHAnsi" w:cstheme="minorHAnsi"/>
          <w:b/>
          <w:szCs w:val="22"/>
        </w:rPr>
        <w:t>DÉCIMA</w:t>
      </w:r>
      <w:r w:rsidR="008A2949" w:rsidRPr="00967215">
        <w:rPr>
          <w:rFonts w:asciiTheme="minorHAnsi" w:hAnsiTheme="minorHAnsi" w:cstheme="minorHAnsi"/>
          <w:b/>
          <w:szCs w:val="22"/>
        </w:rPr>
        <w:t xml:space="preserve"> SEGUNDA </w:t>
      </w:r>
      <w:r w:rsidRPr="00967215">
        <w:rPr>
          <w:rFonts w:asciiTheme="minorHAnsi" w:hAnsiTheme="minorHAnsi" w:cstheme="minorHAnsi"/>
          <w:b/>
          <w:szCs w:val="22"/>
        </w:rPr>
        <w:t>-</w:t>
      </w:r>
      <w:r w:rsidR="008A2949" w:rsidRPr="00967215">
        <w:rPr>
          <w:rFonts w:asciiTheme="minorHAnsi" w:hAnsiTheme="minorHAnsi" w:cstheme="minorHAnsi"/>
          <w:b/>
          <w:szCs w:val="22"/>
        </w:rPr>
        <w:t xml:space="preserve"> </w:t>
      </w:r>
      <w:r w:rsidR="00967215" w:rsidRPr="00967215">
        <w:rPr>
          <w:rFonts w:asciiTheme="minorHAnsi" w:hAnsiTheme="minorHAnsi" w:cstheme="minorHAnsi"/>
          <w:b/>
          <w:szCs w:val="22"/>
        </w:rPr>
        <w:t>DO FORO</w:t>
      </w:r>
      <w:r w:rsidRPr="00967215">
        <w:rPr>
          <w:rFonts w:asciiTheme="minorHAnsi" w:hAnsiTheme="minorHAnsi" w:cstheme="minorHAnsi"/>
          <w:b/>
          <w:szCs w:val="22"/>
        </w:rPr>
        <w:t>.</w:t>
      </w:r>
    </w:p>
    <w:p w14:paraId="690A89C7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967215">
        <w:rPr>
          <w:rFonts w:asciiTheme="minorHAnsi" w:hAnsiTheme="minorHAnsi" w:cstheme="minorHAnsi"/>
          <w:b/>
          <w:szCs w:val="22"/>
        </w:rPr>
        <w:t xml:space="preserve">12.1.  </w:t>
      </w:r>
      <w:r w:rsidRPr="00967215">
        <w:rPr>
          <w:rFonts w:asciiTheme="minorHAnsi" w:hAnsiTheme="minorHAnsi" w:cstheme="minorHAnsi"/>
          <w:szCs w:val="22"/>
        </w:rPr>
        <w:t xml:space="preserve">As partes firmam o presente instrumento em 04 (quatro) vias de igual teor e forma, na presença das testemunhas abaixo identificadas, obrigando-se, por si e seus sucessores, ao fiel cumprimento do que ora ficou ajustado, elegendo para o mesmo o foro da Comarca a que estiver jurisdicionado o Município </w:t>
      </w:r>
      <w:r w:rsidRPr="00967215">
        <w:rPr>
          <w:rFonts w:asciiTheme="minorHAnsi" w:hAnsiTheme="minorHAnsi" w:cstheme="minorHAnsi"/>
          <w:b/>
          <w:szCs w:val="22"/>
        </w:rPr>
        <w:t>CONTRATANTE</w:t>
      </w:r>
      <w:r w:rsidRPr="00967215">
        <w:rPr>
          <w:rFonts w:asciiTheme="minorHAnsi" w:hAnsiTheme="minorHAnsi" w:cstheme="minorHAnsi"/>
          <w:szCs w:val="22"/>
        </w:rPr>
        <w:t>, para a solução de todo e qualquer conflito dele decorrente.</w:t>
      </w:r>
    </w:p>
    <w:p w14:paraId="54547986" w14:textId="77777777" w:rsidR="00161675" w:rsidRPr="00967215" w:rsidRDefault="00161675" w:rsidP="00161675">
      <w:pPr>
        <w:spacing w:line="276" w:lineRule="auto"/>
        <w:jc w:val="both"/>
        <w:rPr>
          <w:rFonts w:asciiTheme="minorHAnsi" w:hAnsiTheme="minorHAnsi" w:cstheme="minorHAnsi"/>
          <w:szCs w:val="22"/>
          <w:lang w:eastAsia="pt-BR"/>
        </w:rPr>
      </w:pPr>
    </w:p>
    <w:p w14:paraId="47C6E88A" w14:textId="77777777" w:rsidR="00161675" w:rsidRPr="00967215" w:rsidRDefault="00723E41" w:rsidP="00967215">
      <w:pPr>
        <w:spacing w:line="276" w:lineRule="auto"/>
        <w:jc w:val="right"/>
        <w:rPr>
          <w:rFonts w:asciiTheme="minorHAnsi" w:hAnsiTheme="minorHAnsi" w:cstheme="minorHAnsi"/>
          <w:szCs w:val="22"/>
          <w:lang w:eastAsia="pt-BR"/>
        </w:rPr>
      </w:pPr>
      <w:r>
        <w:rPr>
          <w:rFonts w:asciiTheme="minorHAnsi" w:hAnsiTheme="minorHAnsi" w:cstheme="minorHAnsi"/>
          <w:szCs w:val="22"/>
          <w:lang w:eastAsia="pt-BR"/>
        </w:rPr>
        <w:t>Espumoso, RS, 05</w:t>
      </w:r>
      <w:r w:rsidR="00884744">
        <w:rPr>
          <w:rFonts w:asciiTheme="minorHAnsi" w:hAnsiTheme="minorHAnsi" w:cstheme="minorHAnsi"/>
          <w:szCs w:val="22"/>
          <w:lang w:eastAsia="pt-BR"/>
        </w:rPr>
        <w:t xml:space="preserve"> de </w:t>
      </w:r>
      <w:r>
        <w:rPr>
          <w:rFonts w:asciiTheme="minorHAnsi" w:hAnsiTheme="minorHAnsi" w:cstheme="minorHAnsi"/>
          <w:szCs w:val="22"/>
          <w:lang w:eastAsia="pt-BR"/>
        </w:rPr>
        <w:t>fevereiro de 2021</w:t>
      </w:r>
      <w:r w:rsidR="00161675" w:rsidRPr="00967215">
        <w:rPr>
          <w:rFonts w:asciiTheme="minorHAnsi" w:hAnsiTheme="minorHAnsi" w:cstheme="minorHAnsi"/>
          <w:szCs w:val="22"/>
          <w:lang w:eastAsia="pt-BR"/>
        </w:rPr>
        <w:t>.</w:t>
      </w:r>
    </w:p>
    <w:p w14:paraId="34D3CE53" w14:textId="77777777" w:rsidR="00161675" w:rsidRPr="00161675" w:rsidRDefault="00161675" w:rsidP="0016167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</w:p>
    <w:p w14:paraId="3C9F17F9" w14:textId="77777777" w:rsidR="00161675" w:rsidRDefault="00161675" w:rsidP="0016167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</w:p>
    <w:p w14:paraId="3E6792C9" w14:textId="77777777" w:rsidR="00967215" w:rsidRDefault="00967215" w:rsidP="0016167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</w:p>
    <w:p w14:paraId="2676EF01" w14:textId="77777777" w:rsidR="00967215" w:rsidRDefault="00967215" w:rsidP="0016167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</w:p>
    <w:p w14:paraId="3BBBC5DE" w14:textId="77777777" w:rsidR="00967215" w:rsidRPr="00161675" w:rsidRDefault="00967215" w:rsidP="0016167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  <w:sectPr w:rsidR="00967215" w:rsidRPr="00161675" w:rsidSect="001616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2835" w:right="1701" w:bottom="1417" w:left="1701" w:header="708" w:footer="708" w:gutter="0"/>
          <w:cols w:space="708"/>
          <w:docGrid w:linePitch="360"/>
        </w:sectPr>
      </w:pPr>
    </w:p>
    <w:p w14:paraId="2DA29A95" w14:textId="77777777" w:rsidR="00161675" w:rsidRPr="00161675" w:rsidRDefault="00967215" w:rsidP="0016167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  <w:r>
        <w:rPr>
          <w:rFonts w:asciiTheme="minorHAnsi" w:hAnsiTheme="minorHAnsi" w:cstheme="minorHAnsi"/>
          <w:sz w:val="24"/>
          <w:szCs w:val="24"/>
          <w:lang w:eastAsia="pt-BR"/>
        </w:rPr>
        <w:t>_____________________                         ______________________________________</w:t>
      </w:r>
    </w:p>
    <w:p w14:paraId="5211242A" w14:textId="77777777" w:rsidR="00161675" w:rsidRPr="00161675" w:rsidRDefault="00161675" w:rsidP="00161675">
      <w:pPr>
        <w:spacing w:line="276" w:lineRule="auto"/>
        <w:ind w:left="1418"/>
        <w:jc w:val="both"/>
        <w:rPr>
          <w:rFonts w:asciiTheme="minorHAnsi" w:hAnsiTheme="minorHAnsi" w:cstheme="minorHAnsi"/>
          <w:b/>
          <w:sz w:val="24"/>
          <w:szCs w:val="24"/>
          <w:lang w:eastAsia="pt-BR"/>
        </w:rPr>
        <w:sectPr w:rsidR="00161675" w:rsidRPr="00161675" w:rsidSect="00161675">
          <w:type w:val="continuous"/>
          <w:pgSz w:w="11906" w:h="16838"/>
          <w:pgMar w:top="2835" w:right="1701" w:bottom="1417" w:left="1701" w:header="708" w:footer="708" w:gutter="0"/>
          <w:cols w:space="708"/>
          <w:docGrid w:linePitch="360"/>
        </w:sectPr>
      </w:pPr>
    </w:p>
    <w:p w14:paraId="76A53785" w14:textId="77777777" w:rsidR="00161675" w:rsidRPr="00967215" w:rsidRDefault="00161675" w:rsidP="00967215">
      <w:pPr>
        <w:spacing w:line="276" w:lineRule="auto"/>
        <w:ind w:left="1418" w:hanging="1418"/>
        <w:rPr>
          <w:rFonts w:asciiTheme="minorHAnsi" w:hAnsiTheme="minorHAnsi" w:cstheme="minorHAnsi"/>
          <w:b/>
          <w:szCs w:val="22"/>
          <w:lang w:eastAsia="pt-BR"/>
        </w:rPr>
      </w:pPr>
      <w:r w:rsidRPr="00967215">
        <w:rPr>
          <w:rFonts w:asciiTheme="minorHAnsi" w:hAnsiTheme="minorHAnsi" w:cstheme="minorHAnsi"/>
          <w:b/>
          <w:szCs w:val="22"/>
          <w:lang w:eastAsia="pt-BR"/>
        </w:rPr>
        <w:t>DOUGLAS FONTANA</w:t>
      </w:r>
      <w:r w:rsidR="00967215">
        <w:rPr>
          <w:rFonts w:asciiTheme="minorHAnsi" w:hAnsiTheme="minorHAnsi" w:cstheme="minorHAnsi"/>
          <w:b/>
          <w:szCs w:val="22"/>
          <w:lang w:eastAsia="pt-BR"/>
        </w:rPr>
        <w:t xml:space="preserve">                                        SIMAE – SISTEMA DE MONIT. E APOIO EDUC. LTDA</w:t>
      </w:r>
    </w:p>
    <w:p w14:paraId="3B4FE878" w14:textId="77777777" w:rsidR="00161675" w:rsidRPr="008C68F3" w:rsidRDefault="008C68F3" w:rsidP="00967215">
      <w:pPr>
        <w:spacing w:line="276" w:lineRule="auto"/>
        <w:ind w:left="1418" w:hanging="1418"/>
        <w:rPr>
          <w:rFonts w:asciiTheme="minorHAnsi" w:hAnsiTheme="minorHAnsi" w:cstheme="minorHAnsi"/>
          <w:b/>
          <w:szCs w:val="22"/>
          <w:lang w:eastAsia="pt-BR"/>
        </w:rPr>
      </w:pPr>
      <w:r w:rsidRPr="008C68F3">
        <w:rPr>
          <w:rFonts w:asciiTheme="minorHAnsi" w:hAnsiTheme="minorHAnsi" w:cstheme="minorHAnsi"/>
          <w:b/>
          <w:szCs w:val="22"/>
          <w:lang w:eastAsia="pt-BR"/>
        </w:rPr>
        <w:t>C</w:t>
      </w:r>
      <w:r w:rsidR="00884744" w:rsidRPr="008C68F3">
        <w:rPr>
          <w:rFonts w:asciiTheme="minorHAnsi" w:hAnsiTheme="minorHAnsi" w:cstheme="minorHAnsi"/>
          <w:b/>
          <w:szCs w:val="22"/>
          <w:lang w:eastAsia="pt-BR"/>
        </w:rPr>
        <w:t xml:space="preserve">ontratante  </w:t>
      </w:r>
      <w:r w:rsidRPr="008C68F3">
        <w:rPr>
          <w:rFonts w:asciiTheme="minorHAnsi" w:hAnsiTheme="minorHAnsi" w:cstheme="minorHAnsi"/>
          <w:b/>
          <w:szCs w:val="22"/>
          <w:lang w:eastAsia="pt-BR"/>
        </w:rPr>
        <w:t xml:space="preserve">                     </w:t>
      </w:r>
      <w:r>
        <w:rPr>
          <w:rFonts w:asciiTheme="minorHAnsi" w:hAnsiTheme="minorHAnsi" w:cstheme="minorHAnsi"/>
          <w:b/>
          <w:szCs w:val="22"/>
          <w:lang w:eastAsia="pt-BR"/>
        </w:rPr>
        <w:t xml:space="preserve">                         </w:t>
      </w:r>
      <w:r w:rsidR="00884744">
        <w:rPr>
          <w:rFonts w:asciiTheme="minorHAnsi" w:hAnsiTheme="minorHAnsi" w:cstheme="minorHAnsi"/>
          <w:b/>
          <w:szCs w:val="22"/>
          <w:lang w:eastAsia="pt-BR"/>
        </w:rPr>
        <w:t xml:space="preserve">     </w:t>
      </w:r>
      <w:r>
        <w:rPr>
          <w:rFonts w:asciiTheme="minorHAnsi" w:hAnsiTheme="minorHAnsi" w:cstheme="minorHAnsi"/>
          <w:b/>
          <w:szCs w:val="22"/>
          <w:lang w:eastAsia="pt-BR"/>
        </w:rPr>
        <w:t xml:space="preserve">  </w:t>
      </w:r>
      <w:r w:rsidRPr="008C68F3">
        <w:rPr>
          <w:rFonts w:asciiTheme="minorHAnsi" w:hAnsiTheme="minorHAnsi" w:cstheme="minorHAnsi"/>
          <w:b/>
          <w:szCs w:val="22"/>
          <w:lang w:eastAsia="pt-BR"/>
        </w:rPr>
        <w:t>C</w:t>
      </w:r>
      <w:r w:rsidR="00884744" w:rsidRPr="008C68F3">
        <w:rPr>
          <w:rFonts w:asciiTheme="minorHAnsi" w:hAnsiTheme="minorHAnsi" w:cstheme="minorHAnsi"/>
          <w:b/>
          <w:szCs w:val="22"/>
          <w:lang w:eastAsia="pt-BR"/>
        </w:rPr>
        <w:t>ontratada</w:t>
      </w:r>
    </w:p>
    <w:p w14:paraId="039626E1" w14:textId="77777777" w:rsidR="00161675" w:rsidRPr="008C68F3" w:rsidRDefault="00161675" w:rsidP="008C68F3">
      <w:pPr>
        <w:spacing w:line="276" w:lineRule="auto"/>
        <w:ind w:left="1418" w:hanging="1418"/>
        <w:rPr>
          <w:rFonts w:asciiTheme="minorHAnsi" w:hAnsiTheme="minorHAnsi" w:cstheme="minorHAnsi"/>
          <w:b/>
          <w:szCs w:val="22"/>
          <w:lang w:eastAsia="pt-BR"/>
        </w:rPr>
        <w:sectPr w:rsidR="00161675" w:rsidRPr="008C68F3" w:rsidSect="00161675">
          <w:type w:val="continuous"/>
          <w:pgSz w:w="11906" w:h="16838"/>
          <w:pgMar w:top="2835" w:right="1701" w:bottom="1417" w:left="1701" w:header="708" w:footer="708" w:gutter="0"/>
          <w:cols w:space="708"/>
          <w:docGrid w:linePitch="360"/>
        </w:sectPr>
      </w:pPr>
    </w:p>
    <w:p w14:paraId="325E2CB4" w14:textId="77777777" w:rsidR="00161675" w:rsidRPr="0016167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61E5BA3F" w14:textId="77777777" w:rsidR="00161675" w:rsidRPr="00161675" w:rsidRDefault="00161675" w:rsidP="00161675">
      <w:pPr>
        <w:tabs>
          <w:tab w:val="left" w:pos="2268"/>
        </w:tabs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45270051" w14:textId="77777777" w:rsidR="0052130B" w:rsidRPr="00161675" w:rsidRDefault="0052130B" w:rsidP="0016167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sectPr w:rsidR="0052130B" w:rsidRPr="00161675" w:rsidSect="00161675">
      <w:type w:val="continuous"/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4FEC6" w14:textId="77777777" w:rsidR="001C67A4" w:rsidRDefault="001C67A4" w:rsidP="0025005B">
      <w:r>
        <w:separator/>
      </w:r>
    </w:p>
  </w:endnote>
  <w:endnote w:type="continuationSeparator" w:id="0">
    <w:p w14:paraId="2AA5EEED" w14:textId="77777777" w:rsidR="001C67A4" w:rsidRDefault="001C67A4" w:rsidP="0025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TFF59F3E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17083" w14:textId="77777777" w:rsidR="002B64AC" w:rsidRDefault="002B64A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467FA" w14:textId="77777777" w:rsidR="002B64AC" w:rsidRDefault="002B64A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B5A43C" w14:textId="77777777" w:rsidR="002B64AC" w:rsidRDefault="002B64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861AE" w14:textId="77777777" w:rsidR="001C67A4" w:rsidRDefault="001C67A4" w:rsidP="0025005B">
      <w:r>
        <w:separator/>
      </w:r>
    </w:p>
  </w:footnote>
  <w:footnote w:type="continuationSeparator" w:id="0">
    <w:p w14:paraId="5D3080B4" w14:textId="77777777" w:rsidR="001C67A4" w:rsidRDefault="001C67A4" w:rsidP="00250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B69B1" w14:textId="77777777" w:rsidR="002B64AC" w:rsidRDefault="002B64A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0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2B64AC" w14:paraId="2B4688AF" w14:textId="77777777" w:rsidTr="002B64AC">
      <w:tc>
        <w:tcPr>
          <w:tcW w:w="1968" w:type="dxa"/>
          <w:hideMark/>
        </w:tcPr>
        <w:p w14:paraId="39EA2214" w14:textId="77777777" w:rsidR="002B64AC" w:rsidRDefault="002B64AC" w:rsidP="002B64AC">
          <w:pPr>
            <w:spacing w:line="256" w:lineRule="auto"/>
            <w:rPr>
              <w:sz w:val="24"/>
              <w:szCs w:val="24"/>
            </w:rPr>
          </w:pPr>
          <w:r>
            <w:rPr>
              <w:rFonts w:cs="Arial"/>
              <w:noProof/>
              <w:lang w:eastAsia="pt-BR"/>
            </w:rPr>
            <w:drawing>
              <wp:inline distT="0" distB="0" distL="0" distR="0" wp14:anchorId="23764F9A" wp14:editId="0CD89D91">
                <wp:extent cx="1000125" cy="108585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</w:tcPr>
        <w:p w14:paraId="662A3474" w14:textId="77777777" w:rsidR="002B64AC" w:rsidRDefault="002B64AC" w:rsidP="002B64AC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14:paraId="7C2B2226" w14:textId="77777777" w:rsidR="002B64AC" w:rsidRDefault="002B64AC" w:rsidP="002B64AC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14:paraId="1DCA0E1B" w14:textId="77777777" w:rsidR="002B64AC" w:rsidRDefault="002B64AC" w:rsidP="002B64AC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14:paraId="6B8BF6DA" w14:textId="77777777" w:rsidR="002B64AC" w:rsidRDefault="002B64AC" w:rsidP="002B64AC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14:paraId="7389E940" w14:textId="77777777" w:rsidR="002B64AC" w:rsidRDefault="002B64AC" w:rsidP="002B64AC">
          <w:pPr>
            <w:spacing w:line="256" w:lineRule="auto"/>
            <w:jc w:val="center"/>
            <w:rPr>
              <w:b/>
              <w:bCs/>
              <w:sz w:val="24"/>
              <w:szCs w:val="24"/>
            </w:rPr>
          </w:pPr>
        </w:p>
      </w:tc>
      <w:tc>
        <w:tcPr>
          <w:tcW w:w="1968" w:type="dxa"/>
          <w:hideMark/>
        </w:tcPr>
        <w:p w14:paraId="0CC6375C" w14:textId="77777777" w:rsidR="002B64AC" w:rsidRDefault="002B64AC" w:rsidP="002B64AC">
          <w:pPr>
            <w:spacing w:line="256" w:lineRule="auto"/>
            <w:rPr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6D217640" wp14:editId="37C26664">
                <wp:extent cx="895350" cy="609600"/>
                <wp:effectExtent l="0" t="0" r="0" b="0"/>
                <wp:docPr id="1" name="Imagem 1" descr="Descrição: 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BF66742" w14:textId="77777777" w:rsidR="002B64AC" w:rsidRDefault="002B64A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6F4C20" w14:textId="77777777" w:rsidR="002B64AC" w:rsidRDefault="002B64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8F4DFB"/>
    <w:multiLevelType w:val="hybridMultilevel"/>
    <w:tmpl w:val="A934A9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575A9"/>
    <w:multiLevelType w:val="hybridMultilevel"/>
    <w:tmpl w:val="233ADE1A"/>
    <w:lvl w:ilvl="0" w:tplc="634CBF72">
      <w:start w:val="3"/>
      <w:numFmt w:val="bullet"/>
      <w:lvlText w:val=""/>
      <w:lvlJc w:val="left"/>
      <w:pPr>
        <w:ind w:left="1778" w:hanging="360"/>
      </w:pPr>
      <w:rPr>
        <w:rFonts w:ascii="Symbol" w:eastAsia="Calibri" w:hAnsi="Symbol" w:cs="TTFF59F3E8t00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7115135D"/>
    <w:multiLevelType w:val="hybridMultilevel"/>
    <w:tmpl w:val="A70C0618"/>
    <w:lvl w:ilvl="0" w:tplc="55A6505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F8"/>
    <w:rsid w:val="00011487"/>
    <w:rsid w:val="00043D1F"/>
    <w:rsid w:val="00161675"/>
    <w:rsid w:val="001C67A4"/>
    <w:rsid w:val="001F39F0"/>
    <w:rsid w:val="0025005B"/>
    <w:rsid w:val="002B64AC"/>
    <w:rsid w:val="002C5B0B"/>
    <w:rsid w:val="00311735"/>
    <w:rsid w:val="003D68FA"/>
    <w:rsid w:val="00414339"/>
    <w:rsid w:val="00414FA8"/>
    <w:rsid w:val="00470127"/>
    <w:rsid w:val="0052130B"/>
    <w:rsid w:val="00523EF8"/>
    <w:rsid w:val="005C5A4E"/>
    <w:rsid w:val="005E440F"/>
    <w:rsid w:val="006B1A16"/>
    <w:rsid w:val="006E0D44"/>
    <w:rsid w:val="006E727C"/>
    <w:rsid w:val="00705B74"/>
    <w:rsid w:val="00723E41"/>
    <w:rsid w:val="00772AB3"/>
    <w:rsid w:val="00790D3C"/>
    <w:rsid w:val="007A1EEB"/>
    <w:rsid w:val="007E1CC2"/>
    <w:rsid w:val="008509BE"/>
    <w:rsid w:val="008727FE"/>
    <w:rsid w:val="00881DF2"/>
    <w:rsid w:val="00883E91"/>
    <w:rsid w:val="00884744"/>
    <w:rsid w:val="008A2949"/>
    <w:rsid w:val="008C68F3"/>
    <w:rsid w:val="008D4FA2"/>
    <w:rsid w:val="00967215"/>
    <w:rsid w:val="00973F4E"/>
    <w:rsid w:val="00977835"/>
    <w:rsid w:val="00994DF0"/>
    <w:rsid w:val="00A539E6"/>
    <w:rsid w:val="00A6223D"/>
    <w:rsid w:val="00AB3AFB"/>
    <w:rsid w:val="00AC2BDC"/>
    <w:rsid w:val="00AE3A02"/>
    <w:rsid w:val="00B16474"/>
    <w:rsid w:val="00B42CA3"/>
    <w:rsid w:val="00B855C1"/>
    <w:rsid w:val="00BB3B94"/>
    <w:rsid w:val="00CF6066"/>
    <w:rsid w:val="00D50D54"/>
    <w:rsid w:val="00D8301E"/>
    <w:rsid w:val="00E32A1C"/>
    <w:rsid w:val="00E40D8D"/>
    <w:rsid w:val="00EB7AE3"/>
    <w:rsid w:val="00ED3152"/>
    <w:rsid w:val="00ED3B11"/>
    <w:rsid w:val="00EF6BBB"/>
    <w:rsid w:val="00F326C2"/>
    <w:rsid w:val="00F5541F"/>
    <w:rsid w:val="00F67B1C"/>
    <w:rsid w:val="00FD7985"/>
    <w:rsid w:val="00FE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204AB"/>
  <w15:docId w15:val="{2E7A3B0C-9F0E-480C-981D-97893EB0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EF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3">
    <w:name w:val="heading 3"/>
    <w:basedOn w:val="Normal"/>
    <w:next w:val="Normal"/>
    <w:link w:val="Ttulo3Char"/>
    <w:qFormat/>
    <w:rsid w:val="00161675"/>
    <w:pPr>
      <w:keepNext/>
      <w:tabs>
        <w:tab w:val="left" w:pos="2268"/>
      </w:tabs>
      <w:spacing w:before="120" w:line="360" w:lineRule="auto"/>
      <w:ind w:left="2160" w:hanging="360"/>
      <w:jc w:val="center"/>
      <w:outlineLvl w:val="2"/>
    </w:pPr>
    <w:rPr>
      <w:rFonts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embloco1">
    <w:name w:val="Texto em bloco1"/>
    <w:basedOn w:val="Normal"/>
    <w:rsid w:val="00523EF8"/>
    <w:pPr>
      <w:ind w:left="4253" w:right="57" w:firstLine="1134"/>
      <w:jc w:val="both"/>
    </w:pPr>
    <w:rPr>
      <w:i/>
      <w:spacing w:val="14"/>
    </w:rPr>
  </w:style>
  <w:style w:type="character" w:customStyle="1" w:styleId="apple-converted-space">
    <w:name w:val="apple-converted-space"/>
    <w:rsid w:val="00523EF8"/>
  </w:style>
  <w:style w:type="paragraph" w:styleId="NormalWeb">
    <w:name w:val="Normal (Web)"/>
    <w:basedOn w:val="Normal"/>
    <w:unhideWhenUsed/>
    <w:rsid w:val="00523E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23EF8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25005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005B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2500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005B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00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005B"/>
    <w:rPr>
      <w:rFonts w:ascii="Tahoma" w:eastAsia="Times New Roman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161675"/>
    <w:rPr>
      <w:rFonts w:ascii="Arial" w:eastAsia="Times New Roman" w:hAnsi="Arial" w:cs="Arial"/>
      <w:b/>
      <w:sz w:val="20"/>
      <w:szCs w:val="20"/>
    </w:rPr>
  </w:style>
  <w:style w:type="paragraph" w:styleId="Corpodetexto">
    <w:name w:val="Body Text"/>
    <w:basedOn w:val="Normal"/>
    <w:link w:val="CorpodetextoChar"/>
    <w:rsid w:val="00161675"/>
    <w:pPr>
      <w:tabs>
        <w:tab w:val="left" w:pos="0"/>
      </w:tabs>
      <w:spacing w:before="120" w:line="360" w:lineRule="auto"/>
      <w:jc w:val="both"/>
    </w:pPr>
    <w:rPr>
      <w:rFonts w:cs="Arial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61675"/>
    <w:rPr>
      <w:rFonts w:ascii="Arial" w:eastAsia="Times New Roman" w:hAnsi="Arial" w:cs="Arial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161675"/>
    <w:rPr>
      <w:rFonts w:ascii="Courier New" w:hAnsi="Courier New"/>
      <w:sz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161675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6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1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CF0B2-BB0F-49BC-AB9A-960806266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2176</Words>
  <Characters>11755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</dc:creator>
  <cp:lastModifiedBy>Licitações</cp:lastModifiedBy>
  <cp:revision>2</cp:revision>
  <cp:lastPrinted>2019-01-31T15:43:00Z</cp:lastPrinted>
  <dcterms:created xsi:type="dcterms:W3CDTF">2021-02-12T13:19:00Z</dcterms:created>
  <dcterms:modified xsi:type="dcterms:W3CDTF">2021-02-12T13:19:00Z</dcterms:modified>
</cp:coreProperties>
</file>