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9A597C" w14:textId="4A018637" w:rsidR="00C56890" w:rsidRDefault="00C56890" w:rsidP="008E07F0">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rPr>
          <w:sz w:val="24"/>
          <w:szCs w:val="24"/>
        </w:rPr>
      </w:pPr>
      <w:r>
        <w:rPr>
          <w:b/>
          <w:sz w:val="24"/>
          <w:szCs w:val="24"/>
        </w:rPr>
        <w:t>ESTUDO TÉCNICO PRELIMINAR</w:t>
      </w:r>
    </w:p>
    <w:p w14:paraId="0E67D486" w14:textId="068447AB" w:rsidR="00C56890" w:rsidRPr="00082426" w:rsidRDefault="00C56890" w:rsidP="00082426">
      <w:pPr>
        <w:tabs>
          <w:tab w:val="left" w:pos="142"/>
          <w:tab w:val="left" w:pos="1008"/>
          <w:tab w:val="left" w:pos="1728"/>
          <w:tab w:val="left" w:pos="2448"/>
          <w:tab w:val="left" w:pos="3168"/>
          <w:tab w:val="left" w:pos="3888"/>
          <w:tab w:val="left" w:pos="4608"/>
          <w:tab w:val="left" w:pos="5328"/>
          <w:tab w:val="left" w:pos="6048"/>
          <w:tab w:val="left" w:pos="6768"/>
        </w:tabs>
        <w:spacing w:line="360" w:lineRule="auto"/>
        <w:jc w:val="both"/>
        <w:rPr>
          <w:rFonts w:ascii="Times New Roman" w:hAnsi="Times New Roman" w:cs="Times New Roman"/>
          <w:b/>
          <w:bCs/>
          <w:szCs w:val="22"/>
        </w:rPr>
      </w:pPr>
      <w:r w:rsidRPr="00082426">
        <w:rPr>
          <w:rFonts w:ascii="Times New Roman" w:hAnsi="Times New Roman" w:cs="Times New Roman"/>
          <w:b/>
          <w:bCs/>
          <w:szCs w:val="22"/>
        </w:rPr>
        <w:t>PROCESSO ADMINISTRATIVO N</w:t>
      </w:r>
      <w:r w:rsidR="00960778" w:rsidRPr="00082426">
        <w:rPr>
          <w:rFonts w:ascii="Times New Roman" w:hAnsi="Times New Roman" w:cs="Times New Roman"/>
          <w:b/>
          <w:bCs/>
          <w:szCs w:val="22"/>
        </w:rPr>
        <w:t>.</w:t>
      </w:r>
      <w:r w:rsidRPr="00082426">
        <w:rPr>
          <w:rFonts w:ascii="Times New Roman" w:hAnsi="Times New Roman" w:cs="Times New Roman"/>
          <w:b/>
          <w:bCs/>
          <w:szCs w:val="22"/>
        </w:rPr>
        <w:t xml:space="preserve">º </w:t>
      </w:r>
      <w:r w:rsidR="00960778" w:rsidRPr="00082426">
        <w:rPr>
          <w:rFonts w:ascii="Times New Roman" w:hAnsi="Times New Roman" w:cs="Times New Roman"/>
          <w:b/>
          <w:bCs/>
          <w:szCs w:val="22"/>
        </w:rPr>
        <w:t>3328/</w:t>
      </w:r>
      <w:r w:rsidRPr="00082426">
        <w:rPr>
          <w:rFonts w:ascii="Times New Roman" w:hAnsi="Times New Roman" w:cs="Times New Roman"/>
          <w:b/>
          <w:bCs/>
          <w:szCs w:val="22"/>
        </w:rPr>
        <w:t>2025.</w:t>
      </w:r>
    </w:p>
    <w:p w14:paraId="4050D080" w14:textId="77777777" w:rsidR="00C56890" w:rsidRPr="00082426" w:rsidRDefault="00C56890" w:rsidP="00082426">
      <w:pPr>
        <w:tabs>
          <w:tab w:val="left" w:pos="142"/>
        </w:tabs>
        <w:spacing w:line="360" w:lineRule="auto"/>
        <w:jc w:val="both"/>
        <w:rPr>
          <w:rFonts w:ascii="Times New Roman" w:hAnsi="Times New Roman" w:cs="Times New Roman"/>
          <w:szCs w:val="22"/>
        </w:rPr>
      </w:pPr>
      <w:r w:rsidRPr="00082426">
        <w:rPr>
          <w:rFonts w:ascii="Times New Roman" w:hAnsi="Times New Roman" w:cs="Times New Roman"/>
          <w:szCs w:val="22"/>
        </w:rPr>
        <w:t>Município de Espumoso RS</w:t>
      </w:r>
    </w:p>
    <w:p w14:paraId="4484ED9C" w14:textId="7E46CB23" w:rsidR="0009571F" w:rsidRPr="00082426" w:rsidRDefault="0009571F" w:rsidP="00082426">
      <w:pPr>
        <w:tabs>
          <w:tab w:val="left" w:pos="142"/>
        </w:tabs>
        <w:spacing w:line="360" w:lineRule="auto"/>
        <w:jc w:val="both"/>
        <w:rPr>
          <w:rFonts w:ascii="Times New Roman" w:hAnsi="Times New Roman" w:cs="Times New Roman"/>
          <w:szCs w:val="22"/>
        </w:rPr>
      </w:pPr>
      <w:r w:rsidRPr="00082426">
        <w:rPr>
          <w:rFonts w:ascii="Times New Roman" w:hAnsi="Times New Roman" w:cs="Times New Roman"/>
          <w:szCs w:val="22"/>
        </w:rPr>
        <w:t>Secretarias Municipais</w:t>
      </w:r>
    </w:p>
    <w:p w14:paraId="775BA4B3" w14:textId="5DDA2299" w:rsidR="00C56890" w:rsidRPr="00082426" w:rsidRDefault="00C56890" w:rsidP="00082426">
      <w:pPr>
        <w:tabs>
          <w:tab w:val="left" w:pos="142"/>
        </w:tabs>
        <w:spacing w:line="360" w:lineRule="auto"/>
        <w:jc w:val="both"/>
        <w:rPr>
          <w:rFonts w:ascii="Times New Roman" w:hAnsi="Times New Roman" w:cs="Times New Roman"/>
          <w:szCs w:val="22"/>
        </w:rPr>
      </w:pPr>
      <w:r w:rsidRPr="00082426">
        <w:rPr>
          <w:rFonts w:ascii="Times New Roman" w:hAnsi="Times New Roman" w:cs="Times New Roman"/>
          <w:b/>
          <w:szCs w:val="22"/>
        </w:rPr>
        <w:t>Objeto da contratação:</w:t>
      </w:r>
      <w:r w:rsidRPr="00082426">
        <w:rPr>
          <w:rFonts w:ascii="Times New Roman" w:hAnsi="Times New Roman" w:cs="Times New Roman"/>
          <w:szCs w:val="22"/>
        </w:rPr>
        <w:t xml:space="preserve"> </w:t>
      </w:r>
      <w:bookmarkStart w:id="0" w:name="_Hlk189231051"/>
      <w:bookmarkStart w:id="1" w:name="_Hlk206078434"/>
      <w:r w:rsidRPr="00082426">
        <w:rPr>
          <w:rFonts w:ascii="Times New Roman" w:hAnsi="Times New Roman" w:cs="Times New Roman"/>
          <w:szCs w:val="22"/>
        </w:rPr>
        <w:t>Aquisição de materiais duradouros móveis para as Secretarias Municipais de Espumoso/RS.</w:t>
      </w:r>
      <w:bookmarkEnd w:id="0"/>
    </w:p>
    <w:p w14:paraId="11CA5DF1" w14:textId="77777777" w:rsidR="00C56890" w:rsidRPr="00082426" w:rsidRDefault="00C56890" w:rsidP="00082426">
      <w:pPr>
        <w:tabs>
          <w:tab w:val="left" w:pos="142"/>
        </w:tabs>
        <w:spacing w:line="360" w:lineRule="auto"/>
        <w:jc w:val="both"/>
        <w:rPr>
          <w:rFonts w:ascii="Times New Roman" w:hAnsi="Times New Roman" w:cs="Times New Roman"/>
          <w:szCs w:val="22"/>
        </w:rPr>
      </w:pPr>
    </w:p>
    <w:bookmarkEnd w:id="1"/>
    <w:p w14:paraId="1B82A438" w14:textId="21C3F0A6" w:rsidR="00C56890" w:rsidRPr="00082426" w:rsidRDefault="00C56890" w:rsidP="00082426">
      <w:pPr>
        <w:tabs>
          <w:tab w:val="left" w:pos="142"/>
        </w:tabs>
        <w:spacing w:line="360" w:lineRule="auto"/>
        <w:jc w:val="both"/>
        <w:rPr>
          <w:rFonts w:ascii="Times New Roman" w:hAnsi="Times New Roman" w:cs="Times New Roman"/>
          <w:b/>
          <w:bCs/>
          <w:szCs w:val="22"/>
        </w:rPr>
      </w:pPr>
      <w:r w:rsidRPr="00082426">
        <w:rPr>
          <w:rFonts w:ascii="Times New Roman" w:hAnsi="Times New Roman" w:cs="Times New Roman"/>
          <w:b/>
          <w:bCs/>
          <w:szCs w:val="22"/>
        </w:rPr>
        <w:t>1. DESCRIÇÃO DA NECESSIDADE</w:t>
      </w:r>
      <w:r w:rsidR="0066589B" w:rsidRPr="00082426">
        <w:rPr>
          <w:rFonts w:ascii="Times New Roman" w:hAnsi="Times New Roman" w:cs="Times New Roman"/>
          <w:b/>
          <w:bCs/>
          <w:szCs w:val="22"/>
        </w:rPr>
        <w:t>:</w:t>
      </w:r>
    </w:p>
    <w:p w14:paraId="58F95EDC" w14:textId="5657669D" w:rsidR="00C56890" w:rsidRPr="00082426" w:rsidRDefault="0066589B" w:rsidP="00082426">
      <w:pPr>
        <w:tabs>
          <w:tab w:val="left" w:pos="142"/>
        </w:tabs>
        <w:spacing w:line="360" w:lineRule="auto"/>
        <w:jc w:val="both"/>
        <w:rPr>
          <w:rFonts w:ascii="Times New Roman" w:hAnsi="Times New Roman" w:cs="Times New Roman"/>
          <w:szCs w:val="22"/>
        </w:rPr>
      </w:pPr>
      <w:r w:rsidRPr="00082426">
        <w:rPr>
          <w:rFonts w:ascii="Times New Roman" w:hAnsi="Times New Roman" w:cs="Times New Roman"/>
          <w:szCs w:val="22"/>
        </w:rPr>
        <w:t xml:space="preserve">            </w:t>
      </w:r>
      <w:r w:rsidR="00C56890" w:rsidRPr="00082426">
        <w:rPr>
          <w:rFonts w:ascii="Times New Roman" w:hAnsi="Times New Roman" w:cs="Times New Roman"/>
          <w:szCs w:val="22"/>
        </w:rPr>
        <w:t xml:space="preserve">A aquisição de materiais </w:t>
      </w:r>
      <w:r w:rsidR="00295D89" w:rsidRPr="00082426">
        <w:rPr>
          <w:rFonts w:ascii="Times New Roman" w:hAnsi="Times New Roman" w:cs="Times New Roman"/>
          <w:szCs w:val="22"/>
        </w:rPr>
        <w:t>durado</w:t>
      </w:r>
      <w:r w:rsidR="0003429F" w:rsidRPr="00082426">
        <w:rPr>
          <w:rFonts w:ascii="Times New Roman" w:hAnsi="Times New Roman" w:cs="Times New Roman"/>
          <w:szCs w:val="22"/>
        </w:rPr>
        <w:t>uros móveis</w:t>
      </w:r>
      <w:r w:rsidR="00AD593F" w:rsidRPr="00082426">
        <w:rPr>
          <w:rFonts w:ascii="Times New Roman" w:hAnsi="Times New Roman" w:cs="Times New Roman"/>
          <w:szCs w:val="22"/>
        </w:rPr>
        <w:t xml:space="preserve"> e permanentes</w:t>
      </w:r>
      <w:r w:rsidR="0003429F" w:rsidRPr="00082426">
        <w:rPr>
          <w:rFonts w:ascii="Times New Roman" w:hAnsi="Times New Roman" w:cs="Times New Roman"/>
          <w:szCs w:val="22"/>
        </w:rPr>
        <w:t xml:space="preserve"> </w:t>
      </w:r>
      <w:r w:rsidR="00C56890" w:rsidRPr="00082426">
        <w:rPr>
          <w:rFonts w:ascii="Times New Roman" w:hAnsi="Times New Roman" w:cs="Times New Roman"/>
          <w:szCs w:val="22"/>
        </w:rPr>
        <w:t xml:space="preserve">para as Secretarias Municipais de Espumoso - RS é essencial para atender a demandas específicas e garantir a eficácia dos serviços públicos prestados à população, garantindo a continuidade dos serviços e melhorando a infraestrutura. </w:t>
      </w:r>
    </w:p>
    <w:p w14:paraId="511DC91F" w14:textId="21E1DDA6" w:rsidR="0003429F" w:rsidRPr="00082426" w:rsidRDefault="00295D89" w:rsidP="00082426">
      <w:pPr>
        <w:tabs>
          <w:tab w:val="left" w:pos="142"/>
        </w:tabs>
        <w:spacing w:line="360" w:lineRule="auto"/>
        <w:jc w:val="both"/>
        <w:rPr>
          <w:rFonts w:ascii="Times New Roman" w:hAnsi="Times New Roman" w:cs="Times New Roman"/>
          <w:szCs w:val="22"/>
        </w:rPr>
      </w:pPr>
      <w:r w:rsidRPr="00082426">
        <w:rPr>
          <w:rFonts w:ascii="Times New Roman" w:hAnsi="Times New Roman" w:cs="Times New Roman"/>
          <w:b/>
          <w:bCs/>
          <w:szCs w:val="22"/>
        </w:rPr>
        <w:t xml:space="preserve">      </w:t>
      </w:r>
      <w:r w:rsidR="0003429F" w:rsidRPr="00082426">
        <w:rPr>
          <w:rFonts w:ascii="Times New Roman" w:hAnsi="Times New Roman" w:cs="Times New Roman"/>
          <w:b/>
          <w:bCs/>
          <w:szCs w:val="22"/>
        </w:rPr>
        <w:t xml:space="preserve">    </w:t>
      </w:r>
      <w:r w:rsidR="0003429F" w:rsidRPr="00082426">
        <w:rPr>
          <w:rFonts w:ascii="Times New Roman" w:hAnsi="Times New Roman" w:cs="Times New Roman"/>
          <w:szCs w:val="22"/>
        </w:rPr>
        <w:t>A s</w:t>
      </w:r>
      <w:r w:rsidR="00C56890" w:rsidRPr="00082426">
        <w:rPr>
          <w:rFonts w:ascii="Times New Roman" w:hAnsi="Times New Roman" w:cs="Times New Roman"/>
          <w:szCs w:val="22"/>
        </w:rPr>
        <w:t xml:space="preserve">ubstituição de </w:t>
      </w:r>
      <w:r w:rsidR="00AD593F" w:rsidRPr="00082426">
        <w:rPr>
          <w:rFonts w:ascii="Times New Roman" w:hAnsi="Times New Roman" w:cs="Times New Roman"/>
          <w:szCs w:val="22"/>
        </w:rPr>
        <w:t>m</w:t>
      </w:r>
      <w:r w:rsidR="00C56890" w:rsidRPr="00082426">
        <w:rPr>
          <w:rFonts w:ascii="Times New Roman" w:hAnsi="Times New Roman" w:cs="Times New Roman"/>
          <w:szCs w:val="22"/>
        </w:rPr>
        <w:t xml:space="preserve">ateriais </w:t>
      </w:r>
      <w:r w:rsidR="00AD593F" w:rsidRPr="00082426">
        <w:rPr>
          <w:rFonts w:ascii="Times New Roman" w:hAnsi="Times New Roman" w:cs="Times New Roman"/>
          <w:szCs w:val="22"/>
        </w:rPr>
        <w:t>d</w:t>
      </w:r>
      <w:r w:rsidR="00C56890" w:rsidRPr="00082426">
        <w:rPr>
          <w:rFonts w:ascii="Times New Roman" w:hAnsi="Times New Roman" w:cs="Times New Roman"/>
          <w:szCs w:val="22"/>
        </w:rPr>
        <w:t>esgastados</w:t>
      </w:r>
      <w:r w:rsidR="0003429F" w:rsidRPr="00082426">
        <w:rPr>
          <w:rFonts w:ascii="Times New Roman" w:hAnsi="Times New Roman" w:cs="Times New Roman"/>
          <w:szCs w:val="22"/>
        </w:rPr>
        <w:t xml:space="preserve"> </w:t>
      </w:r>
      <w:r w:rsidR="00C56890" w:rsidRPr="00082426">
        <w:rPr>
          <w:rFonts w:ascii="Times New Roman" w:hAnsi="Times New Roman" w:cs="Times New Roman"/>
          <w:szCs w:val="22"/>
        </w:rPr>
        <w:t xml:space="preserve">ou obsoletos, </w:t>
      </w:r>
      <w:r w:rsidR="0003429F" w:rsidRPr="00082426">
        <w:rPr>
          <w:rFonts w:ascii="Times New Roman" w:hAnsi="Times New Roman" w:cs="Times New Roman"/>
          <w:szCs w:val="22"/>
        </w:rPr>
        <w:t xml:space="preserve">os quais não atendem mais às necessidades dos servidores e usuários é essencial para manter um ambiente de trabalho eficiente e adequado. </w:t>
      </w:r>
    </w:p>
    <w:p w14:paraId="10104BB4" w14:textId="7705D414" w:rsidR="00C56890" w:rsidRPr="00082426" w:rsidRDefault="0003429F" w:rsidP="00082426">
      <w:pPr>
        <w:tabs>
          <w:tab w:val="left" w:pos="142"/>
        </w:tabs>
        <w:spacing w:line="360" w:lineRule="auto"/>
        <w:jc w:val="both"/>
        <w:rPr>
          <w:rFonts w:ascii="Times New Roman" w:hAnsi="Times New Roman" w:cs="Times New Roman"/>
          <w:szCs w:val="22"/>
        </w:rPr>
      </w:pPr>
      <w:r w:rsidRPr="00082426">
        <w:rPr>
          <w:rFonts w:ascii="Times New Roman" w:hAnsi="Times New Roman" w:cs="Times New Roman"/>
          <w:b/>
          <w:bCs/>
          <w:szCs w:val="22"/>
        </w:rPr>
        <w:t xml:space="preserve">          </w:t>
      </w:r>
      <w:r w:rsidR="00C56890" w:rsidRPr="00082426">
        <w:rPr>
          <w:rFonts w:ascii="Times New Roman" w:hAnsi="Times New Roman" w:cs="Times New Roman"/>
          <w:szCs w:val="22"/>
        </w:rPr>
        <w:t>A aquisição de novos materiais permite modernizar e organizar os espaços, melhorando a qualidade do atendimento à população e criando um ambiente de trabalho mais produtivo para os funcionários</w:t>
      </w:r>
      <w:r w:rsidRPr="00082426">
        <w:rPr>
          <w:rFonts w:ascii="Times New Roman" w:hAnsi="Times New Roman" w:cs="Times New Roman"/>
          <w:szCs w:val="22"/>
        </w:rPr>
        <w:t xml:space="preserve">, </w:t>
      </w:r>
      <w:r w:rsidR="00C56890" w:rsidRPr="00082426">
        <w:rPr>
          <w:rFonts w:ascii="Times New Roman" w:hAnsi="Times New Roman" w:cs="Times New Roman"/>
          <w:szCs w:val="22"/>
        </w:rPr>
        <w:t>cria</w:t>
      </w:r>
      <w:r w:rsidRPr="00082426">
        <w:rPr>
          <w:rFonts w:ascii="Times New Roman" w:hAnsi="Times New Roman" w:cs="Times New Roman"/>
          <w:szCs w:val="22"/>
        </w:rPr>
        <w:t>ndo</w:t>
      </w:r>
      <w:r w:rsidR="00C56890" w:rsidRPr="00082426">
        <w:rPr>
          <w:rFonts w:ascii="Times New Roman" w:hAnsi="Times New Roman" w:cs="Times New Roman"/>
          <w:szCs w:val="22"/>
        </w:rPr>
        <w:t xml:space="preserve"> um ambiente acolhedor e funcional, </w:t>
      </w:r>
    </w:p>
    <w:p w14:paraId="2971D100" w14:textId="77777777" w:rsidR="0003429F" w:rsidRPr="00082426" w:rsidRDefault="00C56890" w:rsidP="00082426">
      <w:pPr>
        <w:tabs>
          <w:tab w:val="left" w:pos="142"/>
        </w:tabs>
        <w:spacing w:line="360" w:lineRule="auto"/>
        <w:jc w:val="both"/>
        <w:rPr>
          <w:rFonts w:ascii="Times New Roman" w:hAnsi="Times New Roman" w:cs="Times New Roman"/>
          <w:szCs w:val="22"/>
        </w:rPr>
      </w:pPr>
      <w:r w:rsidRPr="00082426">
        <w:rPr>
          <w:rFonts w:ascii="Times New Roman" w:hAnsi="Times New Roman" w:cs="Times New Roman"/>
          <w:szCs w:val="22"/>
        </w:rPr>
        <w:t xml:space="preserve">A aquisição de móveis e demais materiais para as diversas secretarias do município revela uma necessidade premente, sustentada por fatores que envolvem a eficiência administrativa, a qualidade dos serviços prestados e a segurança e bem-estar dos servidores públicos e munícipes. </w:t>
      </w:r>
    </w:p>
    <w:p w14:paraId="7391FA92" w14:textId="67EDD0D8" w:rsidR="00C56890" w:rsidRPr="00082426" w:rsidRDefault="00C56890" w:rsidP="00082426">
      <w:pPr>
        <w:tabs>
          <w:tab w:val="left" w:pos="142"/>
        </w:tabs>
        <w:spacing w:line="360" w:lineRule="auto"/>
        <w:jc w:val="both"/>
        <w:rPr>
          <w:rFonts w:ascii="Times New Roman" w:hAnsi="Times New Roman" w:cs="Times New Roman"/>
          <w:szCs w:val="22"/>
        </w:rPr>
      </w:pPr>
      <w:r w:rsidRPr="00082426">
        <w:rPr>
          <w:rFonts w:ascii="Times New Roman" w:hAnsi="Times New Roman" w:cs="Times New Roman"/>
          <w:szCs w:val="22"/>
        </w:rPr>
        <w:t>Nesse contexto, investir na renovação e na ampliação dos itens deste objeto é uma medida que impacta diretamente a funcionalidade das atividades desenvolvidas nas secretarias, além de refletir positivamente no atendimento à população.</w:t>
      </w:r>
    </w:p>
    <w:p w14:paraId="56E62138" w14:textId="77777777" w:rsidR="0003429F" w:rsidRPr="00082426" w:rsidRDefault="00C56890" w:rsidP="00082426">
      <w:pPr>
        <w:tabs>
          <w:tab w:val="left" w:pos="142"/>
        </w:tabs>
        <w:spacing w:line="360" w:lineRule="auto"/>
        <w:jc w:val="both"/>
        <w:rPr>
          <w:rFonts w:ascii="Times New Roman" w:hAnsi="Times New Roman" w:cs="Times New Roman"/>
          <w:szCs w:val="22"/>
        </w:rPr>
      </w:pPr>
      <w:r w:rsidRPr="00082426">
        <w:rPr>
          <w:rFonts w:ascii="Times New Roman" w:hAnsi="Times New Roman" w:cs="Times New Roman"/>
          <w:szCs w:val="22"/>
        </w:rPr>
        <w:t xml:space="preserve">As Secretarias enfrentam desafios significativos relacionados à infraestrutura e à disponibilidade de materiais necessários para a execução de suas funções. </w:t>
      </w:r>
    </w:p>
    <w:p w14:paraId="7EB7E87F" w14:textId="6234DF11" w:rsidR="00C56890" w:rsidRPr="00082426" w:rsidRDefault="00C56890" w:rsidP="00082426">
      <w:pPr>
        <w:tabs>
          <w:tab w:val="left" w:pos="142"/>
        </w:tabs>
        <w:spacing w:line="360" w:lineRule="auto"/>
        <w:jc w:val="both"/>
        <w:rPr>
          <w:rFonts w:ascii="Times New Roman" w:hAnsi="Times New Roman" w:cs="Times New Roman"/>
          <w:szCs w:val="22"/>
        </w:rPr>
      </w:pPr>
      <w:r w:rsidRPr="00082426">
        <w:rPr>
          <w:rFonts w:ascii="Times New Roman" w:hAnsi="Times New Roman" w:cs="Times New Roman"/>
          <w:szCs w:val="22"/>
        </w:rPr>
        <w:t xml:space="preserve">A aquisição proposta visa melhorar a qualidade do atendimento à comunidade, fornecendo equipamentos e materiais permanentes essenciais para os profissionais que atuam nos setores, pois a falta desses materiais </w:t>
      </w:r>
      <w:r w:rsidR="0003429F" w:rsidRPr="00082426">
        <w:rPr>
          <w:rFonts w:ascii="Times New Roman" w:hAnsi="Times New Roman" w:cs="Times New Roman"/>
          <w:szCs w:val="22"/>
        </w:rPr>
        <w:t xml:space="preserve">ou a degradação dos mesmos, </w:t>
      </w:r>
      <w:r w:rsidRPr="00082426">
        <w:rPr>
          <w:rFonts w:ascii="Times New Roman" w:hAnsi="Times New Roman" w:cs="Times New Roman"/>
          <w:szCs w:val="22"/>
        </w:rPr>
        <w:t xml:space="preserve">pode comprometer a eficácia das ações. </w:t>
      </w:r>
    </w:p>
    <w:p w14:paraId="705F5163" w14:textId="77777777" w:rsidR="00C56890" w:rsidRPr="00082426" w:rsidRDefault="00C56890" w:rsidP="00082426">
      <w:pPr>
        <w:tabs>
          <w:tab w:val="left" w:pos="142"/>
        </w:tabs>
        <w:spacing w:line="360" w:lineRule="auto"/>
        <w:jc w:val="both"/>
        <w:rPr>
          <w:rFonts w:ascii="Times New Roman" w:hAnsi="Times New Roman" w:cs="Times New Roman"/>
          <w:szCs w:val="22"/>
        </w:rPr>
      </w:pPr>
      <w:r w:rsidRPr="00082426">
        <w:rPr>
          <w:rFonts w:ascii="Times New Roman" w:hAnsi="Times New Roman" w:cs="Times New Roman"/>
          <w:szCs w:val="22"/>
        </w:rPr>
        <w:t xml:space="preserve">Proporcionar um ambiente adequado garantirá que os serviços prestados pelas Secretarias sejam realizados de forma adequada. </w:t>
      </w:r>
    </w:p>
    <w:p w14:paraId="1AC0869A" w14:textId="77777777" w:rsidR="00C56890" w:rsidRPr="00082426" w:rsidRDefault="00C56890" w:rsidP="00082426">
      <w:pPr>
        <w:shd w:val="clear" w:color="auto" w:fill="FFFFFF"/>
        <w:tabs>
          <w:tab w:val="left" w:pos="142"/>
        </w:tabs>
        <w:suppressAutoHyphens w:val="0"/>
        <w:jc w:val="both"/>
        <w:rPr>
          <w:rFonts w:ascii="Times New Roman" w:hAnsi="Times New Roman" w:cs="Times New Roman"/>
          <w:color w:val="222222"/>
          <w:szCs w:val="22"/>
          <w:lang w:eastAsia="pt-BR"/>
        </w:rPr>
      </w:pPr>
    </w:p>
    <w:p w14:paraId="66F871E6" w14:textId="77777777" w:rsidR="00C56890" w:rsidRPr="00082426" w:rsidRDefault="00C56890" w:rsidP="00082426">
      <w:pPr>
        <w:tabs>
          <w:tab w:val="left" w:pos="142"/>
        </w:tabs>
        <w:spacing w:line="360" w:lineRule="auto"/>
        <w:jc w:val="both"/>
        <w:rPr>
          <w:rFonts w:ascii="Times New Roman" w:hAnsi="Times New Roman" w:cs="Times New Roman"/>
          <w:b/>
          <w:bCs/>
          <w:szCs w:val="22"/>
        </w:rPr>
      </w:pPr>
      <w:r w:rsidRPr="00082426">
        <w:rPr>
          <w:rFonts w:ascii="Times New Roman" w:hAnsi="Times New Roman" w:cs="Times New Roman"/>
          <w:b/>
          <w:bCs/>
          <w:szCs w:val="22"/>
        </w:rPr>
        <w:t>2. ALINHAMENTO ENTRE A CONTRATAÇÃO E O PLANEJAMENTO</w:t>
      </w:r>
    </w:p>
    <w:p w14:paraId="164009D0" w14:textId="6B2726FE" w:rsidR="00C56890" w:rsidRPr="00082426" w:rsidRDefault="00CB51DD" w:rsidP="00082426">
      <w:pPr>
        <w:tabs>
          <w:tab w:val="left" w:pos="142"/>
        </w:tabs>
        <w:spacing w:line="360" w:lineRule="auto"/>
        <w:jc w:val="both"/>
        <w:rPr>
          <w:rFonts w:ascii="Times New Roman" w:hAnsi="Times New Roman" w:cs="Times New Roman"/>
          <w:color w:val="000000" w:themeColor="text1"/>
          <w:szCs w:val="22"/>
        </w:rPr>
      </w:pPr>
      <w:r w:rsidRPr="00082426">
        <w:rPr>
          <w:rFonts w:ascii="Times New Roman" w:hAnsi="Times New Roman" w:cs="Times New Roman"/>
          <w:color w:val="000000" w:themeColor="text1"/>
          <w:szCs w:val="22"/>
        </w:rPr>
        <w:t>A necessidade da administração está prevista na Linha n.º 156 do PCA do exercício de 2026, aprovado pelo Decreto n.º</w:t>
      </w:r>
      <w:r w:rsidR="006B40D1" w:rsidRPr="00082426">
        <w:rPr>
          <w:rFonts w:ascii="Times New Roman" w:hAnsi="Times New Roman" w:cs="Times New Roman"/>
          <w:color w:val="000000" w:themeColor="text1"/>
          <w:szCs w:val="22"/>
        </w:rPr>
        <w:t xml:space="preserve"> </w:t>
      </w:r>
      <w:r w:rsidRPr="00082426">
        <w:rPr>
          <w:rFonts w:ascii="Times New Roman" w:hAnsi="Times New Roman" w:cs="Times New Roman"/>
          <w:color w:val="000000" w:themeColor="text1"/>
          <w:szCs w:val="22"/>
        </w:rPr>
        <w:t>3.900 de 30/12/2025.</w:t>
      </w:r>
    </w:p>
    <w:p w14:paraId="18034868" w14:textId="77777777" w:rsidR="00CB51DD" w:rsidRPr="00082426" w:rsidRDefault="00CB51DD" w:rsidP="00082426">
      <w:pPr>
        <w:tabs>
          <w:tab w:val="left" w:pos="142"/>
        </w:tabs>
        <w:spacing w:line="360" w:lineRule="auto"/>
        <w:jc w:val="both"/>
        <w:rPr>
          <w:rFonts w:ascii="Times New Roman" w:hAnsi="Times New Roman" w:cs="Times New Roman"/>
          <w:szCs w:val="22"/>
        </w:rPr>
      </w:pPr>
    </w:p>
    <w:p w14:paraId="31C52D2E" w14:textId="77777777" w:rsidR="00C56890" w:rsidRPr="00082426" w:rsidRDefault="00C56890" w:rsidP="00082426">
      <w:pPr>
        <w:tabs>
          <w:tab w:val="left" w:pos="142"/>
        </w:tabs>
        <w:spacing w:line="360" w:lineRule="auto"/>
        <w:jc w:val="both"/>
        <w:rPr>
          <w:rFonts w:ascii="Times New Roman" w:hAnsi="Times New Roman" w:cs="Times New Roman"/>
          <w:b/>
          <w:bCs/>
          <w:szCs w:val="22"/>
        </w:rPr>
      </w:pPr>
      <w:r w:rsidRPr="00082426">
        <w:rPr>
          <w:rFonts w:ascii="Times New Roman" w:hAnsi="Times New Roman" w:cs="Times New Roman"/>
          <w:b/>
          <w:bCs/>
          <w:szCs w:val="22"/>
        </w:rPr>
        <w:t>3. DESCRIÇÃO DOS REQUISITOS DA CONTRATAÇÃO</w:t>
      </w:r>
    </w:p>
    <w:p w14:paraId="74631586" w14:textId="77777777" w:rsidR="00C56890" w:rsidRPr="00082426" w:rsidRDefault="00C56890" w:rsidP="00082426">
      <w:pPr>
        <w:tabs>
          <w:tab w:val="left" w:pos="142"/>
        </w:tabs>
        <w:spacing w:line="360" w:lineRule="auto"/>
        <w:jc w:val="both"/>
        <w:rPr>
          <w:rFonts w:ascii="Times New Roman" w:hAnsi="Times New Roman" w:cs="Times New Roman"/>
          <w:szCs w:val="22"/>
        </w:rPr>
      </w:pPr>
      <w:r w:rsidRPr="00082426">
        <w:rPr>
          <w:rFonts w:ascii="Times New Roman" w:hAnsi="Times New Roman" w:cs="Times New Roman"/>
          <w:szCs w:val="22"/>
        </w:rPr>
        <w:t xml:space="preserve">Os materiais duradouros a serem adquiridos têm natureza de bens comuns, tendo em vista que seus </w:t>
      </w:r>
      <w:r w:rsidRPr="00082426">
        <w:rPr>
          <w:rFonts w:ascii="Times New Roman" w:hAnsi="Times New Roman" w:cs="Times New Roman"/>
          <w:color w:val="000000"/>
          <w:szCs w:val="22"/>
        </w:rPr>
        <w:t xml:space="preserve">padrões de desempenho e qualidade podem ser objetivamente definidos, por meio de especificações usuais de mercado, </w:t>
      </w:r>
      <w:r w:rsidRPr="00082426">
        <w:rPr>
          <w:rFonts w:ascii="Times New Roman" w:hAnsi="Times New Roman" w:cs="Times New Roman"/>
          <w:szCs w:val="22"/>
        </w:rPr>
        <w:t>nos termos do art. 6º, inciso XIII, da Lei Federal nº 14.133/2021.</w:t>
      </w:r>
    </w:p>
    <w:p w14:paraId="183DB164" w14:textId="77777777" w:rsidR="00C56890" w:rsidRPr="00082426" w:rsidRDefault="00C56890" w:rsidP="00082426">
      <w:pPr>
        <w:tabs>
          <w:tab w:val="left" w:pos="142"/>
        </w:tabs>
        <w:spacing w:line="360" w:lineRule="auto"/>
        <w:jc w:val="both"/>
        <w:rPr>
          <w:rFonts w:ascii="Times New Roman" w:hAnsi="Times New Roman" w:cs="Times New Roman"/>
          <w:szCs w:val="22"/>
        </w:rPr>
      </w:pPr>
      <w:r w:rsidRPr="00082426">
        <w:rPr>
          <w:rFonts w:ascii="Times New Roman" w:hAnsi="Times New Roman" w:cs="Times New Roman"/>
          <w:szCs w:val="22"/>
        </w:rPr>
        <w:t>A contratação de fornecedores deve observar os requisitos de qualidade e adequação dos produtos às normas vigentes de segurança e saúde e a capacidade de entrega dos materiais no prazo estipulado.</w:t>
      </w:r>
    </w:p>
    <w:p w14:paraId="11CAF89C" w14:textId="36AD6117" w:rsidR="00C56890" w:rsidRPr="00082426" w:rsidRDefault="00C56890" w:rsidP="00082426">
      <w:pPr>
        <w:tabs>
          <w:tab w:val="left" w:pos="142"/>
        </w:tabs>
        <w:spacing w:line="360" w:lineRule="auto"/>
        <w:jc w:val="both"/>
        <w:rPr>
          <w:rFonts w:ascii="Times New Roman" w:hAnsi="Times New Roman" w:cs="Times New Roman"/>
          <w:szCs w:val="22"/>
        </w:rPr>
      </w:pPr>
      <w:r w:rsidRPr="00082426">
        <w:rPr>
          <w:rFonts w:ascii="Times New Roman" w:hAnsi="Times New Roman" w:cs="Times New Roman"/>
          <w:szCs w:val="22"/>
        </w:rPr>
        <w:t xml:space="preserve">A contratação será realizada por meio de Licitação na modalidade de </w:t>
      </w:r>
      <w:r w:rsidRPr="00082426">
        <w:rPr>
          <w:rFonts w:ascii="Times New Roman" w:hAnsi="Times New Roman" w:cs="Times New Roman"/>
          <w:b/>
          <w:bCs/>
          <w:szCs w:val="22"/>
        </w:rPr>
        <w:t>Pregão</w:t>
      </w:r>
      <w:r w:rsidRPr="00082426">
        <w:rPr>
          <w:rFonts w:ascii="Times New Roman" w:hAnsi="Times New Roman" w:cs="Times New Roman"/>
          <w:szCs w:val="22"/>
        </w:rPr>
        <w:t xml:space="preserve">, </w:t>
      </w:r>
      <w:r w:rsidR="0009571F" w:rsidRPr="00082426">
        <w:rPr>
          <w:rFonts w:ascii="Times New Roman" w:hAnsi="Times New Roman" w:cs="Times New Roman"/>
          <w:szCs w:val="22"/>
        </w:rPr>
        <w:t xml:space="preserve">na sua forma eletrônica </w:t>
      </w:r>
      <w:r w:rsidRPr="00082426">
        <w:rPr>
          <w:rFonts w:ascii="Times New Roman" w:hAnsi="Times New Roman" w:cs="Times New Roman"/>
          <w:szCs w:val="22"/>
        </w:rPr>
        <w:t>com critério de julgamento por menor preço, nos termos dos artigos 28, inciso I, todos da Lei Federal nº 14.133/2021.</w:t>
      </w:r>
    </w:p>
    <w:p w14:paraId="3DA0433B" w14:textId="4E908504" w:rsidR="00781187" w:rsidRPr="00082426" w:rsidRDefault="00781187" w:rsidP="00082426">
      <w:pPr>
        <w:tabs>
          <w:tab w:val="left" w:pos="142"/>
        </w:tabs>
        <w:spacing w:line="360" w:lineRule="auto"/>
        <w:jc w:val="both"/>
        <w:rPr>
          <w:rFonts w:ascii="Times New Roman" w:hAnsi="Times New Roman" w:cs="Times New Roman"/>
          <w:szCs w:val="22"/>
        </w:rPr>
      </w:pPr>
      <w:r w:rsidRPr="00082426">
        <w:rPr>
          <w:rFonts w:ascii="Times New Roman" w:hAnsi="Times New Roman" w:cs="Times New Roman"/>
          <w:szCs w:val="22"/>
        </w:rPr>
        <w:t xml:space="preserve">A contratação será no sistema </w:t>
      </w:r>
      <w:r w:rsidRPr="00082426">
        <w:rPr>
          <w:rFonts w:ascii="Times New Roman" w:hAnsi="Times New Roman" w:cs="Times New Roman"/>
          <w:b/>
          <w:bCs/>
          <w:szCs w:val="22"/>
        </w:rPr>
        <w:t>Registro de Preços</w:t>
      </w:r>
      <w:r w:rsidRPr="00082426">
        <w:rPr>
          <w:rFonts w:ascii="Times New Roman" w:hAnsi="Times New Roman" w:cs="Times New Roman"/>
          <w:szCs w:val="22"/>
        </w:rPr>
        <w:t>, sendo as quantidades são estimativos, sendo o consumo dependerá do fluxo de atividades do Gabinete, nos termos do art. 84 da Lei n° 14.133/21.</w:t>
      </w:r>
    </w:p>
    <w:p w14:paraId="69705C6E" w14:textId="77777777" w:rsidR="00A111C9" w:rsidRPr="00082426" w:rsidRDefault="00A111C9" w:rsidP="00082426">
      <w:pPr>
        <w:tabs>
          <w:tab w:val="left" w:pos="142"/>
        </w:tabs>
        <w:spacing w:line="360" w:lineRule="auto"/>
        <w:jc w:val="both"/>
        <w:rPr>
          <w:rFonts w:ascii="Times New Roman" w:hAnsi="Times New Roman" w:cs="Times New Roman"/>
          <w:szCs w:val="22"/>
        </w:rPr>
      </w:pPr>
      <w:r w:rsidRPr="00082426">
        <w:rPr>
          <w:rFonts w:ascii="Times New Roman" w:hAnsi="Times New Roman" w:cs="Times New Roman"/>
          <w:szCs w:val="22"/>
        </w:rPr>
        <w:t>Para a contratação dos serviços pretendidos os eventuais interessados deverão comprovar que atuam em ramo de atividade compatível como objeto da licitação, bem como apresentar os seguintes documentos a título de habilitação, nos termos do art. 62 e 66, da lei nº14.133/2021.</w:t>
      </w:r>
    </w:p>
    <w:p w14:paraId="1696D9DB" w14:textId="77777777" w:rsidR="00A111C9" w:rsidRPr="00082426" w:rsidRDefault="00A111C9" w:rsidP="00082426">
      <w:pPr>
        <w:pStyle w:val="PargrafodaLista"/>
        <w:numPr>
          <w:ilvl w:val="0"/>
          <w:numId w:val="6"/>
        </w:numPr>
        <w:tabs>
          <w:tab w:val="left" w:pos="142"/>
        </w:tabs>
        <w:suppressAutoHyphens w:val="0"/>
        <w:spacing w:line="360" w:lineRule="auto"/>
        <w:ind w:left="0" w:firstLine="0"/>
        <w:jc w:val="both"/>
        <w:rPr>
          <w:rFonts w:ascii="Times New Roman" w:hAnsi="Times New Roman" w:cs="Times New Roman"/>
          <w:szCs w:val="22"/>
        </w:rPr>
      </w:pPr>
      <w:r w:rsidRPr="00082426">
        <w:rPr>
          <w:rFonts w:ascii="Times New Roman" w:hAnsi="Times New Roman" w:cs="Times New Roman"/>
          <w:szCs w:val="22"/>
        </w:rPr>
        <w:t>Prova de inscrição no Cadastro Nacional de Pessoa Jurídica (CNPJ);</w:t>
      </w:r>
    </w:p>
    <w:p w14:paraId="34305DA2" w14:textId="77777777" w:rsidR="00A111C9" w:rsidRPr="00082426" w:rsidRDefault="00A111C9" w:rsidP="00082426">
      <w:pPr>
        <w:pStyle w:val="PargrafodaLista"/>
        <w:numPr>
          <w:ilvl w:val="0"/>
          <w:numId w:val="6"/>
        </w:numPr>
        <w:tabs>
          <w:tab w:val="left" w:pos="142"/>
        </w:tabs>
        <w:suppressAutoHyphens w:val="0"/>
        <w:spacing w:line="360" w:lineRule="auto"/>
        <w:ind w:left="0" w:firstLine="0"/>
        <w:jc w:val="both"/>
        <w:rPr>
          <w:rFonts w:ascii="Times New Roman" w:hAnsi="Times New Roman" w:cs="Times New Roman"/>
          <w:szCs w:val="22"/>
        </w:rPr>
      </w:pPr>
      <w:r w:rsidRPr="00082426">
        <w:rPr>
          <w:rFonts w:ascii="Times New Roman" w:hAnsi="Times New Roman" w:cs="Times New Roman"/>
          <w:szCs w:val="22"/>
        </w:rPr>
        <w:t xml:space="preserve">Registro Comercial no caso de empresa individual ou Contrato Social em vigor, devidamente registrado, em se tratando de sociedades comerciais, e, no caso de sociedade por ações, acompanhado de documentos de eleição de seus administradores; </w:t>
      </w:r>
    </w:p>
    <w:p w14:paraId="3E84D6BC" w14:textId="77777777" w:rsidR="00A111C9" w:rsidRPr="00082426" w:rsidRDefault="00A111C9" w:rsidP="00082426">
      <w:pPr>
        <w:pStyle w:val="PargrafodaLista"/>
        <w:numPr>
          <w:ilvl w:val="0"/>
          <w:numId w:val="6"/>
        </w:numPr>
        <w:tabs>
          <w:tab w:val="left" w:pos="142"/>
        </w:tabs>
        <w:suppressAutoHyphens w:val="0"/>
        <w:spacing w:line="360" w:lineRule="auto"/>
        <w:ind w:left="0" w:firstLine="0"/>
        <w:jc w:val="both"/>
        <w:rPr>
          <w:rFonts w:ascii="Times New Roman" w:hAnsi="Times New Roman" w:cs="Times New Roman"/>
          <w:szCs w:val="22"/>
        </w:rPr>
      </w:pPr>
      <w:r w:rsidRPr="00082426">
        <w:rPr>
          <w:rFonts w:ascii="Times New Roman" w:hAnsi="Times New Roman" w:cs="Times New Roman"/>
          <w:szCs w:val="22"/>
        </w:rPr>
        <w:t>Certidão Conjunta Negativa de Débitos Relativos a Tributos Federais e a Dívida Ativa da União, expedida pela Secretaria da Receita Federal e Procuradoria Geral da Fazenda Nacional;</w:t>
      </w:r>
    </w:p>
    <w:p w14:paraId="092EBDB2" w14:textId="77777777" w:rsidR="00A111C9" w:rsidRPr="00082426" w:rsidRDefault="00A111C9" w:rsidP="00082426">
      <w:pPr>
        <w:pStyle w:val="PargrafodaLista"/>
        <w:numPr>
          <w:ilvl w:val="0"/>
          <w:numId w:val="6"/>
        </w:numPr>
        <w:tabs>
          <w:tab w:val="left" w:pos="142"/>
        </w:tabs>
        <w:suppressAutoHyphens w:val="0"/>
        <w:spacing w:line="360" w:lineRule="auto"/>
        <w:ind w:left="0" w:firstLine="0"/>
        <w:jc w:val="both"/>
        <w:rPr>
          <w:rFonts w:ascii="Times New Roman" w:hAnsi="Times New Roman" w:cs="Times New Roman"/>
          <w:szCs w:val="22"/>
        </w:rPr>
      </w:pPr>
      <w:r w:rsidRPr="00082426">
        <w:rPr>
          <w:rFonts w:ascii="Times New Roman" w:hAnsi="Times New Roman" w:cs="Times New Roman"/>
          <w:szCs w:val="22"/>
        </w:rPr>
        <w:t>Certidão Negativa de Débitos para com a Fazenda Nacional;</w:t>
      </w:r>
    </w:p>
    <w:p w14:paraId="61300F82" w14:textId="77777777" w:rsidR="00A111C9" w:rsidRPr="00082426" w:rsidRDefault="00A111C9" w:rsidP="00082426">
      <w:pPr>
        <w:pStyle w:val="PargrafodaLista"/>
        <w:numPr>
          <w:ilvl w:val="0"/>
          <w:numId w:val="6"/>
        </w:numPr>
        <w:tabs>
          <w:tab w:val="left" w:pos="142"/>
        </w:tabs>
        <w:suppressAutoHyphens w:val="0"/>
        <w:spacing w:line="360" w:lineRule="auto"/>
        <w:ind w:left="0" w:firstLine="0"/>
        <w:jc w:val="both"/>
        <w:rPr>
          <w:rFonts w:ascii="Times New Roman" w:hAnsi="Times New Roman" w:cs="Times New Roman"/>
          <w:szCs w:val="22"/>
        </w:rPr>
      </w:pPr>
      <w:r w:rsidRPr="00082426">
        <w:rPr>
          <w:rFonts w:ascii="Times New Roman" w:hAnsi="Times New Roman" w:cs="Times New Roman"/>
          <w:szCs w:val="22"/>
        </w:rPr>
        <w:t>Certidão Negativa de Débitos para com a Fazenda Estadual;</w:t>
      </w:r>
    </w:p>
    <w:p w14:paraId="0BCFD0C3" w14:textId="77777777" w:rsidR="00A111C9" w:rsidRPr="00082426" w:rsidRDefault="00A111C9" w:rsidP="00082426">
      <w:pPr>
        <w:pStyle w:val="PargrafodaLista"/>
        <w:numPr>
          <w:ilvl w:val="0"/>
          <w:numId w:val="6"/>
        </w:numPr>
        <w:tabs>
          <w:tab w:val="left" w:pos="142"/>
        </w:tabs>
        <w:suppressAutoHyphens w:val="0"/>
        <w:spacing w:line="360" w:lineRule="auto"/>
        <w:ind w:left="0" w:firstLine="0"/>
        <w:jc w:val="both"/>
        <w:rPr>
          <w:rFonts w:ascii="Times New Roman" w:hAnsi="Times New Roman" w:cs="Times New Roman"/>
          <w:szCs w:val="22"/>
        </w:rPr>
      </w:pPr>
      <w:r w:rsidRPr="00082426">
        <w:rPr>
          <w:rFonts w:ascii="Times New Roman" w:hAnsi="Times New Roman" w:cs="Times New Roman"/>
          <w:szCs w:val="22"/>
        </w:rPr>
        <w:t>Certidão Negativa de Débitos Municipais da sede da empresa, e com o Município de Espumoso/RS;</w:t>
      </w:r>
    </w:p>
    <w:p w14:paraId="3E8876D9" w14:textId="77777777" w:rsidR="00A111C9" w:rsidRPr="00082426" w:rsidRDefault="00A111C9" w:rsidP="00082426">
      <w:pPr>
        <w:pStyle w:val="PargrafodaLista"/>
        <w:numPr>
          <w:ilvl w:val="0"/>
          <w:numId w:val="6"/>
        </w:numPr>
        <w:tabs>
          <w:tab w:val="left" w:pos="142"/>
        </w:tabs>
        <w:suppressAutoHyphens w:val="0"/>
        <w:spacing w:line="360" w:lineRule="auto"/>
        <w:ind w:left="0" w:firstLine="0"/>
        <w:jc w:val="both"/>
        <w:rPr>
          <w:rFonts w:ascii="Times New Roman" w:hAnsi="Times New Roman" w:cs="Times New Roman"/>
          <w:szCs w:val="22"/>
        </w:rPr>
      </w:pPr>
      <w:r w:rsidRPr="00082426">
        <w:rPr>
          <w:rFonts w:ascii="Times New Roman" w:hAnsi="Times New Roman" w:cs="Times New Roman"/>
          <w:szCs w:val="22"/>
        </w:rPr>
        <w:t>Prova de regularidade junto ao Fundo de Garantia por Tempo de Serviço (FGTS);</w:t>
      </w:r>
    </w:p>
    <w:p w14:paraId="14442A8B" w14:textId="77777777" w:rsidR="00A111C9" w:rsidRPr="00082426" w:rsidRDefault="00A111C9" w:rsidP="00082426">
      <w:pPr>
        <w:pStyle w:val="PargrafodaLista"/>
        <w:numPr>
          <w:ilvl w:val="0"/>
          <w:numId w:val="6"/>
        </w:numPr>
        <w:tabs>
          <w:tab w:val="left" w:pos="142"/>
        </w:tabs>
        <w:suppressAutoHyphens w:val="0"/>
        <w:spacing w:line="360" w:lineRule="auto"/>
        <w:ind w:left="0" w:firstLine="0"/>
        <w:jc w:val="both"/>
        <w:rPr>
          <w:rFonts w:ascii="Times New Roman" w:hAnsi="Times New Roman" w:cs="Times New Roman"/>
          <w:szCs w:val="22"/>
        </w:rPr>
      </w:pPr>
      <w:r w:rsidRPr="00082426">
        <w:rPr>
          <w:rFonts w:ascii="Times New Roman" w:hAnsi="Times New Roman" w:cs="Times New Roman"/>
          <w:szCs w:val="22"/>
        </w:rPr>
        <w:t>Prova de inexistência de débitos inadimplidos perante a Justiça do Trabalho, mediante apresentação de Certidão Negativa de Débitos Trabalhistas (CNDT), em vigor (Título VII-A da Consolidação das Leis do Trabalho, aprovada pelo Decreto-lei nº.452, de 1º de maio de 1943 e Lei Federal nº 12.4040/2021);</w:t>
      </w:r>
    </w:p>
    <w:p w14:paraId="1620C375" w14:textId="77777777" w:rsidR="00A111C9" w:rsidRPr="00082426" w:rsidRDefault="00A111C9" w:rsidP="00082426">
      <w:pPr>
        <w:pStyle w:val="PargrafodaLista"/>
        <w:numPr>
          <w:ilvl w:val="0"/>
          <w:numId w:val="6"/>
        </w:numPr>
        <w:tabs>
          <w:tab w:val="left" w:pos="142"/>
        </w:tabs>
        <w:suppressAutoHyphens w:val="0"/>
        <w:spacing w:line="360" w:lineRule="auto"/>
        <w:ind w:left="0" w:firstLine="0"/>
        <w:jc w:val="both"/>
        <w:rPr>
          <w:rFonts w:ascii="Times New Roman" w:hAnsi="Times New Roman" w:cs="Times New Roman"/>
          <w:szCs w:val="22"/>
        </w:rPr>
      </w:pPr>
      <w:r w:rsidRPr="00082426">
        <w:rPr>
          <w:rFonts w:ascii="Times New Roman" w:hAnsi="Times New Roman" w:cs="Times New Roman"/>
          <w:szCs w:val="22"/>
        </w:rPr>
        <w:t xml:space="preserve">Certidão Negativa de Falência ou concordata expedida pelo distribuidor da sede da pessoa jurídica, com no mínimo 30 (trinta) dias de antecedência; </w:t>
      </w:r>
    </w:p>
    <w:p w14:paraId="01F71262" w14:textId="77777777" w:rsidR="00A111C9" w:rsidRPr="00082426" w:rsidRDefault="00A111C9" w:rsidP="00082426">
      <w:pPr>
        <w:pStyle w:val="PargrafodaLista"/>
        <w:numPr>
          <w:ilvl w:val="0"/>
          <w:numId w:val="6"/>
        </w:numPr>
        <w:tabs>
          <w:tab w:val="left" w:pos="142"/>
        </w:tabs>
        <w:suppressAutoHyphens w:val="0"/>
        <w:spacing w:line="360" w:lineRule="auto"/>
        <w:ind w:left="0" w:firstLine="0"/>
        <w:jc w:val="both"/>
        <w:rPr>
          <w:rFonts w:ascii="Times New Roman" w:hAnsi="Times New Roman" w:cs="Times New Roman"/>
          <w:szCs w:val="22"/>
        </w:rPr>
      </w:pPr>
      <w:r w:rsidRPr="00082426">
        <w:rPr>
          <w:rFonts w:ascii="Times New Roman" w:hAnsi="Times New Roman" w:cs="Times New Roman"/>
          <w:szCs w:val="22"/>
        </w:rPr>
        <w:t>Declaração que atende ao disposto no artigo 7.º, inciso XXXIII, da Constituição Federal, conforme o modelo do Decreto Federal nº. 4.358/02; (via assinada original).</w:t>
      </w:r>
    </w:p>
    <w:p w14:paraId="7E88F9E3" w14:textId="77777777" w:rsidR="00A111C9" w:rsidRPr="00082426" w:rsidRDefault="00A111C9" w:rsidP="00082426">
      <w:pPr>
        <w:pStyle w:val="PargrafodaLista"/>
        <w:tabs>
          <w:tab w:val="left" w:pos="142"/>
        </w:tabs>
        <w:spacing w:line="360" w:lineRule="auto"/>
        <w:ind w:left="0"/>
        <w:jc w:val="both"/>
        <w:rPr>
          <w:rFonts w:ascii="Times New Roman" w:hAnsi="Times New Roman" w:cs="Times New Roman"/>
          <w:b/>
          <w:bCs/>
          <w:szCs w:val="22"/>
        </w:rPr>
      </w:pPr>
      <w:r w:rsidRPr="00082426">
        <w:rPr>
          <w:rFonts w:ascii="Times New Roman" w:hAnsi="Times New Roman" w:cs="Times New Roman"/>
          <w:b/>
          <w:bCs/>
          <w:szCs w:val="22"/>
        </w:rPr>
        <w:t>3.1 Obrigações das partes:</w:t>
      </w:r>
    </w:p>
    <w:p w14:paraId="67E773D3" w14:textId="77777777" w:rsidR="00A111C9" w:rsidRPr="00082426" w:rsidRDefault="00A111C9" w:rsidP="00082426">
      <w:pPr>
        <w:pStyle w:val="PargrafodaLista"/>
        <w:tabs>
          <w:tab w:val="left" w:pos="142"/>
        </w:tabs>
        <w:spacing w:line="360" w:lineRule="auto"/>
        <w:ind w:left="0"/>
        <w:jc w:val="both"/>
        <w:rPr>
          <w:rFonts w:ascii="Times New Roman" w:hAnsi="Times New Roman" w:cs="Times New Roman"/>
          <w:b/>
          <w:bCs/>
          <w:szCs w:val="22"/>
        </w:rPr>
      </w:pPr>
      <w:r w:rsidRPr="00082426">
        <w:rPr>
          <w:rFonts w:ascii="Times New Roman" w:hAnsi="Times New Roman" w:cs="Times New Roman"/>
          <w:b/>
          <w:bCs/>
          <w:szCs w:val="22"/>
        </w:rPr>
        <w:lastRenderedPageBreak/>
        <w:t>3.1.1 São obrigações do CONTRATANTE:</w:t>
      </w:r>
    </w:p>
    <w:p w14:paraId="355347E2" w14:textId="77777777" w:rsidR="00A111C9" w:rsidRPr="00082426" w:rsidRDefault="00A111C9" w:rsidP="00082426">
      <w:pPr>
        <w:pStyle w:val="PargrafodaLista"/>
        <w:tabs>
          <w:tab w:val="left" w:pos="142"/>
        </w:tabs>
        <w:spacing w:line="360" w:lineRule="auto"/>
        <w:ind w:left="0"/>
        <w:jc w:val="both"/>
        <w:rPr>
          <w:rFonts w:ascii="Times New Roman" w:hAnsi="Times New Roman" w:cs="Times New Roman"/>
          <w:szCs w:val="22"/>
        </w:rPr>
      </w:pPr>
      <w:r w:rsidRPr="00082426">
        <w:rPr>
          <w:rFonts w:ascii="Times New Roman" w:hAnsi="Times New Roman" w:cs="Times New Roman"/>
          <w:szCs w:val="22"/>
        </w:rPr>
        <w:t>I - Efetuar o devido pagamento à CONTRATADA;</w:t>
      </w:r>
    </w:p>
    <w:p w14:paraId="56F987F6" w14:textId="77777777" w:rsidR="00A111C9" w:rsidRPr="00082426" w:rsidRDefault="00A111C9" w:rsidP="00082426">
      <w:pPr>
        <w:pStyle w:val="PargrafodaLista"/>
        <w:tabs>
          <w:tab w:val="left" w:pos="142"/>
        </w:tabs>
        <w:spacing w:line="360" w:lineRule="auto"/>
        <w:ind w:left="0"/>
        <w:jc w:val="both"/>
        <w:rPr>
          <w:rFonts w:ascii="Times New Roman" w:hAnsi="Times New Roman" w:cs="Times New Roman"/>
          <w:szCs w:val="22"/>
        </w:rPr>
      </w:pPr>
      <w:r w:rsidRPr="00082426">
        <w:rPr>
          <w:rFonts w:ascii="Times New Roman" w:hAnsi="Times New Roman" w:cs="Times New Roman"/>
          <w:szCs w:val="22"/>
        </w:rPr>
        <w:t>II - Dar à CONTRATADA as condições necessárias à regular execução do contrato, principalmente acesso a informações e documentos necessários para a realização do objeto contratado;</w:t>
      </w:r>
    </w:p>
    <w:p w14:paraId="3DE1C08F" w14:textId="77777777" w:rsidR="00A111C9" w:rsidRPr="00082426" w:rsidRDefault="00A111C9" w:rsidP="00082426">
      <w:pPr>
        <w:pStyle w:val="PargrafodaLista"/>
        <w:tabs>
          <w:tab w:val="left" w:pos="142"/>
        </w:tabs>
        <w:spacing w:line="360" w:lineRule="auto"/>
        <w:ind w:left="0"/>
        <w:jc w:val="both"/>
        <w:rPr>
          <w:rFonts w:ascii="Times New Roman" w:hAnsi="Times New Roman" w:cs="Times New Roman"/>
          <w:szCs w:val="22"/>
        </w:rPr>
      </w:pPr>
      <w:r w:rsidRPr="00082426">
        <w:rPr>
          <w:rFonts w:ascii="Times New Roman" w:hAnsi="Times New Roman" w:cs="Times New Roman"/>
          <w:szCs w:val="22"/>
        </w:rPr>
        <w:t>III - Determinar as providências necessárias quando a execução do objeto não observar a forma estipulada no presente termo, sem prejuízo da aplicação das sanções cabíveis, quando for o caso;</w:t>
      </w:r>
    </w:p>
    <w:p w14:paraId="18A4FFC6" w14:textId="77777777" w:rsidR="00A111C9" w:rsidRPr="00082426" w:rsidRDefault="00A111C9" w:rsidP="00082426">
      <w:pPr>
        <w:pStyle w:val="PargrafodaLista"/>
        <w:tabs>
          <w:tab w:val="left" w:pos="142"/>
        </w:tabs>
        <w:spacing w:line="360" w:lineRule="auto"/>
        <w:ind w:left="0"/>
        <w:jc w:val="both"/>
        <w:rPr>
          <w:rFonts w:ascii="Times New Roman" w:hAnsi="Times New Roman" w:cs="Times New Roman"/>
          <w:szCs w:val="22"/>
        </w:rPr>
      </w:pPr>
      <w:r w:rsidRPr="00082426">
        <w:rPr>
          <w:rFonts w:ascii="Times New Roman" w:hAnsi="Times New Roman" w:cs="Times New Roman"/>
          <w:szCs w:val="22"/>
        </w:rPr>
        <w:t>IV - Designar servidor pertencente ao quadro do CONTRATANTE, para ser responsável pelo acompanhamento e fiscalização da execução do objeto do contrato;</w:t>
      </w:r>
    </w:p>
    <w:p w14:paraId="0CF50FE5" w14:textId="77777777" w:rsidR="00A111C9" w:rsidRPr="00082426" w:rsidRDefault="00A111C9" w:rsidP="00082426">
      <w:pPr>
        <w:pStyle w:val="PargrafodaLista"/>
        <w:tabs>
          <w:tab w:val="left" w:pos="142"/>
        </w:tabs>
        <w:spacing w:line="360" w:lineRule="auto"/>
        <w:ind w:left="0"/>
        <w:jc w:val="both"/>
        <w:rPr>
          <w:rFonts w:ascii="Times New Roman" w:hAnsi="Times New Roman" w:cs="Times New Roman"/>
          <w:szCs w:val="22"/>
        </w:rPr>
      </w:pPr>
      <w:r w:rsidRPr="00082426">
        <w:rPr>
          <w:rFonts w:ascii="Times New Roman" w:hAnsi="Times New Roman" w:cs="Times New Roman"/>
          <w:szCs w:val="22"/>
        </w:rPr>
        <w:t>V - Cumprir todas as demais cláusulas do contrato.</w:t>
      </w:r>
    </w:p>
    <w:p w14:paraId="306F8A2D" w14:textId="77777777" w:rsidR="00A111C9" w:rsidRPr="00082426" w:rsidRDefault="00A111C9" w:rsidP="00082426">
      <w:pPr>
        <w:pStyle w:val="PargrafodaLista"/>
        <w:tabs>
          <w:tab w:val="left" w:pos="142"/>
        </w:tabs>
        <w:spacing w:line="360" w:lineRule="auto"/>
        <w:ind w:left="0"/>
        <w:jc w:val="both"/>
        <w:rPr>
          <w:rFonts w:ascii="Times New Roman" w:hAnsi="Times New Roman" w:cs="Times New Roman"/>
          <w:szCs w:val="22"/>
        </w:rPr>
      </w:pPr>
      <w:r w:rsidRPr="00082426">
        <w:rPr>
          <w:rFonts w:ascii="Times New Roman" w:hAnsi="Times New Roman" w:cs="Times New Roman"/>
          <w:b/>
          <w:bCs/>
          <w:szCs w:val="22"/>
        </w:rPr>
        <w:t>3.1.2 São obrigações da CONTRATADA</w:t>
      </w:r>
      <w:r w:rsidRPr="00082426">
        <w:rPr>
          <w:rFonts w:ascii="Times New Roman" w:hAnsi="Times New Roman" w:cs="Times New Roman"/>
          <w:szCs w:val="22"/>
        </w:rPr>
        <w:t>:</w:t>
      </w:r>
    </w:p>
    <w:p w14:paraId="4214ACDA" w14:textId="77777777" w:rsidR="00A111C9" w:rsidRPr="00082426" w:rsidRDefault="00A111C9" w:rsidP="00082426">
      <w:pPr>
        <w:pStyle w:val="PargrafodaLista"/>
        <w:tabs>
          <w:tab w:val="left" w:pos="142"/>
        </w:tabs>
        <w:spacing w:line="360" w:lineRule="auto"/>
        <w:ind w:left="0"/>
        <w:jc w:val="both"/>
        <w:rPr>
          <w:rFonts w:ascii="Times New Roman" w:hAnsi="Times New Roman" w:cs="Times New Roman"/>
          <w:szCs w:val="22"/>
        </w:rPr>
      </w:pPr>
      <w:r w:rsidRPr="00082426">
        <w:rPr>
          <w:rFonts w:ascii="Times New Roman" w:hAnsi="Times New Roman" w:cs="Times New Roman"/>
          <w:szCs w:val="22"/>
        </w:rPr>
        <w:t>I – Prestar o serviço de acordo com as especificações, e prazos estabelecidos;</w:t>
      </w:r>
    </w:p>
    <w:p w14:paraId="2E37EC21" w14:textId="77777777" w:rsidR="00A111C9" w:rsidRPr="00082426" w:rsidRDefault="00A111C9" w:rsidP="00082426">
      <w:pPr>
        <w:pStyle w:val="PargrafodaLista"/>
        <w:tabs>
          <w:tab w:val="left" w:pos="142"/>
        </w:tabs>
        <w:spacing w:line="360" w:lineRule="auto"/>
        <w:ind w:left="0"/>
        <w:jc w:val="both"/>
        <w:rPr>
          <w:rFonts w:ascii="Times New Roman" w:hAnsi="Times New Roman" w:cs="Times New Roman"/>
          <w:szCs w:val="22"/>
        </w:rPr>
      </w:pPr>
      <w:r w:rsidRPr="00082426">
        <w:rPr>
          <w:rFonts w:ascii="Times New Roman" w:hAnsi="Times New Roman" w:cs="Times New Roman"/>
          <w:szCs w:val="22"/>
        </w:rPr>
        <w:t>II - Responsabilizar-se por todos os ônus e tributos, emolumentos, honorários ou despesas incidentes sobre o serviço contratado, bem como por cumprir todas as obrigações trabalhistas, previdenciárias e acidentárias relativas aos funcionários que empregar para a execução do objeto, inclusive as decorrentes de convenções, acordos ou dissídios coletivos;</w:t>
      </w:r>
    </w:p>
    <w:p w14:paraId="326A8C06" w14:textId="77777777" w:rsidR="00A111C9" w:rsidRPr="00082426" w:rsidRDefault="00A111C9" w:rsidP="00082426">
      <w:pPr>
        <w:pStyle w:val="PargrafodaLista"/>
        <w:tabs>
          <w:tab w:val="left" w:pos="142"/>
        </w:tabs>
        <w:spacing w:line="360" w:lineRule="auto"/>
        <w:ind w:left="0"/>
        <w:jc w:val="both"/>
        <w:rPr>
          <w:rFonts w:ascii="Times New Roman" w:hAnsi="Times New Roman" w:cs="Times New Roman"/>
          <w:szCs w:val="22"/>
        </w:rPr>
      </w:pPr>
      <w:r w:rsidRPr="00082426">
        <w:rPr>
          <w:rFonts w:ascii="Times New Roman" w:hAnsi="Times New Roman" w:cs="Times New Roman"/>
          <w:szCs w:val="22"/>
        </w:rPr>
        <w:t>III - Manter durante a execução do contrato, em compatibilidade com as obrigações assumidas, todas as condições de habilitação e qualificação exigidas na licitação, apresentando, mensalmente, cópia das guias de recolhimento das contribuições para o FGTS e o INSS relativas aos empregados alocados para a execução do contrato, bem como da certidão negativa de débitos trabalhistas (CNDT), sendo o caso;</w:t>
      </w:r>
    </w:p>
    <w:p w14:paraId="3C8A9A72" w14:textId="77777777" w:rsidR="00A111C9" w:rsidRPr="00082426" w:rsidRDefault="00A111C9" w:rsidP="00082426">
      <w:pPr>
        <w:pStyle w:val="PargrafodaLista"/>
        <w:tabs>
          <w:tab w:val="left" w:pos="142"/>
        </w:tabs>
        <w:spacing w:line="360" w:lineRule="auto"/>
        <w:ind w:left="0"/>
        <w:jc w:val="both"/>
        <w:rPr>
          <w:rFonts w:ascii="Times New Roman" w:hAnsi="Times New Roman" w:cs="Times New Roman"/>
          <w:szCs w:val="22"/>
        </w:rPr>
      </w:pPr>
      <w:r w:rsidRPr="00082426">
        <w:rPr>
          <w:rFonts w:ascii="Times New Roman" w:hAnsi="Times New Roman" w:cs="Times New Roman"/>
          <w:szCs w:val="22"/>
        </w:rPr>
        <w:t>IV – Zelar pelo cumprimento, por parte de seus empregados, das normas do Ministério do Trabalho, cabendo à CONTRATADA o fornecimento de equipamentos de proteção individual (EPI), sendo o caso;</w:t>
      </w:r>
    </w:p>
    <w:p w14:paraId="2C53E035" w14:textId="77777777" w:rsidR="00A111C9" w:rsidRPr="00082426" w:rsidRDefault="00A111C9" w:rsidP="00082426">
      <w:pPr>
        <w:pStyle w:val="PargrafodaLista"/>
        <w:tabs>
          <w:tab w:val="left" w:pos="142"/>
        </w:tabs>
        <w:spacing w:line="360" w:lineRule="auto"/>
        <w:ind w:left="0"/>
        <w:jc w:val="both"/>
        <w:rPr>
          <w:rFonts w:ascii="Times New Roman" w:hAnsi="Times New Roman" w:cs="Times New Roman"/>
          <w:szCs w:val="22"/>
        </w:rPr>
      </w:pPr>
      <w:r w:rsidRPr="00082426">
        <w:rPr>
          <w:rFonts w:ascii="Times New Roman" w:hAnsi="Times New Roman" w:cs="Times New Roman"/>
          <w:szCs w:val="22"/>
        </w:rPr>
        <w:t>V - Responsabilizar-se por todos os danos causados por seus funcionários à CONTRATANTE e/ou terceiros, decorrentes de culpa ou dolo, devidamente apurados mediante processo administrativo, quando da execução do objeto contratado;</w:t>
      </w:r>
    </w:p>
    <w:p w14:paraId="28CD0E19" w14:textId="77777777" w:rsidR="00A111C9" w:rsidRPr="00082426" w:rsidRDefault="00A111C9" w:rsidP="00082426">
      <w:pPr>
        <w:pStyle w:val="PargrafodaLista"/>
        <w:tabs>
          <w:tab w:val="left" w:pos="142"/>
        </w:tabs>
        <w:spacing w:line="360" w:lineRule="auto"/>
        <w:ind w:left="0"/>
        <w:jc w:val="both"/>
        <w:rPr>
          <w:rFonts w:ascii="Times New Roman" w:hAnsi="Times New Roman" w:cs="Times New Roman"/>
          <w:szCs w:val="22"/>
        </w:rPr>
      </w:pPr>
      <w:r w:rsidRPr="00082426">
        <w:rPr>
          <w:rFonts w:ascii="Times New Roman" w:hAnsi="Times New Roman" w:cs="Times New Roman"/>
          <w:szCs w:val="22"/>
        </w:rPr>
        <w:t>VI - Reparar e/ou corrigir, às suas expensas, o serviço em que se verificar vícios, defeitos ou incorreções resultantes da execução do objeto em desacordo com o pactuado;</w:t>
      </w:r>
    </w:p>
    <w:p w14:paraId="5DA29B70" w14:textId="77777777" w:rsidR="00A111C9" w:rsidRPr="00082426" w:rsidRDefault="00A111C9" w:rsidP="00082426">
      <w:pPr>
        <w:pStyle w:val="PargrafodaLista"/>
        <w:tabs>
          <w:tab w:val="left" w:pos="142"/>
        </w:tabs>
        <w:spacing w:line="360" w:lineRule="auto"/>
        <w:ind w:left="0"/>
        <w:jc w:val="both"/>
        <w:rPr>
          <w:rFonts w:ascii="Times New Roman" w:hAnsi="Times New Roman" w:cs="Times New Roman"/>
          <w:szCs w:val="22"/>
        </w:rPr>
      </w:pPr>
      <w:r w:rsidRPr="00082426">
        <w:rPr>
          <w:rFonts w:ascii="Times New Roman" w:hAnsi="Times New Roman" w:cs="Times New Roman"/>
          <w:szCs w:val="22"/>
        </w:rPr>
        <w:t>VII - Executar as obrigações assumidas no contrato por seus próprios meios, não sendo admitida a subcontratação.</w:t>
      </w:r>
    </w:p>
    <w:p w14:paraId="42320708" w14:textId="77777777" w:rsidR="00A111C9" w:rsidRPr="00082426" w:rsidRDefault="00A111C9" w:rsidP="00082426">
      <w:pPr>
        <w:pStyle w:val="PargrafodaLista"/>
        <w:widowControl w:val="0"/>
        <w:numPr>
          <w:ilvl w:val="1"/>
          <w:numId w:val="7"/>
        </w:numPr>
        <w:tabs>
          <w:tab w:val="left" w:pos="142"/>
        </w:tabs>
        <w:suppressAutoHyphens w:val="0"/>
        <w:autoSpaceDE w:val="0"/>
        <w:autoSpaceDN w:val="0"/>
        <w:spacing w:line="360" w:lineRule="auto"/>
        <w:ind w:left="0" w:firstLine="0"/>
        <w:jc w:val="both"/>
        <w:rPr>
          <w:rFonts w:ascii="Times New Roman" w:hAnsi="Times New Roman" w:cs="Times New Roman"/>
          <w:b/>
          <w:bCs/>
          <w:szCs w:val="22"/>
        </w:rPr>
      </w:pPr>
      <w:r w:rsidRPr="00082426">
        <w:rPr>
          <w:rFonts w:ascii="Times New Roman" w:hAnsi="Times New Roman" w:cs="Times New Roman"/>
          <w:b/>
          <w:bCs/>
          <w:szCs w:val="22"/>
        </w:rPr>
        <w:t xml:space="preserve"> Hipóteses de sanções e extinção contratual:</w:t>
      </w:r>
    </w:p>
    <w:p w14:paraId="1444949A" w14:textId="77777777" w:rsidR="00A111C9" w:rsidRPr="00082426" w:rsidRDefault="00A111C9" w:rsidP="00082426">
      <w:pPr>
        <w:pStyle w:val="PargrafodaLista"/>
        <w:tabs>
          <w:tab w:val="left" w:pos="142"/>
        </w:tabs>
        <w:spacing w:line="360" w:lineRule="auto"/>
        <w:ind w:left="0"/>
        <w:jc w:val="both"/>
        <w:rPr>
          <w:rFonts w:ascii="Times New Roman" w:hAnsi="Times New Roman" w:cs="Times New Roman"/>
          <w:szCs w:val="22"/>
        </w:rPr>
      </w:pPr>
      <w:r w:rsidRPr="00082426">
        <w:rPr>
          <w:rFonts w:ascii="Times New Roman" w:hAnsi="Times New Roman" w:cs="Times New Roman"/>
          <w:szCs w:val="22"/>
        </w:rPr>
        <w:t>O licitante ou o contratado será responsabilizado administrativamente pelas seguintes infrações: (</w:t>
      </w:r>
      <w:r w:rsidRPr="00082426">
        <w:rPr>
          <w:rFonts w:ascii="Times New Roman" w:hAnsi="Times New Roman" w:cs="Times New Roman"/>
          <w:b/>
          <w:bCs/>
          <w:szCs w:val="22"/>
        </w:rPr>
        <w:t>Art.155 da Lei n.º 14.133/2021)</w:t>
      </w:r>
    </w:p>
    <w:p w14:paraId="2605917E" w14:textId="77777777" w:rsidR="00A111C9" w:rsidRPr="00082426" w:rsidRDefault="00A111C9" w:rsidP="00082426">
      <w:pPr>
        <w:pStyle w:val="PargrafodaLista"/>
        <w:tabs>
          <w:tab w:val="left" w:pos="142"/>
        </w:tabs>
        <w:spacing w:line="360" w:lineRule="auto"/>
        <w:ind w:left="0"/>
        <w:jc w:val="both"/>
        <w:rPr>
          <w:rFonts w:ascii="Times New Roman" w:hAnsi="Times New Roman" w:cs="Times New Roman"/>
          <w:szCs w:val="22"/>
        </w:rPr>
      </w:pPr>
      <w:bookmarkStart w:id="2" w:name="art155i"/>
      <w:bookmarkEnd w:id="2"/>
      <w:r w:rsidRPr="00082426">
        <w:rPr>
          <w:rFonts w:ascii="Times New Roman" w:hAnsi="Times New Roman" w:cs="Times New Roman"/>
          <w:szCs w:val="22"/>
        </w:rPr>
        <w:t>I - dar causa à inexecução parcial do contrato;</w:t>
      </w:r>
    </w:p>
    <w:p w14:paraId="3EAB556E" w14:textId="77777777" w:rsidR="00A111C9" w:rsidRPr="00082426" w:rsidRDefault="00A111C9" w:rsidP="00082426">
      <w:pPr>
        <w:pStyle w:val="PargrafodaLista"/>
        <w:tabs>
          <w:tab w:val="left" w:pos="142"/>
        </w:tabs>
        <w:spacing w:line="360" w:lineRule="auto"/>
        <w:ind w:left="0"/>
        <w:jc w:val="both"/>
        <w:rPr>
          <w:rFonts w:ascii="Times New Roman" w:hAnsi="Times New Roman" w:cs="Times New Roman"/>
          <w:szCs w:val="22"/>
        </w:rPr>
      </w:pPr>
      <w:bookmarkStart w:id="3" w:name="art155ii"/>
      <w:bookmarkEnd w:id="3"/>
      <w:r w:rsidRPr="00082426">
        <w:rPr>
          <w:rFonts w:ascii="Times New Roman" w:hAnsi="Times New Roman" w:cs="Times New Roman"/>
          <w:szCs w:val="22"/>
        </w:rPr>
        <w:lastRenderedPageBreak/>
        <w:t>II - dar causa à inexecução parcial do contrato que cause grave dano à Administração, ao funcionamento dos serviços públicos ou ao interesse coletivo;</w:t>
      </w:r>
    </w:p>
    <w:p w14:paraId="4DF941D0" w14:textId="77777777" w:rsidR="00A111C9" w:rsidRPr="00082426" w:rsidRDefault="00A111C9" w:rsidP="00082426">
      <w:pPr>
        <w:pStyle w:val="PargrafodaLista"/>
        <w:tabs>
          <w:tab w:val="left" w:pos="142"/>
        </w:tabs>
        <w:spacing w:line="360" w:lineRule="auto"/>
        <w:ind w:left="0"/>
        <w:jc w:val="both"/>
        <w:rPr>
          <w:rFonts w:ascii="Times New Roman" w:hAnsi="Times New Roman" w:cs="Times New Roman"/>
          <w:szCs w:val="22"/>
        </w:rPr>
      </w:pPr>
      <w:bookmarkStart w:id="4" w:name="art155iii"/>
      <w:bookmarkEnd w:id="4"/>
      <w:r w:rsidRPr="00082426">
        <w:rPr>
          <w:rFonts w:ascii="Times New Roman" w:hAnsi="Times New Roman" w:cs="Times New Roman"/>
          <w:szCs w:val="22"/>
        </w:rPr>
        <w:t>III - dar causa à inexecução total do contrato;</w:t>
      </w:r>
    </w:p>
    <w:p w14:paraId="6E5EB522" w14:textId="77777777" w:rsidR="00A111C9" w:rsidRPr="00082426" w:rsidRDefault="00A111C9" w:rsidP="00082426">
      <w:pPr>
        <w:pStyle w:val="PargrafodaLista"/>
        <w:tabs>
          <w:tab w:val="left" w:pos="142"/>
        </w:tabs>
        <w:spacing w:line="360" w:lineRule="auto"/>
        <w:ind w:left="0"/>
        <w:jc w:val="both"/>
        <w:rPr>
          <w:rFonts w:ascii="Times New Roman" w:hAnsi="Times New Roman" w:cs="Times New Roman"/>
          <w:szCs w:val="22"/>
        </w:rPr>
      </w:pPr>
      <w:bookmarkStart w:id="5" w:name="art155iv"/>
      <w:bookmarkEnd w:id="5"/>
      <w:r w:rsidRPr="00082426">
        <w:rPr>
          <w:rFonts w:ascii="Times New Roman" w:hAnsi="Times New Roman" w:cs="Times New Roman"/>
          <w:szCs w:val="22"/>
        </w:rPr>
        <w:t>IV - deixar de entregar a documentação exigida para o certame;</w:t>
      </w:r>
    </w:p>
    <w:p w14:paraId="4257BAC2" w14:textId="77777777" w:rsidR="00A111C9" w:rsidRPr="00082426" w:rsidRDefault="00A111C9" w:rsidP="00082426">
      <w:pPr>
        <w:pStyle w:val="PargrafodaLista"/>
        <w:tabs>
          <w:tab w:val="left" w:pos="142"/>
        </w:tabs>
        <w:spacing w:line="360" w:lineRule="auto"/>
        <w:ind w:left="0"/>
        <w:jc w:val="both"/>
        <w:rPr>
          <w:rFonts w:ascii="Times New Roman" w:hAnsi="Times New Roman" w:cs="Times New Roman"/>
          <w:szCs w:val="22"/>
        </w:rPr>
      </w:pPr>
      <w:bookmarkStart w:id="6" w:name="art155v"/>
      <w:bookmarkEnd w:id="6"/>
      <w:r w:rsidRPr="00082426">
        <w:rPr>
          <w:rFonts w:ascii="Times New Roman" w:hAnsi="Times New Roman" w:cs="Times New Roman"/>
          <w:szCs w:val="22"/>
        </w:rPr>
        <w:t>V - não manter a proposta, salvo em decorrência de fato superveniente devidamente justificado;</w:t>
      </w:r>
    </w:p>
    <w:p w14:paraId="3AA48369" w14:textId="77777777" w:rsidR="00A111C9" w:rsidRPr="00082426" w:rsidRDefault="00A111C9" w:rsidP="00082426">
      <w:pPr>
        <w:pStyle w:val="PargrafodaLista"/>
        <w:tabs>
          <w:tab w:val="left" w:pos="142"/>
        </w:tabs>
        <w:spacing w:line="360" w:lineRule="auto"/>
        <w:ind w:left="0"/>
        <w:jc w:val="both"/>
        <w:rPr>
          <w:rFonts w:ascii="Times New Roman" w:hAnsi="Times New Roman" w:cs="Times New Roman"/>
          <w:szCs w:val="22"/>
        </w:rPr>
      </w:pPr>
      <w:bookmarkStart w:id="7" w:name="art155vi"/>
      <w:bookmarkEnd w:id="7"/>
      <w:r w:rsidRPr="00082426">
        <w:rPr>
          <w:rFonts w:ascii="Times New Roman" w:hAnsi="Times New Roman" w:cs="Times New Roman"/>
          <w:szCs w:val="22"/>
        </w:rPr>
        <w:t>VI - não celebrar o contrato ou não entregar a documentação exigida para a contratação, quando convocado dentro do prazo de validade de sua proposta;</w:t>
      </w:r>
    </w:p>
    <w:p w14:paraId="0230D3C2" w14:textId="77777777" w:rsidR="00132DC3" w:rsidRDefault="00A111C9" w:rsidP="00082426">
      <w:pPr>
        <w:pStyle w:val="PargrafodaLista"/>
        <w:tabs>
          <w:tab w:val="left" w:pos="142"/>
        </w:tabs>
        <w:spacing w:line="360" w:lineRule="auto"/>
        <w:ind w:left="0"/>
        <w:jc w:val="both"/>
        <w:rPr>
          <w:rFonts w:ascii="Times New Roman" w:hAnsi="Times New Roman" w:cs="Times New Roman"/>
          <w:szCs w:val="22"/>
        </w:rPr>
      </w:pPr>
      <w:bookmarkStart w:id="8" w:name="art155vii"/>
      <w:bookmarkEnd w:id="8"/>
      <w:r w:rsidRPr="00082426">
        <w:rPr>
          <w:rFonts w:ascii="Times New Roman" w:hAnsi="Times New Roman" w:cs="Times New Roman"/>
          <w:szCs w:val="22"/>
        </w:rPr>
        <w:t>VII - ensejar o retardamento da execução ou da entrega do objeto da licitação sem motivo justificado;</w:t>
      </w:r>
      <w:bookmarkStart w:id="9" w:name="art155viii"/>
      <w:bookmarkEnd w:id="9"/>
    </w:p>
    <w:p w14:paraId="7060A809" w14:textId="5CA35CED" w:rsidR="00A111C9" w:rsidRPr="00082426" w:rsidRDefault="00A111C9" w:rsidP="00082426">
      <w:pPr>
        <w:pStyle w:val="PargrafodaLista"/>
        <w:tabs>
          <w:tab w:val="left" w:pos="142"/>
        </w:tabs>
        <w:spacing w:line="360" w:lineRule="auto"/>
        <w:ind w:left="0"/>
        <w:jc w:val="both"/>
        <w:rPr>
          <w:rFonts w:ascii="Times New Roman" w:hAnsi="Times New Roman" w:cs="Times New Roman"/>
          <w:szCs w:val="22"/>
        </w:rPr>
      </w:pPr>
      <w:r w:rsidRPr="00082426">
        <w:rPr>
          <w:rFonts w:ascii="Times New Roman" w:hAnsi="Times New Roman" w:cs="Times New Roman"/>
          <w:szCs w:val="22"/>
        </w:rPr>
        <w:t>VIII - apresentar declaração ou documentação falsa exigida para o certame ou prestar declaração falsa durante a licitação ou a execução do contrato;</w:t>
      </w:r>
    </w:p>
    <w:p w14:paraId="471B48F8" w14:textId="77777777" w:rsidR="00A111C9" w:rsidRPr="00082426" w:rsidRDefault="00A111C9" w:rsidP="00082426">
      <w:pPr>
        <w:pStyle w:val="PargrafodaLista"/>
        <w:tabs>
          <w:tab w:val="left" w:pos="142"/>
        </w:tabs>
        <w:spacing w:line="360" w:lineRule="auto"/>
        <w:ind w:left="0"/>
        <w:jc w:val="both"/>
        <w:rPr>
          <w:rFonts w:ascii="Times New Roman" w:hAnsi="Times New Roman" w:cs="Times New Roman"/>
          <w:szCs w:val="22"/>
        </w:rPr>
      </w:pPr>
      <w:bookmarkStart w:id="10" w:name="art155ix"/>
      <w:bookmarkEnd w:id="10"/>
      <w:r w:rsidRPr="00082426">
        <w:rPr>
          <w:rFonts w:ascii="Times New Roman" w:hAnsi="Times New Roman" w:cs="Times New Roman"/>
          <w:szCs w:val="22"/>
        </w:rPr>
        <w:t>IX - fraudar a licitação ou praticar ato fraudulento na execução do contrato;</w:t>
      </w:r>
    </w:p>
    <w:p w14:paraId="7CCB3AEA" w14:textId="77777777" w:rsidR="00A111C9" w:rsidRPr="00082426" w:rsidRDefault="00A111C9" w:rsidP="00082426">
      <w:pPr>
        <w:pStyle w:val="PargrafodaLista"/>
        <w:tabs>
          <w:tab w:val="left" w:pos="142"/>
        </w:tabs>
        <w:spacing w:line="360" w:lineRule="auto"/>
        <w:ind w:left="0"/>
        <w:jc w:val="both"/>
        <w:rPr>
          <w:rFonts w:ascii="Times New Roman" w:hAnsi="Times New Roman" w:cs="Times New Roman"/>
          <w:szCs w:val="22"/>
        </w:rPr>
      </w:pPr>
      <w:bookmarkStart w:id="11" w:name="art155x"/>
      <w:bookmarkEnd w:id="11"/>
      <w:r w:rsidRPr="00082426">
        <w:rPr>
          <w:rFonts w:ascii="Times New Roman" w:hAnsi="Times New Roman" w:cs="Times New Roman"/>
          <w:szCs w:val="22"/>
        </w:rPr>
        <w:t>X - comportar-se de modo inidôneo ou cometer fraude de qualquer natureza;</w:t>
      </w:r>
    </w:p>
    <w:p w14:paraId="1BA027A2" w14:textId="5B165C3C" w:rsidR="00A111C9" w:rsidRPr="00082426" w:rsidRDefault="00A111C9" w:rsidP="00082426">
      <w:pPr>
        <w:tabs>
          <w:tab w:val="left" w:pos="142"/>
        </w:tabs>
        <w:spacing w:line="360" w:lineRule="auto"/>
        <w:jc w:val="both"/>
        <w:rPr>
          <w:rFonts w:ascii="Times New Roman" w:hAnsi="Times New Roman" w:cs="Times New Roman"/>
          <w:szCs w:val="22"/>
        </w:rPr>
      </w:pPr>
      <w:bookmarkStart w:id="12" w:name="art155xi"/>
      <w:bookmarkEnd w:id="12"/>
      <w:r w:rsidRPr="00082426">
        <w:rPr>
          <w:rFonts w:ascii="Times New Roman" w:hAnsi="Times New Roman" w:cs="Times New Roman"/>
          <w:szCs w:val="22"/>
        </w:rPr>
        <w:t>XI - praticar atos ilícitos com vistas a frustrar os objetivos da licitação;</w:t>
      </w:r>
    </w:p>
    <w:p w14:paraId="6A1D38CE" w14:textId="77777777" w:rsidR="00A111C9" w:rsidRPr="00082426" w:rsidRDefault="00A111C9" w:rsidP="00082426">
      <w:pPr>
        <w:pStyle w:val="PargrafodaLista"/>
        <w:tabs>
          <w:tab w:val="left" w:pos="142"/>
        </w:tabs>
        <w:spacing w:line="360" w:lineRule="auto"/>
        <w:ind w:left="0"/>
        <w:jc w:val="both"/>
        <w:rPr>
          <w:rFonts w:ascii="Times New Roman" w:hAnsi="Times New Roman" w:cs="Times New Roman"/>
          <w:szCs w:val="22"/>
        </w:rPr>
      </w:pPr>
      <w:bookmarkStart w:id="13" w:name="art155xii"/>
      <w:bookmarkEnd w:id="13"/>
      <w:r w:rsidRPr="00082426">
        <w:rPr>
          <w:rFonts w:ascii="Times New Roman" w:hAnsi="Times New Roman" w:cs="Times New Roman"/>
          <w:szCs w:val="22"/>
        </w:rPr>
        <w:t>XII - praticar ato lesivo previsto no </w:t>
      </w:r>
      <w:hyperlink r:id="rId8" w:anchor="art5" w:history="1">
        <w:r w:rsidRPr="00082426">
          <w:rPr>
            <w:rStyle w:val="Hyperlink"/>
            <w:rFonts w:ascii="Times New Roman" w:hAnsi="Times New Roman" w:cs="Times New Roman"/>
            <w:szCs w:val="22"/>
          </w:rPr>
          <w:t>art. 5º da Lei nº 12.846, de 1º de agosto de 2013.</w:t>
        </w:r>
      </w:hyperlink>
    </w:p>
    <w:p w14:paraId="7E19378F" w14:textId="77777777" w:rsidR="00A111C9" w:rsidRPr="00082426" w:rsidRDefault="00A111C9" w:rsidP="00082426">
      <w:pPr>
        <w:pStyle w:val="PargrafodaLista"/>
        <w:tabs>
          <w:tab w:val="left" w:pos="142"/>
        </w:tabs>
        <w:spacing w:line="360" w:lineRule="auto"/>
        <w:ind w:left="0"/>
        <w:jc w:val="both"/>
        <w:rPr>
          <w:rFonts w:ascii="Times New Roman" w:hAnsi="Times New Roman" w:cs="Times New Roman"/>
          <w:b/>
          <w:bCs/>
          <w:szCs w:val="22"/>
        </w:rPr>
      </w:pPr>
      <w:r w:rsidRPr="00082426">
        <w:rPr>
          <w:rFonts w:ascii="Times New Roman" w:hAnsi="Times New Roman" w:cs="Times New Roman"/>
          <w:b/>
          <w:bCs/>
          <w:szCs w:val="22"/>
        </w:rPr>
        <w:t>3.2.1 A CONTRATADA estará sujeita às seguintes penalidades:</w:t>
      </w:r>
    </w:p>
    <w:p w14:paraId="28756B67" w14:textId="77777777" w:rsidR="00A111C9" w:rsidRPr="00082426" w:rsidRDefault="00A111C9" w:rsidP="00082426">
      <w:pPr>
        <w:pStyle w:val="PargrafodaLista"/>
        <w:tabs>
          <w:tab w:val="left" w:pos="142"/>
        </w:tabs>
        <w:spacing w:line="360" w:lineRule="auto"/>
        <w:ind w:left="0"/>
        <w:jc w:val="both"/>
        <w:rPr>
          <w:rFonts w:ascii="Times New Roman" w:hAnsi="Times New Roman" w:cs="Times New Roman"/>
          <w:szCs w:val="22"/>
        </w:rPr>
      </w:pPr>
      <w:r w:rsidRPr="00082426">
        <w:rPr>
          <w:rFonts w:ascii="Times New Roman" w:hAnsi="Times New Roman" w:cs="Times New Roman"/>
          <w:szCs w:val="22"/>
        </w:rPr>
        <w:t>I - Multa de 1% sobre o valor total atualizado do contrato, por dia de atraso na entrega dos itens, limitada está a 2 (dois) dias, após o qual será considerada caracterizada a inexecução parcial do contrato.</w:t>
      </w:r>
    </w:p>
    <w:p w14:paraId="3BA60B09" w14:textId="77777777" w:rsidR="00A111C9" w:rsidRPr="00082426" w:rsidRDefault="00A111C9" w:rsidP="00082426">
      <w:pPr>
        <w:pStyle w:val="PargrafodaLista"/>
        <w:tabs>
          <w:tab w:val="left" w:pos="142"/>
        </w:tabs>
        <w:spacing w:line="360" w:lineRule="auto"/>
        <w:ind w:left="0"/>
        <w:jc w:val="both"/>
        <w:rPr>
          <w:rFonts w:ascii="Times New Roman" w:hAnsi="Times New Roman" w:cs="Times New Roman"/>
          <w:szCs w:val="22"/>
        </w:rPr>
      </w:pPr>
      <w:r w:rsidRPr="00082426">
        <w:rPr>
          <w:rFonts w:ascii="Times New Roman" w:hAnsi="Times New Roman" w:cs="Times New Roman"/>
          <w:szCs w:val="22"/>
        </w:rPr>
        <w:t>II - Multa de 3% sobre o valor total atualizado do contrato, pela inexecução parcial do contrato.</w:t>
      </w:r>
    </w:p>
    <w:p w14:paraId="6C023015" w14:textId="77777777" w:rsidR="00A111C9" w:rsidRPr="00082426" w:rsidRDefault="00A111C9" w:rsidP="00082426">
      <w:pPr>
        <w:pStyle w:val="PargrafodaLista"/>
        <w:tabs>
          <w:tab w:val="left" w:pos="142"/>
        </w:tabs>
        <w:spacing w:line="360" w:lineRule="auto"/>
        <w:ind w:left="0"/>
        <w:jc w:val="both"/>
        <w:rPr>
          <w:rFonts w:ascii="Times New Roman" w:hAnsi="Times New Roman" w:cs="Times New Roman"/>
          <w:szCs w:val="22"/>
        </w:rPr>
      </w:pPr>
      <w:r w:rsidRPr="00082426">
        <w:rPr>
          <w:rFonts w:ascii="Times New Roman" w:hAnsi="Times New Roman" w:cs="Times New Roman"/>
          <w:szCs w:val="22"/>
        </w:rPr>
        <w:t>III - multa de 10% sobre o valor total atualizado do contrato, pela inexecução total do contrato;</w:t>
      </w:r>
    </w:p>
    <w:p w14:paraId="2AFB9156" w14:textId="77777777" w:rsidR="00A111C9" w:rsidRPr="00082426" w:rsidRDefault="00A111C9" w:rsidP="00082426">
      <w:pPr>
        <w:pStyle w:val="PargrafodaLista"/>
        <w:tabs>
          <w:tab w:val="left" w:pos="142"/>
        </w:tabs>
        <w:spacing w:line="360" w:lineRule="auto"/>
        <w:ind w:left="0"/>
        <w:jc w:val="both"/>
        <w:rPr>
          <w:rFonts w:ascii="Times New Roman" w:hAnsi="Times New Roman" w:cs="Times New Roman"/>
          <w:szCs w:val="22"/>
        </w:rPr>
      </w:pPr>
      <w:r w:rsidRPr="00082426">
        <w:rPr>
          <w:rFonts w:ascii="Times New Roman" w:hAnsi="Times New Roman" w:cs="Times New Roman"/>
          <w:szCs w:val="22"/>
        </w:rPr>
        <w:t>IV - Advertência ou suspensão do direito de participar em licitação do CONTRATANTE, por prazo não superior a 02 (dois) anos, e ainda, declará-lo inidôneo para contratar ou transacionar com o Município.</w:t>
      </w:r>
    </w:p>
    <w:p w14:paraId="100365E3" w14:textId="77777777" w:rsidR="00A111C9" w:rsidRPr="00082426" w:rsidRDefault="00A111C9" w:rsidP="00082426">
      <w:pPr>
        <w:pStyle w:val="PargrafodaLista"/>
        <w:tabs>
          <w:tab w:val="left" w:pos="142"/>
        </w:tabs>
        <w:spacing w:line="360" w:lineRule="auto"/>
        <w:ind w:left="0"/>
        <w:jc w:val="both"/>
        <w:rPr>
          <w:rFonts w:ascii="Times New Roman" w:hAnsi="Times New Roman" w:cs="Times New Roman"/>
          <w:b/>
          <w:bCs/>
          <w:szCs w:val="22"/>
        </w:rPr>
      </w:pPr>
      <w:r w:rsidRPr="00082426">
        <w:rPr>
          <w:rFonts w:ascii="Times New Roman" w:hAnsi="Times New Roman" w:cs="Times New Roman"/>
          <w:b/>
          <w:bCs/>
          <w:szCs w:val="22"/>
        </w:rPr>
        <w:t>3.3 Da extinção do contrato</w:t>
      </w:r>
    </w:p>
    <w:p w14:paraId="6D68808A" w14:textId="77777777" w:rsidR="00A111C9" w:rsidRPr="00082426" w:rsidRDefault="00A111C9" w:rsidP="00082426">
      <w:pPr>
        <w:pStyle w:val="PargrafodaLista"/>
        <w:tabs>
          <w:tab w:val="left" w:pos="142"/>
        </w:tabs>
        <w:spacing w:line="360" w:lineRule="auto"/>
        <w:ind w:left="0"/>
        <w:jc w:val="both"/>
        <w:rPr>
          <w:rFonts w:ascii="Times New Roman" w:hAnsi="Times New Roman" w:cs="Times New Roman"/>
          <w:szCs w:val="22"/>
        </w:rPr>
      </w:pPr>
      <w:r w:rsidRPr="00082426">
        <w:rPr>
          <w:rFonts w:ascii="Times New Roman" w:hAnsi="Times New Roman" w:cs="Times New Roman"/>
          <w:szCs w:val="22"/>
        </w:rPr>
        <w:t xml:space="preserve">As hipóteses que constituem motivo para extinção contratual estão elencadas no art. 137 da Lei nº 14.133/2021, que poderão se dar, após assegurados o contraditório e a ampla defesa à CONTRATADA. </w:t>
      </w:r>
    </w:p>
    <w:p w14:paraId="5D182E7C" w14:textId="77777777" w:rsidR="00A111C9" w:rsidRPr="00082426" w:rsidRDefault="00A111C9" w:rsidP="00082426">
      <w:pPr>
        <w:pStyle w:val="PargrafodaLista"/>
        <w:tabs>
          <w:tab w:val="left" w:pos="142"/>
        </w:tabs>
        <w:spacing w:line="360" w:lineRule="auto"/>
        <w:ind w:left="0"/>
        <w:jc w:val="both"/>
        <w:rPr>
          <w:rFonts w:ascii="Times New Roman" w:hAnsi="Times New Roman" w:cs="Times New Roman"/>
          <w:szCs w:val="22"/>
        </w:rPr>
      </w:pPr>
      <w:r w:rsidRPr="00082426">
        <w:rPr>
          <w:rFonts w:ascii="Times New Roman" w:hAnsi="Times New Roman" w:cs="Times New Roman"/>
          <w:szCs w:val="22"/>
        </w:rPr>
        <w:t>A extinção do contrato poderá ser:</w:t>
      </w:r>
    </w:p>
    <w:p w14:paraId="03BC2ABC" w14:textId="77777777" w:rsidR="00A111C9" w:rsidRPr="00082426" w:rsidRDefault="00A111C9" w:rsidP="00082426">
      <w:pPr>
        <w:pStyle w:val="PargrafodaLista"/>
        <w:tabs>
          <w:tab w:val="left" w:pos="142"/>
        </w:tabs>
        <w:spacing w:line="360" w:lineRule="auto"/>
        <w:ind w:left="0"/>
        <w:jc w:val="both"/>
        <w:rPr>
          <w:rFonts w:ascii="Times New Roman" w:hAnsi="Times New Roman" w:cs="Times New Roman"/>
          <w:szCs w:val="22"/>
        </w:rPr>
      </w:pPr>
      <w:r w:rsidRPr="00082426">
        <w:rPr>
          <w:rFonts w:ascii="Times New Roman" w:hAnsi="Times New Roman" w:cs="Times New Roman"/>
          <w:szCs w:val="22"/>
        </w:rPr>
        <w:t>I - Determinada por ato unilateral e escrito da Administração, exceto no caso de descumprimento decorrente de sua própria conduta;</w:t>
      </w:r>
    </w:p>
    <w:p w14:paraId="64C0200C" w14:textId="77777777" w:rsidR="00A111C9" w:rsidRPr="00082426" w:rsidRDefault="00A111C9" w:rsidP="00082426">
      <w:pPr>
        <w:pStyle w:val="PargrafodaLista"/>
        <w:tabs>
          <w:tab w:val="left" w:pos="142"/>
        </w:tabs>
        <w:spacing w:line="360" w:lineRule="auto"/>
        <w:ind w:left="0"/>
        <w:jc w:val="both"/>
        <w:rPr>
          <w:rFonts w:ascii="Times New Roman" w:hAnsi="Times New Roman" w:cs="Times New Roman"/>
          <w:szCs w:val="22"/>
        </w:rPr>
      </w:pPr>
      <w:r w:rsidRPr="00082426">
        <w:rPr>
          <w:rFonts w:ascii="Times New Roman" w:hAnsi="Times New Roman" w:cs="Times New Roman"/>
          <w:szCs w:val="22"/>
        </w:rPr>
        <w:t>II - Consensual, por acordo entre as partes, por conciliação, por mediação ou por comitê de resolução de disputas, desde que haja interesse da Administração;</w:t>
      </w:r>
    </w:p>
    <w:p w14:paraId="399A5D94" w14:textId="77777777" w:rsidR="00A111C9" w:rsidRPr="00082426" w:rsidRDefault="00A111C9" w:rsidP="00082426">
      <w:pPr>
        <w:pStyle w:val="PargrafodaLista"/>
        <w:tabs>
          <w:tab w:val="left" w:pos="142"/>
        </w:tabs>
        <w:spacing w:line="360" w:lineRule="auto"/>
        <w:ind w:left="0"/>
        <w:jc w:val="both"/>
        <w:rPr>
          <w:rFonts w:ascii="Times New Roman" w:hAnsi="Times New Roman" w:cs="Times New Roman"/>
          <w:szCs w:val="22"/>
        </w:rPr>
      </w:pPr>
      <w:r w:rsidRPr="00082426">
        <w:rPr>
          <w:rFonts w:ascii="Times New Roman" w:hAnsi="Times New Roman" w:cs="Times New Roman"/>
          <w:szCs w:val="22"/>
        </w:rPr>
        <w:t>III - determinada por decisão arbitral, em decorrência de cláusula compromissória ou compromisso arbitral, ou por decisão judicial.</w:t>
      </w:r>
    </w:p>
    <w:p w14:paraId="7204BBD9" w14:textId="6C50C163" w:rsidR="00A111C9" w:rsidRPr="00082426" w:rsidRDefault="00781187" w:rsidP="00082426">
      <w:pPr>
        <w:tabs>
          <w:tab w:val="left" w:pos="142"/>
        </w:tabs>
        <w:spacing w:line="360" w:lineRule="auto"/>
        <w:jc w:val="both"/>
        <w:rPr>
          <w:rFonts w:ascii="Times New Roman" w:hAnsi="Times New Roman" w:cs="Times New Roman"/>
          <w:b/>
          <w:szCs w:val="22"/>
        </w:rPr>
      </w:pPr>
      <w:r w:rsidRPr="00082426">
        <w:rPr>
          <w:rFonts w:ascii="Times New Roman" w:hAnsi="Times New Roman" w:cs="Times New Roman"/>
          <w:b/>
          <w:szCs w:val="22"/>
        </w:rPr>
        <w:t xml:space="preserve">3.4. </w:t>
      </w:r>
      <w:r w:rsidR="005B4DDB" w:rsidRPr="00082426">
        <w:rPr>
          <w:rFonts w:ascii="Times New Roman" w:hAnsi="Times New Roman" w:cs="Times New Roman"/>
          <w:b/>
          <w:szCs w:val="22"/>
        </w:rPr>
        <w:t>Obrigações da Contratada:</w:t>
      </w:r>
    </w:p>
    <w:p w14:paraId="0782D70D" w14:textId="26385CEB" w:rsidR="00C56890" w:rsidRPr="00082426" w:rsidRDefault="005B4DDB" w:rsidP="00082426">
      <w:pPr>
        <w:tabs>
          <w:tab w:val="left" w:pos="142"/>
        </w:tabs>
        <w:spacing w:line="360" w:lineRule="auto"/>
        <w:jc w:val="both"/>
        <w:rPr>
          <w:rFonts w:ascii="Times New Roman" w:hAnsi="Times New Roman" w:cs="Times New Roman"/>
          <w:szCs w:val="22"/>
        </w:rPr>
      </w:pPr>
      <w:r w:rsidRPr="00082426">
        <w:rPr>
          <w:rFonts w:ascii="Times New Roman" w:hAnsi="Times New Roman" w:cs="Times New Roman"/>
          <w:szCs w:val="22"/>
        </w:rPr>
        <w:lastRenderedPageBreak/>
        <w:t xml:space="preserve">• </w:t>
      </w:r>
      <w:r w:rsidR="00A111C9" w:rsidRPr="00082426">
        <w:rPr>
          <w:rFonts w:ascii="Times New Roman" w:hAnsi="Times New Roman" w:cs="Times New Roman"/>
          <w:szCs w:val="22"/>
        </w:rPr>
        <w:t xml:space="preserve"> </w:t>
      </w:r>
      <w:r w:rsidR="00C56890" w:rsidRPr="00082426">
        <w:rPr>
          <w:rFonts w:ascii="Times New Roman" w:hAnsi="Times New Roman" w:cs="Times New Roman"/>
          <w:szCs w:val="22"/>
        </w:rPr>
        <w:t>O recebimento provisório ou definitivo do objeto pela área responsável não exclui a responsabilidade da contratada pelos prejuízos resultantes da incorreta execução do contrato ou por vícios do produto.</w:t>
      </w:r>
    </w:p>
    <w:p w14:paraId="4180C04D" w14:textId="5B5179FD" w:rsidR="00C56890" w:rsidRPr="00082426" w:rsidRDefault="005B4DDB" w:rsidP="00082426">
      <w:pPr>
        <w:tabs>
          <w:tab w:val="left" w:pos="142"/>
        </w:tabs>
        <w:spacing w:line="360" w:lineRule="auto"/>
        <w:jc w:val="both"/>
        <w:rPr>
          <w:rFonts w:ascii="Times New Roman" w:hAnsi="Times New Roman" w:cs="Times New Roman"/>
          <w:szCs w:val="22"/>
        </w:rPr>
      </w:pPr>
      <w:r w:rsidRPr="00082426">
        <w:rPr>
          <w:rFonts w:ascii="Times New Roman" w:hAnsi="Times New Roman" w:cs="Times New Roman"/>
          <w:szCs w:val="22"/>
        </w:rPr>
        <w:t xml:space="preserve"> A contratada deverá t</w:t>
      </w:r>
      <w:r w:rsidR="00C56890" w:rsidRPr="00082426">
        <w:rPr>
          <w:rFonts w:ascii="Times New Roman" w:hAnsi="Times New Roman" w:cs="Times New Roman"/>
          <w:szCs w:val="22"/>
        </w:rPr>
        <w:t xml:space="preserve">omar todas as providências necessárias ao fiel cumprimento do Contrato; </w:t>
      </w:r>
    </w:p>
    <w:p w14:paraId="035E14C1" w14:textId="77777777" w:rsidR="00C56890" w:rsidRPr="00082426" w:rsidRDefault="00C56890" w:rsidP="00082426">
      <w:pPr>
        <w:tabs>
          <w:tab w:val="left" w:pos="142"/>
        </w:tabs>
        <w:spacing w:line="360" w:lineRule="auto"/>
        <w:jc w:val="both"/>
        <w:rPr>
          <w:rFonts w:ascii="Times New Roman" w:hAnsi="Times New Roman" w:cs="Times New Roman"/>
          <w:szCs w:val="22"/>
        </w:rPr>
      </w:pPr>
      <w:r w:rsidRPr="00082426">
        <w:rPr>
          <w:rFonts w:ascii="Times New Roman" w:hAnsi="Times New Roman" w:cs="Times New Roman"/>
          <w:szCs w:val="22"/>
        </w:rPr>
        <w:t xml:space="preserve">• Prestar todos os esclarecimentos que lhe forem solicitados pela Contratante, atendendo prontamente a quaisquer reclamações; </w:t>
      </w:r>
    </w:p>
    <w:p w14:paraId="4B4EEE3A" w14:textId="77777777" w:rsidR="00C56890" w:rsidRPr="00082426" w:rsidRDefault="00C56890" w:rsidP="00082426">
      <w:pPr>
        <w:tabs>
          <w:tab w:val="left" w:pos="142"/>
        </w:tabs>
        <w:spacing w:line="360" w:lineRule="auto"/>
        <w:jc w:val="both"/>
        <w:rPr>
          <w:rFonts w:ascii="Times New Roman" w:hAnsi="Times New Roman" w:cs="Times New Roman"/>
          <w:szCs w:val="22"/>
        </w:rPr>
      </w:pPr>
      <w:r w:rsidRPr="00082426">
        <w:rPr>
          <w:rFonts w:ascii="Times New Roman" w:hAnsi="Times New Roman" w:cs="Times New Roman"/>
          <w:szCs w:val="22"/>
        </w:rPr>
        <w:t xml:space="preserve">• Executar os serviços conforme especificações do Termo de Referência e de sua proposta, com os recursos necessários ao perfeito cumprimento das cláusulas contratuais; </w:t>
      </w:r>
    </w:p>
    <w:p w14:paraId="2E16172A" w14:textId="77777777" w:rsidR="00C56890" w:rsidRPr="00082426" w:rsidRDefault="00C56890" w:rsidP="00082426">
      <w:pPr>
        <w:tabs>
          <w:tab w:val="left" w:pos="142"/>
        </w:tabs>
        <w:spacing w:line="360" w:lineRule="auto"/>
        <w:jc w:val="both"/>
        <w:rPr>
          <w:rFonts w:ascii="Times New Roman" w:hAnsi="Times New Roman" w:cs="Times New Roman"/>
          <w:szCs w:val="22"/>
        </w:rPr>
      </w:pPr>
      <w:r w:rsidRPr="00082426">
        <w:rPr>
          <w:rFonts w:ascii="Times New Roman" w:hAnsi="Times New Roman" w:cs="Times New Roman"/>
          <w:szCs w:val="22"/>
        </w:rPr>
        <w:t xml:space="preserve">• Arcar com a responsabilidade civil por todos e quaisquer danos materiais e morais causados pela ação ou omissão de seus empregados, trabalhadores, prepostos ou representantes, dolosa ou culposamente, a Prefeitura Municipal ou a terceiros; </w:t>
      </w:r>
    </w:p>
    <w:p w14:paraId="208375E9" w14:textId="77777777" w:rsidR="00C56890" w:rsidRPr="00082426" w:rsidRDefault="00C56890" w:rsidP="00082426">
      <w:pPr>
        <w:tabs>
          <w:tab w:val="left" w:pos="142"/>
        </w:tabs>
        <w:spacing w:line="360" w:lineRule="auto"/>
        <w:jc w:val="both"/>
        <w:rPr>
          <w:rFonts w:ascii="Times New Roman" w:hAnsi="Times New Roman" w:cs="Times New Roman"/>
          <w:szCs w:val="22"/>
        </w:rPr>
      </w:pPr>
      <w:r w:rsidRPr="00082426">
        <w:rPr>
          <w:rFonts w:ascii="Times New Roman" w:hAnsi="Times New Roman" w:cs="Times New Roman"/>
          <w:szCs w:val="22"/>
        </w:rPr>
        <w:t xml:space="preserve">• Responsabilizar-se por todas as obrigações trabalhistas, sociais, previdenciárias, tributárias e as demais previstas na legislação específica, cuja inadimplência não transfere a responsabilidade à Administração; </w:t>
      </w:r>
    </w:p>
    <w:p w14:paraId="6E4F2257" w14:textId="77777777" w:rsidR="00C56890" w:rsidRPr="00082426" w:rsidRDefault="00C56890" w:rsidP="00082426">
      <w:pPr>
        <w:tabs>
          <w:tab w:val="left" w:pos="142"/>
        </w:tabs>
        <w:spacing w:line="360" w:lineRule="auto"/>
        <w:jc w:val="both"/>
        <w:rPr>
          <w:rFonts w:ascii="Times New Roman" w:hAnsi="Times New Roman" w:cs="Times New Roman"/>
          <w:szCs w:val="22"/>
        </w:rPr>
      </w:pPr>
      <w:r w:rsidRPr="00082426">
        <w:rPr>
          <w:rFonts w:ascii="Times New Roman" w:hAnsi="Times New Roman" w:cs="Times New Roman"/>
          <w:szCs w:val="22"/>
        </w:rPr>
        <w:t xml:space="preserve">• Não permitir a utilização do trabalho noturno, perigoso ou insalubre a menores de dezoito anos e de qualquer trabalho a menores de dezesseis anos, salvo na condição de aprendiz, a partir de quatorze anos, nos termos do art. 7º, XXXIII da Constituição Federal; </w:t>
      </w:r>
    </w:p>
    <w:p w14:paraId="4A3344D6" w14:textId="775924B8" w:rsidR="00785B63" w:rsidRPr="00082426" w:rsidRDefault="00A111C9" w:rsidP="00082426">
      <w:pPr>
        <w:tabs>
          <w:tab w:val="left" w:pos="142"/>
        </w:tabs>
        <w:spacing w:line="360" w:lineRule="auto"/>
        <w:jc w:val="both"/>
        <w:rPr>
          <w:rFonts w:ascii="Times New Roman" w:hAnsi="Times New Roman" w:cs="Times New Roman"/>
          <w:szCs w:val="22"/>
        </w:rPr>
      </w:pPr>
      <w:r w:rsidRPr="00082426">
        <w:rPr>
          <w:rFonts w:ascii="Times New Roman" w:hAnsi="Times New Roman" w:cs="Times New Roman"/>
          <w:szCs w:val="22"/>
        </w:rPr>
        <w:t xml:space="preserve">● </w:t>
      </w:r>
      <w:r w:rsidR="00785B63" w:rsidRPr="00082426">
        <w:rPr>
          <w:rFonts w:ascii="Times New Roman" w:hAnsi="Times New Roman" w:cs="Times New Roman"/>
          <w:szCs w:val="22"/>
        </w:rPr>
        <w:t>Qualidade e Conformidade: Garantir que todos os produtos atendam às especificações</w:t>
      </w:r>
      <w:r w:rsidR="00AD593F" w:rsidRPr="00082426">
        <w:rPr>
          <w:rFonts w:ascii="Times New Roman" w:hAnsi="Times New Roman" w:cs="Times New Roman"/>
          <w:szCs w:val="22"/>
        </w:rPr>
        <w:t>.</w:t>
      </w:r>
    </w:p>
    <w:p w14:paraId="0B079D4F" w14:textId="14ED73A7" w:rsidR="00785B63" w:rsidRPr="00082426" w:rsidRDefault="00785B63" w:rsidP="00082426">
      <w:pPr>
        <w:tabs>
          <w:tab w:val="left" w:pos="142"/>
        </w:tabs>
        <w:spacing w:line="360" w:lineRule="auto"/>
        <w:jc w:val="both"/>
        <w:rPr>
          <w:rFonts w:ascii="Times New Roman" w:hAnsi="Times New Roman" w:cs="Times New Roman"/>
          <w:szCs w:val="22"/>
        </w:rPr>
      </w:pPr>
      <w:r w:rsidRPr="00082426">
        <w:rPr>
          <w:rFonts w:ascii="Times New Roman" w:hAnsi="Times New Roman" w:cs="Times New Roman"/>
          <w:szCs w:val="22"/>
        </w:rPr>
        <w:t xml:space="preserve">● Prazo de Entrega: Cumprir os prazos e horários estabelecidos na ordem de fornecimento e contrato para a entrega dos itens. </w:t>
      </w:r>
    </w:p>
    <w:p w14:paraId="3E2AA7B5" w14:textId="23C23527" w:rsidR="00785B63" w:rsidRPr="00082426" w:rsidRDefault="00785B63" w:rsidP="00082426">
      <w:pPr>
        <w:tabs>
          <w:tab w:val="left" w:pos="142"/>
        </w:tabs>
        <w:spacing w:line="360" w:lineRule="auto"/>
        <w:jc w:val="both"/>
        <w:rPr>
          <w:rFonts w:ascii="Times New Roman" w:hAnsi="Times New Roman" w:cs="Times New Roman"/>
          <w:szCs w:val="22"/>
        </w:rPr>
      </w:pPr>
      <w:r w:rsidRPr="00082426">
        <w:rPr>
          <w:rFonts w:ascii="Times New Roman" w:hAnsi="Times New Roman" w:cs="Times New Roman"/>
          <w:szCs w:val="22"/>
        </w:rPr>
        <w:t>● Montage</w:t>
      </w:r>
      <w:r w:rsidR="00AD593F" w:rsidRPr="00082426">
        <w:rPr>
          <w:rFonts w:ascii="Times New Roman" w:hAnsi="Times New Roman" w:cs="Times New Roman"/>
          <w:szCs w:val="22"/>
        </w:rPr>
        <w:t>m</w:t>
      </w:r>
      <w:r w:rsidRPr="00082426">
        <w:rPr>
          <w:rFonts w:ascii="Times New Roman" w:hAnsi="Times New Roman" w:cs="Times New Roman"/>
          <w:szCs w:val="22"/>
        </w:rPr>
        <w:t xml:space="preserve">: nos itens que houver necessidade </w:t>
      </w:r>
      <w:r w:rsidR="00AD593F" w:rsidRPr="00082426">
        <w:rPr>
          <w:rFonts w:ascii="Times New Roman" w:hAnsi="Times New Roman" w:cs="Times New Roman"/>
          <w:szCs w:val="22"/>
        </w:rPr>
        <w:t>de montagem,</w:t>
      </w:r>
      <w:r w:rsidRPr="00082426">
        <w:rPr>
          <w:rFonts w:ascii="Times New Roman" w:hAnsi="Times New Roman" w:cs="Times New Roman"/>
          <w:szCs w:val="22"/>
        </w:rPr>
        <w:t xml:space="preserve"> a empresa contratada deve se responsabilizar por tal serviço sem nenhum custo a mais para o município. </w:t>
      </w:r>
    </w:p>
    <w:p w14:paraId="05709397" w14:textId="77777777" w:rsidR="00785B63" w:rsidRPr="00082426" w:rsidRDefault="00785B63" w:rsidP="00082426">
      <w:pPr>
        <w:tabs>
          <w:tab w:val="left" w:pos="142"/>
        </w:tabs>
        <w:spacing w:line="360" w:lineRule="auto"/>
        <w:jc w:val="both"/>
        <w:rPr>
          <w:rFonts w:ascii="Times New Roman" w:hAnsi="Times New Roman" w:cs="Times New Roman"/>
          <w:szCs w:val="22"/>
        </w:rPr>
      </w:pPr>
      <w:r w:rsidRPr="00082426">
        <w:rPr>
          <w:rFonts w:ascii="Times New Roman" w:hAnsi="Times New Roman" w:cs="Times New Roman"/>
          <w:szCs w:val="22"/>
        </w:rPr>
        <w:t xml:space="preserve">● Responsabilidade por Danos: Ser responsável por qualquer dano ou defeito nos produtos fornecidos, conforme os termos do contrato. </w:t>
      </w:r>
    </w:p>
    <w:p w14:paraId="4ADAAA3F" w14:textId="77777777" w:rsidR="00785B63" w:rsidRPr="00082426" w:rsidRDefault="00785B63" w:rsidP="00082426">
      <w:pPr>
        <w:tabs>
          <w:tab w:val="left" w:pos="142"/>
        </w:tabs>
        <w:spacing w:line="360" w:lineRule="auto"/>
        <w:jc w:val="both"/>
        <w:rPr>
          <w:rFonts w:ascii="Times New Roman" w:hAnsi="Times New Roman" w:cs="Times New Roman"/>
          <w:szCs w:val="22"/>
        </w:rPr>
      </w:pPr>
      <w:r w:rsidRPr="00082426">
        <w:rPr>
          <w:rFonts w:ascii="Times New Roman" w:hAnsi="Times New Roman" w:cs="Times New Roman"/>
          <w:szCs w:val="22"/>
        </w:rPr>
        <w:t xml:space="preserve">● Atendimento a Reclamações: Gerir reclamações e demandas de substituição ou reparo de produtos defeituosos de maneira ágil e eficiente. </w:t>
      </w:r>
    </w:p>
    <w:p w14:paraId="58B6D8E7" w14:textId="77777777" w:rsidR="00C56890" w:rsidRPr="00082426" w:rsidRDefault="00C56890" w:rsidP="00082426">
      <w:pPr>
        <w:tabs>
          <w:tab w:val="left" w:pos="142"/>
        </w:tabs>
        <w:spacing w:line="360" w:lineRule="auto"/>
        <w:jc w:val="both"/>
        <w:rPr>
          <w:rFonts w:ascii="Times New Roman" w:hAnsi="Times New Roman" w:cs="Times New Roman"/>
          <w:szCs w:val="22"/>
        </w:rPr>
      </w:pPr>
      <w:r w:rsidRPr="00082426">
        <w:rPr>
          <w:rFonts w:ascii="Times New Roman" w:hAnsi="Times New Roman" w:cs="Times New Roman"/>
          <w:szCs w:val="22"/>
        </w:rPr>
        <w:t>• Aplicar à contratada as penalidades contratuais e regulamentares cabíveis.</w:t>
      </w:r>
    </w:p>
    <w:p w14:paraId="79AC0DA6" w14:textId="77777777" w:rsidR="00C56890" w:rsidRPr="00082426" w:rsidRDefault="00C56890" w:rsidP="00082426">
      <w:pPr>
        <w:tabs>
          <w:tab w:val="left" w:pos="142"/>
        </w:tabs>
        <w:spacing w:line="360" w:lineRule="auto"/>
        <w:jc w:val="both"/>
        <w:rPr>
          <w:rFonts w:ascii="Times New Roman" w:hAnsi="Times New Roman" w:cs="Times New Roman"/>
          <w:szCs w:val="22"/>
        </w:rPr>
      </w:pPr>
      <w:r w:rsidRPr="00082426">
        <w:rPr>
          <w:rFonts w:ascii="Times New Roman" w:hAnsi="Times New Roman" w:cs="Times New Roman"/>
          <w:szCs w:val="22"/>
        </w:rPr>
        <w:t>• Responsabilizar-se pela lavratura do respectivo contrato, com base nas disposições da 14.133/21.</w:t>
      </w:r>
    </w:p>
    <w:p w14:paraId="5894A38C" w14:textId="77777777" w:rsidR="00C56890" w:rsidRPr="00082426" w:rsidRDefault="00C56890" w:rsidP="00082426">
      <w:pPr>
        <w:tabs>
          <w:tab w:val="left" w:pos="142"/>
        </w:tabs>
        <w:spacing w:line="360" w:lineRule="auto"/>
        <w:jc w:val="both"/>
        <w:rPr>
          <w:rFonts w:ascii="Times New Roman" w:hAnsi="Times New Roman" w:cs="Times New Roman"/>
          <w:szCs w:val="22"/>
        </w:rPr>
      </w:pPr>
      <w:r w:rsidRPr="00082426">
        <w:rPr>
          <w:rFonts w:ascii="Times New Roman" w:hAnsi="Times New Roman" w:cs="Times New Roman"/>
          <w:szCs w:val="22"/>
        </w:rPr>
        <w:t>• Assegurar os recursos orçamentários e financeiros para custear a prestação.</w:t>
      </w:r>
    </w:p>
    <w:p w14:paraId="595310A4" w14:textId="77777777" w:rsidR="00C56890" w:rsidRPr="00082426" w:rsidRDefault="00C56890" w:rsidP="00082426">
      <w:pPr>
        <w:tabs>
          <w:tab w:val="left" w:pos="142"/>
        </w:tabs>
        <w:spacing w:line="360" w:lineRule="auto"/>
        <w:jc w:val="both"/>
        <w:rPr>
          <w:rFonts w:ascii="Times New Roman" w:hAnsi="Times New Roman" w:cs="Times New Roman"/>
          <w:szCs w:val="22"/>
        </w:rPr>
      </w:pPr>
      <w:r w:rsidRPr="00082426">
        <w:rPr>
          <w:rFonts w:ascii="Times New Roman" w:hAnsi="Times New Roman" w:cs="Times New Roman"/>
          <w:szCs w:val="22"/>
        </w:rPr>
        <w:t xml:space="preserve">• Acompanhar, controlar e avaliar o fornecimento, através da unidade responsável por esta atribuição. </w:t>
      </w:r>
    </w:p>
    <w:p w14:paraId="6B39B540" w14:textId="3AB6F41B" w:rsidR="00781187" w:rsidRPr="00082426" w:rsidRDefault="00781187" w:rsidP="00082426">
      <w:pPr>
        <w:pStyle w:val="Corpodetexto"/>
        <w:tabs>
          <w:tab w:val="left" w:pos="142"/>
        </w:tabs>
        <w:spacing w:line="360" w:lineRule="auto"/>
        <w:rPr>
          <w:b/>
          <w:bCs/>
          <w:color w:val="000000" w:themeColor="text1"/>
          <w:sz w:val="22"/>
          <w:szCs w:val="22"/>
        </w:rPr>
      </w:pPr>
      <w:r w:rsidRPr="00082426">
        <w:rPr>
          <w:b/>
          <w:bCs/>
          <w:color w:val="000000" w:themeColor="text1"/>
          <w:sz w:val="22"/>
          <w:szCs w:val="22"/>
        </w:rPr>
        <w:t>3.5 Hipóteses De Cancelamento Da Ata</w:t>
      </w:r>
    </w:p>
    <w:p w14:paraId="1FEB5874" w14:textId="77777777" w:rsidR="00781187" w:rsidRPr="00082426" w:rsidRDefault="00781187" w:rsidP="00082426">
      <w:pPr>
        <w:pStyle w:val="Corpodetexto"/>
        <w:tabs>
          <w:tab w:val="left" w:pos="142"/>
        </w:tabs>
        <w:spacing w:line="360" w:lineRule="auto"/>
        <w:rPr>
          <w:sz w:val="22"/>
          <w:szCs w:val="22"/>
        </w:rPr>
      </w:pPr>
      <w:r w:rsidRPr="00082426">
        <w:rPr>
          <w:sz w:val="22"/>
          <w:szCs w:val="22"/>
        </w:rPr>
        <w:t xml:space="preserve">a) quando o fornecedor descumprir as condições da ata de registro de preços sem motivo justificado; </w:t>
      </w:r>
    </w:p>
    <w:p w14:paraId="22AD2BE4" w14:textId="77777777" w:rsidR="00781187" w:rsidRPr="00082426" w:rsidRDefault="00781187" w:rsidP="00082426">
      <w:pPr>
        <w:pStyle w:val="Corpodetexto"/>
        <w:tabs>
          <w:tab w:val="left" w:pos="142"/>
        </w:tabs>
        <w:spacing w:line="360" w:lineRule="auto"/>
        <w:rPr>
          <w:sz w:val="22"/>
          <w:szCs w:val="22"/>
        </w:rPr>
      </w:pPr>
      <w:r w:rsidRPr="00082426">
        <w:rPr>
          <w:sz w:val="22"/>
          <w:szCs w:val="22"/>
        </w:rPr>
        <w:t xml:space="preserve">b) quando o fornecedor não retirar a nota de empenho, ou instrumento equivalente, no prazo estabelecido pela Administração, sem justificativa razoável; </w:t>
      </w:r>
    </w:p>
    <w:p w14:paraId="687983D2" w14:textId="77777777" w:rsidR="00781187" w:rsidRPr="00082426" w:rsidRDefault="00781187" w:rsidP="00082426">
      <w:pPr>
        <w:pStyle w:val="Corpodetexto"/>
        <w:tabs>
          <w:tab w:val="left" w:pos="142"/>
        </w:tabs>
        <w:spacing w:line="360" w:lineRule="auto"/>
        <w:rPr>
          <w:sz w:val="22"/>
          <w:szCs w:val="22"/>
        </w:rPr>
      </w:pPr>
      <w:r w:rsidRPr="00082426">
        <w:rPr>
          <w:sz w:val="22"/>
          <w:szCs w:val="22"/>
        </w:rPr>
        <w:t xml:space="preserve">c) quando o fornecedor não aceitar manter seu preço registrado, na hipótese de não comprovação da </w:t>
      </w:r>
      <w:r w:rsidRPr="00082426">
        <w:rPr>
          <w:sz w:val="22"/>
          <w:szCs w:val="22"/>
        </w:rPr>
        <w:lastRenderedPageBreak/>
        <w:t xml:space="preserve">existência de fato superveniente que inviabilize o preço registrado; ou </w:t>
      </w:r>
    </w:p>
    <w:p w14:paraId="18C2FFC2" w14:textId="77777777" w:rsidR="00781187" w:rsidRPr="00082426" w:rsidRDefault="00781187" w:rsidP="00082426">
      <w:pPr>
        <w:pStyle w:val="Corpodetexto"/>
        <w:tabs>
          <w:tab w:val="left" w:pos="142"/>
        </w:tabs>
        <w:spacing w:line="360" w:lineRule="auto"/>
        <w:rPr>
          <w:sz w:val="22"/>
          <w:szCs w:val="22"/>
        </w:rPr>
      </w:pPr>
      <w:r w:rsidRPr="00082426">
        <w:rPr>
          <w:sz w:val="22"/>
          <w:szCs w:val="22"/>
        </w:rPr>
        <w:t>d) quando o fornecedor sofrer a sanção prevista nos incisos III ou IV do caput do art. 156 da Lei Federal nº 14.133/2021</w:t>
      </w:r>
    </w:p>
    <w:p w14:paraId="235E1433" w14:textId="77777777" w:rsidR="00781187" w:rsidRPr="00082426" w:rsidRDefault="00781187" w:rsidP="00082426">
      <w:pPr>
        <w:tabs>
          <w:tab w:val="left" w:pos="142"/>
        </w:tabs>
        <w:spacing w:line="360" w:lineRule="auto"/>
        <w:jc w:val="both"/>
        <w:rPr>
          <w:rFonts w:ascii="Times New Roman" w:hAnsi="Times New Roman" w:cs="Times New Roman"/>
          <w:szCs w:val="22"/>
        </w:rPr>
      </w:pPr>
    </w:p>
    <w:p w14:paraId="29FA6979" w14:textId="77777777" w:rsidR="00C56890" w:rsidRPr="00082426" w:rsidRDefault="00C56890" w:rsidP="00082426">
      <w:pPr>
        <w:tabs>
          <w:tab w:val="left" w:pos="142"/>
        </w:tabs>
        <w:spacing w:line="360" w:lineRule="auto"/>
        <w:jc w:val="both"/>
        <w:rPr>
          <w:rFonts w:ascii="Times New Roman" w:hAnsi="Times New Roman" w:cs="Times New Roman"/>
          <w:b/>
          <w:bCs/>
          <w:szCs w:val="22"/>
        </w:rPr>
      </w:pPr>
      <w:r w:rsidRPr="00082426">
        <w:rPr>
          <w:rFonts w:ascii="Times New Roman" w:hAnsi="Times New Roman" w:cs="Times New Roman"/>
          <w:b/>
          <w:bCs/>
          <w:szCs w:val="22"/>
        </w:rPr>
        <w:t>4. ESTIMATIVA DAS QUANTIDADES</w:t>
      </w:r>
    </w:p>
    <w:p w14:paraId="06AD0F31" w14:textId="77777777" w:rsidR="00C56890" w:rsidRPr="00082426" w:rsidRDefault="00C56890" w:rsidP="00082426">
      <w:pPr>
        <w:tabs>
          <w:tab w:val="left" w:pos="142"/>
        </w:tabs>
        <w:spacing w:line="360" w:lineRule="auto"/>
        <w:jc w:val="both"/>
        <w:rPr>
          <w:rFonts w:ascii="Times New Roman" w:hAnsi="Times New Roman" w:cs="Times New Roman"/>
          <w:szCs w:val="22"/>
        </w:rPr>
      </w:pPr>
      <w:r w:rsidRPr="00082426">
        <w:rPr>
          <w:rFonts w:ascii="Times New Roman" w:hAnsi="Times New Roman" w:cs="Times New Roman"/>
          <w:szCs w:val="22"/>
        </w:rPr>
        <w:t>Os quantitativos estimados para a contratação pretendida têm como parâmetro demanda da Secretaria de Educação, Cultura e Turismo, Secretaria de Agricultura e Meio Ambiente, Secretaria de Assistência Social e Habitação, Secretaria de Obras e Serviços Urbanos, Secretaria de Coordenação e Planejamento, Secretaria de Saúde e Secretaria Geral de Governo, estão descritos na tabela abaixo:</w:t>
      </w:r>
    </w:p>
    <w:tbl>
      <w:tblPr>
        <w:tblStyle w:val="Tabelacomgrade"/>
        <w:tblW w:w="0" w:type="auto"/>
        <w:tblLayout w:type="fixed"/>
        <w:tblLook w:val="04A0" w:firstRow="1" w:lastRow="0" w:firstColumn="1" w:lastColumn="0" w:noHBand="0" w:noVBand="1"/>
      </w:tblPr>
      <w:tblGrid>
        <w:gridCol w:w="704"/>
        <w:gridCol w:w="7088"/>
        <w:gridCol w:w="1559"/>
      </w:tblGrid>
      <w:tr w:rsidR="0031284F" w:rsidRPr="002D37D0" w14:paraId="1B2D5893" w14:textId="77777777" w:rsidTr="008E07F0">
        <w:trPr>
          <w:trHeight w:val="109"/>
        </w:trPr>
        <w:tc>
          <w:tcPr>
            <w:tcW w:w="704" w:type="dxa"/>
          </w:tcPr>
          <w:p w14:paraId="7A0FE4AD" w14:textId="77777777" w:rsidR="0031284F" w:rsidRPr="00082426" w:rsidRDefault="0031284F" w:rsidP="00E81CB8">
            <w:pPr>
              <w:rPr>
                <w:rFonts w:ascii="Times New Roman" w:hAnsi="Times New Roman" w:cs="Times New Roman"/>
                <w:b/>
                <w:bCs/>
                <w:sz w:val="18"/>
                <w:szCs w:val="18"/>
              </w:rPr>
            </w:pPr>
            <w:r w:rsidRPr="00082426">
              <w:rPr>
                <w:rFonts w:ascii="Times New Roman" w:hAnsi="Times New Roman" w:cs="Times New Roman"/>
                <w:b/>
                <w:bCs/>
                <w:sz w:val="18"/>
                <w:szCs w:val="18"/>
              </w:rPr>
              <w:t>ITEM</w:t>
            </w:r>
          </w:p>
        </w:tc>
        <w:tc>
          <w:tcPr>
            <w:tcW w:w="7088" w:type="dxa"/>
          </w:tcPr>
          <w:p w14:paraId="4EC4C326" w14:textId="77777777" w:rsidR="0031284F" w:rsidRPr="00082426" w:rsidRDefault="0031284F" w:rsidP="00E81CB8">
            <w:pPr>
              <w:rPr>
                <w:rFonts w:ascii="Times New Roman" w:hAnsi="Times New Roman" w:cs="Times New Roman"/>
                <w:b/>
                <w:bCs/>
                <w:sz w:val="18"/>
                <w:szCs w:val="18"/>
              </w:rPr>
            </w:pPr>
            <w:r w:rsidRPr="00082426">
              <w:rPr>
                <w:rFonts w:ascii="Times New Roman" w:hAnsi="Times New Roman" w:cs="Times New Roman"/>
                <w:b/>
                <w:bCs/>
                <w:sz w:val="18"/>
                <w:szCs w:val="18"/>
              </w:rPr>
              <w:t>DESCRIÇÃO</w:t>
            </w:r>
          </w:p>
        </w:tc>
        <w:tc>
          <w:tcPr>
            <w:tcW w:w="1559" w:type="dxa"/>
          </w:tcPr>
          <w:p w14:paraId="6D7F5DD9" w14:textId="77777777" w:rsidR="0031284F" w:rsidRPr="00082426" w:rsidRDefault="0031284F" w:rsidP="00E81CB8">
            <w:pPr>
              <w:jc w:val="both"/>
              <w:rPr>
                <w:rFonts w:ascii="Times New Roman" w:hAnsi="Times New Roman" w:cs="Times New Roman"/>
                <w:b/>
                <w:bCs/>
                <w:sz w:val="18"/>
                <w:szCs w:val="18"/>
              </w:rPr>
            </w:pPr>
            <w:r w:rsidRPr="00082426">
              <w:rPr>
                <w:rFonts w:ascii="Times New Roman" w:hAnsi="Times New Roman" w:cs="Times New Roman"/>
                <w:b/>
                <w:bCs/>
                <w:sz w:val="18"/>
                <w:szCs w:val="18"/>
              </w:rPr>
              <w:t>QUANTIDADE</w:t>
            </w:r>
          </w:p>
        </w:tc>
      </w:tr>
      <w:tr w:rsidR="0031284F" w:rsidRPr="002D37D0" w14:paraId="3C0A25E4" w14:textId="77777777" w:rsidTr="008E07F0">
        <w:tc>
          <w:tcPr>
            <w:tcW w:w="704" w:type="dxa"/>
          </w:tcPr>
          <w:p w14:paraId="35ABC397" w14:textId="77777777" w:rsidR="0031284F" w:rsidRPr="00082426" w:rsidRDefault="0031284F" w:rsidP="00E81CB8">
            <w:pPr>
              <w:rPr>
                <w:rFonts w:ascii="Times New Roman" w:hAnsi="Times New Roman" w:cs="Times New Roman"/>
                <w:b/>
                <w:bCs/>
                <w:sz w:val="18"/>
                <w:szCs w:val="18"/>
                <w:u w:val="single"/>
              </w:rPr>
            </w:pPr>
            <w:r w:rsidRPr="00082426">
              <w:rPr>
                <w:rFonts w:ascii="Times New Roman" w:hAnsi="Times New Roman" w:cs="Times New Roman"/>
                <w:b/>
                <w:bCs/>
                <w:sz w:val="18"/>
                <w:szCs w:val="18"/>
                <w:u w:val="single"/>
              </w:rPr>
              <w:t>01</w:t>
            </w:r>
          </w:p>
        </w:tc>
        <w:tc>
          <w:tcPr>
            <w:tcW w:w="7088" w:type="dxa"/>
          </w:tcPr>
          <w:p w14:paraId="197B3693" w14:textId="77777777" w:rsidR="0031284F" w:rsidRPr="00082426" w:rsidRDefault="0031284F" w:rsidP="00E81CB8">
            <w:pPr>
              <w:rPr>
                <w:rFonts w:ascii="Times New Roman" w:hAnsi="Times New Roman" w:cs="Times New Roman"/>
                <w:b/>
                <w:bCs/>
                <w:sz w:val="18"/>
                <w:szCs w:val="18"/>
                <w:u w:val="single"/>
                <w:lang w:eastAsia="en-US"/>
              </w:rPr>
            </w:pPr>
            <w:r w:rsidRPr="00082426">
              <w:rPr>
                <w:rFonts w:ascii="Times New Roman" w:hAnsi="Times New Roman" w:cs="Times New Roman"/>
                <w:b/>
                <w:bCs/>
                <w:sz w:val="18"/>
                <w:szCs w:val="18"/>
                <w:u w:val="single"/>
              </w:rPr>
              <w:t xml:space="preserve">Cadeira Para Escritório Presidente Giratória Ergonômica </w:t>
            </w:r>
          </w:p>
          <w:tbl>
            <w:tblPr>
              <w:tblW w:w="6510" w:type="dxa"/>
              <w:tblLayout w:type="fixed"/>
              <w:tblLook w:val="04A0" w:firstRow="1" w:lastRow="0" w:firstColumn="1" w:lastColumn="0" w:noHBand="0" w:noVBand="1"/>
            </w:tblPr>
            <w:tblGrid>
              <w:gridCol w:w="1704"/>
              <w:gridCol w:w="4806"/>
            </w:tblGrid>
            <w:tr w:rsidR="0031284F" w:rsidRPr="00082426" w14:paraId="31357AAD" w14:textId="77777777" w:rsidTr="00E81CB8">
              <w:tc>
                <w:tcPr>
                  <w:tcW w:w="1704" w:type="dxa"/>
                  <w:tcMar>
                    <w:top w:w="45" w:type="dxa"/>
                    <w:left w:w="0" w:type="dxa"/>
                    <w:bottom w:w="45" w:type="dxa"/>
                    <w:right w:w="45" w:type="dxa"/>
                  </w:tcMar>
                  <w:hideMark/>
                </w:tcPr>
                <w:p w14:paraId="26E95A27" w14:textId="77777777" w:rsidR="0031284F" w:rsidRPr="00082426" w:rsidRDefault="0031284F" w:rsidP="00E81CB8">
                  <w:pPr>
                    <w:rPr>
                      <w:rFonts w:ascii="Times New Roman" w:hAnsi="Times New Roman" w:cs="Times New Roman"/>
                      <w:sz w:val="18"/>
                      <w:szCs w:val="18"/>
                    </w:rPr>
                  </w:pPr>
                  <w:r w:rsidRPr="00082426">
                    <w:rPr>
                      <w:rFonts w:ascii="Times New Roman" w:hAnsi="Times New Roman" w:cs="Times New Roman"/>
                      <w:sz w:val="18"/>
                      <w:szCs w:val="18"/>
                    </w:rPr>
                    <w:t>Cor:</w:t>
                  </w:r>
                </w:p>
              </w:tc>
              <w:tc>
                <w:tcPr>
                  <w:tcW w:w="4806" w:type="dxa"/>
                  <w:tcMar>
                    <w:top w:w="45" w:type="dxa"/>
                    <w:left w:w="45" w:type="dxa"/>
                    <w:bottom w:w="45" w:type="dxa"/>
                    <w:right w:w="0" w:type="dxa"/>
                  </w:tcMar>
                  <w:hideMark/>
                </w:tcPr>
                <w:p w14:paraId="61345F36" w14:textId="77777777" w:rsidR="0031284F" w:rsidRPr="00082426" w:rsidRDefault="0031284F" w:rsidP="00E81CB8">
                  <w:pPr>
                    <w:rPr>
                      <w:rFonts w:ascii="Times New Roman" w:hAnsi="Times New Roman" w:cs="Times New Roman"/>
                      <w:sz w:val="18"/>
                      <w:szCs w:val="18"/>
                    </w:rPr>
                  </w:pPr>
                  <w:r w:rsidRPr="00082426">
                    <w:rPr>
                      <w:rFonts w:ascii="Times New Roman" w:hAnsi="Times New Roman" w:cs="Times New Roman"/>
                      <w:sz w:val="18"/>
                      <w:szCs w:val="18"/>
                    </w:rPr>
                    <w:t>Preto</w:t>
                  </w:r>
                </w:p>
              </w:tc>
            </w:tr>
            <w:tr w:rsidR="0031284F" w:rsidRPr="00082426" w14:paraId="1960EAB8" w14:textId="77777777" w:rsidTr="00E81CB8">
              <w:tc>
                <w:tcPr>
                  <w:tcW w:w="1704" w:type="dxa"/>
                  <w:tcMar>
                    <w:top w:w="45" w:type="dxa"/>
                    <w:left w:w="0" w:type="dxa"/>
                    <w:bottom w:w="45" w:type="dxa"/>
                    <w:right w:w="45" w:type="dxa"/>
                  </w:tcMar>
                  <w:hideMark/>
                </w:tcPr>
                <w:p w14:paraId="6BB01370" w14:textId="77777777" w:rsidR="0031284F" w:rsidRPr="00082426" w:rsidRDefault="0031284F" w:rsidP="00E81CB8">
                  <w:pPr>
                    <w:rPr>
                      <w:rFonts w:ascii="Times New Roman" w:hAnsi="Times New Roman" w:cs="Times New Roman"/>
                      <w:sz w:val="18"/>
                      <w:szCs w:val="18"/>
                    </w:rPr>
                  </w:pPr>
                  <w:r w:rsidRPr="00082426">
                    <w:rPr>
                      <w:rFonts w:ascii="Times New Roman" w:hAnsi="Times New Roman" w:cs="Times New Roman"/>
                      <w:sz w:val="18"/>
                      <w:szCs w:val="18"/>
                    </w:rPr>
                    <w:t>Dimensões do produto</w:t>
                  </w:r>
                </w:p>
              </w:tc>
              <w:tc>
                <w:tcPr>
                  <w:tcW w:w="4806" w:type="dxa"/>
                  <w:tcMar>
                    <w:top w:w="45" w:type="dxa"/>
                    <w:left w:w="45" w:type="dxa"/>
                    <w:bottom w:w="45" w:type="dxa"/>
                    <w:right w:w="0" w:type="dxa"/>
                  </w:tcMar>
                  <w:hideMark/>
                </w:tcPr>
                <w:p w14:paraId="5CE6B2A9" w14:textId="77777777" w:rsidR="0031284F" w:rsidRPr="00082426" w:rsidRDefault="0031284F" w:rsidP="00E81CB8">
                  <w:pPr>
                    <w:rPr>
                      <w:rFonts w:ascii="Times New Roman" w:hAnsi="Times New Roman" w:cs="Times New Roman"/>
                      <w:sz w:val="18"/>
                      <w:szCs w:val="18"/>
                    </w:rPr>
                  </w:pPr>
                  <w:r w:rsidRPr="00082426">
                    <w:rPr>
                      <w:rFonts w:ascii="Times New Roman" w:hAnsi="Times New Roman" w:cs="Times New Roman"/>
                      <w:sz w:val="18"/>
                      <w:szCs w:val="18"/>
                    </w:rPr>
                    <w:t>50P x 60L x 124A centímetros</w:t>
                  </w:r>
                </w:p>
              </w:tc>
            </w:tr>
            <w:tr w:rsidR="0031284F" w:rsidRPr="00082426" w14:paraId="08B75239" w14:textId="77777777" w:rsidTr="00E81CB8">
              <w:tc>
                <w:tcPr>
                  <w:tcW w:w="1704" w:type="dxa"/>
                  <w:tcMar>
                    <w:top w:w="45" w:type="dxa"/>
                    <w:left w:w="0" w:type="dxa"/>
                    <w:bottom w:w="45" w:type="dxa"/>
                    <w:right w:w="45" w:type="dxa"/>
                  </w:tcMar>
                  <w:hideMark/>
                </w:tcPr>
                <w:p w14:paraId="361948D8" w14:textId="77777777" w:rsidR="0031284F" w:rsidRPr="00082426" w:rsidRDefault="0031284F" w:rsidP="00E81CB8">
                  <w:pPr>
                    <w:rPr>
                      <w:rFonts w:ascii="Times New Roman" w:hAnsi="Times New Roman" w:cs="Times New Roman"/>
                      <w:sz w:val="18"/>
                      <w:szCs w:val="18"/>
                    </w:rPr>
                  </w:pPr>
                  <w:r w:rsidRPr="00082426">
                    <w:rPr>
                      <w:rFonts w:ascii="Times New Roman" w:hAnsi="Times New Roman" w:cs="Times New Roman"/>
                      <w:sz w:val="18"/>
                      <w:szCs w:val="18"/>
                    </w:rPr>
                    <w:t>Estilo da parte de trás</w:t>
                  </w:r>
                </w:p>
              </w:tc>
              <w:tc>
                <w:tcPr>
                  <w:tcW w:w="4806" w:type="dxa"/>
                  <w:tcMar>
                    <w:top w:w="45" w:type="dxa"/>
                    <w:left w:w="45" w:type="dxa"/>
                    <w:bottom w:w="45" w:type="dxa"/>
                    <w:right w:w="0" w:type="dxa"/>
                  </w:tcMar>
                  <w:hideMark/>
                </w:tcPr>
                <w:p w14:paraId="030C628F" w14:textId="77777777" w:rsidR="0031284F" w:rsidRPr="00082426" w:rsidRDefault="0031284F" w:rsidP="00E81CB8">
                  <w:pPr>
                    <w:rPr>
                      <w:rFonts w:ascii="Times New Roman" w:hAnsi="Times New Roman" w:cs="Times New Roman"/>
                      <w:sz w:val="18"/>
                      <w:szCs w:val="18"/>
                    </w:rPr>
                  </w:pPr>
                  <w:r w:rsidRPr="00082426">
                    <w:rPr>
                      <w:rFonts w:ascii="Times New Roman" w:hAnsi="Times New Roman" w:cs="Times New Roman"/>
                      <w:sz w:val="18"/>
                      <w:szCs w:val="18"/>
                    </w:rPr>
                    <w:t>Encosto revestido com tela mesh</w:t>
                  </w:r>
                </w:p>
                <w:p w14:paraId="0D2DC47F" w14:textId="77777777" w:rsidR="0031284F" w:rsidRPr="00082426" w:rsidRDefault="0031284F" w:rsidP="00E81CB8">
                  <w:pPr>
                    <w:rPr>
                      <w:rFonts w:ascii="Times New Roman" w:hAnsi="Times New Roman" w:cs="Times New Roman"/>
                      <w:sz w:val="18"/>
                      <w:szCs w:val="18"/>
                    </w:rPr>
                  </w:pPr>
                  <w:r w:rsidRPr="00082426">
                    <w:rPr>
                      <w:rFonts w:ascii="Times New Roman" w:hAnsi="Times New Roman" w:cs="Times New Roman"/>
                      <w:sz w:val="18"/>
                      <w:szCs w:val="18"/>
                    </w:rPr>
                    <w:t xml:space="preserve">respirável, assento </w:t>
                  </w:r>
                </w:p>
                <w:p w14:paraId="2FD7E6A0" w14:textId="77777777" w:rsidR="0031284F" w:rsidRPr="00082426" w:rsidRDefault="0031284F" w:rsidP="00E81CB8">
                  <w:pPr>
                    <w:rPr>
                      <w:rFonts w:ascii="Times New Roman" w:hAnsi="Times New Roman" w:cs="Times New Roman"/>
                      <w:sz w:val="18"/>
                      <w:szCs w:val="18"/>
                    </w:rPr>
                  </w:pPr>
                  <w:r w:rsidRPr="00082426">
                    <w:rPr>
                      <w:rFonts w:ascii="Times New Roman" w:hAnsi="Times New Roman" w:cs="Times New Roman"/>
                      <w:sz w:val="18"/>
                      <w:szCs w:val="18"/>
                    </w:rPr>
                    <w:t xml:space="preserve">Estofado e ergonômico </w:t>
                  </w:r>
                </w:p>
              </w:tc>
            </w:tr>
            <w:tr w:rsidR="0031284F" w:rsidRPr="00082426" w14:paraId="48DEE01C" w14:textId="77777777" w:rsidTr="00E81CB8">
              <w:trPr>
                <w:trHeight w:val="25"/>
              </w:trPr>
              <w:tc>
                <w:tcPr>
                  <w:tcW w:w="1704" w:type="dxa"/>
                  <w:tcMar>
                    <w:top w:w="45" w:type="dxa"/>
                    <w:left w:w="0" w:type="dxa"/>
                    <w:bottom w:w="0" w:type="dxa"/>
                    <w:right w:w="45" w:type="dxa"/>
                  </w:tcMar>
                  <w:hideMark/>
                </w:tcPr>
                <w:p w14:paraId="7BDA1195" w14:textId="77777777" w:rsidR="0031284F" w:rsidRPr="00082426" w:rsidRDefault="0031284F" w:rsidP="00E81CB8">
                  <w:pPr>
                    <w:rPr>
                      <w:rFonts w:ascii="Times New Roman" w:hAnsi="Times New Roman" w:cs="Times New Roman"/>
                      <w:sz w:val="18"/>
                      <w:szCs w:val="18"/>
                    </w:rPr>
                  </w:pPr>
                  <w:r w:rsidRPr="00082426">
                    <w:rPr>
                      <w:rFonts w:ascii="Times New Roman" w:hAnsi="Times New Roman" w:cs="Times New Roman"/>
                      <w:sz w:val="18"/>
                      <w:szCs w:val="18"/>
                    </w:rPr>
                    <w:t>Material da moldura</w:t>
                  </w:r>
                </w:p>
              </w:tc>
              <w:tc>
                <w:tcPr>
                  <w:tcW w:w="4806" w:type="dxa"/>
                  <w:tcMar>
                    <w:top w:w="45" w:type="dxa"/>
                    <w:left w:w="45" w:type="dxa"/>
                    <w:bottom w:w="0" w:type="dxa"/>
                    <w:right w:w="0" w:type="dxa"/>
                  </w:tcMar>
                  <w:hideMark/>
                </w:tcPr>
                <w:p w14:paraId="77E18483" w14:textId="77777777" w:rsidR="0031284F" w:rsidRPr="00082426" w:rsidRDefault="0031284F" w:rsidP="00E81CB8">
                  <w:pPr>
                    <w:rPr>
                      <w:rFonts w:ascii="Times New Roman" w:hAnsi="Times New Roman" w:cs="Times New Roman"/>
                      <w:sz w:val="18"/>
                      <w:szCs w:val="18"/>
                    </w:rPr>
                  </w:pPr>
                  <w:r w:rsidRPr="00082426">
                    <w:rPr>
                      <w:rFonts w:ascii="Times New Roman" w:hAnsi="Times New Roman" w:cs="Times New Roman"/>
                      <w:sz w:val="18"/>
                      <w:szCs w:val="18"/>
                    </w:rPr>
                    <w:t>Metal</w:t>
                  </w:r>
                </w:p>
                <w:p w14:paraId="21A59618" w14:textId="77777777" w:rsidR="0031284F" w:rsidRPr="00082426" w:rsidRDefault="0031284F" w:rsidP="00E81CB8">
                  <w:pPr>
                    <w:rPr>
                      <w:rFonts w:ascii="Times New Roman" w:hAnsi="Times New Roman" w:cs="Times New Roman"/>
                      <w:sz w:val="18"/>
                      <w:szCs w:val="18"/>
                    </w:rPr>
                  </w:pPr>
                </w:p>
                <w:p w14:paraId="687BDDF9" w14:textId="77777777" w:rsidR="0031284F" w:rsidRPr="00082426" w:rsidRDefault="0031284F" w:rsidP="00E81CB8">
                  <w:pPr>
                    <w:rPr>
                      <w:rFonts w:ascii="Times New Roman" w:hAnsi="Times New Roman" w:cs="Times New Roman"/>
                      <w:sz w:val="18"/>
                      <w:szCs w:val="18"/>
                    </w:rPr>
                  </w:pPr>
                  <w:r w:rsidRPr="00082426">
                    <w:rPr>
                      <w:rFonts w:ascii="Times New Roman" w:hAnsi="Times New Roman" w:cs="Times New Roman"/>
                      <w:sz w:val="18"/>
                      <w:szCs w:val="18"/>
                    </w:rPr>
                    <w:t>Apoio de braços reguláveis,</w:t>
                  </w:r>
                </w:p>
                <w:p w14:paraId="72FF8FB1" w14:textId="77777777" w:rsidR="0031284F" w:rsidRPr="00082426" w:rsidRDefault="0031284F" w:rsidP="00E81CB8">
                  <w:pPr>
                    <w:rPr>
                      <w:rFonts w:ascii="Times New Roman" w:hAnsi="Times New Roman" w:cs="Times New Roman"/>
                      <w:sz w:val="18"/>
                      <w:szCs w:val="18"/>
                    </w:rPr>
                  </w:pPr>
                  <w:r w:rsidRPr="00082426">
                    <w:rPr>
                      <w:rFonts w:ascii="Times New Roman" w:hAnsi="Times New Roman" w:cs="Times New Roman"/>
                      <w:sz w:val="18"/>
                      <w:szCs w:val="18"/>
                    </w:rPr>
                    <w:t xml:space="preserve">Rodinhas giratórias  </w:t>
                  </w:r>
                </w:p>
                <w:p w14:paraId="51386B44" w14:textId="77777777" w:rsidR="0031284F" w:rsidRPr="00082426" w:rsidRDefault="0031284F" w:rsidP="00E81CB8">
                  <w:pPr>
                    <w:rPr>
                      <w:rFonts w:ascii="Times New Roman" w:hAnsi="Times New Roman" w:cs="Times New Roman"/>
                      <w:sz w:val="18"/>
                      <w:szCs w:val="18"/>
                    </w:rPr>
                  </w:pPr>
                  <w:r w:rsidRPr="00082426">
                    <w:rPr>
                      <w:rFonts w:ascii="Times New Roman" w:hAnsi="Times New Roman" w:cs="Times New Roman"/>
                      <w:sz w:val="18"/>
                      <w:szCs w:val="18"/>
                    </w:rPr>
                    <w:t>Mecanismo prático, permite regulagem</w:t>
                  </w:r>
                </w:p>
                <w:p w14:paraId="7C77F42E" w14:textId="77777777" w:rsidR="0031284F" w:rsidRPr="00082426" w:rsidRDefault="0031284F" w:rsidP="00E81CB8">
                  <w:pPr>
                    <w:rPr>
                      <w:rFonts w:ascii="Times New Roman" w:hAnsi="Times New Roman" w:cs="Times New Roman"/>
                      <w:sz w:val="18"/>
                      <w:szCs w:val="18"/>
                    </w:rPr>
                  </w:pPr>
                  <w:r w:rsidRPr="00082426">
                    <w:rPr>
                      <w:rFonts w:ascii="Times New Roman" w:hAnsi="Times New Roman" w:cs="Times New Roman"/>
                      <w:sz w:val="18"/>
                      <w:szCs w:val="18"/>
                    </w:rPr>
                    <w:t>de altura</w:t>
                  </w:r>
                </w:p>
                <w:p w14:paraId="20DF78CE" w14:textId="77777777" w:rsidR="0031284F" w:rsidRPr="00082426" w:rsidRDefault="0031284F" w:rsidP="00E81CB8">
                  <w:pPr>
                    <w:rPr>
                      <w:rFonts w:ascii="Times New Roman" w:hAnsi="Times New Roman" w:cs="Times New Roman"/>
                      <w:sz w:val="18"/>
                      <w:szCs w:val="18"/>
                    </w:rPr>
                  </w:pPr>
                  <w:r w:rsidRPr="00082426">
                    <w:rPr>
                      <w:rFonts w:ascii="Times New Roman" w:hAnsi="Times New Roman" w:cs="Times New Roman"/>
                      <w:sz w:val="18"/>
                      <w:szCs w:val="18"/>
                    </w:rPr>
                    <w:t>capacidade: 110-130kg</w:t>
                  </w:r>
                </w:p>
                <w:p w14:paraId="382A467C" w14:textId="77777777" w:rsidR="0031284F" w:rsidRPr="00082426" w:rsidRDefault="0031284F" w:rsidP="00E81CB8">
                  <w:pPr>
                    <w:rPr>
                      <w:rFonts w:ascii="Times New Roman" w:hAnsi="Times New Roman" w:cs="Times New Roman"/>
                      <w:sz w:val="18"/>
                      <w:szCs w:val="18"/>
                    </w:rPr>
                  </w:pPr>
                  <w:r w:rsidRPr="00082426">
                    <w:rPr>
                      <w:rFonts w:ascii="Times New Roman" w:hAnsi="Times New Roman" w:cs="Times New Roman"/>
                      <w:sz w:val="18"/>
                      <w:szCs w:val="18"/>
                    </w:rPr>
                    <w:t>Garantia: 12 meses contra qualquer defeito de fabricação.</w:t>
                  </w:r>
                </w:p>
              </w:tc>
            </w:tr>
          </w:tbl>
          <w:p w14:paraId="29485C94" w14:textId="77777777" w:rsidR="0031284F" w:rsidRPr="00082426" w:rsidRDefault="0031284F" w:rsidP="00E81CB8">
            <w:pPr>
              <w:jc w:val="both"/>
              <w:rPr>
                <w:rFonts w:ascii="Times New Roman" w:hAnsi="Times New Roman" w:cs="Times New Roman"/>
                <w:sz w:val="18"/>
                <w:szCs w:val="18"/>
              </w:rPr>
            </w:pPr>
          </w:p>
        </w:tc>
        <w:tc>
          <w:tcPr>
            <w:tcW w:w="1559" w:type="dxa"/>
          </w:tcPr>
          <w:p w14:paraId="58145B67" w14:textId="69B387DA" w:rsidR="0031284F" w:rsidRPr="00082426" w:rsidRDefault="006064FE" w:rsidP="00E81CB8">
            <w:pPr>
              <w:jc w:val="both"/>
              <w:rPr>
                <w:rFonts w:ascii="Times New Roman" w:hAnsi="Times New Roman" w:cs="Times New Roman"/>
                <w:sz w:val="18"/>
                <w:szCs w:val="18"/>
              </w:rPr>
            </w:pPr>
            <w:r>
              <w:rPr>
                <w:rFonts w:ascii="Times New Roman" w:hAnsi="Times New Roman" w:cs="Times New Roman"/>
                <w:sz w:val="18"/>
                <w:szCs w:val="18"/>
              </w:rPr>
              <w:t>60</w:t>
            </w:r>
          </w:p>
        </w:tc>
      </w:tr>
      <w:tr w:rsidR="0031284F" w:rsidRPr="002D37D0" w14:paraId="2A7BBFD1" w14:textId="77777777" w:rsidTr="008E07F0">
        <w:tc>
          <w:tcPr>
            <w:tcW w:w="704" w:type="dxa"/>
            <w:tcBorders>
              <w:bottom w:val="single" w:sz="4" w:space="0" w:color="auto"/>
            </w:tcBorders>
          </w:tcPr>
          <w:p w14:paraId="6C5C6422" w14:textId="77777777" w:rsidR="0031284F" w:rsidRPr="00082426" w:rsidRDefault="0031284F" w:rsidP="00E81CB8">
            <w:pPr>
              <w:jc w:val="both"/>
              <w:rPr>
                <w:rFonts w:ascii="Times New Roman" w:hAnsi="Times New Roman" w:cs="Times New Roman"/>
                <w:b/>
                <w:bCs/>
                <w:sz w:val="18"/>
                <w:szCs w:val="18"/>
                <w:u w:val="single"/>
              </w:rPr>
            </w:pPr>
            <w:r w:rsidRPr="00082426">
              <w:rPr>
                <w:rFonts w:ascii="Times New Roman" w:hAnsi="Times New Roman" w:cs="Times New Roman"/>
                <w:b/>
                <w:bCs/>
                <w:sz w:val="18"/>
                <w:szCs w:val="18"/>
                <w:u w:val="single"/>
              </w:rPr>
              <w:t>02</w:t>
            </w:r>
          </w:p>
        </w:tc>
        <w:tc>
          <w:tcPr>
            <w:tcW w:w="7088" w:type="dxa"/>
            <w:tcBorders>
              <w:bottom w:val="single" w:sz="4" w:space="0" w:color="auto"/>
            </w:tcBorders>
          </w:tcPr>
          <w:p w14:paraId="2F7A510E" w14:textId="77777777" w:rsidR="0031284F" w:rsidRPr="00082426" w:rsidRDefault="0031284F" w:rsidP="008E07F0">
            <w:pPr>
              <w:rPr>
                <w:rFonts w:ascii="Times New Roman" w:hAnsi="Times New Roman" w:cs="Times New Roman"/>
                <w:b/>
                <w:bCs/>
                <w:sz w:val="18"/>
                <w:szCs w:val="18"/>
                <w:u w:val="single"/>
                <w:lang w:eastAsia="en-US"/>
              </w:rPr>
            </w:pPr>
            <w:r w:rsidRPr="00082426">
              <w:rPr>
                <w:rFonts w:ascii="Times New Roman" w:hAnsi="Times New Roman" w:cs="Times New Roman"/>
                <w:b/>
                <w:bCs/>
                <w:sz w:val="18"/>
                <w:szCs w:val="18"/>
                <w:u w:val="single"/>
              </w:rPr>
              <w:t>Mesa para Escritório</w:t>
            </w:r>
          </w:p>
          <w:p w14:paraId="028464B9" w14:textId="77777777" w:rsidR="0031284F" w:rsidRPr="00082426" w:rsidRDefault="0031284F" w:rsidP="008E07F0">
            <w:pPr>
              <w:rPr>
                <w:rFonts w:ascii="Times New Roman" w:hAnsi="Times New Roman" w:cs="Times New Roman"/>
                <w:sz w:val="18"/>
                <w:szCs w:val="18"/>
              </w:rPr>
            </w:pPr>
            <w:r w:rsidRPr="00082426">
              <w:rPr>
                <w:rFonts w:ascii="Times New Roman" w:hAnsi="Times New Roman" w:cs="Times New Roman"/>
                <w:sz w:val="18"/>
                <w:szCs w:val="18"/>
              </w:rPr>
              <w:t>Tampo da Mesa com 1,70x0,70 (1,90 final com armário)</w:t>
            </w:r>
            <w:r w:rsidRPr="00082426">
              <w:rPr>
                <w:rFonts w:ascii="Times New Roman" w:hAnsi="Times New Roman" w:cs="Times New Roman"/>
                <w:sz w:val="18"/>
                <w:szCs w:val="18"/>
              </w:rPr>
              <w:br/>
              <w:t xml:space="preserve">Lado do Armário com 1,60 x 0,40, </w:t>
            </w:r>
          </w:p>
          <w:p w14:paraId="2C18D07F" w14:textId="77777777" w:rsidR="0031284F" w:rsidRPr="00082426" w:rsidRDefault="0031284F" w:rsidP="008E07F0">
            <w:pPr>
              <w:rPr>
                <w:rFonts w:ascii="Times New Roman" w:hAnsi="Times New Roman" w:cs="Times New Roman"/>
                <w:sz w:val="18"/>
                <w:szCs w:val="18"/>
              </w:rPr>
            </w:pPr>
            <w:r w:rsidRPr="00082426">
              <w:rPr>
                <w:rFonts w:ascii="Times New Roman" w:hAnsi="Times New Roman" w:cs="Times New Roman"/>
                <w:sz w:val="18"/>
                <w:szCs w:val="18"/>
              </w:rPr>
              <w:t xml:space="preserve">1 porta, </w:t>
            </w:r>
          </w:p>
          <w:p w14:paraId="4F034FF6" w14:textId="77777777" w:rsidR="0031284F" w:rsidRPr="00082426" w:rsidRDefault="0031284F" w:rsidP="008E07F0">
            <w:pPr>
              <w:rPr>
                <w:rFonts w:ascii="Times New Roman" w:hAnsi="Times New Roman" w:cs="Times New Roman"/>
                <w:sz w:val="18"/>
                <w:szCs w:val="18"/>
              </w:rPr>
            </w:pPr>
            <w:r w:rsidRPr="00082426">
              <w:rPr>
                <w:rFonts w:ascii="Times New Roman" w:hAnsi="Times New Roman" w:cs="Times New Roman"/>
                <w:sz w:val="18"/>
                <w:szCs w:val="18"/>
              </w:rPr>
              <w:t xml:space="preserve">3 gavetas, </w:t>
            </w:r>
          </w:p>
          <w:p w14:paraId="4D1F6735" w14:textId="77777777" w:rsidR="0031284F" w:rsidRPr="00082426" w:rsidRDefault="0031284F" w:rsidP="008E07F0">
            <w:pPr>
              <w:rPr>
                <w:rFonts w:ascii="Times New Roman" w:hAnsi="Times New Roman" w:cs="Times New Roman"/>
                <w:sz w:val="18"/>
                <w:szCs w:val="18"/>
              </w:rPr>
            </w:pPr>
            <w:r w:rsidRPr="00082426">
              <w:rPr>
                <w:rFonts w:ascii="Times New Roman" w:hAnsi="Times New Roman" w:cs="Times New Roman"/>
                <w:sz w:val="18"/>
                <w:szCs w:val="18"/>
              </w:rPr>
              <w:t xml:space="preserve">2nichos </w:t>
            </w:r>
            <w:r w:rsidRPr="00082426">
              <w:rPr>
                <w:rFonts w:ascii="Times New Roman" w:hAnsi="Times New Roman" w:cs="Times New Roman"/>
                <w:sz w:val="18"/>
                <w:szCs w:val="18"/>
              </w:rPr>
              <w:br/>
              <w:t>Cor: Amendola ou amadeirado ou nogueira.</w:t>
            </w:r>
          </w:p>
          <w:p w14:paraId="3121B7DC" w14:textId="77777777" w:rsidR="003758AC" w:rsidRPr="00082426" w:rsidRDefault="0031284F" w:rsidP="008E07F0">
            <w:pPr>
              <w:rPr>
                <w:rFonts w:ascii="Times New Roman" w:hAnsi="Times New Roman" w:cs="Times New Roman"/>
                <w:sz w:val="18"/>
                <w:szCs w:val="18"/>
              </w:rPr>
            </w:pPr>
            <w:r w:rsidRPr="00082426">
              <w:rPr>
                <w:rFonts w:ascii="Times New Roman" w:hAnsi="Times New Roman" w:cs="Times New Roman"/>
                <w:sz w:val="18"/>
                <w:szCs w:val="18"/>
              </w:rPr>
              <w:t>Material do Tampo da Mesa: MDP de 40mm (engrossado) com Revestimento Melamínico (BP)</w:t>
            </w:r>
            <w:r w:rsidRPr="00082426">
              <w:rPr>
                <w:rFonts w:ascii="Times New Roman" w:hAnsi="Times New Roman" w:cs="Times New Roman"/>
                <w:sz w:val="18"/>
                <w:szCs w:val="18"/>
              </w:rPr>
              <w:br/>
              <w:t>- Pés (Material) MDP de 25mm com Revestimento Melamínico (BP)</w:t>
            </w:r>
            <w:r w:rsidRPr="00082426">
              <w:rPr>
                <w:rFonts w:ascii="Times New Roman" w:hAnsi="Times New Roman" w:cs="Times New Roman"/>
                <w:sz w:val="18"/>
                <w:szCs w:val="18"/>
              </w:rPr>
              <w:br/>
              <w:t>Formato L com Armário</w:t>
            </w:r>
            <w:r w:rsidRPr="00082426">
              <w:rPr>
                <w:rFonts w:ascii="Times New Roman" w:hAnsi="Times New Roman" w:cs="Times New Roman"/>
                <w:sz w:val="18"/>
                <w:szCs w:val="18"/>
              </w:rPr>
              <w:br/>
              <w:t>- O Armário poderá ser montado tanto do lado esquerdo como do lado direito.</w:t>
            </w:r>
            <w:r w:rsidRPr="00082426">
              <w:rPr>
                <w:rFonts w:ascii="Times New Roman" w:hAnsi="Times New Roman" w:cs="Times New Roman"/>
                <w:sz w:val="18"/>
                <w:szCs w:val="18"/>
              </w:rPr>
              <w:br/>
              <w:t>- Fechadura na primeira gaveta.</w:t>
            </w:r>
            <w:r w:rsidRPr="00082426">
              <w:rPr>
                <w:rFonts w:ascii="Times New Roman" w:hAnsi="Times New Roman" w:cs="Times New Roman"/>
                <w:sz w:val="18"/>
                <w:szCs w:val="18"/>
              </w:rPr>
              <w:br/>
              <w:t>- Puxadores em PVC com pintura acetinada</w:t>
            </w:r>
            <w:r w:rsidRPr="00082426">
              <w:rPr>
                <w:rFonts w:ascii="Times New Roman" w:hAnsi="Times New Roman" w:cs="Times New Roman"/>
                <w:sz w:val="18"/>
                <w:szCs w:val="18"/>
              </w:rPr>
              <w:br/>
              <w:t>- Material da Estrutura: MDP com Revestimento Melamínico (BP)</w:t>
            </w:r>
            <w:r w:rsidRPr="00082426">
              <w:rPr>
                <w:rFonts w:ascii="Times New Roman" w:hAnsi="Times New Roman" w:cs="Times New Roman"/>
                <w:sz w:val="18"/>
                <w:szCs w:val="18"/>
              </w:rPr>
              <w:br/>
              <w:t>- Material do Tampo do armário: MDP de 15mm com Revestimento Melamínico (BP)</w:t>
            </w:r>
            <w:r w:rsidRPr="00082426">
              <w:rPr>
                <w:rFonts w:ascii="Times New Roman" w:hAnsi="Times New Roman" w:cs="Times New Roman"/>
                <w:sz w:val="18"/>
                <w:szCs w:val="18"/>
              </w:rPr>
              <w:br/>
              <w:t>- Número de Gavetas: 03 (sendo 1 para Pastas de Arquivo)</w:t>
            </w:r>
            <w:r w:rsidRPr="00082426">
              <w:rPr>
                <w:rFonts w:ascii="Times New Roman" w:hAnsi="Times New Roman" w:cs="Times New Roman"/>
                <w:sz w:val="18"/>
                <w:szCs w:val="18"/>
              </w:rPr>
              <w:br/>
              <w:t>-</w:t>
            </w:r>
            <w:r w:rsidR="003758AC" w:rsidRPr="00082426">
              <w:rPr>
                <w:rFonts w:ascii="Times New Roman" w:hAnsi="Times New Roman" w:cs="Times New Roman"/>
                <w:sz w:val="18"/>
                <w:szCs w:val="18"/>
              </w:rPr>
              <w:t xml:space="preserve"> 2 prateleiras</w:t>
            </w:r>
            <w:r w:rsidRPr="00082426">
              <w:rPr>
                <w:rFonts w:ascii="Times New Roman" w:hAnsi="Times New Roman" w:cs="Times New Roman"/>
                <w:sz w:val="18"/>
                <w:szCs w:val="18"/>
              </w:rPr>
              <w:t xml:space="preserve"> </w:t>
            </w:r>
          </w:p>
          <w:p w14:paraId="0C63CBE4" w14:textId="48D90353" w:rsidR="003758AC" w:rsidRPr="00082426" w:rsidRDefault="003758AC" w:rsidP="008E07F0">
            <w:pPr>
              <w:rPr>
                <w:rFonts w:ascii="Times New Roman" w:hAnsi="Times New Roman" w:cs="Times New Roman"/>
                <w:sz w:val="18"/>
                <w:szCs w:val="18"/>
              </w:rPr>
            </w:pPr>
            <w:r w:rsidRPr="00082426">
              <w:rPr>
                <w:rFonts w:ascii="Times New Roman" w:hAnsi="Times New Roman" w:cs="Times New Roman"/>
                <w:sz w:val="18"/>
                <w:szCs w:val="18"/>
              </w:rPr>
              <w:t>- Gavetas com corrediças</w:t>
            </w:r>
            <w:r w:rsidR="0031284F" w:rsidRPr="00082426">
              <w:rPr>
                <w:rFonts w:ascii="Times New Roman" w:hAnsi="Times New Roman" w:cs="Times New Roman"/>
                <w:sz w:val="18"/>
                <w:szCs w:val="18"/>
              </w:rPr>
              <w:br/>
            </w:r>
            <w:r w:rsidRPr="00082426">
              <w:rPr>
                <w:rFonts w:ascii="Times New Roman" w:hAnsi="Times New Roman" w:cs="Times New Roman"/>
                <w:sz w:val="18"/>
                <w:szCs w:val="18"/>
              </w:rPr>
              <w:t>- 01 portas</w:t>
            </w:r>
          </w:p>
          <w:p w14:paraId="48C74A19" w14:textId="7A3860AD" w:rsidR="0031284F" w:rsidRPr="00082426" w:rsidRDefault="003758AC" w:rsidP="008E07F0">
            <w:pPr>
              <w:rPr>
                <w:rFonts w:ascii="Times New Roman" w:hAnsi="Times New Roman" w:cs="Times New Roman"/>
                <w:sz w:val="18"/>
                <w:szCs w:val="18"/>
              </w:rPr>
            </w:pPr>
            <w:r w:rsidRPr="00082426">
              <w:rPr>
                <w:rFonts w:ascii="Times New Roman" w:hAnsi="Times New Roman" w:cs="Times New Roman"/>
                <w:sz w:val="18"/>
                <w:szCs w:val="18"/>
              </w:rPr>
              <w:t xml:space="preserve">- </w:t>
            </w:r>
            <w:r w:rsidR="0031284F" w:rsidRPr="00082426">
              <w:rPr>
                <w:rFonts w:ascii="Times New Roman" w:hAnsi="Times New Roman" w:cs="Times New Roman"/>
                <w:sz w:val="18"/>
                <w:szCs w:val="18"/>
              </w:rPr>
              <w:t>Medidas:</w:t>
            </w:r>
            <w:r w:rsidRPr="00082426">
              <w:rPr>
                <w:rFonts w:ascii="Times New Roman" w:hAnsi="Times New Roman" w:cs="Times New Roman"/>
                <w:sz w:val="18"/>
                <w:szCs w:val="18"/>
              </w:rPr>
              <w:t xml:space="preserve"> </w:t>
            </w:r>
            <w:r w:rsidR="0031284F" w:rsidRPr="00082426">
              <w:rPr>
                <w:rFonts w:ascii="Times New Roman" w:hAnsi="Times New Roman" w:cs="Times New Roman"/>
                <w:sz w:val="18"/>
                <w:szCs w:val="18"/>
              </w:rPr>
              <w:t>Altura74cm</w:t>
            </w:r>
            <w:r w:rsidRPr="00082426">
              <w:rPr>
                <w:rFonts w:ascii="Times New Roman" w:hAnsi="Times New Roman" w:cs="Times New Roman"/>
                <w:sz w:val="18"/>
                <w:szCs w:val="18"/>
              </w:rPr>
              <w:t>x</w:t>
            </w:r>
            <w:r w:rsidR="0031284F" w:rsidRPr="00082426">
              <w:rPr>
                <w:rFonts w:ascii="Times New Roman" w:hAnsi="Times New Roman" w:cs="Times New Roman"/>
                <w:sz w:val="18"/>
                <w:szCs w:val="18"/>
              </w:rPr>
              <w:t>190</w:t>
            </w:r>
          </w:p>
          <w:p w14:paraId="207285DD" w14:textId="5BDE4CE2" w:rsidR="0031284F" w:rsidRPr="00082426" w:rsidRDefault="003758AC" w:rsidP="008E07F0">
            <w:pPr>
              <w:rPr>
                <w:rFonts w:ascii="Times New Roman" w:hAnsi="Times New Roman" w:cs="Times New Roman"/>
                <w:sz w:val="18"/>
                <w:szCs w:val="18"/>
              </w:rPr>
            </w:pPr>
            <w:r w:rsidRPr="00082426">
              <w:rPr>
                <w:rFonts w:ascii="Times New Roman" w:hAnsi="Times New Roman" w:cs="Times New Roman"/>
                <w:sz w:val="18"/>
                <w:szCs w:val="18"/>
              </w:rPr>
              <w:t xml:space="preserve">- </w:t>
            </w:r>
            <w:r w:rsidR="0031284F" w:rsidRPr="00082426">
              <w:rPr>
                <w:rFonts w:ascii="Times New Roman" w:hAnsi="Times New Roman" w:cs="Times New Roman"/>
                <w:sz w:val="18"/>
                <w:szCs w:val="18"/>
              </w:rPr>
              <w:t>Garantia: 12 meses contra qualquer defeito de fabricação.</w:t>
            </w:r>
          </w:p>
        </w:tc>
        <w:tc>
          <w:tcPr>
            <w:tcW w:w="1559" w:type="dxa"/>
          </w:tcPr>
          <w:p w14:paraId="64862E86" w14:textId="72473B89" w:rsidR="0031284F" w:rsidRPr="00082426" w:rsidRDefault="006064FE" w:rsidP="00E81CB8">
            <w:pPr>
              <w:jc w:val="both"/>
              <w:rPr>
                <w:rFonts w:ascii="Times New Roman" w:hAnsi="Times New Roman" w:cs="Times New Roman"/>
                <w:sz w:val="18"/>
                <w:szCs w:val="18"/>
              </w:rPr>
            </w:pPr>
            <w:r>
              <w:rPr>
                <w:rFonts w:ascii="Times New Roman" w:hAnsi="Times New Roman" w:cs="Times New Roman"/>
                <w:sz w:val="18"/>
                <w:szCs w:val="18"/>
              </w:rPr>
              <w:t>35</w:t>
            </w:r>
          </w:p>
        </w:tc>
      </w:tr>
      <w:tr w:rsidR="0031284F" w:rsidRPr="002D37D0" w14:paraId="14E72BC4" w14:textId="77777777" w:rsidTr="008E07F0">
        <w:tc>
          <w:tcPr>
            <w:tcW w:w="704" w:type="dxa"/>
            <w:tcBorders>
              <w:top w:val="single" w:sz="4" w:space="0" w:color="auto"/>
            </w:tcBorders>
          </w:tcPr>
          <w:p w14:paraId="687A713E" w14:textId="77777777" w:rsidR="0031284F" w:rsidRPr="00082426" w:rsidRDefault="0031284F" w:rsidP="00E81CB8">
            <w:pPr>
              <w:jc w:val="both"/>
              <w:rPr>
                <w:rStyle w:val="Absatz-Standardschriftart"/>
                <w:rFonts w:ascii="Times New Roman" w:hAnsi="Times New Roman" w:cs="Times New Roman"/>
                <w:b/>
                <w:bCs/>
                <w:sz w:val="18"/>
                <w:szCs w:val="18"/>
                <w:u w:val="single"/>
              </w:rPr>
            </w:pPr>
            <w:r w:rsidRPr="00082426">
              <w:rPr>
                <w:rStyle w:val="Absatz-Standardschriftart"/>
                <w:rFonts w:ascii="Times New Roman" w:hAnsi="Times New Roman" w:cs="Times New Roman"/>
                <w:b/>
                <w:bCs/>
                <w:sz w:val="18"/>
                <w:szCs w:val="18"/>
                <w:u w:val="single"/>
              </w:rPr>
              <w:t>03</w:t>
            </w:r>
          </w:p>
        </w:tc>
        <w:tc>
          <w:tcPr>
            <w:tcW w:w="7088" w:type="dxa"/>
            <w:tcBorders>
              <w:top w:val="single" w:sz="4" w:space="0" w:color="auto"/>
            </w:tcBorders>
          </w:tcPr>
          <w:p w14:paraId="3C5739D4" w14:textId="77777777" w:rsidR="0031284F" w:rsidRPr="00082426" w:rsidRDefault="0031284F" w:rsidP="008E07F0">
            <w:pPr>
              <w:rPr>
                <w:rStyle w:val="Absatz-Standardschriftart"/>
                <w:rFonts w:ascii="Times New Roman" w:hAnsi="Times New Roman" w:cs="Times New Roman"/>
                <w:sz w:val="18"/>
                <w:szCs w:val="18"/>
                <w:u w:val="single"/>
              </w:rPr>
            </w:pPr>
            <w:r w:rsidRPr="00082426">
              <w:rPr>
                <w:rStyle w:val="Absatz-Standardschriftart"/>
                <w:rFonts w:ascii="Times New Roman" w:hAnsi="Times New Roman" w:cs="Times New Roman"/>
                <w:b/>
                <w:bCs/>
                <w:sz w:val="18"/>
                <w:szCs w:val="18"/>
                <w:u w:val="single"/>
              </w:rPr>
              <w:t>Armário De Escritório Balcão Com</w:t>
            </w:r>
            <w:r w:rsidRPr="00082426">
              <w:rPr>
                <w:rStyle w:val="Absatz-Standardschriftart"/>
                <w:rFonts w:ascii="Times New Roman" w:hAnsi="Times New Roman" w:cs="Times New Roman"/>
                <w:sz w:val="18"/>
                <w:szCs w:val="18"/>
                <w:u w:val="single"/>
              </w:rPr>
              <w:t xml:space="preserve"> </w:t>
            </w:r>
            <w:r w:rsidRPr="00082426">
              <w:rPr>
                <w:rStyle w:val="Absatz-Standardschriftart"/>
                <w:rFonts w:ascii="Times New Roman" w:hAnsi="Times New Roman" w:cs="Times New Roman"/>
                <w:b/>
                <w:bCs/>
                <w:sz w:val="18"/>
                <w:szCs w:val="18"/>
                <w:u w:val="single"/>
              </w:rPr>
              <w:t>Chave baixo</w:t>
            </w:r>
          </w:p>
          <w:p w14:paraId="79525FD7" w14:textId="77777777" w:rsidR="0031284F" w:rsidRPr="00082426" w:rsidRDefault="0031284F" w:rsidP="008E07F0">
            <w:pPr>
              <w:rPr>
                <w:rStyle w:val="Absatz-Standardschriftart"/>
                <w:rFonts w:ascii="Times New Roman" w:hAnsi="Times New Roman" w:cs="Times New Roman"/>
                <w:sz w:val="18"/>
                <w:szCs w:val="18"/>
              </w:rPr>
            </w:pPr>
            <w:r w:rsidRPr="00082426">
              <w:rPr>
                <w:rStyle w:val="Absatz-Standardschriftart"/>
                <w:rFonts w:ascii="Times New Roman" w:hAnsi="Times New Roman" w:cs="Times New Roman"/>
                <w:sz w:val="18"/>
                <w:szCs w:val="18"/>
              </w:rPr>
              <w:t>Dimensões: 46 cm x 9 cm x 15 cm</w:t>
            </w:r>
          </w:p>
          <w:p w14:paraId="6833B589" w14:textId="77777777" w:rsidR="0031284F" w:rsidRPr="00082426" w:rsidRDefault="0031284F" w:rsidP="008E07F0">
            <w:pPr>
              <w:rPr>
                <w:rStyle w:val="Absatz-Standardschriftart"/>
                <w:rFonts w:ascii="Times New Roman" w:hAnsi="Times New Roman" w:cs="Times New Roman"/>
                <w:sz w:val="18"/>
                <w:szCs w:val="18"/>
              </w:rPr>
            </w:pPr>
            <w:r w:rsidRPr="00082426">
              <w:rPr>
                <w:rStyle w:val="Absatz-Standardschriftart"/>
                <w:rFonts w:ascii="Times New Roman" w:hAnsi="Times New Roman" w:cs="Times New Roman"/>
                <w:sz w:val="18"/>
                <w:szCs w:val="18"/>
              </w:rPr>
              <w:t>Material Mdf ou Mdp</w:t>
            </w:r>
          </w:p>
          <w:p w14:paraId="22C8417B" w14:textId="77777777" w:rsidR="0031284F" w:rsidRPr="00082426" w:rsidRDefault="0031284F" w:rsidP="008E07F0">
            <w:pPr>
              <w:rPr>
                <w:rStyle w:val="Absatz-Standardschriftart"/>
                <w:rFonts w:ascii="Times New Roman" w:hAnsi="Times New Roman" w:cs="Times New Roman"/>
                <w:sz w:val="18"/>
                <w:szCs w:val="18"/>
              </w:rPr>
            </w:pPr>
            <w:r w:rsidRPr="00082426">
              <w:rPr>
                <w:rStyle w:val="Absatz-Standardschriftart"/>
                <w:rFonts w:ascii="Times New Roman" w:hAnsi="Times New Roman" w:cs="Times New Roman"/>
                <w:sz w:val="18"/>
                <w:szCs w:val="18"/>
              </w:rPr>
              <w:t>Com 2 portas;</w:t>
            </w:r>
          </w:p>
          <w:p w14:paraId="7784D70F" w14:textId="77777777" w:rsidR="0031284F" w:rsidRPr="00082426" w:rsidRDefault="0031284F" w:rsidP="008E07F0">
            <w:pPr>
              <w:rPr>
                <w:rStyle w:val="Absatz-Standardschriftart"/>
                <w:rFonts w:ascii="Times New Roman" w:hAnsi="Times New Roman" w:cs="Times New Roman"/>
                <w:sz w:val="18"/>
                <w:szCs w:val="18"/>
              </w:rPr>
            </w:pPr>
            <w:r w:rsidRPr="00082426">
              <w:rPr>
                <w:rStyle w:val="Absatz-Standardschriftart"/>
                <w:rFonts w:ascii="Times New Roman" w:hAnsi="Times New Roman" w:cs="Times New Roman"/>
                <w:sz w:val="18"/>
                <w:szCs w:val="18"/>
              </w:rPr>
              <w:t>Com chaves</w:t>
            </w:r>
          </w:p>
          <w:p w14:paraId="3E3B5050" w14:textId="77777777" w:rsidR="0031284F" w:rsidRPr="00082426" w:rsidRDefault="0031284F" w:rsidP="008E07F0">
            <w:pPr>
              <w:rPr>
                <w:rStyle w:val="Absatz-Standardschriftart"/>
                <w:rFonts w:ascii="Times New Roman" w:hAnsi="Times New Roman" w:cs="Times New Roman"/>
                <w:sz w:val="18"/>
                <w:szCs w:val="18"/>
              </w:rPr>
            </w:pPr>
            <w:r w:rsidRPr="00082426">
              <w:rPr>
                <w:rStyle w:val="Absatz-Standardschriftart"/>
                <w:rFonts w:ascii="Times New Roman" w:hAnsi="Times New Roman" w:cs="Times New Roman"/>
                <w:sz w:val="18"/>
                <w:szCs w:val="18"/>
              </w:rPr>
              <w:lastRenderedPageBreak/>
              <w:t>Cor: Amêndola, amadeirado ou cerejeira,</w:t>
            </w:r>
          </w:p>
          <w:p w14:paraId="0484DC44" w14:textId="77777777" w:rsidR="0031284F" w:rsidRPr="00082426" w:rsidRDefault="0031284F" w:rsidP="008E07F0">
            <w:pPr>
              <w:rPr>
                <w:rFonts w:ascii="Times New Roman" w:hAnsi="Times New Roman" w:cs="Times New Roman"/>
                <w:sz w:val="18"/>
                <w:szCs w:val="18"/>
              </w:rPr>
            </w:pPr>
            <w:r w:rsidRPr="00082426">
              <w:rPr>
                <w:rFonts w:ascii="Times New Roman" w:hAnsi="Times New Roman" w:cs="Times New Roman"/>
                <w:sz w:val="18"/>
                <w:szCs w:val="18"/>
              </w:rPr>
              <w:t>1 prateleira</w:t>
            </w:r>
          </w:p>
          <w:p w14:paraId="7802CFF3" w14:textId="77777777" w:rsidR="0031284F" w:rsidRPr="00082426" w:rsidRDefault="0031284F" w:rsidP="008E07F0">
            <w:pPr>
              <w:rPr>
                <w:rFonts w:ascii="Times New Roman" w:hAnsi="Times New Roman" w:cs="Times New Roman"/>
                <w:sz w:val="18"/>
                <w:szCs w:val="18"/>
              </w:rPr>
            </w:pPr>
            <w:r w:rsidRPr="00082426">
              <w:rPr>
                <w:rFonts w:ascii="Times New Roman" w:hAnsi="Times New Roman" w:cs="Times New Roman"/>
                <w:sz w:val="18"/>
                <w:szCs w:val="18"/>
              </w:rPr>
              <w:t>Garantia: 12 meses contra qualquer defeito de fabricação.</w:t>
            </w:r>
          </w:p>
        </w:tc>
        <w:tc>
          <w:tcPr>
            <w:tcW w:w="1559" w:type="dxa"/>
          </w:tcPr>
          <w:p w14:paraId="1EF0A6C6" w14:textId="441A94E5" w:rsidR="0031284F" w:rsidRPr="00082426" w:rsidRDefault="0031284F" w:rsidP="00E81CB8">
            <w:pPr>
              <w:jc w:val="both"/>
              <w:rPr>
                <w:rFonts w:ascii="Times New Roman" w:hAnsi="Times New Roman" w:cs="Times New Roman"/>
                <w:sz w:val="18"/>
                <w:szCs w:val="18"/>
              </w:rPr>
            </w:pPr>
            <w:r w:rsidRPr="00082426">
              <w:rPr>
                <w:rFonts w:ascii="Times New Roman" w:hAnsi="Times New Roman" w:cs="Times New Roman"/>
                <w:sz w:val="18"/>
                <w:szCs w:val="18"/>
              </w:rPr>
              <w:lastRenderedPageBreak/>
              <w:t>2</w:t>
            </w:r>
            <w:r w:rsidR="006064FE">
              <w:rPr>
                <w:rFonts w:ascii="Times New Roman" w:hAnsi="Times New Roman" w:cs="Times New Roman"/>
                <w:sz w:val="18"/>
                <w:szCs w:val="18"/>
              </w:rPr>
              <w:t>5</w:t>
            </w:r>
          </w:p>
        </w:tc>
      </w:tr>
      <w:tr w:rsidR="0031284F" w:rsidRPr="002D37D0" w14:paraId="282945E5" w14:textId="77777777" w:rsidTr="008E07F0">
        <w:trPr>
          <w:trHeight w:val="2088"/>
        </w:trPr>
        <w:tc>
          <w:tcPr>
            <w:tcW w:w="704" w:type="dxa"/>
            <w:tcBorders>
              <w:top w:val="single" w:sz="4" w:space="0" w:color="auto"/>
            </w:tcBorders>
          </w:tcPr>
          <w:p w14:paraId="0386AA0A" w14:textId="77777777" w:rsidR="0031284F" w:rsidRPr="00082426" w:rsidRDefault="0031284F" w:rsidP="00E81CB8">
            <w:pPr>
              <w:jc w:val="both"/>
              <w:rPr>
                <w:rFonts w:ascii="Times New Roman" w:hAnsi="Times New Roman" w:cs="Times New Roman"/>
                <w:b/>
                <w:bCs/>
                <w:sz w:val="18"/>
                <w:szCs w:val="18"/>
                <w:u w:val="single"/>
              </w:rPr>
            </w:pPr>
            <w:r w:rsidRPr="00082426">
              <w:rPr>
                <w:rFonts w:ascii="Times New Roman" w:hAnsi="Times New Roman" w:cs="Times New Roman"/>
                <w:b/>
                <w:bCs/>
                <w:sz w:val="18"/>
                <w:szCs w:val="18"/>
                <w:u w:val="single"/>
              </w:rPr>
              <w:t>04</w:t>
            </w:r>
          </w:p>
        </w:tc>
        <w:tc>
          <w:tcPr>
            <w:tcW w:w="7088" w:type="dxa"/>
            <w:tcBorders>
              <w:top w:val="single" w:sz="4" w:space="0" w:color="auto"/>
            </w:tcBorders>
          </w:tcPr>
          <w:p w14:paraId="6035FF13" w14:textId="77777777" w:rsidR="0031284F" w:rsidRPr="00082426" w:rsidRDefault="0031284F" w:rsidP="008E07F0">
            <w:pPr>
              <w:rPr>
                <w:rFonts w:ascii="Times New Roman" w:hAnsi="Times New Roman" w:cs="Times New Roman"/>
                <w:b/>
                <w:bCs/>
                <w:sz w:val="18"/>
                <w:szCs w:val="18"/>
                <w:u w:val="single"/>
              </w:rPr>
            </w:pPr>
            <w:r w:rsidRPr="00082426">
              <w:rPr>
                <w:rFonts w:ascii="Times New Roman" w:hAnsi="Times New Roman" w:cs="Times New Roman"/>
                <w:b/>
                <w:bCs/>
                <w:sz w:val="18"/>
                <w:szCs w:val="18"/>
                <w:u w:val="single"/>
              </w:rPr>
              <w:t>Armário de Escritório Alto com fechadura</w:t>
            </w:r>
          </w:p>
          <w:p w14:paraId="128753A5" w14:textId="77777777" w:rsidR="0031284F" w:rsidRPr="00082426" w:rsidRDefault="0031284F" w:rsidP="008E07F0">
            <w:pPr>
              <w:rPr>
                <w:rFonts w:ascii="Times New Roman" w:hAnsi="Times New Roman" w:cs="Times New Roman"/>
                <w:sz w:val="18"/>
                <w:szCs w:val="18"/>
              </w:rPr>
            </w:pPr>
            <w:r w:rsidRPr="00082426">
              <w:rPr>
                <w:rFonts w:ascii="Times New Roman" w:hAnsi="Times New Roman" w:cs="Times New Roman"/>
                <w:sz w:val="18"/>
                <w:szCs w:val="18"/>
              </w:rPr>
              <w:t>--Dimensões aproximadas: 160cmx91cmx42cm</w:t>
            </w:r>
          </w:p>
          <w:p w14:paraId="6CA0AF50" w14:textId="77777777" w:rsidR="0031284F" w:rsidRPr="00082426" w:rsidRDefault="0031284F" w:rsidP="008E07F0">
            <w:pPr>
              <w:rPr>
                <w:rFonts w:ascii="Times New Roman" w:hAnsi="Times New Roman" w:cs="Times New Roman"/>
                <w:sz w:val="18"/>
                <w:szCs w:val="18"/>
              </w:rPr>
            </w:pPr>
            <w:r w:rsidRPr="00082426">
              <w:rPr>
                <w:rFonts w:ascii="Times New Roman" w:hAnsi="Times New Roman" w:cs="Times New Roman"/>
                <w:sz w:val="18"/>
                <w:szCs w:val="18"/>
              </w:rPr>
              <w:t xml:space="preserve">- 2 Portas de abrir com dobradiças metálicas </w:t>
            </w:r>
          </w:p>
          <w:p w14:paraId="6B72901D" w14:textId="77777777" w:rsidR="0031284F" w:rsidRPr="00082426" w:rsidRDefault="0031284F" w:rsidP="008E07F0">
            <w:pPr>
              <w:rPr>
                <w:rFonts w:ascii="Times New Roman" w:hAnsi="Times New Roman" w:cs="Times New Roman"/>
                <w:sz w:val="18"/>
                <w:szCs w:val="18"/>
              </w:rPr>
            </w:pPr>
            <w:r w:rsidRPr="00082426">
              <w:rPr>
                <w:rFonts w:ascii="Times New Roman" w:hAnsi="Times New Roman" w:cs="Times New Roman"/>
                <w:sz w:val="18"/>
                <w:szCs w:val="18"/>
              </w:rPr>
              <w:t>- 4 Prateleiras removíveis</w:t>
            </w:r>
          </w:p>
          <w:p w14:paraId="250F92B6" w14:textId="77777777" w:rsidR="0031284F" w:rsidRPr="00082426" w:rsidRDefault="0031284F" w:rsidP="008E07F0">
            <w:pPr>
              <w:rPr>
                <w:rFonts w:ascii="Times New Roman" w:hAnsi="Times New Roman" w:cs="Times New Roman"/>
                <w:sz w:val="18"/>
                <w:szCs w:val="18"/>
              </w:rPr>
            </w:pPr>
            <w:r w:rsidRPr="00082426">
              <w:rPr>
                <w:rFonts w:ascii="Times New Roman" w:hAnsi="Times New Roman" w:cs="Times New Roman"/>
                <w:sz w:val="18"/>
                <w:szCs w:val="18"/>
              </w:rPr>
              <w:t>- Material MDP ou MDF</w:t>
            </w:r>
          </w:p>
          <w:p w14:paraId="617C126D" w14:textId="77777777" w:rsidR="0031284F" w:rsidRPr="00082426" w:rsidRDefault="0031284F" w:rsidP="008E07F0">
            <w:pPr>
              <w:rPr>
                <w:rFonts w:ascii="Times New Roman" w:hAnsi="Times New Roman" w:cs="Times New Roman"/>
                <w:sz w:val="18"/>
                <w:szCs w:val="18"/>
              </w:rPr>
            </w:pPr>
            <w:r w:rsidRPr="00082426">
              <w:rPr>
                <w:rFonts w:ascii="Times New Roman" w:hAnsi="Times New Roman" w:cs="Times New Roman"/>
                <w:sz w:val="18"/>
                <w:szCs w:val="18"/>
              </w:rPr>
              <w:t xml:space="preserve">- Cor: amadeirado ou carvalho ou nogueira                        </w:t>
            </w:r>
          </w:p>
          <w:p w14:paraId="6FDBD648" w14:textId="77777777" w:rsidR="0031284F" w:rsidRPr="00082426" w:rsidRDefault="0031284F" w:rsidP="008E07F0">
            <w:pPr>
              <w:rPr>
                <w:rFonts w:ascii="Times New Roman" w:hAnsi="Times New Roman" w:cs="Times New Roman"/>
                <w:sz w:val="18"/>
                <w:szCs w:val="18"/>
              </w:rPr>
            </w:pPr>
            <w:r w:rsidRPr="00082426">
              <w:rPr>
                <w:rFonts w:ascii="Times New Roman" w:hAnsi="Times New Roman" w:cs="Times New Roman"/>
                <w:sz w:val="18"/>
                <w:szCs w:val="18"/>
              </w:rPr>
              <w:t>- 1 porta com fechadura</w:t>
            </w:r>
          </w:p>
          <w:p w14:paraId="5FB87D91" w14:textId="77777777" w:rsidR="0031284F" w:rsidRPr="00082426" w:rsidRDefault="0031284F" w:rsidP="008E07F0">
            <w:pPr>
              <w:rPr>
                <w:rFonts w:ascii="Times New Roman" w:hAnsi="Times New Roman" w:cs="Times New Roman"/>
                <w:sz w:val="18"/>
                <w:szCs w:val="18"/>
              </w:rPr>
            </w:pPr>
            <w:r w:rsidRPr="00082426">
              <w:rPr>
                <w:rFonts w:ascii="Times New Roman" w:hAnsi="Times New Roman" w:cs="Times New Roman"/>
                <w:sz w:val="18"/>
                <w:szCs w:val="18"/>
              </w:rPr>
              <w:t>- Capacidade de carga: até 15 kg por prateleira,</w:t>
            </w:r>
          </w:p>
          <w:p w14:paraId="43B615CB" w14:textId="77777777" w:rsidR="0031284F" w:rsidRPr="00082426" w:rsidRDefault="0031284F" w:rsidP="008E07F0">
            <w:pPr>
              <w:rPr>
                <w:rFonts w:ascii="Times New Roman" w:hAnsi="Times New Roman" w:cs="Times New Roman"/>
                <w:sz w:val="18"/>
                <w:szCs w:val="18"/>
              </w:rPr>
            </w:pPr>
            <w:r w:rsidRPr="00082426">
              <w:rPr>
                <w:rFonts w:ascii="Times New Roman" w:hAnsi="Times New Roman" w:cs="Times New Roman"/>
                <w:sz w:val="18"/>
                <w:szCs w:val="18"/>
              </w:rPr>
              <w:t>Base reta com sapatas,</w:t>
            </w:r>
          </w:p>
          <w:p w14:paraId="267D1217" w14:textId="61DF32E3" w:rsidR="0031284F" w:rsidRPr="00082426" w:rsidRDefault="0031284F" w:rsidP="008E07F0">
            <w:pPr>
              <w:rPr>
                <w:rStyle w:val="Absatz-Standardschriftart"/>
                <w:rFonts w:ascii="Times New Roman" w:hAnsi="Times New Roman" w:cs="Times New Roman"/>
                <w:sz w:val="18"/>
                <w:szCs w:val="18"/>
              </w:rPr>
            </w:pPr>
            <w:r w:rsidRPr="00082426">
              <w:rPr>
                <w:rFonts w:ascii="Times New Roman" w:hAnsi="Times New Roman" w:cs="Times New Roman"/>
                <w:sz w:val="18"/>
                <w:szCs w:val="18"/>
              </w:rPr>
              <w:t>Garantia: 12 meses contra qualquer defeito de fabricação.</w:t>
            </w:r>
          </w:p>
        </w:tc>
        <w:tc>
          <w:tcPr>
            <w:tcW w:w="1559" w:type="dxa"/>
          </w:tcPr>
          <w:p w14:paraId="272BD0E0" w14:textId="01C2DFEA" w:rsidR="0031284F" w:rsidRPr="00082426" w:rsidRDefault="0031284F" w:rsidP="00E81CB8">
            <w:pPr>
              <w:jc w:val="both"/>
              <w:rPr>
                <w:rFonts w:ascii="Times New Roman" w:hAnsi="Times New Roman" w:cs="Times New Roman"/>
                <w:sz w:val="18"/>
                <w:szCs w:val="18"/>
              </w:rPr>
            </w:pPr>
            <w:r w:rsidRPr="00082426">
              <w:rPr>
                <w:rFonts w:ascii="Times New Roman" w:hAnsi="Times New Roman" w:cs="Times New Roman"/>
                <w:sz w:val="18"/>
                <w:szCs w:val="18"/>
              </w:rPr>
              <w:t>2</w:t>
            </w:r>
            <w:r w:rsidR="006064FE">
              <w:rPr>
                <w:rFonts w:ascii="Times New Roman" w:hAnsi="Times New Roman" w:cs="Times New Roman"/>
                <w:sz w:val="18"/>
                <w:szCs w:val="18"/>
              </w:rPr>
              <w:t>5</w:t>
            </w:r>
          </w:p>
        </w:tc>
      </w:tr>
      <w:tr w:rsidR="0031284F" w:rsidRPr="002D37D0" w14:paraId="0E0A53F6" w14:textId="77777777" w:rsidTr="008E07F0">
        <w:tc>
          <w:tcPr>
            <w:tcW w:w="704" w:type="dxa"/>
          </w:tcPr>
          <w:p w14:paraId="526B3C2E" w14:textId="77777777" w:rsidR="0031284F" w:rsidRPr="00082426" w:rsidRDefault="0031284F" w:rsidP="00E81CB8">
            <w:pPr>
              <w:jc w:val="both"/>
              <w:rPr>
                <w:rFonts w:ascii="Times New Roman" w:hAnsi="Times New Roman" w:cs="Times New Roman"/>
                <w:b/>
                <w:bCs/>
                <w:color w:val="000000"/>
                <w:sz w:val="18"/>
                <w:szCs w:val="18"/>
                <w:u w:val="single"/>
                <w:lang w:eastAsia="pt-BR"/>
              </w:rPr>
            </w:pPr>
            <w:r w:rsidRPr="00082426">
              <w:rPr>
                <w:rFonts w:ascii="Times New Roman" w:hAnsi="Times New Roman" w:cs="Times New Roman"/>
                <w:b/>
                <w:bCs/>
                <w:color w:val="000000"/>
                <w:sz w:val="18"/>
                <w:szCs w:val="18"/>
                <w:u w:val="single"/>
                <w:lang w:eastAsia="pt-BR"/>
              </w:rPr>
              <w:t>05</w:t>
            </w:r>
          </w:p>
        </w:tc>
        <w:tc>
          <w:tcPr>
            <w:tcW w:w="7088" w:type="dxa"/>
          </w:tcPr>
          <w:p w14:paraId="76F09051" w14:textId="77777777" w:rsidR="0031284F" w:rsidRPr="00082426" w:rsidRDefault="0031284F" w:rsidP="008E07F0">
            <w:pPr>
              <w:rPr>
                <w:rFonts w:ascii="Times New Roman" w:hAnsi="Times New Roman" w:cs="Times New Roman"/>
                <w:color w:val="000000"/>
                <w:sz w:val="18"/>
                <w:szCs w:val="18"/>
                <w:lang w:eastAsia="pt-BR"/>
              </w:rPr>
            </w:pPr>
            <w:r w:rsidRPr="00082426">
              <w:rPr>
                <w:rFonts w:ascii="Times New Roman" w:hAnsi="Times New Roman" w:cs="Times New Roman"/>
                <w:b/>
                <w:bCs/>
                <w:color w:val="000000"/>
                <w:sz w:val="18"/>
                <w:szCs w:val="18"/>
                <w:u w:val="single"/>
                <w:lang w:eastAsia="pt-BR"/>
              </w:rPr>
              <w:t>Carrinho Transporte de Carga 300 kg</w:t>
            </w:r>
            <w:r w:rsidRPr="00082426">
              <w:rPr>
                <w:rFonts w:ascii="Times New Roman" w:hAnsi="Times New Roman" w:cs="Times New Roman"/>
                <w:color w:val="000000"/>
                <w:sz w:val="18"/>
                <w:szCs w:val="18"/>
                <w:lang w:eastAsia="pt-BR"/>
              </w:rPr>
              <w:t xml:space="preserve">, </w:t>
            </w:r>
          </w:p>
          <w:p w14:paraId="05DD6AF1" w14:textId="77777777" w:rsidR="0031284F" w:rsidRPr="00082426" w:rsidRDefault="0031284F" w:rsidP="008E07F0">
            <w:pPr>
              <w:rPr>
                <w:rFonts w:ascii="Times New Roman" w:hAnsi="Times New Roman" w:cs="Times New Roman"/>
                <w:color w:val="000000"/>
                <w:sz w:val="18"/>
                <w:szCs w:val="18"/>
                <w:lang w:eastAsia="pt-BR"/>
              </w:rPr>
            </w:pPr>
            <w:r w:rsidRPr="00082426">
              <w:rPr>
                <w:rFonts w:ascii="Times New Roman" w:hAnsi="Times New Roman" w:cs="Times New Roman"/>
                <w:color w:val="000000"/>
                <w:sz w:val="18"/>
                <w:szCs w:val="18"/>
                <w:lang w:eastAsia="pt-BR"/>
              </w:rPr>
              <w:t xml:space="preserve">Fabricado em aço carbono SAE1020, </w:t>
            </w:r>
          </w:p>
          <w:p w14:paraId="1A5C483D" w14:textId="77777777" w:rsidR="0031284F" w:rsidRPr="00082426" w:rsidRDefault="0031284F" w:rsidP="008E07F0">
            <w:pPr>
              <w:rPr>
                <w:rFonts w:ascii="Times New Roman" w:hAnsi="Times New Roman" w:cs="Times New Roman"/>
                <w:color w:val="000000"/>
                <w:sz w:val="18"/>
                <w:szCs w:val="18"/>
                <w:lang w:eastAsia="pt-BR"/>
              </w:rPr>
            </w:pPr>
            <w:r w:rsidRPr="00082426">
              <w:rPr>
                <w:rFonts w:ascii="Times New Roman" w:hAnsi="Times New Roman" w:cs="Times New Roman"/>
                <w:color w:val="000000"/>
                <w:sz w:val="18"/>
                <w:szCs w:val="18"/>
                <w:lang w:eastAsia="pt-BR"/>
              </w:rPr>
              <w:t>chassi confeccionado com tubo redondo 1",</w:t>
            </w:r>
          </w:p>
          <w:p w14:paraId="614C17D6" w14:textId="77777777" w:rsidR="0031284F" w:rsidRPr="00082426" w:rsidRDefault="0031284F" w:rsidP="008E07F0">
            <w:pPr>
              <w:rPr>
                <w:rFonts w:ascii="Times New Roman" w:hAnsi="Times New Roman" w:cs="Times New Roman"/>
                <w:color w:val="000000"/>
                <w:sz w:val="18"/>
                <w:szCs w:val="18"/>
                <w:lang w:eastAsia="pt-BR"/>
              </w:rPr>
            </w:pPr>
            <w:r w:rsidRPr="00082426">
              <w:rPr>
                <w:rFonts w:ascii="Times New Roman" w:hAnsi="Times New Roman" w:cs="Times New Roman"/>
                <w:color w:val="000000"/>
                <w:sz w:val="18"/>
                <w:szCs w:val="18"/>
                <w:lang w:eastAsia="pt-BR"/>
              </w:rPr>
              <w:t xml:space="preserve"> com parede 1.90mm</w:t>
            </w:r>
            <w:r w:rsidRPr="00082426">
              <w:rPr>
                <w:rFonts w:ascii="Times New Roman" w:hAnsi="Times New Roman" w:cs="Times New Roman"/>
                <w:color w:val="000000"/>
                <w:sz w:val="18"/>
                <w:szCs w:val="18"/>
                <w:lang w:eastAsia="pt-BR"/>
              </w:rPr>
              <w:br/>
              <w:t>Base chapa de carga com 2mm de espessura</w:t>
            </w:r>
            <w:r w:rsidRPr="00082426">
              <w:rPr>
                <w:rFonts w:ascii="Times New Roman" w:hAnsi="Times New Roman" w:cs="Times New Roman"/>
                <w:color w:val="000000"/>
                <w:sz w:val="18"/>
                <w:szCs w:val="18"/>
                <w:lang w:eastAsia="pt-BR"/>
              </w:rPr>
              <w:br/>
              <w:t>Reforço com tubos ou chapas transversais, Acabamento pintura eletrostática a pó ou zincado eletrolítico por imersão por imersão</w:t>
            </w:r>
            <w:r w:rsidRPr="00082426">
              <w:rPr>
                <w:rFonts w:ascii="Times New Roman" w:hAnsi="Times New Roman" w:cs="Times New Roman"/>
                <w:color w:val="000000"/>
                <w:sz w:val="18"/>
                <w:szCs w:val="18"/>
                <w:lang w:eastAsia="pt-BR"/>
              </w:rPr>
              <w:br/>
              <w:t>Composto por 2 rodas</w:t>
            </w:r>
            <w:r w:rsidRPr="00082426">
              <w:rPr>
                <w:rFonts w:ascii="Times New Roman" w:hAnsi="Times New Roman" w:cs="Times New Roman"/>
                <w:color w:val="000000"/>
                <w:sz w:val="18"/>
                <w:szCs w:val="18"/>
                <w:lang w:eastAsia="pt-BR"/>
              </w:rPr>
              <w:br/>
              <w:t>com tamanho (35 x 8 cm)</w:t>
            </w:r>
            <w:r w:rsidRPr="00082426">
              <w:rPr>
                <w:rFonts w:ascii="Times New Roman" w:hAnsi="Times New Roman" w:cs="Times New Roman"/>
                <w:color w:val="000000"/>
                <w:sz w:val="18"/>
                <w:szCs w:val="18"/>
                <w:lang w:eastAsia="pt-BR"/>
              </w:rPr>
              <w:br/>
              <w:t>Rodas de pneu 4 Lonas com câmara de ar ou borracha maciça</w:t>
            </w:r>
            <w:r w:rsidRPr="00082426">
              <w:rPr>
                <w:rFonts w:ascii="Times New Roman" w:hAnsi="Times New Roman" w:cs="Times New Roman"/>
                <w:color w:val="000000"/>
                <w:sz w:val="18"/>
                <w:szCs w:val="18"/>
                <w:lang w:eastAsia="pt-BR"/>
              </w:rPr>
              <w:br/>
              <w:t>Rodízio tipo rolete 1"</w:t>
            </w:r>
            <w:r w:rsidRPr="00082426">
              <w:rPr>
                <w:rFonts w:ascii="Times New Roman" w:hAnsi="Times New Roman" w:cs="Times New Roman"/>
                <w:color w:val="000000"/>
                <w:sz w:val="18"/>
                <w:szCs w:val="18"/>
                <w:lang w:eastAsia="pt-BR"/>
              </w:rPr>
              <w:br/>
              <w:t>Suporta até no máximo 300 kg de carga</w:t>
            </w:r>
            <w:r w:rsidRPr="00082426">
              <w:rPr>
                <w:rFonts w:ascii="Times New Roman" w:hAnsi="Times New Roman" w:cs="Times New Roman"/>
                <w:color w:val="000000"/>
                <w:sz w:val="18"/>
                <w:szCs w:val="18"/>
                <w:lang w:eastAsia="pt-BR"/>
              </w:rPr>
              <w:br/>
              <w:t>Peso Bruto do carrinho 18 kg</w:t>
            </w:r>
            <w:r w:rsidRPr="00082426">
              <w:rPr>
                <w:rFonts w:ascii="Times New Roman" w:hAnsi="Times New Roman" w:cs="Times New Roman"/>
                <w:color w:val="000000"/>
                <w:sz w:val="18"/>
                <w:szCs w:val="18"/>
                <w:lang w:eastAsia="pt-BR"/>
              </w:rPr>
              <w:br/>
              <w:t>Cabo com punhos de borracha para maior aderência no manuseio</w:t>
            </w:r>
            <w:r w:rsidRPr="00082426">
              <w:rPr>
                <w:rFonts w:ascii="Times New Roman" w:hAnsi="Times New Roman" w:cs="Times New Roman"/>
                <w:color w:val="000000"/>
                <w:sz w:val="18"/>
                <w:szCs w:val="18"/>
                <w:lang w:eastAsia="pt-BR"/>
              </w:rPr>
              <w:br/>
              <w:t>Abas de proteção sob as rodas</w:t>
            </w:r>
            <w:r w:rsidRPr="00082426">
              <w:rPr>
                <w:rFonts w:ascii="Times New Roman" w:hAnsi="Times New Roman" w:cs="Times New Roman"/>
                <w:color w:val="000000"/>
                <w:sz w:val="18"/>
                <w:szCs w:val="18"/>
                <w:lang w:eastAsia="pt-BR"/>
              </w:rPr>
              <w:br/>
              <w:t>Base de carga com as medidas de 45x30 cm</w:t>
            </w:r>
          </w:p>
          <w:p w14:paraId="3F3B581D" w14:textId="77777777" w:rsidR="0031284F" w:rsidRPr="00082426" w:rsidRDefault="0031284F" w:rsidP="008E07F0">
            <w:pPr>
              <w:rPr>
                <w:rFonts w:ascii="Times New Roman" w:hAnsi="Times New Roman" w:cs="Times New Roman"/>
                <w:sz w:val="18"/>
                <w:szCs w:val="18"/>
              </w:rPr>
            </w:pPr>
            <w:r w:rsidRPr="00082426">
              <w:rPr>
                <w:rFonts w:ascii="Times New Roman" w:hAnsi="Times New Roman" w:cs="Times New Roman"/>
                <w:sz w:val="18"/>
                <w:szCs w:val="18"/>
              </w:rPr>
              <w:t>Garantia: 12 meses contra qualquer defeito de fabricação.</w:t>
            </w:r>
          </w:p>
        </w:tc>
        <w:tc>
          <w:tcPr>
            <w:tcW w:w="1559" w:type="dxa"/>
          </w:tcPr>
          <w:p w14:paraId="62B03589" w14:textId="77777777" w:rsidR="0031284F" w:rsidRPr="00082426" w:rsidRDefault="0031284F" w:rsidP="00E81CB8">
            <w:pPr>
              <w:jc w:val="both"/>
              <w:rPr>
                <w:rFonts w:ascii="Times New Roman" w:hAnsi="Times New Roman" w:cs="Times New Roman"/>
                <w:sz w:val="18"/>
                <w:szCs w:val="18"/>
              </w:rPr>
            </w:pPr>
            <w:r w:rsidRPr="00082426">
              <w:rPr>
                <w:rFonts w:ascii="Times New Roman" w:hAnsi="Times New Roman" w:cs="Times New Roman"/>
                <w:sz w:val="18"/>
                <w:szCs w:val="18"/>
              </w:rPr>
              <w:t>02</w:t>
            </w:r>
          </w:p>
        </w:tc>
      </w:tr>
      <w:tr w:rsidR="0031284F" w:rsidRPr="002D37D0" w14:paraId="3CF5D94F" w14:textId="77777777" w:rsidTr="008E07F0">
        <w:tc>
          <w:tcPr>
            <w:tcW w:w="704" w:type="dxa"/>
          </w:tcPr>
          <w:p w14:paraId="3D43BDB0" w14:textId="77777777" w:rsidR="0031284F" w:rsidRPr="00082426" w:rsidRDefault="0031284F" w:rsidP="00E81CB8">
            <w:pPr>
              <w:jc w:val="both"/>
              <w:rPr>
                <w:rFonts w:ascii="Times New Roman" w:hAnsi="Times New Roman" w:cs="Times New Roman"/>
                <w:b/>
                <w:bCs/>
                <w:sz w:val="18"/>
                <w:szCs w:val="18"/>
                <w:u w:val="single"/>
              </w:rPr>
            </w:pPr>
            <w:r w:rsidRPr="00082426">
              <w:rPr>
                <w:rFonts w:ascii="Times New Roman" w:hAnsi="Times New Roman" w:cs="Times New Roman"/>
                <w:b/>
                <w:bCs/>
                <w:sz w:val="18"/>
                <w:szCs w:val="18"/>
                <w:u w:val="single"/>
              </w:rPr>
              <w:t>06</w:t>
            </w:r>
          </w:p>
        </w:tc>
        <w:tc>
          <w:tcPr>
            <w:tcW w:w="7088" w:type="dxa"/>
          </w:tcPr>
          <w:p w14:paraId="6AD0E10D" w14:textId="77777777" w:rsidR="0031284F" w:rsidRPr="00082426" w:rsidRDefault="0031284F" w:rsidP="008E07F0">
            <w:pPr>
              <w:rPr>
                <w:rFonts w:ascii="Times New Roman" w:hAnsi="Times New Roman" w:cs="Times New Roman"/>
                <w:b/>
                <w:bCs/>
                <w:sz w:val="18"/>
                <w:szCs w:val="18"/>
                <w:u w:val="single"/>
              </w:rPr>
            </w:pPr>
            <w:r w:rsidRPr="00082426">
              <w:rPr>
                <w:rFonts w:ascii="Times New Roman" w:hAnsi="Times New Roman" w:cs="Times New Roman"/>
                <w:b/>
                <w:bCs/>
                <w:sz w:val="18"/>
                <w:szCs w:val="18"/>
                <w:u w:val="single"/>
              </w:rPr>
              <w:t>Armário de Escritório Alto com fechadura</w:t>
            </w:r>
          </w:p>
          <w:p w14:paraId="6A56A0F0" w14:textId="77777777" w:rsidR="0031284F" w:rsidRPr="00082426" w:rsidRDefault="0031284F" w:rsidP="008E07F0">
            <w:pPr>
              <w:rPr>
                <w:rFonts w:ascii="Times New Roman" w:hAnsi="Times New Roman" w:cs="Times New Roman"/>
                <w:sz w:val="18"/>
                <w:szCs w:val="18"/>
              </w:rPr>
            </w:pPr>
            <w:r w:rsidRPr="00082426">
              <w:rPr>
                <w:rFonts w:ascii="Times New Roman" w:hAnsi="Times New Roman" w:cs="Times New Roman"/>
                <w:sz w:val="18"/>
                <w:szCs w:val="18"/>
              </w:rPr>
              <w:t>--Dimensões aproximadas: 180cmx90cmx40cm</w:t>
            </w:r>
          </w:p>
          <w:p w14:paraId="186902B6" w14:textId="77777777" w:rsidR="0031284F" w:rsidRPr="00082426" w:rsidRDefault="0031284F" w:rsidP="008E07F0">
            <w:pPr>
              <w:rPr>
                <w:rFonts w:ascii="Times New Roman" w:hAnsi="Times New Roman" w:cs="Times New Roman"/>
                <w:sz w:val="18"/>
                <w:szCs w:val="18"/>
              </w:rPr>
            </w:pPr>
            <w:r w:rsidRPr="00082426">
              <w:rPr>
                <w:rFonts w:ascii="Times New Roman" w:hAnsi="Times New Roman" w:cs="Times New Roman"/>
                <w:sz w:val="18"/>
                <w:szCs w:val="18"/>
              </w:rPr>
              <w:t xml:space="preserve">- 2 Portas de abrir com dobradiças metálicas </w:t>
            </w:r>
          </w:p>
          <w:p w14:paraId="0F99CCB2" w14:textId="77777777" w:rsidR="0031284F" w:rsidRPr="00082426" w:rsidRDefault="0031284F" w:rsidP="008E07F0">
            <w:pPr>
              <w:rPr>
                <w:rFonts w:ascii="Times New Roman" w:hAnsi="Times New Roman" w:cs="Times New Roman"/>
                <w:sz w:val="18"/>
                <w:szCs w:val="18"/>
              </w:rPr>
            </w:pPr>
            <w:r w:rsidRPr="00082426">
              <w:rPr>
                <w:rFonts w:ascii="Times New Roman" w:hAnsi="Times New Roman" w:cs="Times New Roman"/>
                <w:sz w:val="18"/>
                <w:szCs w:val="18"/>
              </w:rPr>
              <w:t>- 4 Prateleiras removíveis</w:t>
            </w:r>
          </w:p>
          <w:p w14:paraId="1A4E9492" w14:textId="77777777" w:rsidR="0031284F" w:rsidRPr="00082426" w:rsidRDefault="0031284F" w:rsidP="008E07F0">
            <w:pPr>
              <w:rPr>
                <w:rFonts w:ascii="Times New Roman" w:hAnsi="Times New Roman" w:cs="Times New Roman"/>
                <w:sz w:val="18"/>
                <w:szCs w:val="18"/>
              </w:rPr>
            </w:pPr>
            <w:r w:rsidRPr="00082426">
              <w:rPr>
                <w:rFonts w:ascii="Times New Roman" w:hAnsi="Times New Roman" w:cs="Times New Roman"/>
                <w:sz w:val="18"/>
                <w:szCs w:val="18"/>
              </w:rPr>
              <w:t>- Material MDP ou MDF</w:t>
            </w:r>
          </w:p>
          <w:p w14:paraId="53A65897" w14:textId="77777777" w:rsidR="0031284F" w:rsidRPr="00082426" w:rsidRDefault="0031284F" w:rsidP="008E07F0">
            <w:pPr>
              <w:rPr>
                <w:rFonts w:ascii="Times New Roman" w:hAnsi="Times New Roman" w:cs="Times New Roman"/>
                <w:sz w:val="18"/>
                <w:szCs w:val="18"/>
              </w:rPr>
            </w:pPr>
            <w:r w:rsidRPr="00082426">
              <w:rPr>
                <w:rFonts w:ascii="Times New Roman" w:hAnsi="Times New Roman" w:cs="Times New Roman"/>
                <w:sz w:val="18"/>
                <w:szCs w:val="18"/>
              </w:rPr>
              <w:t xml:space="preserve">- Cor: branco, cinza grafite, preto fosco ou amadeirado (carvalho ou nogueira)                        </w:t>
            </w:r>
          </w:p>
          <w:p w14:paraId="2FA1717F" w14:textId="77777777" w:rsidR="0031284F" w:rsidRPr="00082426" w:rsidRDefault="0031284F" w:rsidP="008E07F0">
            <w:pPr>
              <w:rPr>
                <w:rFonts w:ascii="Times New Roman" w:hAnsi="Times New Roman" w:cs="Times New Roman"/>
                <w:sz w:val="18"/>
                <w:szCs w:val="18"/>
              </w:rPr>
            </w:pPr>
            <w:r w:rsidRPr="00082426">
              <w:rPr>
                <w:rFonts w:ascii="Times New Roman" w:hAnsi="Times New Roman" w:cs="Times New Roman"/>
                <w:sz w:val="18"/>
                <w:szCs w:val="18"/>
              </w:rPr>
              <w:t>- 1 porta com fechadura</w:t>
            </w:r>
          </w:p>
          <w:p w14:paraId="5F8BEA67" w14:textId="77777777" w:rsidR="0031284F" w:rsidRPr="00082426" w:rsidRDefault="0031284F" w:rsidP="008E07F0">
            <w:pPr>
              <w:rPr>
                <w:rFonts w:ascii="Times New Roman" w:hAnsi="Times New Roman" w:cs="Times New Roman"/>
                <w:sz w:val="18"/>
                <w:szCs w:val="18"/>
              </w:rPr>
            </w:pPr>
            <w:r w:rsidRPr="00082426">
              <w:rPr>
                <w:rFonts w:ascii="Times New Roman" w:hAnsi="Times New Roman" w:cs="Times New Roman"/>
                <w:sz w:val="18"/>
                <w:szCs w:val="18"/>
              </w:rPr>
              <w:t>- Capacidade de carga: até 15 kg por prateleira,</w:t>
            </w:r>
          </w:p>
          <w:p w14:paraId="15AC6662" w14:textId="77777777" w:rsidR="0031284F" w:rsidRPr="00082426" w:rsidRDefault="0031284F" w:rsidP="008E07F0">
            <w:pPr>
              <w:rPr>
                <w:rFonts w:ascii="Times New Roman" w:hAnsi="Times New Roman" w:cs="Times New Roman"/>
                <w:sz w:val="18"/>
                <w:szCs w:val="18"/>
              </w:rPr>
            </w:pPr>
            <w:r w:rsidRPr="00082426">
              <w:rPr>
                <w:rFonts w:ascii="Times New Roman" w:hAnsi="Times New Roman" w:cs="Times New Roman"/>
                <w:sz w:val="18"/>
                <w:szCs w:val="18"/>
              </w:rPr>
              <w:t>Base reta com sapatas plásticas niveladoras, ajustáveis em altura.</w:t>
            </w:r>
          </w:p>
          <w:p w14:paraId="11E085D6" w14:textId="77777777" w:rsidR="0031284F" w:rsidRPr="00082426" w:rsidRDefault="0031284F" w:rsidP="008E07F0">
            <w:pPr>
              <w:rPr>
                <w:rFonts w:ascii="Times New Roman" w:hAnsi="Times New Roman" w:cs="Times New Roman"/>
                <w:sz w:val="18"/>
                <w:szCs w:val="18"/>
              </w:rPr>
            </w:pPr>
            <w:r w:rsidRPr="00082426">
              <w:rPr>
                <w:rFonts w:ascii="Times New Roman" w:hAnsi="Times New Roman" w:cs="Times New Roman"/>
                <w:sz w:val="18"/>
                <w:szCs w:val="18"/>
              </w:rPr>
              <w:t>Garantia: 12 meses contra qualquer defeito de fabricação.</w:t>
            </w:r>
          </w:p>
        </w:tc>
        <w:tc>
          <w:tcPr>
            <w:tcW w:w="1559" w:type="dxa"/>
          </w:tcPr>
          <w:p w14:paraId="6D7B1A1D" w14:textId="361B7BDE" w:rsidR="0031284F" w:rsidRPr="00082426" w:rsidRDefault="0031284F" w:rsidP="00E81CB8">
            <w:pPr>
              <w:jc w:val="both"/>
              <w:rPr>
                <w:rFonts w:ascii="Times New Roman" w:hAnsi="Times New Roman" w:cs="Times New Roman"/>
                <w:sz w:val="18"/>
                <w:szCs w:val="18"/>
              </w:rPr>
            </w:pPr>
            <w:r w:rsidRPr="00082426">
              <w:rPr>
                <w:rFonts w:ascii="Times New Roman" w:hAnsi="Times New Roman" w:cs="Times New Roman"/>
                <w:sz w:val="18"/>
                <w:szCs w:val="18"/>
              </w:rPr>
              <w:t>0</w:t>
            </w:r>
            <w:r w:rsidR="006064FE">
              <w:rPr>
                <w:rFonts w:ascii="Times New Roman" w:hAnsi="Times New Roman" w:cs="Times New Roman"/>
                <w:sz w:val="18"/>
                <w:szCs w:val="18"/>
              </w:rPr>
              <w:t>8</w:t>
            </w:r>
          </w:p>
        </w:tc>
      </w:tr>
      <w:tr w:rsidR="0031284F" w:rsidRPr="002D37D0" w14:paraId="2D965097" w14:textId="77777777" w:rsidTr="008E07F0">
        <w:tc>
          <w:tcPr>
            <w:tcW w:w="704" w:type="dxa"/>
          </w:tcPr>
          <w:p w14:paraId="3E9E74FB" w14:textId="77777777" w:rsidR="0031284F" w:rsidRPr="00082426" w:rsidRDefault="0031284F" w:rsidP="00E81CB8">
            <w:pPr>
              <w:jc w:val="both"/>
              <w:rPr>
                <w:rFonts w:ascii="Times New Roman" w:hAnsi="Times New Roman" w:cs="Times New Roman"/>
                <w:b/>
                <w:bCs/>
                <w:sz w:val="18"/>
                <w:szCs w:val="18"/>
                <w:u w:val="single"/>
              </w:rPr>
            </w:pPr>
            <w:r w:rsidRPr="00082426">
              <w:rPr>
                <w:rFonts w:ascii="Times New Roman" w:hAnsi="Times New Roman" w:cs="Times New Roman"/>
                <w:b/>
                <w:bCs/>
                <w:sz w:val="18"/>
                <w:szCs w:val="18"/>
                <w:u w:val="single"/>
              </w:rPr>
              <w:t>07</w:t>
            </w:r>
          </w:p>
        </w:tc>
        <w:tc>
          <w:tcPr>
            <w:tcW w:w="7088" w:type="dxa"/>
          </w:tcPr>
          <w:p w14:paraId="5FFA8D62" w14:textId="77777777" w:rsidR="0031284F" w:rsidRPr="00082426" w:rsidRDefault="0031284F" w:rsidP="008E07F0">
            <w:pPr>
              <w:rPr>
                <w:rFonts w:ascii="Times New Roman" w:hAnsi="Times New Roman" w:cs="Times New Roman"/>
                <w:sz w:val="18"/>
                <w:szCs w:val="18"/>
              </w:rPr>
            </w:pPr>
            <w:r w:rsidRPr="00082426">
              <w:rPr>
                <w:rFonts w:ascii="Times New Roman" w:hAnsi="Times New Roman" w:cs="Times New Roman"/>
                <w:b/>
                <w:bCs/>
                <w:sz w:val="18"/>
                <w:szCs w:val="18"/>
                <w:u w:val="single"/>
              </w:rPr>
              <w:t>Aparador Balcão Buffet, Para Café</w:t>
            </w:r>
            <w:r w:rsidRPr="00082426">
              <w:rPr>
                <w:rFonts w:ascii="Times New Roman" w:hAnsi="Times New Roman" w:cs="Times New Roman"/>
                <w:sz w:val="18"/>
                <w:szCs w:val="18"/>
              </w:rPr>
              <w:t xml:space="preserve">, 3 portas, 2 prateleiras internas, material MDP ou MDF, pintura UV, com pezinhos, </w:t>
            </w:r>
          </w:p>
          <w:p w14:paraId="2A0EDE64" w14:textId="77777777" w:rsidR="0031284F" w:rsidRPr="00082426" w:rsidRDefault="0031284F" w:rsidP="008E07F0">
            <w:pPr>
              <w:rPr>
                <w:rFonts w:ascii="Times New Roman" w:hAnsi="Times New Roman" w:cs="Times New Roman"/>
                <w:sz w:val="18"/>
                <w:szCs w:val="18"/>
              </w:rPr>
            </w:pPr>
            <w:r w:rsidRPr="00082426">
              <w:rPr>
                <w:rFonts w:ascii="Times New Roman" w:hAnsi="Times New Roman" w:cs="Times New Roman"/>
                <w:sz w:val="18"/>
                <w:szCs w:val="18"/>
              </w:rPr>
              <w:t>Cor: Amendola ou amadeirado ou nogueira.</w:t>
            </w:r>
          </w:p>
          <w:p w14:paraId="17766A7D" w14:textId="77777777" w:rsidR="0031284F" w:rsidRPr="00082426" w:rsidRDefault="0031284F" w:rsidP="008E07F0">
            <w:pPr>
              <w:rPr>
                <w:rFonts w:ascii="Times New Roman" w:hAnsi="Times New Roman" w:cs="Times New Roman"/>
                <w:sz w:val="18"/>
                <w:szCs w:val="18"/>
              </w:rPr>
            </w:pPr>
            <w:r w:rsidRPr="00082426">
              <w:rPr>
                <w:rFonts w:ascii="Times New Roman" w:hAnsi="Times New Roman" w:cs="Times New Roman"/>
                <w:sz w:val="18"/>
                <w:szCs w:val="18"/>
              </w:rPr>
              <w:t>Garantia: 12 meses contra qualquer defeito de fabricação.</w:t>
            </w:r>
          </w:p>
        </w:tc>
        <w:tc>
          <w:tcPr>
            <w:tcW w:w="1559" w:type="dxa"/>
          </w:tcPr>
          <w:p w14:paraId="34DFEDD1" w14:textId="5A756B96" w:rsidR="0031284F" w:rsidRPr="00082426" w:rsidRDefault="0031284F" w:rsidP="00E81CB8">
            <w:pPr>
              <w:jc w:val="both"/>
              <w:rPr>
                <w:rFonts w:ascii="Times New Roman" w:hAnsi="Times New Roman" w:cs="Times New Roman"/>
                <w:sz w:val="18"/>
                <w:szCs w:val="18"/>
              </w:rPr>
            </w:pPr>
            <w:r w:rsidRPr="00082426">
              <w:rPr>
                <w:rFonts w:ascii="Times New Roman" w:hAnsi="Times New Roman" w:cs="Times New Roman"/>
                <w:sz w:val="18"/>
                <w:szCs w:val="18"/>
              </w:rPr>
              <w:t>0</w:t>
            </w:r>
            <w:r w:rsidR="006064FE">
              <w:rPr>
                <w:rFonts w:ascii="Times New Roman" w:hAnsi="Times New Roman" w:cs="Times New Roman"/>
                <w:sz w:val="18"/>
                <w:szCs w:val="18"/>
              </w:rPr>
              <w:t>5</w:t>
            </w:r>
          </w:p>
        </w:tc>
      </w:tr>
      <w:tr w:rsidR="0031284F" w:rsidRPr="002D37D0" w14:paraId="50D2156E" w14:textId="77777777" w:rsidTr="008E07F0">
        <w:tc>
          <w:tcPr>
            <w:tcW w:w="704" w:type="dxa"/>
          </w:tcPr>
          <w:p w14:paraId="7A9E6FB8" w14:textId="77777777" w:rsidR="0031284F" w:rsidRPr="00082426" w:rsidRDefault="0031284F" w:rsidP="00E81CB8">
            <w:pPr>
              <w:jc w:val="both"/>
              <w:rPr>
                <w:rFonts w:ascii="Times New Roman" w:hAnsi="Times New Roman" w:cs="Times New Roman"/>
                <w:b/>
                <w:bCs/>
                <w:sz w:val="18"/>
                <w:szCs w:val="18"/>
                <w:u w:val="single"/>
              </w:rPr>
            </w:pPr>
            <w:r w:rsidRPr="00082426">
              <w:rPr>
                <w:rFonts w:ascii="Times New Roman" w:hAnsi="Times New Roman" w:cs="Times New Roman"/>
                <w:b/>
                <w:bCs/>
                <w:sz w:val="18"/>
                <w:szCs w:val="18"/>
                <w:u w:val="single"/>
              </w:rPr>
              <w:t>08</w:t>
            </w:r>
          </w:p>
        </w:tc>
        <w:tc>
          <w:tcPr>
            <w:tcW w:w="7088" w:type="dxa"/>
          </w:tcPr>
          <w:p w14:paraId="2B30CEE5" w14:textId="77777777" w:rsidR="0031284F" w:rsidRPr="00082426" w:rsidRDefault="0031284F" w:rsidP="008E07F0">
            <w:pPr>
              <w:rPr>
                <w:rFonts w:ascii="Times New Roman" w:hAnsi="Times New Roman" w:cs="Times New Roman"/>
                <w:b/>
                <w:bCs/>
                <w:sz w:val="18"/>
                <w:szCs w:val="18"/>
                <w:u w:val="single"/>
              </w:rPr>
            </w:pPr>
            <w:r w:rsidRPr="00082426">
              <w:rPr>
                <w:rFonts w:ascii="Times New Roman" w:hAnsi="Times New Roman" w:cs="Times New Roman"/>
                <w:b/>
                <w:bCs/>
                <w:sz w:val="18"/>
                <w:szCs w:val="18"/>
                <w:u w:val="single"/>
              </w:rPr>
              <w:t xml:space="preserve">Mesa Reta De Escritório </w:t>
            </w:r>
          </w:p>
          <w:p w14:paraId="0A7DF425" w14:textId="77777777" w:rsidR="0031284F" w:rsidRPr="00082426" w:rsidRDefault="0031284F" w:rsidP="008E07F0">
            <w:pPr>
              <w:rPr>
                <w:rFonts w:ascii="Times New Roman" w:hAnsi="Times New Roman" w:cs="Times New Roman"/>
                <w:b/>
                <w:bCs/>
                <w:sz w:val="18"/>
                <w:szCs w:val="18"/>
              </w:rPr>
            </w:pPr>
            <w:r w:rsidRPr="00082426">
              <w:rPr>
                <w:rFonts w:ascii="Times New Roman" w:hAnsi="Times New Roman" w:cs="Times New Roman"/>
                <w:b/>
                <w:bCs/>
                <w:sz w:val="18"/>
                <w:szCs w:val="18"/>
              </w:rPr>
              <w:t>Tamanho aproximado 160x0,70mx40mm</w:t>
            </w:r>
          </w:p>
          <w:p w14:paraId="1D0BF7D3" w14:textId="77777777" w:rsidR="0031284F" w:rsidRPr="00082426" w:rsidRDefault="0031284F" w:rsidP="008E07F0">
            <w:pPr>
              <w:rPr>
                <w:rFonts w:ascii="Times New Roman" w:hAnsi="Times New Roman" w:cs="Times New Roman"/>
                <w:b/>
                <w:bCs/>
                <w:sz w:val="18"/>
                <w:szCs w:val="18"/>
              </w:rPr>
            </w:pPr>
            <w:r w:rsidRPr="00082426">
              <w:rPr>
                <w:rFonts w:ascii="Times New Roman" w:hAnsi="Times New Roman" w:cs="Times New Roman"/>
                <w:sz w:val="18"/>
                <w:szCs w:val="18"/>
              </w:rPr>
              <w:t>Com 2 Gavetas e Chave,</w:t>
            </w:r>
          </w:p>
          <w:p w14:paraId="6F2F1EF5" w14:textId="77777777" w:rsidR="0031284F" w:rsidRPr="00082426" w:rsidRDefault="0031284F" w:rsidP="008E07F0">
            <w:pPr>
              <w:rPr>
                <w:rFonts w:ascii="Times New Roman" w:hAnsi="Times New Roman" w:cs="Times New Roman"/>
                <w:sz w:val="18"/>
                <w:szCs w:val="18"/>
              </w:rPr>
            </w:pPr>
            <w:r w:rsidRPr="00082426">
              <w:rPr>
                <w:rFonts w:ascii="Times New Roman" w:hAnsi="Times New Roman" w:cs="Times New Roman"/>
                <w:sz w:val="18"/>
                <w:szCs w:val="18"/>
              </w:rPr>
              <w:t>Acabamento do Tampo: BP</w:t>
            </w:r>
            <w:r w:rsidRPr="00082426">
              <w:rPr>
                <w:rFonts w:ascii="Times New Roman" w:hAnsi="Times New Roman" w:cs="Times New Roman"/>
                <w:sz w:val="18"/>
                <w:szCs w:val="18"/>
              </w:rPr>
              <w:br/>
              <w:t>Acabamento dos Pés: BP</w:t>
            </w:r>
            <w:r w:rsidRPr="00082426">
              <w:rPr>
                <w:rFonts w:ascii="Times New Roman" w:hAnsi="Times New Roman" w:cs="Times New Roman"/>
                <w:sz w:val="18"/>
                <w:szCs w:val="18"/>
              </w:rPr>
              <w:br/>
              <w:t>Acompanha Manual de Instalação: Sim</w:t>
            </w:r>
          </w:p>
          <w:p w14:paraId="7DC39DE1" w14:textId="77777777" w:rsidR="0031284F" w:rsidRPr="00082426" w:rsidRDefault="0031284F" w:rsidP="008E07F0">
            <w:pPr>
              <w:rPr>
                <w:rFonts w:ascii="Times New Roman" w:hAnsi="Times New Roman" w:cs="Times New Roman"/>
                <w:sz w:val="18"/>
                <w:szCs w:val="18"/>
              </w:rPr>
            </w:pPr>
            <w:r w:rsidRPr="00082426">
              <w:rPr>
                <w:rFonts w:ascii="Times New Roman" w:hAnsi="Times New Roman" w:cs="Times New Roman"/>
                <w:sz w:val="18"/>
                <w:szCs w:val="18"/>
              </w:rPr>
              <w:t>Espessura do Tampo: 25 mm</w:t>
            </w:r>
            <w:r w:rsidRPr="00082426">
              <w:rPr>
                <w:rFonts w:ascii="Times New Roman" w:hAnsi="Times New Roman" w:cs="Times New Roman"/>
                <w:sz w:val="18"/>
                <w:szCs w:val="18"/>
              </w:rPr>
              <w:br/>
              <w:t>Formato: Retangular</w:t>
            </w:r>
          </w:p>
          <w:p w14:paraId="548CAAC3" w14:textId="77777777" w:rsidR="0031284F" w:rsidRPr="00082426" w:rsidRDefault="0031284F" w:rsidP="008E07F0">
            <w:pPr>
              <w:rPr>
                <w:rFonts w:ascii="Times New Roman" w:hAnsi="Times New Roman" w:cs="Times New Roman"/>
                <w:sz w:val="18"/>
                <w:szCs w:val="18"/>
              </w:rPr>
            </w:pPr>
            <w:r w:rsidRPr="00082426">
              <w:rPr>
                <w:rFonts w:ascii="Times New Roman" w:hAnsi="Times New Roman" w:cs="Times New Roman"/>
                <w:sz w:val="18"/>
                <w:szCs w:val="18"/>
              </w:rPr>
              <w:t>Material da Estrutura: MDP</w:t>
            </w:r>
            <w:r w:rsidRPr="00082426">
              <w:rPr>
                <w:rFonts w:ascii="Times New Roman" w:hAnsi="Times New Roman" w:cs="Times New Roman"/>
                <w:sz w:val="18"/>
                <w:szCs w:val="18"/>
              </w:rPr>
              <w:br/>
              <w:t>Material do Puxador da Gaveta: Metal</w:t>
            </w:r>
          </w:p>
          <w:p w14:paraId="337FD594" w14:textId="77777777" w:rsidR="0031284F" w:rsidRPr="00082426" w:rsidRDefault="0031284F" w:rsidP="008E07F0">
            <w:pPr>
              <w:rPr>
                <w:rFonts w:ascii="Times New Roman" w:hAnsi="Times New Roman" w:cs="Times New Roman"/>
                <w:sz w:val="18"/>
                <w:szCs w:val="18"/>
              </w:rPr>
            </w:pPr>
            <w:r w:rsidRPr="00082426">
              <w:rPr>
                <w:rFonts w:ascii="Times New Roman" w:hAnsi="Times New Roman" w:cs="Times New Roman"/>
                <w:sz w:val="18"/>
                <w:szCs w:val="18"/>
              </w:rPr>
              <w:t>Garantia: 12 meses contra qualquer defeito de fabricação.</w:t>
            </w:r>
          </w:p>
        </w:tc>
        <w:tc>
          <w:tcPr>
            <w:tcW w:w="1559" w:type="dxa"/>
          </w:tcPr>
          <w:p w14:paraId="4A316755" w14:textId="5B2F32DC" w:rsidR="0031284F" w:rsidRPr="00082426" w:rsidRDefault="006064FE" w:rsidP="00E81CB8">
            <w:pPr>
              <w:jc w:val="both"/>
              <w:rPr>
                <w:rFonts w:ascii="Times New Roman" w:hAnsi="Times New Roman" w:cs="Times New Roman"/>
                <w:sz w:val="18"/>
                <w:szCs w:val="18"/>
              </w:rPr>
            </w:pPr>
            <w:r>
              <w:rPr>
                <w:rFonts w:ascii="Times New Roman" w:hAnsi="Times New Roman" w:cs="Times New Roman"/>
                <w:sz w:val="18"/>
                <w:szCs w:val="18"/>
              </w:rPr>
              <w:t>10</w:t>
            </w:r>
          </w:p>
        </w:tc>
      </w:tr>
      <w:tr w:rsidR="0031284F" w:rsidRPr="002D37D0" w14:paraId="78CE6257" w14:textId="77777777" w:rsidTr="008E07F0">
        <w:tc>
          <w:tcPr>
            <w:tcW w:w="704" w:type="dxa"/>
          </w:tcPr>
          <w:p w14:paraId="268D0B2F" w14:textId="77777777" w:rsidR="0031284F" w:rsidRPr="00082426" w:rsidRDefault="0031284F" w:rsidP="00E81CB8">
            <w:pPr>
              <w:jc w:val="both"/>
              <w:rPr>
                <w:rFonts w:ascii="Times New Roman" w:hAnsi="Times New Roman" w:cs="Times New Roman"/>
                <w:b/>
                <w:bCs/>
                <w:sz w:val="18"/>
                <w:szCs w:val="18"/>
                <w:u w:val="single"/>
              </w:rPr>
            </w:pPr>
            <w:r w:rsidRPr="00082426">
              <w:rPr>
                <w:rFonts w:ascii="Times New Roman" w:hAnsi="Times New Roman" w:cs="Times New Roman"/>
                <w:b/>
                <w:bCs/>
                <w:sz w:val="18"/>
                <w:szCs w:val="18"/>
                <w:u w:val="single"/>
              </w:rPr>
              <w:t>09</w:t>
            </w:r>
          </w:p>
        </w:tc>
        <w:tc>
          <w:tcPr>
            <w:tcW w:w="7088" w:type="dxa"/>
          </w:tcPr>
          <w:p w14:paraId="0BF2C4F9" w14:textId="77777777" w:rsidR="0031284F" w:rsidRPr="00082426" w:rsidRDefault="0031284F" w:rsidP="008E07F0">
            <w:pPr>
              <w:rPr>
                <w:rFonts w:ascii="Times New Roman" w:hAnsi="Times New Roman" w:cs="Times New Roman"/>
                <w:b/>
                <w:bCs/>
                <w:sz w:val="18"/>
                <w:szCs w:val="18"/>
                <w:u w:val="single"/>
              </w:rPr>
            </w:pPr>
            <w:r w:rsidRPr="00082426">
              <w:rPr>
                <w:rFonts w:ascii="Times New Roman" w:hAnsi="Times New Roman" w:cs="Times New Roman"/>
                <w:b/>
                <w:bCs/>
                <w:sz w:val="18"/>
                <w:szCs w:val="18"/>
                <w:u w:val="single"/>
              </w:rPr>
              <w:t>CADEIRA DE REUNIÃO</w:t>
            </w:r>
          </w:p>
          <w:p w14:paraId="7B7B2F17" w14:textId="77777777" w:rsidR="0031284F" w:rsidRPr="00082426" w:rsidRDefault="0031284F" w:rsidP="008E07F0">
            <w:pPr>
              <w:rPr>
                <w:rFonts w:ascii="Times New Roman" w:hAnsi="Times New Roman" w:cs="Times New Roman"/>
                <w:sz w:val="18"/>
                <w:szCs w:val="18"/>
              </w:rPr>
            </w:pPr>
            <w:r w:rsidRPr="00082426">
              <w:rPr>
                <w:rFonts w:ascii="Times New Roman" w:hAnsi="Times New Roman" w:cs="Times New Roman"/>
                <w:sz w:val="18"/>
                <w:szCs w:val="18"/>
              </w:rPr>
              <w:t>Estrutura em aço ou alumínio, com pintura epóxi ou acabamento cromado,</w:t>
            </w:r>
          </w:p>
          <w:p w14:paraId="3FCA6CC2" w14:textId="77777777" w:rsidR="0031284F" w:rsidRPr="00082426" w:rsidRDefault="0031284F" w:rsidP="008E07F0">
            <w:pPr>
              <w:rPr>
                <w:rFonts w:ascii="Times New Roman" w:hAnsi="Times New Roman" w:cs="Times New Roman"/>
                <w:sz w:val="18"/>
                <w:szCs w:val="18"/>
              </w:rPr>
            </w:pPr>
            <w:r w:rsidRPr="00082426">
              <w:rPr>
                <w:rFonts w:ascii="Times New Roman" w:hAnsi="Times New Roman" w:cs="Times New Roman"/>
                <w:sz w:val="18"/>
                <w:szCs w:val="18"/>
              </w:rPr>
              <w:t>Assento e encosto revestimento em tecido, encosto anatômico, geralmente em curvatura simples, braços fixos, base fixa</w:t>
            </w:r>
          </w:p>
          <w:p w14:paraId="53BB1B6D" w14:textId="77777777" w:rsidR="0031284F" w:rsidRPr="00082426" w:rsidRDefault="0031284F" w:rsidP="008E07F0">
            <w:pPr>
              <w:rPr>
                <w:rFonts w:ascii="Times New Roman" w:hAnsi="Times New Roman" w:cs="Times New Roman"/>
                <w:sz w:val="18"/>
                <w:szCs w:val="18"/>
              </w:rPr>
            </w:pPr>
            <w:r w:rsidRPr="00082426">
              <w:rPr>
                <w:rFonts w:ascii="Times New Roman" w:hAnsi="Times New Roman" w:cs="Times New Roman"/>
                <w:sz w:val="18"/>
                <w:szCs w:val="18"/>
              </w:rPr>
              <w:lastRenderedPageBreak/>
              <w:t>Dimensões aproximadas: altura total de 80 a 90 cm</w:t>
            </w:r>
          </w:p>
          <w:p w14:paraId="4C181357" w14:textId="77777777" w:rsidR="0031284F" w:rsidRPr="00082426" w:rsidRDefault="0031284F" w:rsidP="008E07F0">
            <w:pPr>
              <w:rPr>
                <w:rFonts w:ascii="Times New Roman" w:hAnsi="Times New Roman" w:cs="Times New Roman"/>
                <w:sz w:val="18"/>
                <w:szCs w:val="18"/>
              </w:rPr>
            </w:pPr>
            <w:r w:rsidRPr="00082426">
              <w:rPr>
                <w:rFonts w:ascii="Times New Roman" w:hAnsi="Times New Roman" w:cs="Times New Roman"/>
                <w:sz w:val="18"/>
                <w:szCs w:val="18"/>
              </w:rPr>
              <w:t>Largura: 44 a 55 cm</w:t>
            </w:r>
          </w:p>
          <w:p w14:paraId="52AADC47" w14:textId="77777777" w:rsidR="0031284F" w:rsidRPr="00082426" w:rsidRDefault="0031284F" w:rsidP="008E07F0">
            <w:pPr>
              <w:rPr>
                <w:rFonts w:ascii="Times New Roman" w:hAnsi="Times New Roman" w:cs="Times New Roman"/>
                <w:sz w:val="18"/>
                <w:szCs w:val="18"/>
              </w:rPr>
            </w:pPr>
            <w:r w:rsidRPr="00082426">
              <w:rPr>
                <w:rFonts w:ascii="Times New Roman" w:hAnsi="Times New Roman" w:cs="Times New Roman"/>
                <w:sz w:val="18"/>
                <w:szCs w:val="18"/>
              </w:rPr>
              <w:t>Profundidade: 50 a 60 cm</w:t>
            </w:r>
          </w:p>
          <w:p w14:paraId="7FD16A4E" w14:textId="77777777" w:rsidR="0031284F" w:rsidRPr="00082426" w:rsidRDefault="0031284F" w:rsidP="008E07F0">
            <w:pPr>
              <w:rPr>
                <w:rFonts w:ascii="Times New Roman" w:hAnsi="Times New Roman" w:cs="Times New Roman"/>
                <w:sz w:val="18"/>
                <w:szCs w:val="18"/>
              </w:rPr>
            </w:pPr>
            <w:r w:rsidRPr="00082426">
              <w:rPr>
                <w:rFonts w:ascii="Times New Roman" w:hAnsi="Times New Roman" w:cs="Times New Roman"/>
                <w:sz w:val="18"/>
                <w:szCs w:val="18"/>
              </w:rPr>
              <w:t>Altura do assento 45 a 50 cm suporte de peso, suporta até 100kg, modelo simples,</w:t>
            </w:r>
          </w:p>
          <w:p w14:paraId="1FE81C5D" w14:textId="77777777" w:rsidR="0031284F" w:rsidRPr="00082426" w:rsidRDefault="0031284F" w:rsidP="008E07F0">
            <w:pPr>
              <w:rPr>
                <w:rFonts w:ascii="Times New Roman" w:hAnsi="Times New Roman" w:cs="Times New Roman"/>
                <w:sz w:val="18"/>
                <w:szCs w:val="18"/>
              </w:rPr>
            </w:pPr>
            <w:r w:rsidRPr="00082426">
              <w:rPr>
                <w:rFonts w:ascii="Times New Roman" w:hAnsi="Times New Roman" w:cs="Times New Roman"/>
                <w:sz w:val="18"/>
                <w:szCs w:val="18"/>
              </w:rPr>
              <w:t>Modelos reforçados: até 120kg</w:t>
            </w:r>
          </w:p>
          <w:p w14:paraId="2694D029" w14:textId="77777777" w:rsidR="0031284F" w:rsidRPr="00082426" w:rsidRDefault="0031284F" w:rsidP="008E07F0">
            <w:pPr>
              <w:rPr>
                <w:rFonts w:ascii="Times New Roman" w:hAnsi="Times New Roman" w:cs="Times New Roman"/>
                <w:sz w:val="18"/>
                <w:szCs w:val="18"/>
              </w:rPr>
            </w:pPr>
            <w:r w:rsidRPr="00082426">
              <w:rPr>
                <w:rFonts w:ascii="Times New Roman" w:hAnsi="Times New Roman" w:cs="Times New Roman"/>
                <w:sz w:val="18"/>
                <w:szCs w:val="18"/>
              </w:rPr>
              <w:t>Garantia: 12 meses contra qualquer defeito de fabricação.</w:t>
            </w:r>
          </w:p>
        </w:tc>
        <w:tc>
          <w:tcPr>
            <w:tcW w:w="1559" w:type="dxa"/>
          </w:tcPr>
          <w:p w14:paraId="36028D76" w14:textId="05EFCEF7" w:rsidR="0031284F" w:rsidRPr="00082426" w:rsidRDefault="0031284F" w:rsidP="00E81CB8">
            <w:pPr>
              <w:jc w:val="both"/>
              <w:rPr>
                <w:rFonts w:ascii="Times New Roman" w:hAnsi="Times New Roman" w:cs="Times New Roman"/>
                <w:sz w:val="18"/>
                <w:szCs w:val="18"/>
              </w:rPr>
            </w:pPr>
            <w:r w:rsidRPr="00082426">
              <w:rPr>
                <w:rFonts w:ascii="Times New Roman" w:hAnsi="Times New Roman" w:cs="Times New Roman"/>
                <w:sz w:val="18"/>
                <w:szCs w:val="18"/>
              </w:rPr>
              <w:lastRenderedPageBreak/>
              <w:t>1</w:t>
            </w:r>
            <w:r w:rsidR="006064FE">
              <w:rPr>
                <w:rFonts w:ascii="Times New Roman" w:hAnsi="Times New Roman" w:cs="Times New Roman"/>
                <w:sz w:val="18"/>
                <w:szCs w:val="18"/>
              </w:rPr>
              <w:t>5</w:t>
            </w:r>
          </w:p>
        </w:tc>
      </w:tr>
      <w:tr w:rsidR="0031284F" w:rsidRPr="002D37D0" w14:paraId="663B52BD" w14:textId="77777777" w:rsidTr="008E07F0">
        <w:trPr>
          <w:trHeight w:val="1536"/>
        </w:trPr>
        <w:tc>
          <w:tcPr>
            <w:tcW w:w="704" w:type="dxa"/>
          </w:tcPr>
          <w:p w14:paraId="209F91D4" w14:textId="77777777" w:rsidR="0031284F" w:rsidRPr="00082426" w:rsidRDefault="0031284F" w:rsidP="00E81CB8">
            <w:pPr>
              <w:jc w:val="both"/>
              <w:rPr>
                <w:rFonts w:ascii="Times New Roman" w:hAnsi="Times New Roman" w:cs="Times New Roman"/>
                <w:b/>
                <w:bCs/>
                <w:sz w:val="18"/>
                <w:szCs w:val="18"/>
                <w:u w:val="single"/>
              </w:rPr>
            </w:pPr>
            <w:r w:rsidRPr="00082426">
              <w:rPr>
                <w:rFonts w:ascii="Times New Roman" w:hAnsi="Times New Roman" w:cs="Times New Roman"/>
                <w:b/>
                <w:bCs/>
                <w:sz w:val="18"/>
                <w:szCs w:val="18"/>
                <w:u w:val="single"/>
              </w:rPr>
              <w:t>10</w:t>
            </w:r>
          </w:p>
        </w:tc>
        <w:tc>
          <w:tcPr>
            <w:tcW w:w="7088" w:type="dxa"/>
          </w:tcPr>
          <w:p w14:paraId="24AA2CFC" w14:textId="77777777" w:rsidR="0031284F" w:rsidRPr="00082426" w:rsidRDefault="0031284F" w:rsidP="008E07F0">
            <w:pPr>
              <w:rPr>
                <w:rFonts w:ascii="Times New Roman" w:hAnsi="Times New Roman" w:cs="Times New Roman"/>
                <w:b/>
                <w:bCs/>
                <w:sz w:val="18"/>
                <w:szCs w:val="18"/>
                <w:u w:val="single"/>
              </w:rPr>
            </w:pPr>
            <w:r w:rsidRPr="00082426">
              <w:rPr>
                <w:rFonts w:ascii="Times New Roman" w:hAnsi="Times New Roman" w:cs="Times New Roman"/>
                <w:b/>
                <w:bCs/>
                <w:sz w:val="18"/>
                <w:szCs w:val="18"/>
                <w:u w:val="single"/>
              </w:rPr>
              <w:t>Mesa Para Escritório Simples</w:t>
            </w:r>
          </w:p>
          <w:p w14:paraId="2F8C9784" w14:textId="77777777" w:rsidR="0031284F" w:rsidRPr="00082426" w:rsidRDefault="0031284F" w:rsidP="008E07F0">
            <w:pPr>
              <w:rPr>
                <w:rFonts w:ascii="Times New Roman" w:hAnsi="Times New Roman" w:cs="Times New Roman"/>
                <w:sz w:val="18"/>
                <w:szCs w:val="18"/>
              </w:rPr>
            </w:pPr>
            <w:r w:rsidRPr="00082426">
              <w:rPr>
                <w:rFonts w:ascii="Times New Roman" w:hAnsi="Times New Roman" w:cs="Times New Roman"/>
                <w:sz w:val="18"/>
                <w:szCs w:val="18"/>
              </w:rPr>
              <w:t xml:space="preserve">Tamanho aproximado: 120cmx 60cmx75cm </w:t>
            </w:r>
          </w:p>
          <w:p w14:paraId="3F9D5FDF" w14:textId="77777777" w:rsidR="0031284F" w:rsidRPr="00082426" w:rsidRDefault="0031284F" w:rsidP="008E07F0">
            <w:pPr>
              <w:rPr>
                <w:rFonts w:ascii="Times New Roman" w:hAnsi="Times New Roman" w:cs="Times New Roman"/>
                <w:sz w:val="18"/>
                <w:szCs w:val="18"/>
              </w:rPr>
            </w:pPr>
            <w:r w:rsidRPr="00082426">
              <w:rPr>
                <w:rFonts w:ascii="Times New Roman" w:hAnsi="Times New Roman" w:cs="Times New Roman"/>
                <w:sz w:val="18"/>
                <w:szCs w:val="18"/>
              </w:rPr>
              <w:t xml:space="preserve">Material: Mdp ou Mdf, Com Revestimento Melamínico </w:t>
            </w:r>
          </w:p>
          <w:p w14:paraId="1373BB57" w14:textId="77777777" w:rsidR="0031284F" w:rsidRPr="00082426" w:rsidRDefault="0031284F" w:rsidP="008E07F0">
            <w:pPr>
              <w:rPr>
                <w:rFonts w:ascii="Times New Roman" w:hAnsi="Times New Roman" w:cs="Times New Roman"/>
                <w:sz w:val="18"/>
                <w:szCs w:val="18"/>
              </w:rPr>
            </w:pPr>
            <w:r w:rsidRPr="00082426">
              <w:rPr>
                <w:rFonts w:ascii="Times New Roman" w:hAnsi="Times New Roman" w:cs="Times New Roman"/>
                <w:sz w:val="18"/>
                <w:szCs w:val="18"/>
              </w:rPr>
              <w:t>Cor: Branco, Preto, Nogueira, Carvalho Ou Cinza</w:t>
            </w:r>
          </w:p>
          <w:p w14:paraId="59E6BD77" w14:textId="77777777" w:rsidR="0031284F" w:rsidRPr="00082426" w:rsidRDefault="0031284F" w:rsidP="008E07F0">
            <w:pPr>
              <w:rPr>
                <w:rFonts w:ascii="Times New Roman" w:hAnsi="Times New Roman" w:cs="Times New Roman"/>
                <w:sz w:val="18"/>
                <w:szCs w:val="18"/>
              </w:rPr>
            </w:pPr>
            <w:r w:rsidRPr="00082426">
              <w:rPr>
                <w:rFonts w:ascii="Times New Roman" w:hAnsi="Times New Roman" w:cs="Times New Roman"/>
                <w:sz w:val="18"/>
                <w:szCs w:val="18"/>
              </w:rPr>
              <w:t>Pés De Aço Pintado Ou Alumínio</w:t>
            </w:r>
          </w:p>
          <w:p w14:paraId="03FF554D" w14:textId="77777777" w:rsidR="0031284F" w:rsidRPr="00082426" w:rsidRDefault="0031284F" w:rsidP="008E07F0">
            <w:pPr>
              <w:rPr>
                <w:rFonts w:ascii="Times New Roman" w:hAnsi="Times New Roman" w:cs="Times New Roman"/>
                <w:sz w:val="18"/>
                <w:szCs w:val="18"/>
              </w:rPr>
            </w:pPr>
            <w:r w:rsidRPr="00082426">
              <w:rPr>
                <w:rFonts w:ascii="Times New Roman" w:hAnsi="Times New Roman" w:cs="Times New Roman"/>
                <w:sz w:val="18"/>
                <w:szCs w:val="18"/>
              </w:rPr>
              <w:t>Passa-Fios Para Cabos, Sapatas Niveladoras</w:t>
            </w:r>
          </w:p>
          <w:p w14:paraId="757820FE" w14:textId="77777777" w:rsidR="0031284F" w:rsidRPr="00082426" w:rsidRDefault="0031284F" w:rsidP="008E07F0">
            <w:pPr>
              <w:rPr>
                <w:rFonts w:ascii="Times New Roman" w:hAnsi="Times New Roman" w:cs="Times New Roman"/>
                <w:b/>
                <w:bCs/>
                <w:sz w:val="18"/>
                <w:szCs w:val="18"/>
                <w:u w:val="single"/>
              </w:rPr>
            </w:pPr>
            <w:r w:rsidRPr="00082426">
              <w:rPr>
                <w:rFonts w:ascii="Times New Roman" w:hAnsi="Times New Roman" w:cs="Times New Roman"/>
                <w:sz w:val="18"/>
                <w:szCs w:val="18"/>
              </w:rPr>
              <w:t>Garantia: 12 meses contra qualquer defeito de fabricação.</w:t>
            </w:r>
          </w:p>
        </w:tc>
        <w:tc>
          <w:tcPr>
            <w:tcW w:w="1559" w:type="dxa"/>
          </w:tcPr>
          <w:p w14:paraId="1C96AF0E" w14:textId="77777777" w:rsidR="0031284F" w:rsidRPr="00082426" w:rsidRDefault="0031284F" w:rsidP="00E81CB8">
            <w:pPr>
              <w:jc w:val="both"/>
              <w:rPr>
                <w:rFonts w:ascii="Times New Roman" w:hAnsi="Times New Roman" w:cs="Times New Roman"/>
                <w:sz w:val="18"/>
                <w:szCs w:val="18"/>
              </w:rPr>
            </w:pPr>
            <w:r w:rsidRPr="00082426">
              <w:rPr>
                <w:rFonts w:ascii="Times New Roman" w:hAnsi="Times New Roman" w:cs="Times New Roman"/>
                <w:sz w:val="18"/>
                <w:szCs w:val="18"/>
              </w:rPr>
              <w:t>8</w:t>
            </w:r>
          </w:p>
        </w:tc>
      </w:tr>
      <w:tr w:rsidR="0031284F" w:rsidRPr="002D37D0" w14:paraId="01511BC9" w14:textId="77777777" w:rsidTr="008E07F0">
        <w:tc>
          <w:tcPr>
            <w:tcW w:w="704" w:type="dxa"/>
          </w:tcPr>
          <w:p w14:paraId="0CE20A22" w14:textId="77777777" w:rsidR="0031284F" w:rsidRPr="00082426" w:rsidRDefault="0031284F" w:rsidP="00E81CB8">
            <w:pPr>
              <w:jc w:val="both"/>
              <w:rPr>
                <w:rFonts w:ascii="Times New Roman" w:hAnsi="Times New Roman" w:cs="Times New Roman"/>
                <w:b/>
                <w:bCs/>
                <w:sz w:val="18"/>
                <w:szCs w:val="18"/>
                <w:u w:val="single"/>
              </w:rPr>
            </w:pPr>
            <w:r w:rsidRPr="00082426">
              <w:rPr>
                <w:rFonts w:ascii="Times New Roman" w:hAnsi="Times New Roman" w:cs="Times New Roman"/>
                <w:b/>
                <w:bCs/>
                <w:sz w:val="18"/>
                <w:szCs w:val="18"/>
                <w:u w:val="single"/>
              </w:rPr>
              <w:t>11</w:t>
            </w:r>
          </w:p>
        </w:tc>
        <w:tc>
          <w:tcPr>
            <w:tcW w:w="7088" w:type="dxa"/>
          </w:tcPr>
          <w:p w14:paraId="56AB7C4A" w14:textId="77777777" w:rsidR="0031284F" w:rsidRPr="00082426" w:rsidRDefault="0031284F" w:rsidP="008E07F0">
            <w:pPr>
              <w:rPr>
                <w:rFonts w:ascii="Times New Roman" w:hAnsi="Times New Roman" w:cs="Times New Roman"/>
                <w:b/>
                <w:bCs/>
                <w:sz w:val="18"/>
                <w:szCs w:val="18"/>
                <w:u w:val="single"/>
              </w:rPr>
            </w:pPr>
            <w:r w:rsidRPr="00082426">
              <w:rPr>
                <w:rFonts w:ascii="Times New Roman" w:hAnsi="Times New Roman" w:cs="Times New Roman"/>
                <w:b/>
                <w:bCs/>
                <w:sz w:val="18"/>
                <w:szCs w:val="18"/>
                <w:u w:val="single"/>
              </w:rPr>
              <w:t>Armário para escritório baixo</w:t>
            </w:r>
          </w:p>
          <w:p w14:paraId="0BCBF6BB" w14:textId="31CC1470" w:rsidR="0031284F" w:rsidRPr="00082426" w:rsidRDefault="0031284F" w:rsidP="008E07F0">
            <w:pPr>
              <w:rPr>
                <w:rFonts w:ascii="Times New Roman" w:hAnsi="Times New Roman" w:cs="Times New Roman"/>
                <w:sz w:val="18"/>
                <w:szCs w:val="18"/>
              </w:rPr>
            </w:pPr>
            <w:r w:rsidRPr="00082426">
              <w:rPr>
                <w:rFonts w:ascii="Times New Roman" w:hAnsi="Times New Roman" w:cs="Times New Roman"/>
                <w:sz w:val="18"/>
                <w:szCs w:val="18"/>
              </w:rPr>
              <w:t xml:space="preserve">Armário para </w:t>
            </w:r>
            <w:r w:rsidR="00BE6D00" w:rsidRPr="00082426">
              <w:rPr>
                <w:rFonts w:ascii="Times New Roman" w:hAnsi="Times New Roman" w:cs="Times New Roman"/>
                <w:sz w:val="18"/>
                <w:szCs w:val="18"/>
              </w:rPr>
              <w:t>pôr</w:t>
            </w:r>
            <w:r w:rsidRPr="00082426">
              <w:rPr>
                <w:rFonts w:ascii="Times New Roman" w:hAnsi="Times New Roman" w:cs="Times New Roman"/>
                <w:sz w:val="18"/>
                <w:szCs w:val="18"/>
              </w:rPr>
              <w:t xml:space="preserve"> impressora,</w:t>
            </w:r>
          </w:p>
          <w:p w14:paraId="2AC5213A" w14:textId="77777777" w:rsidR="0031284F" w:rsidRPr="00082426" w:rsidRDefault="0031284F" w:rsidP="008E07F0">
            <w:pPr>
              <w:rPr>
                <w:rFonts w:ascii="Times New Roman" w:hAnsi="Times New Roman" w:cs="Times New Roman"/>
                <w:sz w:val="18"/>
                <w:szCs w:val="18"/>
              </w:rPr>
            </w:pPr>
            <w:r w:rsidRPr="00082426">
              <w:rPr>
                <w:rFonts w:ascii="Times New Roman" w:hAnsi="Times New Roman" w:cs="Times New Roman"/>
                <w:sz w:val="18"/>
                <w:szCs w:val="18"/>
              </w:rPr>
              <w:t>Aproximadamente 74cmx60cm profundidade 35cm</w:t>
            </w:r>
          </w:p>
          <w:p w14:paraId="679877DF" w14:textId="77777777" w:rsidR="0031284F" w:rsidRPr="00082426" w:rsidRDefault="0031284F" w:rsidP="008E07F0">
            <w:pPr>
              <w:rPr>
                <w:rFonts w:ascii="Times New Roman" w:hAnsi="Times New Roman" w:cs="Times New Roman"/>
                <w:sz w:val="18"/>
                <w:szCs w:val="18"/>
              </w:rPr>
            </w:pPr>
            <w:r w:rsidRPr="00082426">
              <w:rPr>
                <w:rFonts w:ascii="Times New Roman" w:hAnsi="Times New Roman" w:cs="Times New Roman"/>
                <w:sz w:val="18"/>
                <w:szCs w:val="18"/>
              </w:rPr>
              <w:t>Material: MDF ou MDP</w:t>
            </w:r>
          </w:p>
          <w:p w14:paraId="5F3BA2FE" w14:textId="77777777" w:rsidR="0031284F" w:rsidRPr="00082426" w:rsidRDefault="0031284F" w:rsidP="008E07F0">
            <w:pPr>
              <w:rPr>
                <w:rFonts w:ascii="Times New Roman" w:hAnsi="Times New Roman" w:cs="Times New Roman"/>
                <w:sz w:val="18"/>
                <w:szCs w:val="18"/>
              </w:rPr>
            </w:pPr>
            <w:r w:rsidRPr="00082426">
              <w:rPr>
                <w:rFonts w:ascii="Times New Roman" w:hAnsi="Times New Roman" w:cs="Times New Roman"/>
                <w:sz w:val="18"/>
                <w:szCs w:val="18"/>
              </w:rPr>
              <w:t>Com fechadura</w:t>
            </w:r>
          </w:p>
          <w:p w14:paraId="0DE8C337" w14:textId="77777777" w:rsidR="0031284F" w:rsidRPr="00082426" w:rsidRDefault="0031284F" w:rsidP="008E07F0">
            <w:pPr>
              <w:rPr>
                <w:rFonts w:ascii="Times New Roman" w:hAnsi="Times New Roman" w:cs="Times New Roman"/>
                <w:sz w:val="18"/>
                <w:szCs w:val="18"/>
              </w:rPr>
            </w:pPr>
            <w:r w:rsidRPr="00082426">
              <w:rPr>
                <w:rFonts w:ascii="Times New Roman" w:hAnsi="Times New Roman" w:cs="Times New Roman"/>
                <w:sz w:val="18"/>
                <w:szCs w:val="18"/>
              </w:rPr>
              <w:t>01 prateleira</w:t>
            </w:r>
          </w:p>
          <w:p w14:paraId="3595DFC3" w14:textId="77777777" w:rsidR="0031284F" w:rsidRPr="00082426" w:rsidRDefault="0031284F" w:rsidP="008E07F0">
            <w:pPr>
              <w:rPr>
                <w:rFonts w:ascii="Times New Roman" w:hAnsi="Times New Roman" w:cs="Times New Roman"/>
                <w:sz w:val="18"/>
                <w:szCs w:val="18"/>
              </w:rPr>
            </w:pPr>
            <w:r w:rsidRPr="00082426">
              <w:rPr>
                <w:rFonts w:ascii="Times New Roman" w:hAnsi="Times New Roman" w:cs="Times New Roman"/>
                <w:sz w:val="18"/>
                <w:szCs w:val="18"/>
              </w:rPr>
              <w:t>Cor: branco</w:t>
            </w:r>
          </w:p>
          <w:p w14:paraId="51B5F9F4" w14:textId="77777777" w:rsidR="0031284F" w:rsidRPr="00082426" w:rsidRDefault="0031284F" w:rsidP="008E07F0">
            <w:pPr>
              <w:rPr>
                <w:rFonts w:ascii="Times New Roman" w:hAnsi="Times New Roman" w:cs="Times New Roman"/>
                <w:sz w:val="18"/>
                <w:szCs w:val="18"/>
              </w:rPr>
            </w:pPr>
            <w:r w:rsidRPr="00082426">
              <w:rPr>
                <w:rFonts w:ascii="Times New Roman" w:hAnsi="Times New Roman" w:cs="Times New Roman"/>
                <w:sz w:val="18"/>
                <w:szCs w:val="18"/>
              </w:rPr>
              <w:t>02 portas</w:t>
            </w:r>
          </w:p>
          <w:p w14:paraId="4D42F5BC" w14:textId="77777777" w:rsidR="0031284F" w:rsidRPr="00082426" w:rsidRDefault="0031284F" w:rsidP="008E07F0">
            <w:pPr>
              <w:rPr>
                <w:rFonts w:ascii="Times New Roman" w:hAnsi="Times New Roman" w:cs="Times New Roman"/>
                <w:sz w:val="18"/>
                <w:szCs w:val="18"/>
              </w:rPr>
            </w:pPr>
            <w:r w:rsidRPr="00082426">
              <w:rPr>
                <w:rFonts w:ascii="Times New Roman" w:hAnsi="Times New Roman" w:cs="Times New Roman"/>
                <w:sz w:val="18"/>
                <w:szCs w:val="18"/>
              </w:rPr>
              <w:t>02 puxadores</w:t>
            </w:r>
          </w:p>
          <w:p w14:paraId="1CD9FCF3" w14:textId="77777777" w:rsidR="0031284F" w:rsidRPr="00082426" w:rsidRDefault="0031284F" w:rsidP="008E07F0">
            <w:pPr>
              <w:rPr>
                <w:rFonts w:ascii="Times New Roman" w:hAnsi="Times New Roman" w:cs="Times New Roman"/>
                <w:sz w:val="18"/>
                <w:szCs w:val="18"/>
              </w:rPr>
            </w:pPr>
            <w:r w:rsidRPr="00082426">
              <w:rPr>
                <w:rFonts w:ascii="Times New Roman" w:hAnsi="Times New Roman" w:cs="Times New Roman"/>
                <w:sz w:val="18"/>
                <w:szCs w:val="18"/>
              </w:rPr>
              <w:t>Garantia: 12 meses contra qualquer defeito de fabricação.</w:t>
            </w:r>
          </w:p>
        </w:tc>
        <w:tc>
          <w:tcPr>
            <w:tcW w:w="1559" w:type="dxa"/>
          </w:tcPr>
          <w:p w14:paraId="71C9ACF9" w14:textId="46563D47" w:rsidR="0031284F" w:rsidRPr="00082426" w:rsidRDefault="0031284F" w:rsidP="00E81CB8">
            <w:pPr>
              <w:jc w:val="both"/>
              <w:rPr>
                <w:rFonts w:ascii="Times New Roman" w:hAnsi="Times New Roman" w:cs="Times New Roman"/>
                <w:sz w:val="18"/>
                <w:szCs w:val="18"/>
              </w:rPr>
            </w:pPr>
            <w:r w:rsidRPr="00082426">
              <w:rPr>
                <w:rFonts w:ascii="Times New Roman" w:hAnsi="Times New Roman" w:cs="Times New Roman"/>
                <w:sz w:val="18"/>
                <w:szCs w:val="18"/>
              </w:rPr>
              <w:t>0</w:t>
            </w:r>
            <w:r w:rsidR="006064FE">
              <w:rPr>
                <w:rFonts w:ascii="Times New Roman" w:hAnsi="Times New Roman" w:cs="Times New Roman"/>
                <w:sz w:val="18"/>
                <w:szCs w:val="18"/>
              </w:rPr>
              <w:t>5</w:t>
            </w:r>
          </w:p>
        </w:tc>
      </w:tr>
      <w:tr w:rsidR="0031284F" w:rsidRPr="002D37D0" w14:paraId="22A0EA9F" w14:textId="77777777" w:rsidTr="008E07F0">
        <w:trPr>
          <w:trHeight w:val="2038"/>
        </w:trPr>
        <w:tc>
          <w:tcPr>
            <w:tcW w:w="704" w:type="dxa"/>
          </w:tcPr>
          <w:p w14:paraId="1FA3ACF6" w14:textId="77777777" w:rsidR="0031284F" w:rsidRPr="00082426" w:rsidRDefault="0031284F" w:rsidP="00E81CB8">
            <w:pPr>
              <w:jc w:val="both"/>
              <w:rPr>
                <w:rFonts w:ascii="Times New Roman" w:hAnsi="Times New Roman" w:cs="Times New Roman"/>
                <w:b/>
                <w:bCs/>
                <w:sz w:val="18"/>
                <w:szCs w:val="18"/>
                <w:u w:val="single"/>
              </w:rPr>
            </w:pPr>
            <w:r w:rsidRPr="00082426">
              <w:rPr>
                <w:rFonts w:ascii="Times New Roman" w:hAnsi="Times New Roman" w:cs="Times New Roman"/>
                <w:b/>
                <w:bCs/>
                <w:sz w:val="18"/>
                <w:szCs w:val="18"/>
                <w:u w:val="single"/>
              </w:rPr>
              <w:t>12</w:t>
            </w:r>
          </w:p>
        </w:tc>
        <w:tc>
          <w:tcPr>
            <w:tcW w:w="7088" w:type="dxa"/>
          </w:tcPr>
          <w:p w14:paraId="652F2305" w14:textId="77777777" w:rsidR="0031284F" w:rsidRPr="00082426" w:rsidRDefault="0031284F" w:rsidP="008E07F0">
            <w:pPr>
              <w:rPr>
                <w:rFonts w:ascii="Times New Roman" w:hAnsi="Times New Roman" w:cs="Times New Roman"/>
                <w:b/>
                <w:bCs/>
                <w:sz w:val="18"/>
                <w:szCs w:val="18"/>
                <w:u w:val="single"/>
              </w:rPr>
            </w:pPr>
            <w:r w:rsidRPr="00082426">
              <w:rPr>
                <w:rFonts w:ascii="Times New Roman" w:hAnsi="Times New Roman" w:cs="Times New Roman"/>
                <w:b/>
                <w:bCs/>
                <w:sz w:val="18"/>
                <w:szCs w:val="18"/>
                <w:u w:val="single"/>
              </w:rPr>
              <w:t>Armário misto 02 portas</w:t>
            </w:r>
          </w:p>
          <w:p w14:paraId="5C5F715C" w14:textId="77777777" w:rsidR="0031284F" w:rsidRPr="00082426" w:rsidRDefault="0031284F" w:rsidP="008E07F0">
            <w:pPr>
              <w:rPr>
                <w:rFonts w:ascii="Times New Roman" w:hAnsi="Times New Roman" w:cs="Times New Roman"/>
                <w:sz w:val="18"/>
                <w:szCs w:val="18"/>
              </w:rPr>
            </w:pPr>
            <w:r w:rsidRPr="00082426">
              <w:rPr>
                <w:rFonts w:ascii="Times New Roman" w:hAnsi="Times New Roman" w:cs="Times New Roman"/>
                <w:sz w:val="18"/>
                <w:szCs w:val="18"/>
              </w:rPr>
              <w:t>Dimensões aproximadas: 160 cm x 90 cm x 40 cm.</w:t>
            </w:r>
          </w:p>
          <w:p w14:paraId="548CC637" w14:textId="77777777" w:rsidR="0031284F" w:rsidRPr="00082426" w:rsidRDefault="0031284F" w:rsidP="008E07F0">
            <w:pPr>
              <w:rPr>
                <w:rFonts w:ascii="Times New Roman" w:hAnsi="Times New Roman" w:cs="Times New Roman"/>
                <w:sz w:val="18"/>
                <w:szCs w:val="18"/>
              </w:rPr>
            </w:pPr>
            <w:r w:rsidRPr="00082426">
              <w:rPr>
                <w:rFonts w:ascii="Times New Roman" w:hAnsi="Times New Roman" w:cs="Times New Roman"/>
                <w:sz w:val="18"/>
                <w:szCs w:val="18"/>
              </w:rPr>
              <w:t>Laterais, portas e prateleiras confeccionadas em MDP 15mm; Retaguarda em MDF 9 mm dupla face.</w:t>
            </w:r>
            <w:r w:rsidRPr="00082426">
              <w:rPr>
                <w:rFonts w:ascii="Times New Roman" w:hAnsi="Times New Roman" w:cs="Times New Roman"/>
                <w:sz w:val="18"/>
                <w:szCs w:val="18"/>
              </w:rPr>
              <w:br/>
              <w:t xml:space="preserve">Sapatas niveladoras; sistema pivotante de portas; </w:t>
            </w:r>
          </w:p>
          <w:p w14:paraId="379D061F" w14:textId="77777777" w:rsidR="0031284F" w:rsidRPr="00082426" w:rsidRDefault="0031284F" w:rsidP="008E07F0">
            <w:pPr>
              <w:rPr>
                <w:rFonts w:ascii="Times New Roman" w:hAnsi="Times New Roman" w:cs="Times New Roman"/>
                <w:sz w:val="18"/>
                <w:szCs w:val="18"/>
              </w:rPr>
            </w:pPr>
            <w:r w:rsidRPr="00082426">
              <w:rPr>
                <w:rFonts w:ascii="Times New Roman" w:hAnsi="Times New Roman" w:cs="Times New Roman"/>
                <w:sz w:val="18"/>
                <w:szCs w:val="18"/>
              </w:rPr>
              <w:t xml:space="preserve">02 puxadores em poliestireno </w:t>
            </w:r>
            <w:r w:rsidRPr="00082426">
              <w:rPr>
                <w:rFonts w:ascii="Times New Roman" w:hAnsi="Times New Roman" w:cs="Times New Roman"/>
                <w:sz w:val="18"/>
                <w:szCs w:val="18"/>
              </w:rPr>
              <w:br/>
              <w:t>Fechadura tipo Yale com 2 chaves.</w:t>
            </w:r>
            <w:r w:rsidRPr="00082426">
              <w:rPr>
                <w:rFonts w:ascii="Times New Roman" w:hAnsi="Times New Roman" w:cs="Times New Roman"/>
                <w:sz w:val="18"/>
                <w:szCs w:val="18"/>
              </w:rPr>
              <w:br/>
              <w:t xml:space="preserve">2 prateleiras móveis; </w:t>
            </w:r>
          </w:p>
          <w:p w14:paraId="1E009A72" w14:textId="77777777" w:rsidR="0031284F" w:rsidRPr="00082426" w:rsidRDefault="0031284F" w:rsidP="008E07F0">
            <w:pPr>
              <w:rPr>
                <w:rFonts w:ascii="Times New Roman" w:hAnsi="Times New Roman" w:cs="Times New Roman"/>
                <w:sz w:val="18"/>
                <w:szCs w:val="18"/>
              </w:rPr>
            </w:pPr>
            <w:r w:rsidRPr="00082426">
              <w:rPr>
                <w:rFonts w:ascii="Times New Roman" w:hAnsi="Times New Roman" w:cs="Times New Roman"/>
                <w:sz w:val="18"/>
                <w:szCs w:val="18"/>
              </w:rPr>
              <w:t>capacidade de 15kg por prateleira.</w:t>
            </w:r>
            <w:r w:rsidRPr="00082426">
              <w:rPr>
                <w:rFonts w:ascii="Times New Roman" w:hAnsi="Times New Roman" w:cs="Times New Roman"/>
                <w:sz w:val="18"/>
                <w:szCs w:val="18"/>
              </w:rPr>
              <w:br/>
              <w:t>Garantia: 12 meses contra qualquer defeito de fabricação.</w:t>
            </w:r>
          </w:p>
        </w:tc>
        <w:tc>
          <w:tcPr>
            <w:tcW w:w="1559" w:type="dxa"/>
          </w:tcPr>
          <w:p w14:paraId="1831D052" w14:textId="5445A5B1" w:rsidR="0031284F" w:rsidRPr="00082426" w:rsidRDefault="0031284F" w:rsidP="00E81CB8">
            <w:pPr>
              <w:jc w:val="both"/>
              <w:rPr>
                <w:rFonts w:ascii="Times New Roman" w:hAnsi="Times New Roman" w:cs="Times New Roman"/>
                <w:sz w:val="18"/>
                <w:szCs w:val="18"/>
              </w:rPr>
            </w:pPr>
            <w:r w:rsidRPr="00082426">
              <w:rPr>
                <w:rFonts w:ascii="Times New Roman" w:hAnsi="Times New Roman" w:cs="Times New Roman"/>
                <w:sz w:val="18"/>
                <w:szCs w:val="18"/>
              </w:rPr>
              <w:t>0</w:t>
            </w:r>
            <w:r w:rsidR="006064FE">
              <w:rPr>
                <w:rFonts w:ascii="Times New Roman" w:hAnsi="Times New Roman" w:cs="Times New Roman"/>
                <w:sz w:val="18"/>
                <w:szCs w:val="18"/>
              </w:rPr>
              <w:t>5</w:t>
            </w:r>
          </w:p>
        </w:tc>
      </w:tr>
      <w:tr w:rsidR="0031284F" w:rsidRPr="002D37D0" w14:paraId="66BC61A6" w14:textId="77777777" w:rsidTr="008E07F0">
        <w:trPr>
          <w:trHeight w:val="1231"/>
        </w:trPr>
        <w:tc>
          <w:tcPr>
            <w:tcW w:w="704" w:type="dxa"/>
          </w:tcPr>
          <w:p w14:paraId="12559C0C" w14:textId="77777777" w:rsidR="0031284F" w:rsidRPr="00082426" w:rsidRDefault="0031284F" w:rsidP="00E81CB8">
            <w:pPr>
              <w:jc w:val="both"/>
              <w:rPr>
                <w:rStyle w:val="Absatz-Standardschriftart"/>
                <w:rFonts w:ascii="Times New Roman" w:hAnsi="Times New Roman" w:cs="Times New Roman"/>
                <w:b/>
                <w:bCs/>
                <w:sz w:val="18"/>
                <w:szCs w:val="18"/>
                <w:u w:val="single"/>
              </w:rPr>
            </w:pPr>
            <w:r w:rsidRPr="00082426">
              <w:rPr>
                <w:rStyle w:val="Absatz-Standardschriftart"/>
                <w:rFonts w:ascii="Times New Roman" w:hAnsi="Times New Roman" w:cs="Times New Roman"/>
                <w:b/>
                <w:bCs/>
                <w:sz w:val="18"/>
                <w:szCs w:val="18"/>
                <w:u w:val="single"/>
              </w:rPr>
              <w:t>13</w:t>
            </w:r>
          </w:p>
        </w:tc>
        <w:tc>
          <w:tcPr>
            <w:tcW w:w="7088" w:type="dxa"/>
          </w:tcPr>
          <w:p w14:paraId="79503A5E" w14:textId="77777777" w:rsidR="0031284F" w:rsidRPr="00082426" w:rsidRDefault="0031284F" w:rsidP="008E07F0">
            <w:pPr>
              <w:rPr>
                <w:rStyle w:val="Absatz-Standardschriftart"/>
                <w:rFonts w:ascii="Times New Roman" w:hAnsi="Times New Roman" w:cs="Times New Roman"/>
                <w:sz w:val="18"/>
                <w:szCs w:val="18"/>
                <w:u w:val="single"/>
              </w:rPr>
            </w:pPr>
            <w:r w:rsidRPr="00082426">
              <w:rPr>
                <w:rStyle w:val="Absatz-Standardschriftart"/>
                <w:rFonts w:ascii="Times New Roman" w:hAnsi="Times New Roman" w:cs="Times New Roman"/>
                <w:b/>
                <w:bCs/>
                <w:sz w:val="18"/>
                <w:szCs w:val="18"/>
                <w:u w:val="single"/>
              </w:rPr>
              <w:t>Armário De Escritório Balcão Com</w:t>
            </w:r>
            <w:r w:rsidRPr="00082426">
              <w:rPr>
                <w:rStyle w:val="Absatz-Standardschriftart"/>
                <w:rFonts w:ascii="Times New Roman" w:hAnsi="Times New Roman" w:cs="Times New Roman"/>
                <w:sz w:val="18"/>
                <w:szCs w:val="18"/>
                <w:u w:val="single"/>
              </w:rPr>
              <w:t xml:space="preserve"> </w:t>
            </w:r>
            <w:r w:rsidRPr="00082426">
              <w:rPr>
                <w:rStyle w:val="Absatz-Standardschriftart"/>
                <w:rFonts w:ascii="Times New Roman" w:hAnsi="Times New Roman" w:cs="Times New Roman"/>
                <w:b/>
                <w:bCs/>
                <w:sz w:val="18"/>
                <w:szCs w:val="18"/>
                <w:u w:val="single"/>
              </w:rPr>
              <w:t>Chave baixo</w:t>
            </w:r>
          </w:p>
          <w:p w14:paraId="15DC2954" w14:textId="77777777" w:rsidR="0031284F" w:rsidRPr="00082426" w:rsidRDefault="0031284F" w:rsidP="008E07F0">
            <w:pPr>
              <w:rPr>
                <w:rStyle w:val="Absatz-Standardschriftart"/>
                <w:rFonts w:ascii="Times New Roman" w:hAnsi="Times New Roman" w:cs="Times New Roman"/>
                <w:sz w:val="18"/>
                <w:szCs w:val="18"/>
              </w:rPr>
            </w:pPr>
            <w:r w:rsidRPr="00082426">
              <w:rPr>
                <w:rStyle w:val="Absatz-Standardschriftart"/>
                <w:rFonts w:ascii="Times New Roman" w:hAnsi="Times New Roman" w:cs="Times New Roman"/>
                <w:sz w:val="18"/>
                <w:szCs w:val="18"/>
              </w:rPr>
              <w:t>Dimensões: 46 cm x 9 cm x 15 cm</w:t>
            </w:r>
          </w:p>
          <w:p w14:paraId="3A2A34B0" w14:textId="77777777" w:rsidR="0031284F" w:rsidRPr="00082426" w:rsidRDefault="0031284F" w:rsidP="008E07F0">
            <w:pPr>
              <w:rPr>
                <w:rStyle w:val="Absatz-Standardschriftart"/>
                <w:rFonts w:ascii="Times New Roman" w:hAnsi="Times New Roman" w:cs="Times New Roman"/>
                <w:sz w:val="18"/>
                <w:szCs w:val="18"/>
              </w:rPr>
            </w:pPr>
            <w:r w:rsidRPr="00082426">
              <w:rPr>
                <w:rStyle w:val="Absatz-Standardschriftart"/>
                <w:rFonts w:ascii="Times New Roman" w:hAnsi="Times New Roman" w:cs="Times New Roman"/>
                <w:sz w:val="18"/>
                <w:szCs w:val="18"/>
              </w:rPr>
              <w:t>Material Mdf ou Mdp</w:t>
            </w:r>
          </w:p>
          <w:p w14:paraId="00340E1F" w14:textId="77777777" w:rsidR="0031284F" w:rsidRPr="00082426" w:rsidRDefault="0031284F" w:rsidP="008E07F0">
            <w:pPr>
              <w:rPr>
                <w:rStyle w:val="Absatz-Standardschriftart"/>
                <w:rFonts w:ascii="Times New Roman" w:hAnsi="Times New Roman" w:cs="Times New Roman"/>
                <w:sz w:val="18"/>
                <w:szCs w:val="18"/>
              </w:rPr>
            </w:pPr>
            <w:r w:rsidRPr="00082426">
              <w:rPr>
                <w:rStyle w:val="Absatz-Standardschriftart"/>
                <w:rFonts w:ascii="Times New Roman" w:hAnsi="Times New Roman" w:cs="Times New Roman"/>
                <w:sz w:val="18"/>
                <w:szCs w:val="18"/>
              </w:rPr>
              <w:t>Com 2 portas;</w:t>
            </w:r>
          </w:p>
          <w:p w14:paraId="680E67FE" w14:textId="77777777" w:rsidR="0031284F" w:rsidRPr="00082426" w:rsidRDefault="0031284F" w:rsidP="008E07F0">
            <w:pPr>
              <w:rPr>
                <w:rStyle w:val="Absatz-Standardschriftart"/>
                <w:rFonts w:ascii="Times New Roman" w:hAnsi="Times New Roman" w:cs="Times New Roman"/>
                <w:sz w:val="18"/>
                <w:szCs w:val="18"/>
              </w:rPr>
            </w:pPr>
            <w:r w:rsidRPr="00082426">
              <w:rPr>
                <w:rStyle w:val="Absatz-Standardschriftart"/>
                <w:rFonts w:ascii="Times New Roman" w:hAnsi="Times New Roman" w:cs="Times New Roman"/>
                <w:sz w:val="18"/>
                <w:szCs w:val="18"/>
              </w:rPr>
              <w:t>Com chaves</w:t>
            </w:r>
          </w:p>
          <w:p w14:paraId="0BB865FA" w14:textId="77777777" w:rsidR="0031284F" w:rsidRPr="00082426" w:rsidRDefault="0031284F" w:rsidP="008E07F0">
            <w:pPr>
              <w:rPr>
                <w:rStyle w:val="Absatz-Standardschriftart"/>
                <w:rFonts w:ascii="Times New Roman" w:hAnsi="Times New Roman" w:cs="Times New Roman"/>
                <w:sz w:val="18"/>
                <w:szCs w:val="18"/>
              </w:rPr>
            </w:pPr>
            <w:r w:rsidRPr="00082426">
              <w:rPr>
                <w:rStyle w:val="Absatz-Standardschriftart"/>
                <w:rFonts w:ascii="Times New Roman" w:hAnsi="Times New Roman" w:cs="Times New Roman"/>
                <w:sz w:val="18"/>
                <w:szCs w:val="18"/>
              </w:rPr>
              <w:t>Cor: BRANCO (para a Secretária da Saúde)</w:t>
            </w:r>
          </w:p>
          <w:p w14:paraId="3C2CDC7F" w14:textId="77777777" w:rsidR="0031284F" w:rsidRPr="00082426" w:rsidRDefault="0031284F" w:rsidP="008E07F0">
            <w:pPr>
              <w:rPr>
                <w:rFonts w:ascii="Times New Roman" w:hAnsi="Times New Roman" w:cs="Times New Roman"/>
                <w:sz w:val="18"/>
                <w:szCs w:val="18"/>
              </w:rPr>
            </w:pPr>
            <w:r w:rsidRPr="00082426">
              <w:rPr>
                <w:rFonts w:ascii="Times New Roman" w:hAnsi="Times New Roman" w:cs="Times New Roman"/>
                <w:sz w:val="18"/>
                <w:szCs w:val="18"/>
              </w:rPr>
              <w:t>1 prateleira</w:t>
            </w:r>
          </w:p>
          <w:p w14:paraId="2013C237" w14:textId="77777777" w:rsidR="0031284F" w:rsidRPr="00082426" w:rsidRDefault="0031284F" w:rsidP="008E07F0">
            <w:pPr>
              <w:rPr>
                <w:rFonts w:ascii="Times New Roman" w:hAnsi="Times New Roman" w:cs="Times New Roman"/>
                <w:b/>
                <w:bCs/>
                <w:sz w:val="18"/>
                <w:szCs w:val="18"/>
                <w:u w:val="single"/>
              </w:rPr>
            </w:pPr>
            <w:r w:rsidRPr="00082426">
              <w:rPr>
                <w:rFonts w:ascii="Times New Roman" w:hAnsi="Times New Roman" w:cs="Times New Roman"/>
                <w:sz w:val="18"/>
                <w:szCs w:val="18"/>
              </w:rPr>
              <w:t>Garantia: 12 meses contra qualquer defeito de fabricação.</w:t>
            </w:r>
          </w:p>
        </w:tc>
        <w:tc>
          <w:tcPr>
            <w:tcW w:w="1559" w:type="dxa"/>
          </w:tcPr>
          <w:p w14:paraId="310E75CC" w14:textId="006D6BC6" w:rsidR="0031284F" w:rsidRPr="00082426" w:rsidRDefault="0031284F" w:rsidP="00E81CB8">
            <w:pPr>
              <w:jc w:val="both"/>
              <w:rPr>
                <w:rFonts w:ascii="Times New Roman" w:hAnsi="Times New Roman" w:cs="Times New Roman"/>
                <w:sz w:val="18"/>
                <w:szCs w:val="18"/>
              </w:rPr>
            </w:pPr>
            <w:r w:rsidRPr="00082426">
              <w:rPr>
                <w:rFonts w:ascii="Times New Roman" w:hAnsi="Times New Roman" w:cs="Times New Roman"/>
                <w:sz w:val="18"/>
                <w:szCs w:val="18"/>
              </w:rPr>
              <w:t>0</w:t>
            </w:r>
            <w:r w:rsidR="006064FE">
              <w:rPr>
                <w:rFonts w:ascii="Times New Roman" w:hAnsi="Times New Roman" w:cs="Times New Roman"/>
                <w:sz w:val="18"/>
                <w:szCs w:val="18"/>
              </w:rPr>
              <w:t>5</w:t>
            </w:r>
          </w:p>
        </w:tc>
      </w:tr>
      <w:tr w:rsidR="0031284F" w:rsidRPr="002D37D0" w14:paraId="5A96DD15" w14:textId="77777777" w:rsidTr="008E07F0">
        <w:trPr>
          <w:trHeight w:val="64"/>
        </w:trPr>
        <w:tc>
          <w:tcPr>
            <w:tcW w:w="704" w:type="dxa"/>
          </w:tcPr>
          <w:p w14:paraId="63FAF8DD" w14:textId="77777777" w:rsidR="0031284F" w:rsidRPr="00082426" w:rsidRDefault="0031284F" w:rsidP="00E81CB8">
            <w:pPr>
              <w:jc w:val="both"/>
              <w:rPr>
                <w:rFonts w:ascii="Times New Roman" w:hAnsi="Times New Roman" w:cs="Times New Roman"/>
                <w:b/>
                <w:bCs/>
                <w:sz w:val="18"/>
                <w:szCs w:val="18"/>
                <w:u w:val="single"/>
              </w:rPr>
            </w:pPr>
            <w:r w:rsidRPr="00082426">
              <w:rPr>
                <w:rFonts w:ascii="Times New Roman" w:hAnsi="Times New Roman" w:cs="Times New Roman"/>
                <w:b/>
                <w:bCs/>
                <w:sz w:val="18"/>
                <w:szCs w:val="18"/>
                <w:u w:val="single"/>
              </w:rPr>
              <w:t>14</w:t>
            </w:r>
          </w:p>
        </w:tc>
        <w:tc>
          <w:tcPr>
            <w:tcW w:w="7088" w:type="dxa"/>
          </w:tcPr>
          <w:p w14:paraId="2E2A3524" w14:textId="77777777" w:rsidR="0031284F" w:rsidRPr="00082426" w:rsidRDefault="0031284F" w:rsidP="008E07F0">
            <w:pPr>
              <w:rPr>
                <w:rFonts w:ascii="Times New Roman" w:hAnsi="Times New Roman" w:cs="Times New Roman"/>
                <w:b/>
                <w:bCs/>
                <w:sz w:val="18"/>
                <w:szCs w:val="18"/>
                <w:u w:val="single"/>
              </w:rPr>
            </w:pPr>
            <w:r w:rsidRPr="00082426">
              <w:rPr>
                <w:rFonts w:ascii="Times New Roman" w:hAnsi="Times New Roman" w:cs="Times New Roman"/>
                <w:b/>
                <w:bCs/>
                <w:sz w:val="18"/>
                <w:szCs w:val="18"/>
                <w:u w:val="single"/>
              </w:rPr>
              <w:t>Armário de Escritório Alto com fechadura</w:t>
            </w:r>
          </w:p>
          <w:p w14:paraId="24456D69" w14:textId="77777777" w:rsidR="0031284F" w:rsidRPr="00082426" w:rsidRDefault="0031284F" w:rsidP="008E07F0">
            <w:pPr>
              <w:rPr>
                <w:rFonts w:ascii="Times New Roman" w:hAnsi="Times New Roman" w:cs="Times New Roman"/>
                <w:sz w:val="18"/>
                <w:szCs w:val="18"/>
              </w:rPr>
            </w:pPr>
            <w:r w:rsidRPr="00082426">
              <w:rPr>
                <w:rFonts w:ascii="Times New Roman" w:hAnsi="Times New Roman" w:cs="Times New Roman"/>
                <w:sz w:val="18"/>
                <w:szCs w:val="18"/>
              </w:rPr>
              <w:t>--Dimensões aproximadas: 160cmx91cmx42cm</w:t>
            </w:r>
          </w:p>
          <w:p w14:paraId="16832BFD" w14:textId="77777777" w:rsidR="0031284F" w:rsidRPr="00082426" w:rsidRDefault="0031284F" w:rsidP="008E07F0">
            <w:pPr>
              <w:rPr>
                <w:rFonts w:ascii="Times New Roman" w:hAnsi="Times New Roman" w:cs="Times New Roman"/>
                <w:sz w:val="18"/>
                <w:szCs w:val="18"/>
              </w:rPr>
            </w:pPr>
            <w:r w:rsidRPr="00082426">
              <w:rPr>
                <w:rFonts w:ascii="Times New Roman" w:hAnsi="Times New Roman" w:cs="Times New Roman"/>
                <w:sz w:val="18"/>
                <w:szCs w:val="18"/>
              </w:rPr>
              <w:t xml:space="preserve">- 2 Portas de abrir com dobradiças metálicas </w:t>
            </w:r>
          </w:p>
          <w:p w14:paraId="413B5064" w14:textId="77777777" w:rsidR="0031284F" w:rsidRPr="00082426" w:rsidRDefault="0031284F" w:rsidP="008E07F0">
            <w:pPr>
              <w:rPr>
                <w:rFonts w:ascii="Times New Roman" w:hAnsi="Times New Roman" w:cs="Times New Roman"/>
                <w:sz w:val="18"/>
                <w:szCs w:val="18"/>
              </w:rPr>
            </w:pPr>
            <w:r w:rsidRPr="00082426">
              <w:rPr>
                <w:rFonts w:ascii="Times New Roman" w:hAnsi="Times New Roman" w:cs="Times New Roman"/>
                <w:sz w:val="18"/>
                <w:szCs w:val="18"/>
              </w:rPr>
              <w:t>- 4 Prateleiras removíveis</w:t>
            </w:r>
          </w:p>
          <w:p w14:paraId="1B87F11C" w14:textId="77777777" w:rsidR="0031284F" w:rsidRPr="00082426" w:rsidRDefault="0031284F" w:rsidP="008E07F0">
            <w:pPr>
              <w:rPr>
                <w:rFonts w:ascii="Times New Roman" w:hAnsi="Times New Roman" w:cs="Times New Roman"/>
                <w:sz w:val="18"/>
                <w:szCs w:val="18"/>
              </w:rPr>
            </w:pPr>
            <w:r w:rsidRPr="00082426">
              <w:rPr>
                <w:rFonts w:ascii="Times New Roman" w:hAnsi="Times New Roman" w:cs="Times New Roman"/>
                <w:sz w:val="18"/>
                <w:szCs w:val="18"/>
              </w:rPr>
              <w:t>- Material MDP ou MDF</w:t>
            </w:r>
          </w:p>
          <w:p w14:paraId="49397E69" w14:textId="77777777" w:rsidR="0031284F" w:rsidRPr="00082426" w:rsidRDefault="0031284F" w:rsidP="008E07F0">
            <w:pPr>
              <w:rPr>
                <w:rFonts w:ascii="Times New Roman" w:hAnsi="Times New Roman" w:cs="Times New Roman"/>
                <w:sz w:val="18"/>
                <w:szCs w:val="18"/>
              </w:rPr>
            </w:pPr>
            <w:r w:rsidRPr="00082426">
              <w:rPr>
                <w:rFonts w:ascii="Times New Roman" w:hAnsi="Times New Roman" w:cs="Times New Roman"/>
                <w:sz w:val="18"/>
                <w:szCs w:val="18"/>
              </w:rPr>
              <w:t xml:space="preserve">- Cor: BRANCO (para a Secretaria de Saúde)                     </w:t>
            </w:r>
          </w:p>
          <w:p w14:paraId="3DB367AC" w14:textId="77777777" w:rsidR="0031284F" w:rsidRPr="00082426" w:rsidRDefault="0031284F" w:rsidP="008E07F0">
            <w:pPr>
              <w:rPr>
                <w:rFonts w:ascii="Times New Roman" w:hAnsi="Times New Roman" w:cs="Times New Roman"/>
                <w:sz w:val="18"/>
                <w:szCs w:val="18"/>
              </w:rPr>
            </w:pPr>
            <w:r w:rsidRPr="00082426">
              <w:rPr>
                <w:rFonts w:ascii="Times New Roman" w:hAnsi="Times New Roman" w:cs="Times New Roman"/>
                <w:sz w:val="18"/>
                <w:szCs w:val="18"/>
              </w:rPr>
              <w:t>- 1 porta com fechadura</w:t>
            </w:r>
          </w:p>
          <w:p w14:paraId="269D100C" w14:textId="77777777" w:rsidR="0031284F" w:rsidRPr="00082426" w:rsidRDefault="0031284F" w:rsidP="008E07F0">
            <w:pPr>
              <w:rPr>
                <w:rFonts w:ascii="Times New Roman" w:hAnsi="Times New Roman" w:cs="Times New Roman"/>
                <w:sz w:val="18"/>
                <w:szCs w:val="18"/>
              </w:rPr>
            </w:pPr>
            <w:r w:rsidRPr="00082426">
              <w:rPr>
                <w:rFonts w:ascii="Times New Roman" w:hAnsi="Times New Roman" w:cs="Times New Roman"/>
                <w:sz w:val="18"/>
                <w:szCs w:val="18"/>
              </w:rPr>
              <w:t>- Capacidade de carga: até 15 kg por prateleira,</w:t>
            </w:r>
          </w:p>
          <w:p w14:paraId="727D58AD" w14:textId="77777777" w:rsidR="0031284F" w:rsidRPr="00082426" w:rsidRDefault="0031284F" w:rsidP="008E07F0">
            <w:pPr>
              <w:rPr>
                <w:rFonts w:ascii="Times New Roman" w:hAnsi="Times New Roman" w:cs="Times New Roman"/>
                <w:sz w:val="18"/>
                <w:szCs w:val="18"/>
              </w:rPr>
            </w:pPr>
            <w:r w:rsidRPr="00082426">
              <w:rPr>
                <w:rFonts w:ascii="Times New Roman" w:hAnsi="Times New Roman" w:cs="Times New Roman"/>
                <w:sz w:val="18"/>
                <w:szCs w:val="18"/>
              </w:rPr>
              <w:t>Base reta com sapatas,</w:t>
            </w:r>
          </w:p>
          <w:p w14:paraId="514808FF" w14:textId="3786BD47" w:rsidR="0031284F" w:rsidRPr="008E07F0" w:rsidRDefault="0031284F" w:rsidP="008E07F0">
            <w:pPr>
              <w:rPr>
                <w:rStyle w:val="Absatz-Standardschriftart"/>
                <w:rFonts w:ascii="Times New Roman" w:hAnsi="Times New Roman" w:cs="Times New Roman"/>
                <w:sz w:val="18"/>
                <w:szCs w:val="18"/>
              </w:rPr>
            </w:pPr>
            <w:r w:rsidRPr="00082426">
              <w:rPr>
                <w:rFonts w:ascii="Times New Roman" w:hAnsi="Times New Roman" w:cs="Times New Roman"/>
                <w:sz w:val="18"/>
                <w:szCs w:val="18"/>
              </w:rPr>
              <w:t>Garantia: 12 meses contra qualquer defeito de fabricação.</w:t>
            </w:r>
          </w:p>
        </w:tc>
        <w:tc>
          <w:tcPr>
            <w:tcW w:w="1559" w:type="dxa"/>
          </w:tcPr>
          <w:p w14:paraId="538DF2B5" w14:textId="347D84BC" w:rsidR="0031284F" w:rsidRPr="00082426" w:rsidRDefault="0031284F" w:rsidP="00E81CB8">
            <w:pPr>
              <w:jc w:val="both"/>
              <w:rPr>
                <w:rFonts w:ascii="Times New Roman" w:hAnsi="Times New Roman" w:cs="Times New Roman"/>
                <w:sz w:val="18"/>
                <w:szCs w:val="18"/>
              </w:rPr>
            </w:pPr>
            <w:r w:rsidRPr="00082426">
              <w:rPr>
                <w:rFonts w:ascii="Times New Roman" w:hAnsi="Times New Roman" w:cs="Times New Roman"/>
                <w:sz w:val="18"/>
                <w:szCs w:val="18"/>
              </w:rPr>
              <w:t>0</w:t>
            </w:r>
            <w:r w:rsidR="006064FE">
              <w:rPr>
                <w:rFonts w:ascii="Times New Roman" w:hAnsi="Times New Roman" w:cs="Times New Roman"/>
                <w:sz w:val="18"/>
                <w:szCs w:val="18"/>
              </w:rPr>
              <w:t>5</w:t>
            </w:r>
          </w:p>
        </w:tc>
      </w:tr>
      <w:tr w:rsidR="0031284F" w:rsidRPr="002D37D0" w14:paraId="2B838FF8" w14:textId="77777777" w:rsidTr="008E07F0">
        <w:trPr>
          <w:trHeight w:val="1282"/>
        </w:trPr>
        <w:tc>
          <w:tcPr>
            <w:tcW w:w="704" w:type="dxa"/>
          </w:tcPr>
          <w:p w14:paraId="68AC465E" w14:textId="77777777" w:rsidR="0031284F" w:rsidRPr="00082426" w:rsidRDefault="0031284F" w:rsidP="00E81CB8">
            <w:pPr>
              <w:jc w:val="both"/>
              <w:rPr>
                <w:rFonts w:ascii="Times New Roman" w:hAnsi="Times New Roman" w:cs="Times New Roman"/>
                <w:b/>
                <w:bCs/>
                <w:sz w:val="18"/>
                <w:szCs w:val="18"/>
                <w:u w:val="single"/>
              </w:rPr>
            </w:pPr>
            <w:r w:rsidRPr="00082426">
              <w:rPr>
                <w:rFonts w:ascii="Times New Roman" w:hAnsi="Times New Roman" w:cs="Times New Roman"/>
                <w:b/>
                <w:bCs/>
                <w:sz w:val="18"/>
                <w:szCs w:val="18"/>
                <w:u w:val="single"/>
              </w:rPr>
              <w:t>15</w:t>
            </w:r>
          </w:p>
        </w:tc>
        <w:tc>
          <w:tcPr>
            <w:tcW w:w="7088" w:type="dxa"/>
          </w:tcPr>
          <w:p w14:paraId="341478E3" w14:textId="77777777" w:rsidR="0031284F" w:rsidRPr="00082426" w:rsidRDefault="0031284F" w:rsidP="008E07F0">
            <w:pPr>
              <w:rPr>
                <w:rFonts w:ascii="Times New Roman" w:hAnsi="Times New Roman" w:cs="Times New Roman"/>
                <w:b/>
                <w:bCs/>
                <w:sz w:val="18"/>
                <w:szCs w:val="18"/>
                <w:u w:val="single"/>
              </w:rPr>
            </w:pPr>
            <w:r w:rsidRPr="00082426">
              <w:rPr>
                <w:rFonts w:ascii="Times New Roman" w:hAnsi="Times New Roman" w:cs="Times New Roman"/>
                <w:b/>
                <w:bCs/>
                <w:sz w:val="18"/>
                <w:szCs w:val="18"/>
                <w:u w:val="single"/>
              </w:rPr>
              <w:t>Armário Roupeiro Aço Vestiário Academia Escritório 12 Portas Cinza</w:t>
            </w:r>
          </w:p>
          <w:p w14:paraId="106E7628" w14:textId="77777777" w:rsidR="0031284F" w:rsidRPr="00082426" w:rsidRDefault="0031284F" w:rsidP="008E07F0">
            <w:pPr>
              <w:rPr>
                <w:rFonts w:ascii="Times New Roman" w:hAnsi="Times New Roman" w:cs="Times New Roman"/>
                <w:sz w:val="18"/>
                <w:szCs w:val="18"/>
              </w:rPr>
            </w:pPr>
            <w:r w:rsidRPr="00082426">
              <w:rPr>
                <w:rFonts w:ascii="Times New Roman" w:hAnsi="Times New Roman" w:cs="Times New Roman"/>
                <w:sz w:val="18"/>
                <w:szCs w:val="18"/>
              </w:rPr>
              <w:t>Dimensões aproximadas: (ALP/cm): 198 x 105 x 40</w:t>
            </w:r>
            <w:r w:rsidRPr="00082426">
              <w:rPr>
                <w:rFonts w:ascii="Times New Roman" w:hAnsi="Times New Roman" w:cs="Times New Roman"/>
                <w:sz w:val="18"/>
                <w:szCs w:val="18"/>
              </w:rPr>
              <w:br/>
              <w:t xml:space="preserve">– Pintura: Eletrostática / Epóxi </w:t>
            </w:r>
          </w:p>
          <w:p w14:paraId="78B7A043" w14:textId="77777777" w:rsidR="0031284F" w:rsidRPr="00082426" w:rsidRDefault="0031284F" w:rsidP="008E07F0">
            <w:pPr>
              <w:rPr>
                <w:rFonts w:ascii="Times New Roman" w:hAnsi="Times New Roman" w:cs="Times New Roman"/>
                <w:sz w:val="18"/>
                <w:szCs w:val="18"/>
              </w:rPr>
            </w:pPr>
            <w:r w:rsidRPr="00082426">
              <w:rPr>
                <w:rFonts w:ascii="Times New Roman" w:hAnsi="Times New Roman" w:cs="Times New Roman"/>
                <w:sz w:val="18"/>
                <w:szCs w:val="18"/>
              </w:rPr>
              <w:t>Cor: Cinza ou padrão similar</w:t>
            </w:r>
          </w:p>
          <w:p w14:paraId="378C3256" w14:textId="77777777" w:rsidR="0031284F" w:rsidRPr="00082426" w:rsidRDefault="0031284F" w:rsidP="008E07F0">
            <w:pPr>
              <w:rPr>
                <w:rFonts w:ascii="Times New Roman" w:hAnsi="Times New Roman" w:cs="Times New Roman"/>
                <w:sz w:val="18"/>
                <w:szCs w:val="18"/>
              </w:rPr>
            </w:pPr>
            <w:r w:rsidRPr="00082426">
              <w:rPr>
                <w:rFonts w:ascii="Times New Roman" w:hAnsi="Times New Roman" w:cs="Times New Roman"/>
                <w:sz w:val="18"/>
                <w:szCs w:val="18"/>
              </w:rPr>
              <w:t>Material: Aço reforçado</w:t>
            </w:r>
          </w:p>
          <w:p w14:paraId="1873DACC" w14:textId="77777777" w:rsidR="0031284F" w:rsidRPr="00082426" w:rsidRDefault="0031284F" w:rsidP="008E07F0">
            <w:pPr>
              <w:rPr>
                <w:rFonts w:ascii="Times New Roman" w:hAnsi="Times New Roman" w:cs="Times New Roman"/>
                <w:sz w:val="18"/>
                <w:szCs w:val="18"/>
              </w:rPr>
            </w:pPr>
            <w:r w:rsidRPr="00082426">
              <w:rPr>
                <w:rFonts w:ascii="Times New Roman" w:hAnsi="Times New Roman" w:cs="Times New Roman"/>
                <w:sz w:val="18"/>
                <w:szCs w:val="18"/>
              </w:rPr>
              <w:t>Com grades de ventilação</w:t>
            </w:r>
          </w:p>
          <w:p w14:paraId="2F9D7783" w14:textId="77777777" w:rsidR="0031284F" w:rsidRPr="00082426" w:rsidRDefault="0031284F" w:rsidP="008E07F0">
            <w:pPr>
              <w:rPr>
                <w:rFonts w:ascii="Times New Roman" w:hAnsi="Times New Roman" w:cs="Times New Roman"/>
                <w:sz w:val="18"/>
                <w:szCs w:val="18"/>
              </w:rPr>
            </w:pPr>
            <w:r w:rsidRPr="00082426">
              <w:rPr>
                <w:rFonts w:ascii="Times New Roman" w:hAnsi="Times New Roman" w:cs="Times New Roman"/>
                <w:sz w:val="18"/>
                <w:szCs w:val="18"/>
              </w:rPr>
              <w:t>Com 12 divisões</w:t>
            </w:r>
          </w:p>
          <w:p w14:paraId="3264C5C2" w14:textId="3D305C5E" w:rsidR="0031284F" w:rsidRPr="00082426" w:rsidRDefault="0031284F" w:rsidP="008E07F0">
            <w:pPr>
              <w:rPr>
                <w:rFonts w:ascii="Times New Roman" w:hAnsi="Times New Roman" w:cs="Times New Roman"/>
                <w:sz w:val="18"/>
                <w:szCs w:val="18"/>
              </w:rPr>
            </w:pPr>
            <w:r w:rsidRPr="00082426">
              <w:rPr>
                <w:rFonts w:ascii="Times New Roman" w:hAnsi="Times New Roman" w:cs="Times New Roman"/>
                <w:sz w:val="18"/>
                <w:szCs w:val="18"/>
              </w:rPr>
              <w:t>Garantia: 12 meses contra qualquer defeito de fabricação.</w:t>
            </w:r>
          </w:p>
        </w:tc>
        <w:tc>
          <w:tcPr>
            <w:tcW w:w="1559" w:type="dxa"/>
          </w:tcPr>
          <w:p w14:paraId="5F037153" w14:textId="6AB47447" w:rsidR="0031284F" w:rsidRPr="00082426" w:rsidRDefault="0031284F" w:rsidP="00E81CB8">
            <w:pPr>
              <w:jc w:val="both"/>
              <w:rPr>
                <w:rFonts w:ascii="Times New Roman" w:hAnsi="Times New Roman" w:cs="Times New Roman"/>
                <w:sz w:val="18"/>
                <w:szCs w:val="18"/>
              </w:rPr>
            </w:pPr>
            <w:r w:rsidRPr="00082426">
              <w:rPr>
                <w:rFonts w:ascii="Times New Roman" w:hAnsi="Times New Roman" w:cs="Times New Roman"/>
                <w:sz w:val="18"/>
                <w:szCs w:val="18"/>
              </w:rPr>
              <w:t>0</w:t>
            </w:r>
            <w:r w:rsidR="006064FE">
              <w:rPr>
                <w:rFonts w:ascii="Times New Roman" w:hAnsi="Times New Roman" w:cs="Times New Roman"/>
                <w:sz w:val="18"/>
                <w:szCs w:val="18"/>
              </w:rPr>
              <w:t>5</w:t>
            </w:r>
          </w:p>
        </w:tc>
      </w:tr>
      <w:tr w:rsidR="0031284F" w:rsidRPr="002D37D0" w14:paraId="17374D74" w14:textId="77777777" w:rsidTr="008E07F0">
        <w:trPr>
          <w:trHeight w:val="1886"/>
        </w:trPr>
        <w:tc>
          <w:tcPr>
            <w:tcW w:w="704" w:type="dxa"/>
          </w:tcPr>
          <w:p w14:paraId="7136D5BD" w14:textId="77777777" w:rsidR="0031284F" w:rsidRPr="00082426" w:rsidRDefault="0031284F" w:rsidP="00E81CB8">
            <w:pPr>
              <w:jc w:val="both"/>
              <w:rPr>
                <w:rFonts w:ascii="Times New Roman" w:hAnsi="Times New Roman" w:cs="Times New Roman"/>
                <w:b/>
                <w:bCs/>
                <w:sz w:val="18"/>
                <w:szCs w:val="18"/>
                <w:u w:val="single"/>
              </w:rPr>
            </w:pPr>
            <w:r w:rsidRPr="00082426">
              <w:rPr>
                <w:rFonts w:ascii="Times New Roman" w:hAnsi="Times New Roman" w:cs="Times New Roman"/>
                <w:b/>
                <w:bCs/>
                <w:sz w:val="18"/>
                <w:szCs w:val="18"/>
                <w:u w:val="single"/>
              </w:rPr>
              <w:lastRenderedPageBreak/>
              <w:t>16</w:t>
            </w:r>
          </w:p>
        </w:tc>
        <w:tc>
          <w:tcPr>
            <w:tcW w:w="7088" w:type="dxa"/>
          </w:tcPr>
          <w:p w14:paraId="5FB299C9" w14:textId="77777777" w:rsidR="0031284F" w:rsidRPr="00082426" w:rsidRDefault="0031284F" w:rsidP="008E07F0">
            <w:pPr>
              <w:rPr>
                <w:rFonts w:ascii="Times New Roman" w:hAnsi="Times New Roman" w:cs="Times New Roman"/>
                <w:b/>
                <w:bCs/>
                <w:sz w:val="18"/>
                <w:szCs w:val="18"/>
                <w:u w:val="single"/>
              </w:rPr>
            </w:pPr>
            <w:r w:rsidRPr="00082426">
              <w:rPr>
                <w:rFonts w:ascii="Times New Roman" w:hAnsi="Times New Roman" w:cs="Times New Roman"/>
                <w:b/>
                <w:bCs/>
                <w:sz w:val="18"/>
                <w:szCs w:val="18"/>
                <w:u w:val="single"/>
              </w:rPr>
              <w:t>ARMÁRIO DE AÇO MULTIUSO ORGANIZADOR</w:t>
            </w:r>
          </w:p>
          <w:p w14:paraId="61C2A409" w14:textId="77777777" w:rsidR="0031284F" w:rsidRPr="00082426" w:rsidRDefault="0031284F" w:rsidP="008E07F0">
            <w:pPr>
              <w:rPr>
                <w:rFonts w:ascii="Times New Roman" w:hAnsi="Times New Roman" w:cs="Times New Roman"/>
                <w:sz w:val="18"/>
                <w:szCs w:val="18"/>
              </w:rPr>
            </w:pPr>
            <w:r w:rsidRPr="00082426">
              <w:rPr>
                <w:rFonts w:ascii="Times New Roman" w:hAnsi="Times New Roman" w:cs="Times New Roman"/>
                <w:sz w:val="18"/>
                <w:szCs w:val="18"/>
              </w:rPr>
              <w:t xml:space="preserve">Armário de Aço 2 Portas Multiuso Organizador </w:t>
            </w:r>
          </w:p>
          <w:p w14:paraId="031BDC51" w14:textId="77777777" w:rsidR="0031284F" w:rsidRPr="00082426" w:rsidRDefault="0031284F" w:rsidP="008E07F0">
            <w:pPr>
              <w:rPr>
                <w:rFonts w:ascii="Times New Roman" w:hAnsi="Times New Roman" w:cs="Times New Roman"/>
                <w:sz w:val="18"/>
                <w:szCs w:val="18"/>
              </w:rPr>
            </w:pPr>
            <w:r w:rsidRPr="00082426">
              <w:rPr>
                <w:rFonts w:ascii="Times New Roman" w:hAnsi="Times New Roman" w:cs="Times New Roman"/>
                <w:sz w:val="18"/>
                <w:szCs w:val="18"/>
              </w:rPr>
              <w:t>4 Prateleiras sendo uma fixa e três reguláveis.</w:t>
            </w:r>
          </w:p>
          <w:p w14:paraId="5EDFCA3E" w14:textId="77777777" w:rsidR="0031284F" w:rsidRPr="00082426" w:rsidRDefault="0031284F" w:rsidP="008E07F0">
            <w:pPr>
              <w:rPr>
                <w:rFonts w:ascii="Times New Roman" w:hAnsi="Times New Roman" w:cs="Times New Roman"/>
                <w:sz w:val="18"/>
                <w:szCs w:val="18"/>
              </w:rPr>
            </w:pPr>
            <w:r w:rsidRPr="00082426">
              <w:rPr>
                <w:rFonts w:ascii="Times New Roman" w:hAnsi="Times New Roman" w:cs="Times New Roman"/>
                <w:sz w:val="18"/>
                <w:szCs w:val="18"/>
              </w:rPr>
              <w:t xml:space="preserve">aço de alta qualidade, </w:t>
            </w:r>
          </w:p>
          <w:p w14:paraId="4A5E9CEB" w14:textId="77777777" w:rsidR="0031284F" w:rsidRPr="00082426" w:rsidRDefault="0031284F" w:rsidP="008E07F0">
            <w:pPr>
              <w:rPr>
                <w:rFonts w:ascii="Times New Roman" w:hAnsi="Times New Roman" w:cs="Times New Roman"/>
                <w:sz w:val="18"/>
                <w:szCs w:val="18"/>
              </w:rPr>
            </w:pPr>
            <w:r w:rsidRPr="00082426">
              <w:rPr>
                <w:rFonts w:ascii="Times New Roman" w:hAnsi="Times New Roman" w:cs="Times New Roman"/>
                <w:sz w:val="18"/>
                <w:szCs w:val="18"/>
              </w:rPr>
              <w:t xml:space="preserve">pintura em tinta eletrostática epóxi, </w:t>
            </w:r>
          </w:p>
          <w:p w14:paraId="2AB6BF89" w14:textId="77777777" w:rsidR="0031284F" w:rsidRPr="00082426" w:rsidRDefault="0031284F" w:rsidP="008E07F0">
            <w:pPr>
              <w:rPr>
                <w:rFonts w:ascii="Times New Roman" w:hAnsi="Times New Roman" w:cs="Times New Roman"/>
                <w:sz w:val="18"/>
                <w:szCs w:val="18"/>
              </w:rPr>
            </w:pPr>
            <w:r w:rsidRPr="00082426">
              <w:rPr>
                <w:rFonts w:ascii="Times New Roman" w:hAnsi="Times New Roman" w:cs="Times New Roman"/>
                <w:sz w:val="18"/>
                <w:szCs w:val="18"/>
              </w:rPr>
              <w:t>Super resistente, suporta até 30Kg bem distribuídos por prateleira.</w:t>
            </w:r>
          </w:p>
          <w:p w14:paraId="3FDEAE48" w14:textId="77777777" w:rsidR="0031284F" w:rsidRPr="00082426" w:rsidRDefault="0031284F" w:rsidP="008E07F0">
            <w:pPr>
              <w:rPr>
                <w:rFonts w:ascii="Times New Roman" w:hAnsi="Times New Roman" w:cs="Times New Roman"/>
                <w:sz w:val="18"/>
                <w:szCs w:val="18"/>
              </w:rPr>
            </w:pPr>
            <w:r w:rsidRPr="00082426">
              <w:rPr>
                <w:rFonts w:ascii="Times New Roman" w:hAnsi="Times New Roman" w:cs="Times New Roman"/>
                <w:sz w:val="18"/>
                <w:szCs w:val="18"/>
              </w:rPr>
              <w:t>04 Pés niveladores + sapatas</w:t>
            </w:r>
          </w:p>
          <w:p w14:paraId="5CD0CCE2" w14:textId="77777777" w:rsidR="0031284F" w:rsidRPr="00082426" w:rsidRDefault="0031284F" w:rsidP="008E07F0">
            <w:pPr>
              <w:rPr>
                <w:rFonts w:ascii="Times New Roman" w:hAnsi="Times New Roman" w:cs="Times New Roman"/>
                <w:sz w:val="18"/>
                <w:szCs w:val="18"/>
              </w:rPr>
            </w:pPr>
            <w:r w:rsidRPr="00082426">
              <w:rPr>
                <w:rFonts w:ascii="Times New Roman" w:hAnsi="Times New Roman" w:cs="Times New Roman"/>
                <w:sz w:val="18"/>
                <w:szCs w:val="18"/>
              </w:rPr>
              <w:t xml:space="preserve">porta, com fechadura tipo Yale e puxador estampado em perfil PVC </w:t>
            </w:r>
          </w:p>
          <w:p w14:paraId="1E26759D" w14:textId="77777777" w:rsidR="0031284F" w:rsidRPr="00082426" w:rsidRDefault="0031284F" w:rsidP="008E07F0">
            <w:pPr>
              <w:rPr>
                <w:rFonts w:ascii="Times New Roman" w:hAnsi="Times New Roman" w:cs="Times New Roman"/>
                <w:sz w:val="18"/>
                <w:szCs w:val="18"/>
                <w:u w:val="single"/>
              </w:rPr>
            </w:pPr>
            <w:r w:rsidRPr="00082426">
              <w:rPr>
                <w:rFonts w:ascii="Times New Roman" w:hAnsi="Times New Roman" w:cs="Times New Roman"/>
                <w:sz w:val="18"/>
                <w:szCs w:val="18"/>
              </w:rPr>
              <w:t xml:space="preserve">Dimensões aproximadas: </w:t>
            </w:r>
            <w:r w:rsidRPr="00082426">
              <w:rPr>
                <w:rFonts w:ascii="Times New Roman" w:hAnsi="Times New Roman" w:cs="Times New Roman"/>
                <w:sz w:val="18"/>
                <w:szCs w:val="18"/>
                <w:u w:val="single"/>
              </w:rPr>
              <w:t>198cm x 90cm x 40cm.</w:t>
            </w:r>
          </w:p>
          <w:p w14:paraId="24DF9639" w14:textId="035457DF" w:rsidR="00F279D1" w:rsidRPr="00082426" w:rsidRDefault="00F279D1" w:rsidP="008E07F0">
            <w:pPr>
              <w:rPr>
                <w:rFonts w:ascii="Times New Roman" w:hAnsi="Times New Roman" w:cs="Times New Roman"/>
                <w:sz w:val="18"/>
                <w:szCs w:val="18"/>
              </w:rPr>
            </w:pPr>
            <w:r w:rsidRPr="00082426">
              <w:rPr>
                <w:rFonts w:ascii="Times New Roman" w:hAnsi="Times New Roman" w:cs="Times New Roman"/>
                <w:sz w:val="18"/>
                <w:szCs w:val="18"/>
              </w:rPr>
              <w:t>Garantia: 12 meses contra qualquer defeito de fabricação.</w:t>
            </w:r>
          </w:p>
        </w:tc>
        <w:tc>
          <w:tcPr>
            <w:tcW w:w="1559" w:type="dxa"/>
          </w:tcPr>
          <w:p w14:paraId="3092E219" w14:textId="7EE19AC0" w:rsidR="0031284F" w:rsidRPr="00082426" w:rsidRDefault="0031284F" w:rsidP="00E81CB8">
            <w:pPr>
              <w:jc w:val="both"/>
              <w:rPr>
                <w:rFonts w:ascii="Times New Roman" w:hAnsi="Times New Roman" w:cs="Times New Roman"/>
                <w:sz w:val="18"/>
                <w:szCs w:val="18"/>
              </w:rPr>
            </w:pPr>
            <w:r w:rsidRPr="00082426">
              <w:rPr>
                <w:rFonts w:ascii="Times New Roman" w:hAnsi="Times New Roman" w:cs="Times New Roman"/>
                <w:sz w:val="18"/>
                <w:szCs w:val="18"/>
              </w:rPr>
              <w:t>0</w:t>
            </w:r>
            <w:r w:rsidR="006064FE">
              <w:rPr>
                <w:rFonts w:ascii="Times New Roman" w:hAnsi="Times New Roman" w:cs="Times New Roman"/>
                <w:sz w:val="18"/>
                <w:szCs w:val="18"/>
              </w:rPr>
              <w:t>5</w:t>
            </w:r>
          </w:p>
        </w:tc>
      </w:tr>
      <w:tr w:rsidR="008E07F0" w:rsidRPr="002D37D0" w14:paraId="7929D4B7" w14:textId="77777777" w:rsidTr="008E07F0">
        <w:trPr>
          <w:trHeight w:val="1886"/>
        </w:trPr>
        <w:tc>
          <w:tcPr>
            <w:tcW w:w="704" w:type="dxa"/>
          </w:tcPr>
          <w:p w14:paraId="1777F5A0" w14:textId="0E29E35F" w:rsidR="008E07F0" w:rsidRPr="00082426" w:rsidRDefault="008E07F0" w:rsidP="00E81CB8">
            <w:pPr>
              <w:jc w:val="both"/>
              <w:rPr>
                <w:rFonts w:ascii="Times New Roman" w:hAnsi="Times New Roman" w:cs="Times New Roman"/>
                <w:b/>
                <w:bCs/>
                <w:sz w:val="18"/>
                <w:szCs w:val="18"/>
                <w:u w:val="single"/>
              </w:rPr>
            </w:pPr>
            <w:r>
              <w:rPr>
                <w:rFonts w:ascii="Times New Roman" w:hAnsi="Times New Roman" w:cs="Times New Roman"/>
                <w:b/>
                <w:bCs/>
                <w:sz w:val="18"/>
                <w:szCs w:val="18"/>
                <w:u w:val="single"/>
              </w:rPr>
              <w:t>17</w:t>
            </w:r>
          </w:p>
        </w:tc>
        <w:tc>
          <w:tcPr>
            <w:tcW w:w="7088" w:type="dxa"/>
          </w:tcPr>
          <w:p w14:paraId="1F8AFA27" w14:textId="19A6942A" w:rsidR="008E07F0" w:rsidRPr="008E07F0" w:rsidRDefault="008E07F0" w:rsidP="008E07F0">
            <w:pPr>
              <w:widowControl w:val="0"/>
              <w:autoSpaceDE w:val="0"/>
              <w:autoSpaceDN w:val="0"/>
              <w:ind w:left="-21"/>
              <w:rPr>
                <w:rFonts w:ascii="Times New Roman" w:eastAsia="Cambria" w:hAnsi="Times New Roman" w:cs="Times New Roman"/>
                <w:b/>
                <w:bCs/>
                <w:sz w:val="18"/>
                <w:szCs w:val="18"/>
              </w:rPr>
            </w:pPr>
            <w:r w:rsidRPr="008E07F0">
              <w:rPr>
                <w:rFonts w:ascii="Times New Roman" w:eastAsia="Cambria" w:hAnsi="Times New Roman" w:cs="Times New Roman"/>
                <w:b/>
                <w:bCs/>
                <w:sz w:val="18"/>
                <w:szCs w:val="18"/>
              </w:rPr>
              <w:t xml:space="preserve">CONJUNTO DE MESA E CADEIRA TAMANHO </w:t>
            </w:r>
            <w:r w:rsidRPr="008E07F0">
              <w:rPr>
                <w:rFonts w:ascii="Times New Roman" w:eastAsia="Cambria" w:hAnsi="Times New Roman" w:cs="Times New Roman"/>
                <w:b/>
                <w:sz w:val="18"/>
                <w:szCs w:val="18"/>
              </w:rPr>
              <w:t>CJA-04</w:t>
            </w:r>
          </w:p>
          <w:p w14:paraId="31AB6BCE" w14:textId="77777777" w:rsidR="008E07F0" w:rsidRPr="008E07F0" w:rsidRDefault="008E07F0" w:rsidP="008E07F0">
            <w:pPr>
              <w:widowControl w:val="0"/>
              <w:autoSpaceDE w:val="0"/>
              <w:autoSpaceDN w:val="0"/>
              <w:ind w:left="-21"/>
              <w:rPr>
                <w:rFonts w:ascii="Times New Roman" w:eastAsia="Cambria" w:hAnsi="Times New Roman" w:cs="Times New Roman"/>
                <w:b/>
                <w:bCs/>
                <w:sz w:val="18"/>
                <w:szCs w:val="18"/>
              </w:rPr>
            </w:pPr>
            <w:r w:rsidRPr="008E07F0">
              <w:rPr>
                <w:rFonts w:ascii="Times New Roman" w:eastAsia="Cambria" w:hAnsi="Times New Roman" w:cs="Times New Roman"/>
                <w:b/>
                <w:bCs/>
                <w:sz w:val="18"/>
                <w:szCs w:val="18"/>
              </w:rPr>
              <w:t xml:space="preserve">CADEIRA </w:t>
            </w:r>
          </w:p>
          <w:p w14:paraId="18539C2C" w14:textId="77777777" w:rsidR="008E07F0" w:rsidRPr="008E07F0" w:rsidRDefault="008E07F0" w:rsidP="008E07F0">
            <w:pPr>
              <w:widowControl w:val="0"/>
              <w:autoSpaceDE w:val="0"/>
              <w:autoSpaceDN w:val="0"/>
              <w:ind w:left="-21"/>
              <w:rPr>
                <w:rFonts w:ascii="Times New Roman" w:eastAsia="Cambria" w:hAnsi="Times New Roman" w:cs="Times New Roman"/>
                <w:b/>
                <w:sz w:val="18"/>
                <w:szCs w:val="18"/>
              </w:rPr>
            </w:pPr>
            <w:r w:rsidRPr="008E07F0">
              <w:rPr>
                <w:rFonts w:ascii="Times New Roman" w:eastAsia="Cambria" w:hAnsi="Times New Roman" w:cs="Times New Roman"/>
                <w:b/>
                <w:sz w:val="18"/>
                <w:szCs w:val="18"/>
              </w:rPr>
              <w:t>FNDE</w:t>
            </w:r>
          </w:p>
          <w:p w14:paraId="5A9B11C2" w14:textId="77777777" w:rsidR="008E07F0" w:rsidRPr="008E07F0" w:rsidRDefault="008E07F0" w:rsidP="008E07F0">
            <w:pPr>
              <w:widowControl w:val="0"/>
              <w:autoSpaceDE w:val="0"/>
              <w:autoSpaceDN w:val="0"/>
              <w:ind w:left="-21"/>
              <w:rPr>
                <w:rFonts w:ascii="Times New Roman" w:eastAsia="Cambria" w:hAnsi="Times New Roman" w:cs="Times New Roman"/>
                <w:b/>
                <w:sz w:val="18"/>
                <w:szCs w:val="18"/>
              </w:rPr>
            </w:pPr>
            <w:r w:rsidRPr="008E07F0">
              <w:rPr>
                <w:rFonts w:ascii="Times New Roman" w:eastAsia="Cambria" w:hAnsi="Times New Roman" w:cs="Times New Roman"/>
                <w:b/>
                <w:sz w:val="18"/>
                <w:szCs w:val="18"/>
              </w:rPr>
              <w:t>Ref: CJA-04 Cadeira</w:t>
            </w:r>
          </w:p>
          <w:p w14:paraId="03C82626" w14:textId="268ED564" w:rsidR="008E07F0" w:rsidRPr="008E07F0" w:rsidRDefault="008E07F0" w:rsidP="008E07F0">
            <w:pPr>
              <w:widowControl w:val="0"/>
              <w:autoSpaceDE w:val="0"/>
              <w:autoSpaceDN w:val="0"/>
              <w:ind w:left="-21"/>
              <w:rPr>
                <w:rFonts w:ascii="Times New Roman" w:eastAsia="Cambria" w:hAnsi="Times New Roman" w:cs="Times New Roman"/>
                <w:sz w:val="18"/>
                <w:szCs w:val="18"/>
              </w:rPr>
            </w:pPr>
            <w:r w:rsidRPr="008E07F0">
              <w:rPr>
                <w:rFonts w:ascii="Times New Roman" w:eastAsia="Cambria" w:hAnsi="Times New Roman" w:cs="Times New Roman"/>
                <w:sz w:val="18"/>
                <w:szCs w:val="18"/>
              </w:rPr>
              <w:t>Estrutura em tubo de aço 20,7mm. Ponteiras, sapatas, assento e encosto em polipropileno, injetados na cor VERMELHA. Pintura dos elementos metálicos com tinta em pó híbrida epóxi, eletrostática brilhante na cor CINZA. Assento (400x350mm) e encosto (396x198mm) em polipropileno pigmentados na cor VERMELHA. Nas partes metálicas deve ser aplicado tratamento anti-ferruginoso que assegure resistência à corrosão em câmara de névoa salina. Soldagem no processo MIG em todas as junções. Altura do assento ao chão 380mm.</w:t>
            </w:r>
          </w:p>
          <w:p w14:paraId="306C3814" w14:textId="77777777" w:rsidR="008E07F0" w:rsidRPr="008E07F0" w:rsidRDefault="008E07F0" w:rsidP="008E07F0">
            <w:pPr>
              <w:widowControl w:val="0"/>
              <w:autoSpaceDE w:val="0"/>
              <w:autoSpaceDN w:val="0"/>
              <w:ind w:left="-21"/>
              <w:rPr>
                <w:rFonts w:ascii="Times New Roman" w:eastAsia="Cambria" w:hAnsi="Times New Roman" w:cs="Times New Roman"/>
                <w:b/>
                <w:bCs/>
                <w:sz w:val="18"/>
                <w:szCs w:val="18"/>
              </w:rPr>
            </w:pPr>
            <w:r w:rsidRPr="008E07F0">
              <w:rPr>
                <w:rFonts w:ascii="Times New Roman" w:eastAsia="Cambria" w:hAnsi="Times New Roman" w:cs="Times New Roman"/>
                <w:b/>
                <w:bCs/>
                <w:sz w:val="18"/>
                <w:szCs w:val="18"/>
              </w:rPr>
              <w:t>MESA</w:t>
            </w:r>
          </w:p>
          <w:p w14:paraId="42B01A8D" w14:textId="77777777" w:rsidR="008E07F0" w:rsidRPr="008E07F0" w:rsidRDefault="008E07F0" w:rsidP="008E07F0">
            <w:pPr>
              <w:widowControl w:val="0"/>
              <w:autoSpaceDE w:val="0"/>
              <w:autoSpaceDN w:val="0"/>
              <w:ind w:left="-21"/>
              <w:rPr>
                <w:rFonts w:ascii="Times New Roman" w:eastAsia="Cambria" w:hAnsi="Times New Roman" w:cs="Times New Roman"/>
                <w:b/>
                <w:sz w:val="18"/>
                <w:szCs w:val="18"/>
              </w:rPr>
            </w:pPr>
            <w:r w:rsidRPr="008E07F0">
              <w:rPr>
                <w:rFonts w:ascii="Times New Roman" w:eastAsia="Cambria" w:hAnsi="Times New Roman" w:cs="Times New Roman"/>
                <w:b/>
                <w:sz w:val="18"/>
                <w:szCs w:val="18"/>
              </w:rPr>
              <w:t>FNDE</w:t>
            </w:r>
          </w:p>
          <w:p w14:paraId="78F77168" w14:textId="77777777" w:rsidR="008E07F0" w:rsidRPr="008E07F0" w:rsidRDefault="008E07F0" w:rsidP="008E07F0">
            <w:pPr>
              <w:widowControl w:val="0"/>
              <w:autoSpaceDE w:val="0"/>
              <w:autoSpaceDN w:val="0"/>
              <w:ind w:left="-21"/>
              <w:rPr>
                <w:rFonts w:ascii="Times New Roman" w:eastAsia="Cambria" w:hAnsi="Times New Roman" w:cs="Times New Roman"/>
                <w:b/>
                <w:sz w:val="18"/>
                <w:szCs w:val="18"/>
              </w:rPr>
            </w:pPr>
            <w:r w:rsidRPr="008E07F0">
              <w:rPr>
                <w:rFonts w:ascii="Times New Roman" w:eastAsia="Cambria" w:hAnsi="Times New Roman" w:cs="Times New Roman"/>
                <w:b/>
                <w:sz w:val="18"/>
                <w:szCs w:val="18"/>
              </w:rPr>
              <w:t>Ref: CJA-04 Mesa</w:t>
            </w:r>
          </w:p>
          <w:p w14:paraId="7016A887" w14:textId="47C688FC" w:rsidR="008E07F0" w:rsidRPr="008E07F0" w:rsidRDefault="008E07F0" w:rsidP="008E07F0">
            <w:pPr>
              <w:rPr>
                <w:rFonts w:ascii="Times New Roman" w:hAnsi="Times New Roman" w:cs="Times New Roman"/>
                <w:b/>
                <w:bCs/>
                <w:sz w:val="18"/>
                <w:szCs w:val="18"/>
                <w:u w:val="single"/>
              </w:rPr>
            </w:pPr>
            <w:r w:rsidRPr="008E07F0">
              <w:rPr>
                <w:rFonts w:ascii="Times New Roman" w:eastAsia="Cambria" w:hAnsi="Times New Roman" w:cs="Times New Roman"/>
                <w:sz w:val="18"/>
                <w:szCs w:val="18"/>
              </w:rPr>
              <w:t>Laterais e suporte do porta livros confeccionados em tubo de aço secção oblonga de 29x58mm. Travessa superior para fixação do tampo confeccionada em tubo de aço secção circular 31,75mm. Pés em tubo de aço secção circular 38mm. Fechamento com ponteiras e sapatas em polipropileno injetadas na cor VERMELHA. Nas partes metálicas deve ser aplicado tratamento anti-ferruginoso que assegure resistência à corrosão em câmara de névoa salina. Soldagem pelo processo MIG em todas as junções. Tampo (600x450mm) em madeira aglomerada (MDP), acabamento texturizado na cor CINZA. Porta livros (503x304mm) em polipropileno injetado na cor CINZA. Pintura dos elementos metálicos com tinta em pó híbrida epóxi, eletrostática brilhante, na cor CINZA. Altura da mesa 640mm.</w:t>
            </w:r>
          </w:p>
        </w:tc>
        <w:tc>
          <w:tcPr>
            <w:tcW w:w="1559" w:type="dxa"/>
          </w:tcPr>
          <w:p w14:paraId="304C4618" w14:textId="2547EBC3" w:rsidR="008E07F0" w:rsidRPr="00082426" w:rsidRDefault="008E07F0" w:rsidP="00E81CB8">
            <w:pPr>
              <w:jc w:val="both"/>
              <w:rPr>
                <w:rFonts w:ascii="Times New Roman" w:hAnsi="Times New Roman" w:cs="Times New Roman"/>
                <w:sz w:val="18"/>
                <w:szCs w:val="18"/>
              </w:rPr>
            </w:pPr>
            <w:r>
              <w:rPr>
                <w:rFonts w:ascii="Times New Roman" w:hAnsi="Times New Roman" w:cs="Times New Roman"/>
                <w:sz w:val="18"/>
                <w:szCs w:val="18"/>
              </w:rPr>
              <w:t>145</w:t>
            </w:r>
          </w:p>
        </w:tc>
      </w:tr>
      <w:tr w:rsidR="008E07F0" w:rsidRPr="002D37D0" w14:paraId="0A9C4BAB" w14:textId="77777777" w:rsidTr="008E07F0">
        <w:trPr>
          <w:trHeight w:val="1886"/>
        </w:trPr>
        <w:tc>
          <w:tcPr>
            <w:tcW w:w="704" w:type="dxa"/>
          </w:tcPr>
          <w:p w14:paraId="67752D73" w14:textId="5D4E79CE" w:rsidR="008E07F0" w:rsidRPr="00082426" w:rsidRDefault="008E07F0" w:rsidP="00E81CB8">
            <w:pPr>
              <w:jc w:val="both"/>
              <w:rPr>
                <w:rFonts w:ascii="Times New Roman" w:hAnsi="Times New Roman" w:cs="Times New Roman"/>
                <w:b/>
                <w:bCs/>
                <w:sz w:val="18"/>
                <w:szCs w:val="18"/>
                <w:u w:val="single"/>
              </w:rPr>
            </w:pPr>
            <w:r>
              <w:rPr>
                <w:rFonts w:ascii="Times New Roman" w:hAnsi="Times New Roman" w:cs="Times New Roman"/>
                <w:b/>
                <w:bCs/>
                <w:sz w:val="18"/>
                <w:szCs w:val="18"/>
                <w:u w:val="single"/>
              </w:rPr>
              <w:t>18</w:t>
            </w:r>
          </w:p>
        </w:tc>
        <w:tc>
          <w:tcPr>
            <w:tcW w:w="7088" w:type="dxa"/>
          </w:tcPr>
          <w:p w14:paraId="52E26251" w14:textId="22F36EFF" w:rsidR="008E07F0" w:rsidRPr="008E07F0" w:rsidRDefault="008E07F0" w:rsidP="008E07F0">
            <w:pPr>
              <w:widowControl w:val="0"/>
              <w:autoSpaceDE w:val="0"/>
              <w:autoSpaceDN w:val="0"/>
              <w:ind w:left="-21"/>
              <w:rPr>
                <w:rFonts w:ascii="Times New Roman" w:eastAsia="Cambria" w:hAnsi="Times New Roman" w:cs="Times New Roman"/>
                <w:b/>
                <w:bCs/>
                <w:sz w:val="18"/>
                <w:szCs w:val="18"/>
              </w:rPr>
            </w:pPr>
            <w:r w:rsidRPr="008E07F0">
              <w:rPr>
                <w:rFonts w:ascii="Times New Roman" w:eastAsia="Cambria" w:hAnsi="Times New Roman" w:cs="Times New Roman"/>
                <w:b/>
                <w:bCs/>
                <w:sz w:val="18"/>
                <w:szCs w:val="18"/>
              </w:rPr>
              <w:t>CONJUNTO ALUNO TAMANHO CJA-06</w:t>
            </w:r>
          </w:p>
          <w:p w14:paraId="51E2A580" w14:textId="77777777" w:rsidR="008E07F0" w:rsidRPr="008E07F0" w:rsidRDefault="008E07F0" w:rsidP="008E07F0">
            <w:pPr>
              <w:widowControl w:val="0"/>
              <w:autoSpaceDE w:val="0"/>
              <w:autoSpaceDN w:val="0"/>
              <w:ind w:left="-21"/>
              <w:rPr>
                <w:rFonts w:ascii="Times New Roman" w:eastAsia="Cambria" w:hAnsi="Times New Roman" w:cs="Times New Roman"/>
                <w:b/>
                <w:bCs/>
                <w:sz w:val="18"/>
                <w:szCs w:val="18"/>
              </w:rPr>
            </w:pPr>
            <w:r w:rsidRPr="008E07F0">
              <w:rPr>
                <w:rFonts w:ascii="Times New Roman" w:eastAsia="Cambria" w:hAnsi="Times New Roman" w:cs="Times New Roman"/>
                <w:b/>
                <w:bCs/>
                <w:sz w:val="18"/>
                <w:szCs w:val="18"/>
              </w:rPr>
              <w:t>CADEIRA</w:t>
            </w:r>
          </w:p>
          <w:p w14:paraId="7EF404CD" w14:textId="77777777" w:rsidR="008E07F0" w:rsidRPr="008E07F0" w:rsidRDefault="008E07F0" w:rsidP="008E07F0">
            <w:pPr>
              <w:widowControl w:val="0"/>
              <w:autoSpaceDE w:val="0"/>
              <w:autoSpaceDN w:val="0"/>
              <w:ind w:left="-21"/>
              <w:rPr>
                <w:rFonts w:ascii="Times New Roman" w:eastAsia="Cambria" w:hAnsi="Times New Roman" w:cs="Times New Roman"/>
                <w:sz w:val="18"/>
                <w:szCs w:val="18"/>
              </w:rPr>
            </w:pPr>
            <w:r w:rsidRPr="008E07F0">
              <w:rPr>
                <w:rFonts w:ascii="Times New Roman" w:eastAsia="Cambria" w:hAnsi="Times New Roman" w:cs="Times New Roman"/>
                <w:sz w:val="18"/>
                <w:szCs w:val="18"/>
              </w:rPr>
              <w:t>FNDE</w:t>
            </w:r>
          </w:p>
          <w:p w14:paraId="72691C7D" w14:textId="77777777" w:rsidR="008E07F0" w:rsidRPr="008E07F0" w:rsidRDefault="008E07F0" w:rsidP="008E07F0">
            <w:pPr>
              <w:widowControl w:val="0"/>
              <w:autoSpaceDE w:val="0"/>
              <w:autoSpaceDN w:val="0"/>
              <w:ind w:left="-21"/>
              <w:rPr>
                <w:rFonts w:ascii="Times New Roman" w:eastAsia="Cambria" w:hAnsi="Times New Roman" w:cs="Times New Roman"/>
                <w:sz w:val="18"/>
                <w:szCs w:val="18"/>
              </w:rPr>
            </w:pPr>
            <w:r w:rsidRPr="008E07F0">
              <w:rPr>
                <w:rFonts w:ascii="Times New Roman" w:eastAsia="Cambria" w:hAnsi="Times New Roman" w:cs="Times New Roman"/>
                <w:sz w:val="18"/>
                <w:szCs w:val="18"/>
              </w:rPr>
              <w:t>Ref: CJA-06 Cadeira</w:t>
            </w:r>
          </w:p>
          <w:p w14:paraId="7B10E144" w14:textId="6FF5EE0C" w:rsidR="008E07F0" w:rsidRPr="008E07F0" w:rsidRDefault="008E07F0" w:rsidP="008E07F0">
            <w:pPr>
              <w:widowControl w:val="0"/>
              <w:autoSpaceDE w:val="0"/>
              <w:autoSpaceDN w:val="0"/>
              <w:ind w:left="-21"/>
              <w:rPr>
                <w:rFonts w:ascii="Times New Roman" w:eastAsia="Cambria" w:hAnsi="Times New Roman" w:cs="Times New Roman"/>
                <w:sz w:val="18"/>
                <w:szCs w:val="18"/>
              </w:rPr>
            </w:pPr>
            <w:r w:rsidRPr="008E07F0">
              <w:rPr>
                <w:rFonts w:ascii="Times New Roman" w:eastAsia="Cambria" w:hAnsi="Times New Roman" w:cs="Times New Roman"/>
                <w:sz w:val="18"/>
                <w:szCs w:val="18"/>
              </w:rPr>
              <w:t>Estrutura em tubo de aço 20,7mm. Ponteiras e sapatas em polipropileno na cor AZUL, fixadas. Pintura dos elementos metálicos com tinta em pó híbrida epóxi, eletrostática brilhante na cor CINZA. Assento (400x430mm) e encosto (396x198mm) em polipropileno na cor AZUL. Nas partes metálicas deve ser aplicado tratamento anti-ferruginoso. Soldagem pelo processo MIG em todas as junções. Altura do assento ao chão 460mm.</w:t>
            </w:r>
          </w:p>
          <w:p w14:paraId="519EE0F1" w14:textId="77777777" w:rsidR="008E07F0" w:rsidRPr="008E07F0" w:rsidRDefault="008E07F0" w:rsidP="008E07F0">
            <w:pPr>
              <w:widowControl w:val="0"/>
              <w:autoSpaceDE w:val="0"/>
              <w:autoSpaceDN w:val="0"/>
              <w:ind w:left="-21"/>
              <w:rPr>
                <w:rFonts w:ascii="Times New Roman" w:eastAsia="Cambria" w:hAnsi="Times New Roman" w:cs="Times New Roman"/>
                <w:b/>
                <w:bCs/>
                <w:sz w:val="18"/>
                <w:szCs w:val="18"/>
              </w:rPr>
            </w:pPr>
            <w:r w:rsidRPr="008E07F0">
              <w:rPr>
                <w:rFonts w:ascii="Times New Roman" w:eastAsia="Cambria" w:hAnsi="Times New Roman" w:cs="Times New Roman"/>
                <w:b/>
                <w:bCs/>
                <w:sz w:val="18"/>
                <w:szCs w:val="18"/>
              </w:rPr>
              <w:t>MESA</w:t>
            </w:r>
          </w:p>
          <w:p w14:paraId="5728657A" w14:textId="77777777" w:rsidR="008E07F0" w:rsidRPr="008E07F0" w:rsidRDefault="008E07F0" w:rsidP="008E07F0">
            <w:pPr>
              <w:widowControl w:val="0"/>
              <w:autoSpaceDE w:val="0"/>
              <w:autoSpaceDN w:val="0"/>
              <w:ind w:left="-21"/>
              <w:rPr>
                <w:rFonts w:ascii="Times New Roman" w:eastAsia="Cambria" w:hAnsi="Times New Roman" w:cs="Times New Roman"/>
                <w:sz w:val="18"/>
                <w:szCs w:val="18"/>
              </w:rPr>
            </w:pPr>
            <w:r w:rsidRPr="008E07F0">
              <w:rPr>
                <w:rFonts w:ascii="Times New Roman" w:eastAsia="Cambria" w:hAnsi="Times New Roman" w:cs="Times New Roman"/>
                <w:sz w:val="18"/>
                <w:szCs w:val="18"/>
              </w:rPr>
              <w:t>FNDE</w:t>
            </w:r>
          </w:p>
          <w:p w14:paraId="43C9D0B0" w14:textId="77777777" w:rsidR="008E07F0" w:rsidRPr="008E07F0" w:rsidRDefault="008E07F0" w:rsidP="008E07F0">
            <w:pPr>
              <w:widowControl w:val="0"/>
              <w:autoSpaceDE w:val="0"/>
              <w:autoSpaceDN w:val="0"/>
              <w:ind w:left="-21"/>
              <w:rPr>
                <w:rFonts w:ascii="Times New Roman" w:eastAsia="Cambria" w:hAnsi="Times New Roman" w:cs="Times New Roman"/>
                <w:sz w:val="18"/>
                <w:szCs w:val="18"/>
              </w:rPr>
            </w:pPr>
            <w:r w:rsidRPr="008E07F0">
              <w:rPr>
                <w:rFonts w:ascii="Times New Roman" w:eastAsia="Cambria" w:hAnsi="Times New Roman" w:cs="Times New Roman"/>
                <w:sz w:val="18"/>
                <w:szCs w:val="18"/>
              </w:rPr>
              <w:t>Ref: CJA-06 Mesa</w:t>
            </w:r>
          </w:p>
          <w:p w14:paraId="155D8DA4" w14:textId="3057C1D6" w:rsidR="008E07F0" w:rsidRPr="008E07F0" w:rsidRDefault="008E07F0" w:rsidP="008E07F0">
            <w:pPr>
              <w:rPr>
                <w:rFonts w:ascii="Times New Roman" w:hAnsi="Times New Roman" w:cs="Times New Roman"/>
                <w:b/>
                <w:bCs/>
                <w:sz w:val="18"/>
                <w:szCs w:val="18"/>
                <w:u w:val="single"/>
              </w:rPr>
            </w:pPr>
            <w:r w:rsidRPr="008E07F0">
              <w:rPr>
                <w:rFonts w:ascii="Times New Roman" w:eastAsia="Cambria" w:hAnsi="Times New Roman" w:cs="Times New Roman"/>
                <w:sz w:val="18"/>
                <w:szCs w:val="18"/>
              </w:rPr>
              <w:t>Laterais e suporte do porta livros confeccionados em tubo de aço secção oblonga de 29x58mm. Pés em tubo de aço secção circular 38mm. Fechamento com ponteiras e sapatas em polipropileno injetadas na cor AZUL. Nas partes metálicas deve ser aplicado tratamento anti-ferruginoso. Soldagem pelo processo MIG em todas as junções. Tampo (600x450mm) em madeira aglomerada (MDP), acabamento texturizado na cor CINZA. Porta livros (503x304mm) em polipropileno injetado na cor CINZA. Pintura dos elementos metálicos com tinta em pó híbrida epóxi, eletrostática brilhante na cor CINZA. Altura da mesa: 760mm.</w:t>
            </w:r>
          </w:p>
        </w:tc>
        <w:tc>
          <w:tcPr>
            <w:tcW w:w="1559" w:type="dxa"/>
          </w:tcPr>
          <w:p w14:paraId="410F7F88" w14:textId="2A22DC4F" w:rsidR="008E07F0" w:rsidRPr="00082426" w:rsidRDefault="008E07F0" w:rsidP="00E81CB8">
            <w:pPr>
              <w:jc w:val="both"/>
              <w:rPr>
                <w:rFonts w:ascii="Times New Roman" w:hAnsi="Times New Roman" w:cs="Times New Roman"/>
                <w:sz w:val="18"/>
                <w:szCs w:val="18"/>
              </w:rPr>
            </w:pPr>
            <w:r>
              <w:rPr>
                <w:rFonts w:ascii="Times New Roman" w:hAnsi="Times New Roman" w:cs="Times New Roman"/>
                <w:sz w:val="18"/>
                <w:szCs w:val="18"/>
              </w:rPr>
              <w:t>50</w:t>
            </w:r>
          </w:p>
        </w:tc>
      </w:tr>
      <w:tr w:rsidR="008E07F0" w:rsidRPr="002D37D0" w14:paraId="564621B1" w14:textId="77777777" w:rsidTr="008E07F0">
        <w:trPr>
          <w:trHeight w:val="1886"/>
        </w:trPr>
        <w:tc>
          <w:tcPr>
            <w:tcW w:w="704" w:type="dxa"/>
          </w:tcPr>
          <w:p w14:paraId="40C19A25" w14:textId="6F9E1F47" w:rsidR="008E07F0" w:rsidRPr="00082426" w:rsidRDefault="008E07F0" w:rsidP="00E81CB8">
            <w:pPr>
              <w:jc w:val="both"/>
              <w:rPr>
                <w:rFonts w:ascii="Times New Roman" w:hAnsi="Times New Roman" w:cs="Times New Roman"/>
                <w:b/>
                <w:bCs/>
                <w:sz w:val="18"/>
                <w:szCs w:val="18"/>
                <w:u w:val="single"/>
              </w:rPr>
            </w:pPr>
            <w:r>
              <w:rPr>
                <w:rFonts w:ascii="Times New Roman" w:hAnsi="Times New Roman" w:cs="Times New Roman"/>
                <w:b/>
                <w:bCs/>
                <w:sz w:val="18"/>
                <w:szCs w:val="18"/>
                <w:u w:val="single"/>
              </w:rPr>
              <w:t>19</w:t>
            </w:r>
          </w:p>
        </w:tc>
        <w:tc>
          <w:tcPr>
            <w:tcW w:w="7088" w:type="dxa"/>
          </w:tcPr>
          <w:p w14:paraId="739D226A" w14:textId="62553A0C" w:rsidR="008E07F0" w:rsidRPr="008E07F0" w:rsidRDefault="008E07F0" w:rsidP="008E07F0">
            <w:pPr>
              <w:shd w:val="clear" w:color="auto" w:fill="FFFFFF"/>
              <w:ind w:left="-21"/>
              <w:outlineLvl w:val="0"/>
              <w:rPr>
                <w:rFonts w:ascii="Times New Roman" w:hAnsi="Times New Roman" w:cs="Times New Roman"/>
                <w:b/>
                <w:bCs/>
                <w:kern w:val="36"/>
                <w:sz w:val="18"/>
                <w:szCs w:val="18"/>
                <w:lang w:eastAsia="pt-BR"/>
              </w:rPr>
            </w:pPr>
            <w:r w:rsidRPr="008E07F0">
              <w:rPr>
                <w:rFonts w:ascii="Times New Roman" w:hAnsi="Times New Roman" w:cs="Times New Roman"/>
                <w:b/>
                <w:bCs/>
                <w:kern w:val="36"/>
                <w:sz w:val="18"/>
                <w:szCs w:val="18"/>
                <w:lang w:eastAsia="pt-BR"/>
              </w:rPr>
              <w:t>CONJUNTO FNDE PROFESSOR CJP-01</w:t>
            </w:r>
          </w:p>
          <w:p w14:paraId="6E3E3584" w14:textId="77777777" w:rsidR="008E07F0" w:rsidRPr="008E07F0" w:rsidRDefault="008E07F0" w:rsidP="008E07F0">
            <w:pPr>
              <w:shd w:val="clear" w:color="auto" w:fill="FFFFFF"/>
              <w:ind w:left="-21"/>
              <w:outlineLvl w:val="0"/>
              <w:rPr>
                <w:rFonts w:ascii="Times New Roman" w:hAnsi="Times New Roman" w:cs="Times New Roman"/>
                <w:b/>
                <w:bCs/>
                <w:kern w:val="36"/>
                <w:sz w:val="18"/>
                <w:szCs w:val="18"/>
                <w:lang w:eastAsia="pt-BR"/>
              </w:rPr>
            </w:pPr>
            <w:r w:rsidRPr="008E07F0">
              <w:rPr>
                <w:rFonts w:ascii="Times New Roman" w:hAnsi="Times New Roman" w:cs="Times New Roman"/>
                <w:b/>
                <w:bCs/>
                <w:kern w:val="36"/>
                <w:sz w:val="18"/>
                <w:szCs w:val="18"/>
                <w:lang w:eastAsia="pt-BR"/>
              </w:rPr>
              <w:t>CADEIRA PROFESSOR</w:t>
            </w:r>
          </w:p>
          <w:p w14:paraId="6397F047" w14:textId="77777777" w:rsidR="008E07F0" w:rsidRPr="008E07F0" w:rsidRDefault="008E07F0" w:rsidP="008E07F0">
            <w:pPr>
              <w:shd w:val="clear" w:color="auto" w:fill="FFFFFF"/>
              <w:ind w:left="-21"/>
              <w:outlineLvl w:val="0"/>
              <w:rPr>
                <w:rFonts w:ascii="Times New Roman" w:hAnsi="Times New Roman" w:cs="Times New Roman"/>
                <w:bCs/>
                <w:kern w:val="36"/>
                <w:sz w:val="18"/>
                <w:szCs w:val="18"/>
                <w:lang w:eastAsia="pt-BR"/>
              </w:rPr>
            </w:pPr>
            <w:r w:rsidRPr="008E07F0">
              <w:rPr>
                <w:rFonts w:ascii="Times New Roman" w:hAnsi="Times New Roman" w:cs="Times New Roman"/>
                <w:bCs/>
                <w:kern w:val="36"/>
                <w:sz w:val="18"/>
                <w:szCs w:val="18"/>
                <w:lang w:eastAsia="pt-BR"/>
              </w:rPr>
              <w:t>FNDE</w:t>
            </w:r>
          </w:p>
          <w:p w14:paraId="56E9C037" w14:textId="77777777" w:rsidR="008E07F0" w:rsidRPr="008E07F0" w:rsidRDefault="008E07F0" w:rsidP="008E07F0">
            <w:pPr>
              <w:shd w:val="clear" w:color="auto" w:fill="FFFFFF"/>
              <w:ind w:left="-21"/>
              <w:outlineLvl w:val="0"/>
              <w:rPr>
                <w:rFonts w:ascii="Times New Roman" w:hAnsi="Times New Roman" w:cs="Times New Roman"/>
                <w:bCs/>
                <w:kern w:val="36"/>
                <w:sz w:val="18"/>
                <w:szCs w:val="18"/>
                <w:lang w:eastAsia="pt-BR"/>
              </w:rPr>
            </w:pPr>
            <w:r w:rsidRPr="008E07F0">
              <w:rPr>
                <w:rFonts w:ascii="Times New Roman" w:hAnsi="Times New Roman" w:cs="Times New Roman"/>
                <w:bCs/>
                <w:kern w:val="36"/>
                <w:sz w:val="18"/>
                <w:szCs w:val="18"/>
                <w:lang w:eastAsia="pt-BR"/>
              </w:rPr>
              <w:t>Ref: CJP-01 Cadeira</w:t>
            </w:r>
          </w:p>
          <w:p w14:paraId="22930FF5" w14:textId="7AA0D318" w:rsidR="008E07F0" w:rsidRPr="008E07F0" w:rsidRDefault="008E07F0" w:rsidP="008E07F0">
            <w:pPr>
              <w:shd w:val="clear" w:color="auto" w:fill="FFFFFF"/>
              <w:ind w:left="-21"/>
              <w:outlineLvl w:val="0"/>
              <w:rPr>
                <w:rFonts w:ascii="Times New Roman" w:hAnsi="Times New Roman" w:cs="Times New Roman"/>
                <w:bCs/>
                <w:kern w:val="36"/>
                <w:sz w:val="18"/>
                <w:szCs w:val="18"/>
                <w:lang w:eastAsia="pt-BR"/>
              </w:rPr>
            </w:pPr>
            <w:r w:rsidRPr="008E07F0">
              <w:rPr>
                <w:rFonts w:ascii="Times New Roman" w:hAnsi="Times New Roman" w:cs="Times New Roman"/>
                <w:bCs/>
                <w:kern w:val="36"/>
                <w:sz w:val="18"/>
                <w:szCs w:val="18"/>
                <w:lang w:eastAsia="pt-BR"/>
              </w:rPr>
              <w:t xml:space="preserve">Estrutura em tubo de aço 20,7mm, em chapa 14 (1,90mm). Ponteiras e sapatas em polipropileno injetados na cor cinza, fixadas à estrutura através de encaixe e pino expansor. Nos moldes das ponteiras e sapatas da cadeira deve ser grafado o símbolo internacional de reciclagem, apresentando o número identificador do polímero e o nome da empresa fabricante do componente injetado. Pintura dos elementos metálicos com tinta em pó híbrida epóxi, </w:t>
            </w:r>
            <w:r w:rsidRPr="008E07F0">
              <w:rPr>
                <w:rFonts w:ascii="Times New Roman" w:hAnsi="Times New Roman" w:cs="Times New Roman"/>
                <w:bCs/>
                <w:kern w:val="36"/>
                <w:sz w:val="18"/>
                <w:szCs w:val="18"/>
                <w:lang w:eastAsia="pt-BR"/>
              </w:rPr>
              <w:lastRenderedPageBreak/>
              <w:t>eletrostática brilhante, polimerizada em estufa, espessura mínima de 40 microns na cor cinza. Assento(400x430mm) e encosto (396 x 198mm) em polipropileno copolímero virgem e sem cargas, injetados, moldados anatomicamente, pigmentados na cor cinza. Fixação do assento e encosto à estrutura através de rebites de repuxo 4,8mm, comprimento 16mm. Nos moldes do assento e encosto deve ser grafado com o símbolo internacional de reciclagem, apresentando o número identificador do polímero e o nome da empresa fabricante do componente injetado. As peças injetadas não devem apresentar rebarbas, falhas de injeção ou partes cortantes. Nas partes metálicas deve ser aplicado tratamento anti-ferruginoso que assegure resistência à corrosão em câmara de névoa salina. Solda deve possuir superfície lisa e homogênea, não devendo apresentar pontos cortantes, superfícies ásperas ou escórias. Todos os encontros de tubos devem receber solda em todo o perímetro de união. Devem ser eliminados respingos ou irregularidade de solda, rebarbas e arredondados os cantos agudos. Altura do assento ao chão 460mm.</w:t>
            </w:r>
          </w:p>
          <w:p w14:paraId="7ED7E20C" w14:textId="77777777" w:rsidR="008E07F0" w:rsidRPr="008E07F0" w:rsidRDefault="008E07F0" w:rsidP="008E07F0">
            <w:pPr>
              <w:shd w:val="clear" w:color="auto" w:fill="FFFFFF"/>
              <w:ind w:left="-21"/>
              <w:outlineLvl w:val="0"/>
              <w:rPr>
                <w:rFonts w:ascii="Times New Roman" w:hAnsi="Times New Roman" w:cs="Times New Roman"/>
                <w:b/>
                <w:bCs/>
                <w:kern w:val="36"/>
                <w:sz w:val="18"/>
                <w:szCs w:val="18"/>
                <w:lang w:eastAsia="pt-BR"/>
              </w:rPr>
            </w:pPr>
            <w:r w:rsidRPr="008E07F0">
              <w:rPr>
                <w:rFonts w:ascii="Times New Roman" w:hAnsi="Times New Roman" w:cs="Times New Roman"/>
                <w:b/>
                <w:bCs/>
                <w:kern w:val="36"/>
                <w:sz w:val="18"/>
                <w:szCs w:val="18"/>
                <w:lang w:eastAsia="pt-BR"/>
              </w:rPr>
              <w:t>MESA PROFESSOR</w:t>
            </w:r>
          </w:p>
          <w:p w14:paraId="3B07E178" w14:textId="77777777" w:rsidR="008E07F0" w:rsidRPr="008E07F0" w:rsidRDefault="008E07F0" w:rsidP="008E07F0">
            <w:pPr>
              <w:shd w:val="clear" w:color="auto" w:fill="FFFFFF"/>
              <w:ind w:left="-21"/>
              <w:outlineLvl w:val="0"/>
              <w:rPr>
                <w:rFonts w:ascii="Times New Roman" w:hAnsi="Times New Roman" w:cs="Times New Roman"/>
                <w:bCs/>
                <w:kern w:val="36"/>
                <w:sz w:val="18"/>
                <w:szCs w:val="18"/>
                <w:lang w:eastAsia="pt-BR"/>
              </w:rPr>
            </w:pPr>
            <w:r w:rsidRPr="008E07F0">
              <w:rPr>
                <w:rFonts w:ascii="Times New Roman" w:hAnsi="Times New Roman" w:cs="Times New Roman"/>
                <w:bCs/>
                <w:kern w:val="36"/>
                <w:sz w:val="18"/>
                <w:szCs w:val="18"/>
                <w:lang w:eastAsia="pt-BR"/>
              </w:rPr>
              <w:t>FNDE</w:t>
            </w:r>
          </w:p>
          <w:p w14:paraId="38617CDB" w14:textId="77777777" w:rsidR="008E07F0" w:rsidRPr="008E07F0" w:rsidRDefault="008E07F0" w:rsidP="008E07F0">
            <w:pPr>
              <w:shd w:val="clear" w:color="auto" w:fill="FFFFFF"/>
              <w:ind w:left="-21"/>
              <w:outlineLvl w:val="0"/>
              <w:rPr>
                <w:rFonts w:ascii="Times New Roman" w:hAnsi="Times New Roman" w:cs="Times New Roman"/>
                <w:bCs/>
                <w:kern w:val="36"/>
                <w:sz w:val="18"/>
                <w:szCs w:val="18"/>
                <w:lang w:eastAsia="pt-BR"/>
              </w:rPr>
            </w:pPr>
            <w:r w:rsidRPr="008E07F0">
              <w:rPr>
                <w:rFonts w:ascii="Times New Roman" w:hAnsi="Times New Roman" w:cs="Times New Roman"/>
                <w:bCs/>
                <w:kern w:val="36"/>
                <w:sz w:val="18"/>
                <w:szCs w:val="18"/>
                <w:lang w:eastAsia="pt-BR"/>
              </w:rPr>
              <w:t>Ref: CJP-01 Mesa</w:t>
            </w:r>
          </w:p>
          <w:p w14:paraId="5E434752" w14:textId="0EFFA33F" w:rsidR="008E07F0" w:rsidRPr="008E07F0" w:rsidRDefault="008E07F0" w:rsidP="008E07F0">
            <w:pPr>
              <w:rPr>
                <w:rFonts w:ascii="Times New Roman" w:hAnsi="Times New Roman" w:cs="Times New Roman"/>
                <w:b/>
                <w:bCs/>
                <w:sz w:val="18"/>
                <w:szCs w:val="18"/>
                <w:u w:val="single"/>
              </w:rPr>
            </w:pPr>
            <w:r w:rsidRPr="008E07F0">
              <w:rPr>
                <w:rFonts w:ascii="Times New Roman" w:hAnsi="Times New Roman" w:cs="Times New Roman"/>
                <w:bCs/>
                <w:kern w:val="36"/>
                <w:sz w:val="18"/>
                <w:szCs w:val="18"/>
                <w:lang w:eastAsia="pt-BR"/>
              </w:rPr>
              <w:t>Laterais e suporte da saia em tubo de aço de 29x58mm em chapa 16(1,5mm) e suporte da saia em tubo 25x60(parede 1,50mm). Travessa superior confeccionada em tubo de aço secção circular 31,75mm (1 ¼”) chapa 16(1,5mm). Pés em tubo de aço secção circular 38mm (1 ½”) em chapa 16(1,5mm). Fechamento com ponteiras e sapatas em polipropileno injetadas na cor cinza, fixadas à estrutura através de encaixe e rebites de repuxo 4.8x16mm. Nos moldes das ponteiras e sapatas da mesa deve ser grafado o símbolo internacional de reciclagem, apresentando o número identificador do polímero e o nome da empresa fabricante do componente injetado. As peças injetadas não devem apresentar rebarbas, falhas de injeção ou partes cortantes. Nas partes metálicas deve ser aplicado tratamento anti-ferruginoso que assegure resistência à corrosão em câmara de névoa salina. Solda deve possuir superfície lisa e homogênea, não devendo apresentar pontos cortantes, superfícies ásperas ou escórias. Todos os encontros de tubos devem receber solda em todo o perímetro de união. Devem ser eliminados respingos ou irregularidade de solda, rebarbas e arredondados os cantos agudos. Tampo(1200x650mm) em madeira aglomerada (MDP) de 18mm de espessura revestido na face superior em laminado melamínico de alta pressão, 0,8mm de espessura, acabamento texturizado na cor cinza e na face inferior em chapa de balanceamento - contra placa fenólica de 0,6mm. Fitas de bordo em PVC com “primer”, acabamento texturizado na cor cinza coladas com adesivo “hot melting”, dimensões nominais de 22mm(largura) x 3mm(espessura). Fixação do tampo à estrutura através de 06 porcas garra rosca métrica m6(diâmetro 6mm e comprimento 10mm), 06 parafusos rosca métrica M6(diâmetro 6mm), comprimento 47mm cabeça panela Philips. Painel frontal em madeira aglomerada (MDP), com espessura de 18mm, revestido nas duas faces em laminado melamínico de baixa pressão – BP, acabamento frost, na cor cinza. Dimensões acabadas de 250mm (largura) x 1119mm (comprimento) x 18mm (espessura) admitindo-se tolerâncias de +/- 1mm para largura e comprimento e +/- 0,3mm para espessura. Fixação do painel à estrutura através de aletas de fixação em número de 06 chapa 14(parede 1,90mm) nas dimensões 35x25 e parafusos auto atarraxantes 4.8x16mm. Pintura dos elementos metálicos com tinta em pó híbrida epóxi, eletrostática brilhante, polimerizada em estufa, espessura mínima de 40 microns na cor cinza. Altura da mesa: 760mm.</w:t>
            </w:r>
          </w:p>
        </w:tc>
        <w:tc>
          <w:tcPr>
            <w:tcW w:w="1559" w:type="dxa"/>
          </w:tcPr>
          <w:p w14:paraId="5613F260" w14:textId="57CE52BD" w:rsidR="008E07F0" w:rsidRPr="00082426" w:rsidRDefault="008E07F0" w:rsidP="00E81CB8">
            <w:pPr>
              <w:jc w:val="both"/>
              <w:rPr>
                <w:rFonts w:ascii="Times New Roman" w:hAnsi="Times New Roman" w:cs="Times New Roman"/>
                <w:sz w:val="18"/>
                <w:szCs w:val="18"/>
              </w:rPr>
            </w:pPr>
            <w:r>
              <w:rPr>
                <w:rFonts w:ascii="Times New Roman" w:hAnsi="Times New Roman" w:cs="Times New Roman"/>
                <w:sz w:val="18"/>
                <w:szCs w:val="18"/>
              </w:rPr>
              <w:lastRenderedPageBreak/>
              <w:t>10</w:t>
            </w:r>
          </w:p>
        </w:tc>
      </w:tr>
      <w:tr w:rsidR="008E07F0" w:rsidRPr="002D37D0" w14:paraId="40125461" w14:textId="77777777" w:rsidTr="008E07F0">
        <w:trPr>
          <w:trHeight w:val="857"/>
        </w:trPr>
        <w:tc>
          <w:tcPr>
            <w:tcW w:w="704" w:type="dxa"/>
          </w:tcPr>
          <w:p w14:paraId="0AFD6A43" w14:textId="72C2FBE3" w:rsidR="008E07F0" w:rsidRPr="00082426" w:rsidRDefault="008E07F0" w:rsidP="00E81CB8">
            <w:pPr>
              <w:jc w:val="both"/>
              <w:rPr>
                <w:rFonts w:ascii="Times New Roman" w:hAnsi="Times New Roman" w:cs="Times New Roman"/>
                <w:b/>
                <w:bCs/>
                <w:sz w:val="18"/>
                <w:szCs w:val="18"/>
                <w:u w:val="single"/>
              </w:rPr>
            </w:pPr>
            <w:r>
              <w:rPr>
                <w:rFonts w:ascii="Times New Roman" w:hAnsi="Times New Roman" w:cs="Times New Roman"/>
                <w:b/>
                <w:bCs/>
                <w:sz w:val="18"/>
                <w:szCs w:val="18"/>
                <w:u w:val="single"/>
              </w:rPr>
              <w:t>20</w:t>
            </w:r>
          </w:p>
        </w:tc>
        <w:tc>
          <w:tcPr>
            <w:tcW w:w="7088" w:type="dxa"/>
          </w:tcPr>
          <w:p w14:paraId="7FEFA231" w14:textId="005E40CA" w:rsidR="008E07F0" w:rsidRPr="008E07F0" w:rsidRDefault="008E07F0" w:rsidP="008E07F0">
            <w:pPr>
              <w:widowControl w:val="0"/>
              <w:autoSpaceDE w:val="0"/>
              <w:autoSpaceDN w:val="0"/>
              <w:ind w:left="-21"/>
              <w:jc w:val="both"/>
              <w:rPr>
                <w:rFonts w:ascii="Times New Roman" w:eastAsia="Cambria" w:hAnsi="Times New Roman" w:cs="Times New Roman"/>
                <w:b/>
                <w:bCs/>
                <w:sz w:val="18"/>
                <w:szCs w:val="18"/>
              </w:rPr>
            </w:pPr>
            <w:r w:rsidRPr="008E07F0">
              <w:rPr>
                <w:rFonts w:ascii="Times New Roman" w:eastAsia="Cambria" w:hAnsi="Times New Roman" w:cs="Times New Roman"/>
                <w:b/>
                <w:bCs/>
                <w:sz w:val="18"/>
                <w:szCs w:val="18"/>
              </w:rPr>
              <w:t>CONJUNTO ESCOLAR COM MESA (REDONDA OU SEXTAVADA) E SEIS CADEIRAS</w:t>
            </w:r>
          </w:p>
          <w:p w14:paraId="272E3407" w14:textId="77777777" w:rsidR="008E07F0" w:rsidRPr="008E07F0" w:rsidRDefault="008E07F0" w:rsidP="008E07F0">
            <w:pPr>
              <w:widowControl w:val="0"/>
              <w:autoSpaceDE w:val="0"/>
              <w:autoSpaceDN w:val="0"/>
              <w:ind w:left="-21"/>
              <w:jc w:val="both"/>
              <w:rPr>
                <w:rFonts w:ascii="Times New Roman" w:eastAsia="Cambria" w:hAnsi="Times New Roman" w:cs="Times New Roman"/>
                <w:b/>
                <w:sz w:val="18"/>
                <w:szCs w:val="18"/>
                <w:lang w:val="pt-PT"/>
              </w:rPr>
            </w:pPr>
            <w:r w:rsidRPr="008E07F0">
              <w:rPr>
                <w:rFonts w:ascii="Times New Roman" w:eastAsia="Cambria" w:hAnsi="Times New Roman" w:cs="Times New Roman"/>
                <w:b/>
                <w:sz w:val="18"/>
                <w:szCs w:val="18"/>
                <w:lang w:val="pt-PT"/>
              </w:rPr>
              <w:t>MESA REDONDA OU SEXTAVADA</w:t>
            </w:r>
          </w:p>
          <w:p w14:paraId="328EBEB2" w14:textId="77777777" w:rsidR="008E07F0" w:rsidRPr="008E07F0" w:rsidRDefault="008E07F0" w:rsidP="008E07F0">
            <w:pPr>
              <w:widowControl w:val="0"/>
              <w:autoSpaceDE w:val="0"/>
              <w:autoSpaceDN w:val="0"/>
              <w:ind w:left="-21"/>
              <w:jc w:val="both"/>
              <w:rPr>
                <w:rFonts w:ascii="Times New Roman" w:eastAsia="Cambria" w:hAnsi="Times New Roman" w:cs="Times New Roman"/>
                <w:sz w:val="18"/>
                <w:szCs w:val="18"/>
                <w:lang w:val="pt-PT"/>
              </w:rPr>
            </w:pPr>
            <w:r w:rsidRPr="008E07F0">
              <w:rPr>
                <w:rFonts w:ascii="Times New Roman" w:eastAsia="Cambria" w:hAnsi="Times New Roman" w:cs="Times New Roman"/>
                <w:sz w:val="18"/>
                <w:szCs w:val="18"/>
                <w:lang w:val="pt-PT"/>
              </w:rPr>
              <w:t>Diâmetro do tampo: no mínimo 1000 mm;</w:t>
            </w:r>
          </w:p>
          <w:p w14:paraId="29367773" w14:textId="77777777" w:rsidR="008E07F0" w:rsidRPr="008E07F0" w:rsidRDefault="008E07F0" w:rsidP="008E07F0">
            <w:pPr>
              <w:widowControl w:val="0"/>
              <w:autoSpaceDE w:val="0"/>
              <w:autoSpaceDN w:val="0"/>
              <w:ind w:left="-21"/>
              <w:jc w:val="both"/>
              <w:rPr>
                <w:rFonts w:ascii="Times New Roman" w:eastAsia="Cambria" w:hAnsi="Times New Roman" w:cs="Times New Roman"/>
                <w:sz w:val="18"/>
                <w:szCs w:val="18"/>
                <w:lang w:val="pt-PT"/>
              </w:rPr>
            </w:pPr>
            <w:r w:rsidRPr="008E07F0">
              <w:rPr>
                <w:rFonts w:ascii="Times New Roman" w:eastAsia="Cambria" w:hAnsi="Times New Roman" w:cs="Times New Roman"/>
                <w:sz w:val="18"/>
                <w:szCs w:val="18"/>
                <w:lang w:val="pt-PT"/>
              </w:rPr>
              <w:t>Altura do tampo: no mínimo 680 mm do chão;</w:t>
            </w:r>
          </w:p>
          <w:p w14:paraId="299146E1" w14:textId="77777777" w:rsidR="008E07F0" w:rsidRPr="008E07F0" w:rsidRDefault="008E07F0" w:rsidP="008E07F0">
            <w:pPr>
              <w:widowControl w:val="0"/>
              <w:autoSpaceDE w:val="0"/>
              <w:autoSpaceDN w:val="0"/>
              <w:ind w:left="-21"/>
              <w:jc w:val="both"/>
              <w:rPr>
                <w:rFonts w:ascii="Times New Roman" w:eastAsia="Cambria" w:hAnsi="Times New Roman" w:cs="Times New Roman"/>
                <w:sz w:val="18"/>
                <w:szCs w:val="18"/>
                <w:lang w:val="pt-PT"/>
              </w:rPr>
            </w:pPr>
            <w:r w:rsidRPr="008E07F0">
              <w:rPr>
                <w:rFonts w:ascii="Times New Roman" w:eastAsia="Cambria" w:hAnsi="Times New Roman" w:cs="Times New Roman"/>
                <w:sz w:val="18"/>
                <w:szCs w:val="18"/>
                <w:lang w:val="pt-PT"/>
              </w:rPr>
              <w:t>Tampo: MDF 15 mm revestido em fórmica (azul, amarela, verde ou laranja);</w:t>
            </w:r>
          </w:p>
          <w:p w14:paraId="4558DFE2" w14:textId="77777777" w:rsidR="008E07F0" w:rsidRPr="008E07F0" w:rsidRDefault="008E07F0" w:rsidP="008E07F0">
            <w:pPr>
              <w:widowControl w:val="0"/>
              <w:autoSpaceDE w:val="0"/>
              <w:autoSpaceDN w:val="0"/>
              <w:ind w:left="-21"/>
              <w:jc w:val="both"/>
              <w:rPr>
                <w:rFonts w:ascii="Times New Roman" w:eastAsia="Cambria" w:hAnsi="Times New Roman" w:cs="Times New Roman"/>
                <w:sz w:val="18"/>
                <w:szCs w:val="18"/>
                <w:lang w:val="pt-PT"/>
              </w:rPr>
            </w:pPr>
            <w:r w:rsidRPr="008E07F0">
              <w:rPr>
                <w:rFonts w:ascii="Times New Roman" w:eastAsia="Cambria" w:hAnsi="Times New Roman" w:cs="Times New Roman"/>
                <w:sz w:val="18"/>
                <w:szCs w:val="18"/>
                <w:lang w:val="pt-PT"/>
              </w:rPr>
              <w:t>Acabamento: Bordas arredondadas com perfil de PVC tipo T;</w:t>
            </w:r>
          </w:p>
          <w:p w14:paraId="7D91B924" w14:textId="77777777" w:rsidR="008E07F0" w:rsidRPr="008E07F0" w:rsidRDefault="008E07F0" w:rsidP="008E07F0">
            <w:pPr>
              <w:widowControl w:val="0"/>
              <w:autoSpaceDE w:val="0"/>
              <w:autoSpaceDN w:val="0"/>
              <w:ind w:left="-21"/>
              <w:jc w:val="both"/>
              <w:rPr>
                <w:rFonts w:ascii="Times New Roman" w:eastAsia="Cambria" w:hAnsi="Times New Roman" w:cs="Times New Roman"/>
                <w:sz w:val="18"/>
                <w:szCs w:val="18"/>
                <w:lang w:val="pt-PT"/>
              </w:rPr>
            </w:pPr>
            <w:r w:rsidRPr="008E07F0">
              <w:rPr>
                <w:rFonts w:ascii="Times New Roman" w:eastAsia="Cambria" w:hAnsi="Times New Roman" w:cs="Times New Roman"/>
                <w:sz w:val="18"/>
                <w:szCs w:val="18"/>
                <w:lang w:val="pt-PT"/>
              </w:rPr>
              <w:t>Estrutura: em tubo de ferro, unidos por solda especial MIG;</w:t>
            </w:r>
          </w:p>
          <w:p w14:paraId="5A788453" w14:textId="77777777" w:rsidR="008E07F0" w:rsidRPr="008E07F0" w:rsidRDefault="008E07F0" w:rsidP="008E07F0">
            <w:pPr>
              <w:widowControl w:val="0"/>
              <w:autoSpaceDE w:val="0"/>
              <w:autoSpaceDN w:val="0"/>
              <w:ind w:left="-21"/>
              <w:jc w:val="both"/>
              <w:rPr>
                <w:rFonts w:ascii="Times New Roman" w:eastAsia="Cambria" w:hAnsi="Times New Roman" w:cs="Times New Roman"/>
                <w:sz w:val="18"/>
                <w:szCs w:val="18"/>
                <w:lang w:val="pt-PT"/>
              </w:rPr>
            </w:pPr>
            <w:r w:rsidRPr="008E07F0">
              <w:rPr>
                <w:rFonts w:ascii="Times New Roman" w:eastAsia="Cambria" w:hAnsi="Times New Roman" w:cs="Times New Roman"/>
                <w:sz w:val="18"/>
                <w:szCs w:val="18"/>
                <w:lang w:val="pt-PT"/>
              </w:rPr>
              <w:t>Fixação: Estrutura fixada ao tampo por parafusos;</w:t>
            </w:r>
          </w:p>
          <w:p w14:paraId="3593652F" w14:textId="3AE82AEC" w:rsidR="008E07F0" w:rsidRPr="008E07F0" w:rsidRDefault="008E07F0" w:rsidP="008E07F0">
            <w:pPr>
              <w:widowControl w:val="0"/>
              <w:autoSpaceDE w:val="0"/>
              <w:autoSpaceDN w:val="0"/>
              <w:ind w:left="-21"/>
              <w:jc w:val="both"/>
              <w:rPr>
                <w:rFonts w:ascii="Times New Roman" w:eastAsia="Cambria" w:hAnsi="Times New Roman" w:cs="Times New Roman"/>
                <w:sz w:val="18"/>
                <w:szCs w:val="18"/>
                <w:lang w:val="pt-PT"/>
              </w:rPr>
            </w:pPr>
            <w:r w:rsidRPr="008E07F0">
              <w:rPr>
                <w:rFonts w:ascii="Times New Roman" w:eastAsia="Cambria" w:hAnsi="Times New Roman" w:cs="Times New Roman"/>
                <w:sz w:val="18"/>
                <w:szCs w:val="18"/>
                <w:lang w:val="pt-PT"/>
              </w:rPr>
              <w:t>Tratamento metálico: Anti-ferrugem por imersão e pintura epóxi pó semi-brilho na cor branca.</w:t>
            </w:r>
          </w:p>
          <w:p w14:paraId="729D8760" w14:textId="77777777" w:rsidR="008E07F0" w:rsidRPr="008E07F0" w:rsidRDefault="008E07F0" w:rsidP="008E07F0">
            <w:pPr>
              <w:widowControl w:val="0"/>
              <w:autoSpaceDE w:val="0"/>
              <w:autoSpaceDN w:val="0"/>
              <w:ind w:left="-21"/>
              <w:jc w:val="both"/>
              <w:rPr>
                <w:rFonts w:ascii="Times New Roman" w:eastAsia="Cambria" w:hAnsi="Times New Roman" w:cs="Times New Roman"/>
                <w:b/>
                <w:sz w:val="18"/>
                <w:szCs w:val="18"/>
                <w:lang w:val="pt-PT"/>
              </w:rPr>
            </w:pPr>
            <w:r w:rsidRPr="008E07F0">
              <w:rPr>
                <w:rFonts w:ascii="Times New Roman" w:eastAsia="Cambria" w:hAnsi="Times New Roman" w:cs="Times New Roman"/>
                <w:b/>
                <w:sz w:val="18"/>
                <w:szCs w:val="18"/>
                <w:lang w:val="pt-PT"/>
              </w:rPr>
              <w:t>CADEIRA ESCOLAR INFANTIL 4 PÉS</w:t>
            </w:r>
          </w:p>
          <w:p w14:paraId="205F5CC5" w14:textId="77777777" w:rsidR="008E07F0" w:rsidRPr="008E07F0" w:rsidRDefault="008E07F0" w:rsidP="008E07F0">
            <w:pPr>
              <w:widowControl w:val="0"/>
              <w:autoSpaceDE w:val="0"/>
              <w:autoSpaceDN w:val="0"/>
              <w:ind w:left="-21"/>
              <w:jc w:val="both"/>
              <w:rPr>
                <w:rFonts w:ascii="Times New Roman" w:eastAsia="Cambria" w:hAnsi="Times New Roman" w:cs="Times New Roman"/>
                <w:sz w:val="18"/>
                <w:szCs w:val="18"/>
                <w:lang w:val="pt-PT"/>
              </w:rPr>
            </w:pPr>
            <w:r w:rsidRPr="008E07F0">
              <w:rPr>
                <w:rFonts w:ascii="Times New Roman" w:eastAsia="Cambria" w:hAnsi="Times New Roman" w:cs="Times New Roman"/>
                <w:sz w:val="18"/>
                <w:szCs w:val="18"/>
                <w:lang w:val="pt-PT"/>
              </w:rPr>
              <w:t>Estrutura: Tubo de ferro com reforço nos pés;</w:t>
            </w:r>
          </w:p>
          <w:p w14:paraId="0576C4D1" w14:textId="77777777" w:rsidR="008E07F0" w:rsidRPr="008E07F0" w:rsidRDefault="008E07F0" w:rsidP="008E07F0">
            <w:pPr>
              <w:widowControl w:val="0"/>
              <w:autoSpaceDE w:val="0"/>
              <w:autoSpaceDN w:val="0"/>
              <w:ind w:left="-21"/>
              <w:jc w:val="both"/>
              <w:rPr>
                <w:rFonts w:ascii="Times New Roman" w:eastAsia="Cambria" w:hAnsi="Times New Roman" w:cs="Times New Roman"/>
                <w:sz w:val="18"/>
                <w:szCs w:val="18"/>
                <w:lang w:val="pt-PT"/>
              </w:rPr>
            </w:pPr>
            <w:r w:rsidRPr="008E07F0">
              <w:rPr>
                <w:rFonts w:ascii="Times New Roman" w:eastAsia="Cambria" w:hAnsi="Times New Roman" w:cs="Times New Roman"/>
                <w:sz w:val="18"/>
                <w:szCs w:val="18"/>
                <w:lang w:val="pt-PT"/>
              </w:rPr>
              <w:t>Assento e encosto: Compensado semi-anatômico de no mínimo 10 mm;</w:t>
            </w:r>
          </w:p>
          <w:p w14:paraId="386931D6" w14:textId="77777777" w:rsidR="008E07F0" w:rsidRPr="008E07F0" w:rsidRDefault="008E07F0" w:rsidP="008E07F0">
            <w:pPr>
              <w:widowControl w:val="0"/>
              <w:autoSpaceDE w:val="0"/>
              <w:autoSpaceDN w:val="0"/>
              <w:ind w:left="-21"/>
              <w:jc w:val="both"/>
              <w:rPr>
                <w:rFonts w:ascii="Times New Roman" w:eastAsia="Cambria" w:hAnsi="Times New Roman" w:cs="Times New Roman"/>
                <w:sz w:val="18"/>
                <w:szCs w:val="18"/>
                <w:lang w:val="pt-PT"/>
              </w:rPr>
            </w:pPr>
            <w:r w:rsidRPr="008E07F0">
              <w:rPr>
                <w:rFonts w:ascii="Times New Roman" w:eastAsia="Cambria" w:hAnsi="Times New Roman" w:cs="Times New Roman"/>
                <w:sz w:val="18"/>
                <w:szCs w:val="18"/>
                <w:lang w:val="pt-PT"/>
              </w:rPr>
              <w:t>Assento: no mínimo 340 x 340 mm;</w:t>
            </w:r>
          </w:p>
          <w:p w14:paraId="36A9A327" w14:textId="77777777" w:rsidR="008E07F0" w:rsidRPr="008E07F0" w:rsidRDefault="008E07F0" w:rsidP="008E07F0">
            <w:pPr>
              <w:widowControl w:val="0"/>
              <w:autoSpaceDE w:val="0"/>
              <w:autoSpaceDN w:val="0"/>
              <w:ind w:left="-21"/>
              <w:jc w:val="both"/>
              <w:rPr>
                <w:rFonts w:ascii="Times New Roman" w:eastAsia="Cambria" w:hAnsi="Times New Roman" w:cs="Times New Roman"/>
                <w:sz w:val="18"/>
                <w:szCs w:val="18"/>
                <w:lang w:val="pt-PT"/>
              </w:rPr>
            </w:pPr>
            <w:r w:rsidRPr="008E07F0">
              <w:rPr>
                <w:rFonts w:ascii="Times New Roman" w:eastAsia="Cambria" w:hAnsi="Times New Roman" w:cs="Times New Roman"/>
                <w:sz w:val="18"/>
                <w:szCs w:val="18"/>
                <w:lang w:val="pt-PT"/>
              </w:rPr>
              <w:t>Encosto: no mínimo 340 x 180 mm;</w:t>
            </w:r>
          </w:p>
          <w:p w14:paraId="24E4E2CA" w14:textId="77777777" w:rsidR="008E07F0" w:rsidRPr="008E07F0" w:rsidRDefault="008E07F0" w:rsidP="008E07F0">
            <w:pPr>
              <w:widowControl w:val="0"/>
              <w:autoSpaceDE w:val="0"/>
              <w:autoSpaceDN w:val="0"/>
              <w:ind w:left="-21"/>
              <w:jc w:val="both"/>
              <w:rPr>
                <w:rFonts w:ascii="Times New Roman" w:eastAsia="Cambria" w:hAnsi="Times New Roman" w:cs="Times New Roman"/>
                <w:sz w:val="18"/>
                <w:szCs w:val="18"/>
                <w:lang w:val="pt-PT"/>
              </w:rPr>
            </w:pPr>
            <w:r w:rsidRPr="008E07F0">
              <w:rPr>
                <w:rFonts w:ascii="Times New Roman" w:eastAsia="Cambria" w:hAnsi="Times New Roman" w:cs="Times New Roman"/>
                <w:sz w:val="18"/>
                <w:szCs w:val="18"/>
                <w:lang w:val="pt-PT"/>
              </w:rPr>
              <w:t>Revestimento: Fórmica lisa brilhante colorida (cores diversas);</w:t>
            </w:r>
          </w:p>
          <w:p w14:paraId="7BDD2E21" w14:textId="77777777" w:rsidR="008E07F0" w:rsidRPr="008E07F0" w:rsidRDefault="008E07F0" w:rsidP="008E07F0">
            <w:pPr>
              <w:widowControl w:val="0"/>
              <w:autoSpaceDE w:val="0"/>
              <w:autoSpaceDN w:val="0"/>
              <w:ind w:left="-21"/>
              <w:jc w:val="both"/>
              <w:rPr>
                <w:rFonts w:ascii="Times New Roman" w:eastAsia="Cambria" w:hAnsi="Times New Roman" w:cs="Times New Roman"/>
                <w:sz w:val="18"/>
                <w:szCs w:val="18"/>
                <w:lang w:val="pt-PT"/>
              </w:rPr>
            </w:pPr>
            <w:r w:rsidRPr="008E07F0">
              <w:rPr>
                <w:rFonts w:ascii="Times New Roman" w:eastAsia="Cambria" w:hAnsi="Times New Roman" w:cs="Times New Roman"/>
                <w:sz w:val="18"/>
                <w:szCs w:val="18"/>
                <w:lang w:val="pt-PT"/>
              </w:rPr>
              <w:lastRenderedPageBreak/>
              <w:t>Altura: 380 mm do chão até o assento; 680 mm do chão até o topo do encosto;</w:t>
            </w:r>
          </w:p>
          <w:p w14:paraId="6F3FA484" w14:textId="77777777" w:rsidR="008E07F0" w:rsidRPr="008E07F0" w:rsidRDefault="008E07F0" w:rsidP="008E07F0">
            <w:pPr>
              <w:widowControl w:val="0"/>
              <w:autoSpaceDE w:val="0"/>
              <w:autoSpaceDN w:val="0"/>
              <w:ind w:left="-21"/>
              <w:jc w:val="both"/>
              <w:rPr>
                <w:rFonts w:ascii="Times New Roman" w:eastAsia="Cambria" w:hAnsi="Times New Roman" w:cs="Times New Roman"/>
                <w:sz w:val="18"/>
                <w:szCs w:val="18"/>
                <w:lang w:val="pt-PT"/>
              </w:rPr>
            </w:pPr>
            <w:r w:rsidRPr="008E07F0">
              <w:rPr>
                <w:rFonts w:ascii="Times New Roman" w:eastAsia="Cambria" w:hAnsi="Times New Roman" w:cs="Times New Roman"/>
                <w:sz w:val="18"/>
                <w:szCs w:val="18"/>
                <w:lang w:val="pt-PT"/>
              </w:rPr>
              <w:t>Fixação dos compensados: 7 rebites de alumínio maciço de 5 mm, cabeça lentilha;</w:t>
            </w:r>
          </w:p>
          <w:p w14:paraId="779757F5" w14:textId="77777777" w:rsidR="008E07F0" w:rsidRPr="008E07F0" w:rsidRDefault="008E07F0" w:rsidP="008E07F0">
            <w:pPr>
              <w:widowControl w:val="0"/>
              <w:autoSpaceDE w:val="0"/>
              <w:autoSpaceDN w:val="0"/>
              <w:ind w:left="-21"/>
              <w:jc w:val="both"/>
              <w:rPr>
                <w:rFonts w:ascii="Times New Roman" w:eastAsia="Cambria" w:hAnsi="Times New Roman" w:cs="Times New Roman"/>
                <w:sz w:val="18"/>
                <w:szCs w:val="18"/>
                <w:lang w:val="pt-PT"/>
              </w:rPr>
            </w:pPr>
            <w:r w:rsidRPr="008E07F0">
              <w:rPr>
                <w:rFonts w:ascii="Times New Roman" w:eastAsia="Cambria" w:hAnsi="Times New Roman" w:cs="Times New Roman"/>
                <w:sz w:val="18"/>
                <w:szCs w:val="18"/>
                <w:lang w:val="pt-PT"/>
              </w:rPr>
              <w:t>Acabamento: Ponteiras externas para os pés em polipropileno de alta resistência tipo bola;</w:t>
            </w:r>
          </w:p>
          <w:p w14:paraId="36E242F7" w14:textId="04164386" w:rsidR="008E07F0" w:rsidRPr="008E07F0" w:rsidRDefault="008E07F0" w:rsidP="008E07F0">
            <w:pPr>
              <w:jc w:val="both"/>
              <w:rPr>
                <w:rFonts w:ascii="Times New Roman" w:hAnsi="Times New Roman" w:cs="Times New Roman"/>
                <w:b/>
                <w:bCs/>
                <w:sz w:val="18"/>
                <w:szCs w:val="18"/>
                <w:u w:val="single"/>
              </w:rPr>
            </w:pPr>
            <w:r w:rsidRPr="008E07F0">
              <w:rPr>
                <w:rFonts w:ascii="Times New Roman" w:eastAsia="Cambria" w:hAnsi="Times New Roman" w:cs="Times New Roman"/>
                <w:sz w:val="18"/>
                <w:szCs w:val="18"/>
                <w:lang w:val="pt-PT"/>
              </w:rPr>
              <w:t>Tratamento metálico: Anti-ferrugem por imersão e pintura epóxi pó semi-brilho na cor branca.</w:t>
            </w:r>
          </w:p>
        </w:tc>
        <w:tc>
          <w:tcPr>
            <w:tcW w:w="1559" w:type="dxa"/>
          </w:tcPr>
          <w:p w14:paraId="212FC12B" w14:textId="211EBC55" w:rsidR="008E07F0" w:rsidRPr="00082426" w:rsidRDefault="008E07F0" w:rsidP="00E81CB8">
            <w:pPr>
              <w:jc w:val="both"/>
              <w:rPr>
                <w:rFonts w:ascii="Times New Roman" w:hAnsi="Times New Roman" w:cs="Times New Roman"/>
                <w:sz w:val="18"/>
                <w:szCs w:val="18"/>
              </w:rPr>
            </w:pPr>
            <w:r>
              <w:rPr>
                <w:rFonts w:ascii="Times New Roman" w:hAnsi="Times New Roman" w:cs="Times New Roman"/>
                <w:sz w:val="18"/>
                <w:szCs w:val="18"/>
              </w:rPr>
              <w:lastRenderedPageBreak/>
              <w:t>12</w:t>
            </w:r>
          </w:p>
        </w:tc>
      </w:tr>
      <w:tr w:rsidR="008E07F0" w:rsidRPr="002D37D0" w14:paraId="03B67DDF" w14:textId="77777777" w:rsidTr="008E07F0">
        <w:trPr>
          <w:trHeight w:val="1439"/>
        </w:trPr>
        <w:tc>
          <w:tcPr>
            <w:tcW w:w="704" w:type="dxa"/>
          </w:tcPr>
          <w:p w14:paraId="3F5F0C06" w14:textId="455385AB" w:rsidR="008E07F0" w:rsidRPr="00082426" w:rsidRDefault="008E07F0" w:rsidP="00E81CB8">
            <w:pPr>
              <w:jc w:val="both"/>
              <w:rPr>
                <w:rFonts w:ascii="Times New Roman" w:hAnsi="Times New Roman" w:cs="Times New Roman"/>
                <w:b/>
                <w:bCs/>
                <w:sz w:val="18"/>
                <w:szCs w:val="18"/>
                <w:u w:val="single"/>
              </w:rPr>
            </w:pPr>
            <w:r>
              <w:rPr>
                <w:rFonts w:ascii="Times New Roman" w:hAnsi="Times New Roman" w:cs="Times New Roman"/>
                <w:b/>
                <w:bCs/>
                <w:sz w:val="18"/>
                <w:szCs w:val="18"/>
                <w:u w:val="single"/>
              </w:rPr>
              <w:t>21</w:t>
            </w:r>
          </w:p>
        </w:tc>
        <w:tc>
          <w:tcPr>
            <w:tcW w:w="7088" w:type="dxa"/>
          </w:tcPr>
          <w:p w14:paraId="0FE8CC0A" w14:textId="3160CB33" w:rsidR="008E07F0" w:rsidRPr="008E07F0" w:rsidRDefault="008E07F0" w:rsidP="008E07F0">
            <w:pPr>
              <w:widowControl w:val="0"/>
              <w:autoSpaceDE w:val="0"/>
              <w:autoSpaceDN w:val="0"/>
              <w:ind w:left="-21"/>
              <w:jc w:val="both"/>
              <w:rPr>
                <w:rFonts w:ascii="Times New Roman" w:eastAsia="Cambria" w:hAnsi="Times New Roman" w:cs="Times New Roman"/>
                <w:b/>
                <w:sz w:val="18"/>
                <w:szCs w:val="18"/>
              </w:rPr>
            </w:pPr>
            <w:r w:rsidRPr="008E07F0">
              <w:rPr>
                <w:rFonts w:ascii="Times New Roman" w:eastAsia="Cambria" w:hAnsi="Times New Roman" w:cs="Times New Roman"/>
                <w:b/>
                <w:sz w:val="18"/>
                <w:szCs w:val="18"/>
              </w:rPr>
              <w:t>CONJUNTO REFEITÓRIO INFANTIL COM MESA E DOIS BANCOS COM ENCOSTO PARA 10 LUGARES</w:t>
            </w:r>
          </w:p>
          <w:p w14:paraId="70E84B36" w14:textId="77777777" w:rsidR="008E07F0" w:rsidRPr="008E07F0" w:rsidRDefault="008E07F0" w:rsidP="008E07F0">
            <w:pPr>
              <w:widowControl w:val="0"/>
              <w:autoSpaceDE w:val="0"/>
              <w:autoSpaceDN w:val="0"/>
              <w:ind w:left="-21"/>
              <w:jc w:val="both"/>
              <w:rPr>
                <w:rFonts w:ascii="Times New Roman" w:eastAsia="Cambria" w:hAnsi="Times New Roman" w:cs="Times New Roman"/>
                <w:sz w:val="18"/>
                <w:szCs w:val="18"/>
              </w:rPr>
            </w:pPr>
            <w:r w:rsidRPr="008E07F0">
              <w:rPr>
                <w:rFonts w:ascii="Times New Roman" w:eastAsia="Cambria" w:hAnsi="Times New Roman" w:cs="Times New Roman"/>
                <w:sz w:val="18"/>
                <w:szCs w:val="18"/>
              </w:rPr>
              <w:t xml:space="preserve">Mesa de refeitório com bancos avulso, com encosto. Tampo em MDF 15mm de espessura reengrossado com mais 15mm totalizando 30 mm nas bordas. Revestido com laminado melamínico de no mínimo 0,8mm de espessura. Estrutura em aço tubo 30x50 tipo monobloco com tratamento inoxidável e pintura eletrostática epóxi pó. Soldagem dos componentes que formam a estrutura deverão ser ligados entre si através de solda pelo sistema mig em todas as junções. Mesa e bancos coloridos. Com bordas em pp em 2mm. Cor melamínico: verde, azul, amarelo, vermelho, rosa. </w:t>
            </w:r>
          </w:p>
          <w:p w14:paraId="3C5D076A" w14:textId="696028AF" w:rsidR="008E07F0" w:rsidRPr="008E07F0" w:rsidRDefault="008E07F0" w:rsidP="008E07F0">
            <w:pPr>
              <w:widowControl w:val="0"/>
              <w:autoSpaceDE w:val="0"/>
              <w:autoSpaceDN w:val="0"/>
              <w:ind w:left="-21"/>
              <w:jc w:val="both"/>
              <w:rPr>
                <w:rFonts w:ascii="Times New Roman" w:eastAsia="Cambria" w:hAnsi="Times New Roman" w:cs="Times New Roman"/>
                <w:sz w:val="18"/>
                <w:szCs w:val="18"/>
              </w:rPr>
            </w:pPr>
            <w:r w:rsidRPr="008E07F0">
              <w:rPr>
                <w:rFonts w:ascii="Times New Roman" w:eastAsia="Cambria" w:hAnsi="Times New Roman" w:cs="Times New Roman"/>
                <w:sz w:val="18"/>
                <w:szCs w:val="18"/>
              </w:rPr>
              <w:t>Conjunto refeitório infantil: Medida (mínimo) mesa/tampo: 2,00 x 60 x 54 cm Medida banco: 2,00 x 30 x 30 cm Tamanho sugerido: 4 a 6 anos</w:t>
            </w:r>
          </w:p>
        </w:tc>
        <w:tc>
          <w:tcPr>
            <w:tcW w:w="1559" w:type="dxa"/>
          </w:tcPr>
          <w:p w14:paraId="57F2410D" w14:textId="5AEAF7DB" w:rsidR="008E07F0" w:rsidRPr="00082426" w:rsidRDefault="008E07F0" w:rsidP="00E81CB8">
            <w:pPr>
              <w:jc w:val="both"/>
              <w:rPr>
                <w:rFonts w:ascii="Times New Roman" w:hAnsi="Times New Roman" w:cs="Times New Roman"/>
                <w:sz w:val="18"/>
                <w:szCs w:val="18"/>
              </w:rPr>
            </w:pPr>
            <w:r>
              <w:rPr>
                <w:rFonts w:ascii="Times New Roman" w:hAnsi="Times New Roman" w:cs="Times New Roman"/>
                <w:sz w:val="18"/>
                <w:szCs w:val="18"/>
              </w:rPr>
              <w:t>08</w:t>
            </w:r>
          </w:p>
        </w:tc>
      </w:tr>
      <w:tr w:rsidR="008E07F0" w:rsidRPr="002D37D0" w14:paraId="3ED2C9BB" w14:textId="77777777" w:rsidTr="008E07F0">
        <w:trPr>
          <w:trHeight w:val="148"/>
        </w:trPr>
        <w:tc>
          <w:tcPr>
            <w:tcW w:w="704" w:type="dxa"/>
          </w:tcPr>
          <w:p w14:paraId="6ABE5419" w14:textId="026A1F96" w:rsidR="008E07F0" w:rsidRPr="00082426" w:rsidRDefault="008E07F0" w:rsidP="00E81CB8">
            <w:pPr>
              <w:jc w:val="both"/>
              <w:rPr>
                <w:rFonts w:ascii="Times New Roman" w:hAnsi="Times New Roman" w:cs="Times New Roman"/>
                <w:b/>
                <w:bCs/>
                <w:sz w:val="18"/>
                <w:szCs w:val="18"/>
                <w:u w:val="single"/>
              </w:rPr>
            </w:pPr>
            <w:r>
              <w:rPr>
                <w:rFonts w:ascii="Times New Roman" w:hAnsi="Times New Roman" w:cs="Times New Roman"/>
                <w:b/>
                <w:bCs/>
                <w:sz w:val="18"/>
                <w:szCs w:val="18"/>
                <w:u w:val="single"/>
              </w:rPr>
              <w:t>22</w:t>
            </w:r>
          </w:p>
        </w:tc>
        <w:tc>
          <w:tcPr>
            <w:tcW w:w="7088" w:type="dxa"/>
          </w:tcPr>
          <w:p w14:paraId="3325DE3D" w14:textId="751A9760" w:rsidR="008E07F0" w:rsidRPr="008E07F0" w:rsidRDefault="008E07F0" w:rsidP="008E07F0">
            <w:pPr>
              <w:widowControl w:val="0"/>
              <w:autoSpaceDE w:val="0"/>
              <w:autoSpaceDN w:val="0"/>
              <w:ind w:left="-21"/>
              <w:jc w:val="both"/>
              <w:rPr>
                <w:rFonts w:ascii="Times New Roman" w:eastAsia="Cambria" w:hAnsi="Times New Roman" w:cs="Times New Roman"/>
                <w:b/>
                <w:bCs/>
                <w:sz w:val="18"/>
                <w:szCs w:val="18"/>
              </w:rPr>
            </w:pPr>
            <w:r w:rsidRPr="008E07F0">
              <w:rPr>
                <w:rFonts w:ascii="Times New Roman" w:eastAsia="Cambria" w:hAnsi="Times New Roman" w:cs="Times New Roman"/>
                <w:b/>
                <w:bCs/>
                <w:sz w:val="18"/>
                <w:szCs w:val="18"/>
              </w:rPr>
              <w:t>CONJUNTO REFEITÓRIO COM UMA MESA E DOIS BANCOS</w:t>
            </w:r>
          </w:p>
          <w:p w14:paraId="4ECB910B" w14:textId="77777777" w:rsidR="008E07F0" w:rsidRPr="008E07F0" w:rsidRDefault="008E07F0" w:rsidP="008E07F0">
            <w:pPr>
              <w:widowControl w:val="0"/>
              <w:autoSpaceDE w:val="0"/>
              <w:autoSpaceDN w:val="0"/>
              <w:ind w:left="-21"/>
              <w:jc w:val="both"/>
              <w:rPr>
                <w:rFonts w:ascii="Times New Roman" w:eastAsia="Cambria" w:hAnsi="Times New Roman" w:cs="Times New Roman"/>
                <w:b/>
                <w:bCs/>
                <w:sz w:val="18"/>
                <w:szCs w:val="18"/>
              </w:rPr>
            </w:pPr>
            <w:r w:rsidRPr="008E07F0">
              <w:rPr>
                <w:rFonts w:ascii="Times New Roman" w:eastAsia="Cambria" w:hAnsi="Times New Roman" w:cs="Times New Roman"/>
                <w:b/>
                <w:bCs/>
                <w:sz w:val="18"/>
                <w:szCs w:val="18"/>
              </w:rPr>
              <w:t>MESA</w:t>
            </w:r>
          </w:p>
          <w:p w14:paraId="72882663" w14:textId="77777777" w:rsidR="008E07F0" w:rsidRPr="008E07F0" w:rsidRDefault="008E07F0" w:rsidP="008E07F0">
            <w:pPr>
              <w:widowControl w:val="0"/>
              <w:autoSpaceDE w:val="0"/>
              <w:autoSpaceDN w:val="0"/>
              <w:ind w:left="-21"/>
              <w:jc w:val="both"/>
              <w:rPr>
                <w:rFonts w:ascii="Times New Roman" w:eastAsia="Cambria" w:hAnsi="Times New Roman" w:cs="Times New Roman"/>
                <w:b/>
                <w:sz w:val="18"/>
                <w:szCs w:val="18"/>
              </w:rPr>
            </w:pPr>
            <w:r w:rsidRPr="008E07F0">
              <w:rPr>
                <w:rFonts w:ascii="Times New Roman" w:eastAsia="Cambria" w:hAnsi="Times New Roman" w:cs="Times New Roman"/>
                <w:b/>
                <w:sz w:val="18"/>
                <w:szCs w:val="18"/>
              </w:rPr>
              <w:t>REFEITÓRIO</w:t>
            </w:r>
          </w:p>
          <w:p w14:paraId="61DC2C4C" w14:textId="182E3850" w:rsidR="008E07F0" w:rsidRPr="008E07F0" w:rsidRDefault="008E07F0" w:rsidP="008E07F0">
            <w:pPr>
              <w:widowControl w:val="0"/>
              <w:autoSpaceDE w:val="0"/>
              <w:autoSpaceDN w:val="0"/>
              <w:ind w:left="-21"/>
              <w:jc w:val="both"/>
              <w:rPr>
                <w:rFonts w:ascii="Times New Roman" w:eastAsia="Cambria" w:hAnsi="Times New Roman" w:cs="Times New Roman"/>
                <w:sz w:val="18"/>
                <w:szCs w:val="18"/>
              </w:rPr>
            </w:pPr>
            <w:r w:rsidRPr="008E07F0">
              <w:rPr>
                <w:rFonts w:ascii="Times New Roman" w:eastAsia="Cambria" w:hAnsi="Times New Roman" w:cs="Times New Roman"/>
                <w:sz w:val="18"/>
                <w:szCs w:val="18"/>
              </w:rPr>
              <w:t>Estrutura em tubo de aço industrial SAE 1006/1020 para os pés em 30x30 (parede 1,20mm) e requadro superior em tubo 30x50(parede 1,20mm) que unidas entre si formam uma peça única. Na peça do requadro estão soldados seis suportes de chapa de aço nas dimensões 30x20x2mm que servirão para fixação do tampo. Fechamento dos topos com ponteiras plásticas injetadas 30x30 fixadas através de encaixe. Soldagem dos componentes que formam a estrutura deverão ser ligados entre si através de solda pelo processo MIG em todas as junções. Proteção da superfície com tratamento especial ecologicamente correto denominado sistema ”nanoceramic”. Em monovia aérea o produto é banhado por sistema spray em vários estágios, anticorrosivo e desengraxante. Pintura por sistema ELETROSTÁTICO em epóxi-pó, processo de cura em estufa a 220°C. Tampo(2000x700mm) em MDF de 18mm de espessura revestido com laminado melamínico de 0,8mm de espessura. Acabamento das bordas com PVC tipo “T” fixados através de encaixe. Fixado à estrutura através de seis parafusos 4.5x16. Altura: 580mm.</w:t>
            </w:r>
          </w:p>
          <w:p w14:paraId="569C5A6A" w14:textId="77777777" w:rsidR="008E07F0" w:rsidRPr="008E07F0" w:rsidRDefault="008E07F0" w:rsidP="008E07F0">
            <w:pPr>
              <w:widowControl w:val="0"/>
              <w:autoSpaceDE w:val="0"/>
              <w:autoSpaceDN w:val="0"/>
              <w:ind w:left="-21"/>
              <w:jc w:val="both"/>
              <w:rPr>
                <w:rFonts w:ascii="Times New Roman" w:eastAsia="Cambria" w:hAnsi="Times New Roman" w:cs="Times New Roman"/>
                <w:b/>
                <w:bCs/>
                <w:sz w:val="18"/>
                <w:szCs w:val="18"/>
              </w:rPr>
            </w:pPr>
            <w:r w:rsidRPr="008E07F0">
              <w:rPr>
                <w:rFonts w:ascii="Times New Roman" w:eastAsia="Cambria" w:hAnsi="Times New Roman" w:cs="Times New Roman"/>
                <w:b/>
                <w:bCs/>
                <w:sz w:val="18"/>
                <w:szCs w:val="18"/>
              </w:rPr>
              <w:t>BANCOS</w:t>
            </w:r>
          </w:p>
          <w:p w14:paraId="4745898C" w14:textId="77777777" w:rsidR="008E07F0" w:rsidRPr="008E07F0" w:rsidRDefault="008E07F0" w:rsidP="008E07F0">
            <w:pPr>
              <w:widowControl w:val="0"/>
              <w:autoSpaceDE w:val="0"/>
              <w:autoSpaceDN w:val="0"/>
              <w:ind w:left="-21"/>
              <w:jc w:val="both"/>
              <w:rPr>
                <w:rFonts w:ascii="Times New Roman" w:eastAsia="Cambria" w:hAnsi="Times New Roman" w:cs="Times New Roman"/>
                <w:b/>
                <w:sz w:val="18"/>
                <w:szCs w:val="18"/>
              </w:rPr>
            </w:pPr>
            <w:r w:rsidRPr="008E07F0">
              <w:rPr>
                <w:rFonts w:ascii="Times New Roman" w:eastAsia="Cambria" w:hAnsi="Times New Roman" w:cs="Times New Roman"/>
                <w:b/>
                <w:sz w:val="18"/>
                <w:szCs w:val="18"/>
              </w:rPr>
              <w:t>REFEITÓRIO</w:t>
            </w:r>
          </w:p>
          <w:p w14:paraId="22AD3487" w14:textId="51BA8F0F" w:rsidR="008E07F0" w:rsidRPr="008E07F0" w:rsidRDefault="008E07F0" w:rsidP="008E07F0">
            <w:pPr>
              <w:jc w:val="both"/>
              <w:rPr>
                <w:rFonts w:ascii="Times New Roman" w:hAnsi="Times New Roman" w:cs="Times New Roman"/>
                <w:b/>
                <w:bCs/>
                <w:sz w:val="18"/>
                <w:szCs w:val="18"/>
                <w:u w:val="single"/>
              </w:rPr>
            </w:pPr>
            <w:r w:rsidRPr="008E07F0">
              <w:rPr>
                <w:rFonts w:ascii="Times New Roman" w:eastAsia="Cambria" w:hAnsi="Times New Roman" w:cs="Times New Roman"/>
                <w:sz w:val="18"/>
                <w:szCs w:val="18"/>
              </w:rPr>
              <w:t>Estrutura em tubo de aço industrial SAE 1006/1020 para os pés em 30x30(parede 1,20mm) e requadro superior em tubo 30x50(parede 1,20mm) que unidas entre si formam uma peça única. Na peça do requadro estão soldados seis suportes de chapa de aço nas dimensões 30x20x2mm que servirão para fixação do tampo. Fechamento dos topos com ponteiras plásticas injetadas 30x30 internas fixadas através de encaixe. Soldagem dos componentes que formam a estrutura deverão ser ligados entre si através de solda pelo processo MIG em todas as junções. Proteção da superfície com tratamento especial ecologicamente correto denominado sistema ”nanoceramic”. Em monovia aérea o produto é banhado por sistema spray em vários estágios, anticorrosivo e desengraxante. Pintura por sistema ELETROSTÁTICO em epóxi-pó, processo de cura em estufa a 220°C. Assento(2000x350mm) em MDF de 18mm de espessura revestido com laminado melamínico de 0,8mm de espessura. Acabamento das bordas com PVC tipo “T” fixados através de encaixe. Fixado à estrutura através de seis parafusos 4.5x16. Altura: 340mm.</w:t>
            </w:r>
          </w:p>
        </w:tc>
        <w:tc>
          <w:tcPr>
            <w:tcW w:w="1559" w:type="dxa"/>
          </w:tcPr>
          <w:p w14:paraId="69C4D2AB" w14:textId="4CC250AC" w:rsidR="008E07F0" w:rsidRPr="00082426" w:rsidRDefault="008E07F0" w:rsidP="00E81CB8">
            <w:pPr>
              <w:jc w:val="both"/>
              <w:rPr>
                <w:rFonts w:ascii="Times New Roman" w:hAnsi="Times New Roman" w:cs="Times New Roman"/>
                <w:sz w:val="18"/>
                <w:szCs w:val="18"/>
              </w:rPr>
            </w:pPr>
            <w:r>
              <w:rPr>
                <w:rFonts w:ascii="Times New Roman" w:hAnsi="Times New Roman" w:cs="Times New Roman"/>
                <w:sz w:val="18"/>
                <w:szCs w:val="18"/>
              </w:rPr>
              <w:t>03</w:t>
            </w:r>
          </w:p>
        </w:tc>
      </w:tr>
    </w:tbl>
    <w:p w14:paraId="11E1EA88" w14:textId="77777777" w:rsidR="00AB4DC7" w:rsidRDefault="00AB4DC7" w:rsidP="003758AC">
      <w:pPr>
        <w:spacing w:line="360" w:lineRule="auto"/>
        <w:jc w:val="both"/>
        <w:rPr>
          <w:sz w:val="24"/>
          <w:szCs w:val="24"/>
        </w:rPr>
      </w:pPr>
    </w:p>
    <w:p w14:paraId="0EE6BB8D" w14:textId="4DFE4231" w:rsidR="00C56890" w:rsidRPr="00082426" w:rsidRDefault="00F17F50" w:rsidP="00082426">
      <w:pPr>
        <w:spacing w:line="360" w:lineRule="auto"/>
        <w:jc w:val="both"/>
        <w:rPr>
          <w:rFonts w:ascii="Times New Roman" w:hAnsi="Times New Roman" w:cs="Times New Roman"/>
          <w:b/>
          <w:bCs/>
          <w:szCs w:val="22"/>
        </w:rPr>
      </w:pPr>
      <w:r w:rsidRPr="00082426">
        <w:rPr>
          <w:rFonts w:ascii="Times New Roman" w:hAnsi="Times New Roman" w:cs="Times New Roman"/>
          <w:b/>
          <w:bCs/>
          <w:szCs w:val="22"/>
        </w:rPr>
        <w:t xml:space="preserve">5. </w:t>
      </w:r>
      <w:r w:rsidR="00C56890" w:rsidRPr="00082426">
        <w:rPr>
          <w:rFonts w:ascii="Times New Roman" w:hAnsi="Times New Roman" w:cs="Times New Roman"/>
          <w:b/>
          <w:bCs/>
          <w:szCs w:val="22"/>
        </w:rPr>
        <w:t xml:space="preserve"> ALTERNATIVAS DISPONÍVEIS NO MERCADO</w:t>
      </w:r>
    </w:p>
    <w:p w14:paraId="44B5C1FA" w14:textId="77777777" w:rsidR="00C56890" w:rsidRPr="00082426" w:rsidRDefault="00C56890" w:rsidP="00082426">
      <w:pPr>
        <w:spacing w:line="360" w:lineRule="auto"/>
        <w:jc w:val="both"/>
        <w:rPr>
          <w:rFonts w:ascii="Times New Roman" w:hAnsi="Times New Roman" w:cs="Times New Roman"/>
          <w:szCs w:val="22"/>
        </w:rPr>
      </w:pPr>
      <w:r w:rsidRPr="00082426">
        <w:rPr>
          <w:rFonts w:ascii="Times New Roman" w:hAnsi="Times New Roman" w:cs="Times New Roman"/>
          <w:szCs w:val="22"/>
        </w:rPr>
        <w:t>Conforme pesquisa de mercado realizada, para solução da necessidade administrativa, objeto do presente Estudo Técnico Preliminar, vislumbra-se possível, sob o aspecto técnico e econômico, a aquisição de equipamentos novos (opção escolhida); locação de equipamentos (descartada por custo-benefício desfavorável); manutenção dos equipamentos existentes (descartada devido à obsolescência); terceirização dos serviços (descartada por inviabilidade operacional).</w:t>
      </w:r>
    </w:p>
    <w:p w14:paraId="0BDF5EAD" w14:textId="77777777" w:rsidR="00C56890" w:rsidRDefault="00C56890" w:rsidP="00C56890">
      <w:pPr>
        <w:spacing w:line="360" w:lineRule="auto"/>
        <w:ind w:firstLine="708"/>
        <w:jc w:val="both"/>
        <w:rPr>
          <w:sz w:val="24"/>
          <w:szCs w:val="24"/>
        </w:rPr>
      </w:pPr>
    </w:p>
    <w:p w14:paraId="5EB8023C" w14:textId="7B05ED47" w:rsidR="00960778" w:rsidRPr="00132DC3" w:rsidRDefault="00C56890" w:rsidP="00C56890">
      <w:pPr>
        <w:spacing w:line="360" w:lineRule="auto"/>
        <w:jc w:val="both"/>
        <w:rPr>
          <w:rFonts w:ascii="Times New Roman" w:hAnsi="Times New Roman" w:cs="Times New Roman"/>
          <w:b/>
          <w:bCs/>
          <w:szCs w:val="22"/>
        </w:rPr>
      </w:pPr>
      <w:r w:rsidRPr="00132DC3">
        <w:rPr>
          <w:rFonts w:ascii="Times New Roman" w:hAnsi="Times New Roman" w:cs="Times New Roman"/>
          <w:b/>
          <w:bCs/>
          <w:szCs w:val="22"/>
        </w:rPr>
        <w:lastRenderedPageBreak/>
        <w:t>6. ESTIMATIVA DO VALOR DA CONTRATAÇÃO</w:t>
      </w:r>
      <w:r w:rsidR="0031284F" w:rsidRPr="00132DC3">
        <w:rPr>
          <w:rFonts w:ascii="Times New Roman" w:hAnsi="Times New Roman" w:cs="Times New Roman"/>
          <w:b/>
          <w:bCs/>
          <w:szCs w:val="22"/>
        </w:rPr>
        <w:t>:</w:t>
      </w:r>
    </w:p>
    <w:tbl>
      <w:tblPr>
        <w:tblStyle w:val="Tabelacomgrade"/>
        <w:tblW w:w="11057" w:type="dxa"/>
        <w:tblInd w:w="-572" w:type="dxa"/>
        <w:tblLayout w:type="fixed"/>
        <w:tblLook w:val="04A0" w:firstRow="1" w:lastRow="0" w:firstColumn="1" w:lastColumn="0" w:noHBand="0" w:noVBand="1"/>
      </w:tblPr>
      <w:tblGrid>
        <w:gridCol w:w="709"/>
        <w:gridCol w:w="5103"/>
        <w:gridCol w:w="1701"/>
        <w:gridCol w:w="992"/>
        <w:gridCol w:w="1276"/>
        <w:gridCol w:w="1276"/>
      </w:tblGrid>
      <w:tr w:rsidR="005E0857" w:rsidRPr="002D37D0" w14:paraId="0F43C4CE" w14:textId="06FAF9A8" w:rsidTr="005E0857">
        <w:tc>
          <w:tcPr>
            <w:tcW w:w="709" w:type="dxa"/>
          </w:tcPr>
          <w:p w14:paraId="5E4D6FB9" w14:textId="77777777" w:rsidR="005E0857" w:rsidRPr="00082426" w:rsidRDefault="005E0857" w:rsidP="00E81CB8">
            <w:pPr>
              <w:rPr>
                <w:rFonts w:ascii="Times New Roman" w:hAnsi="Times New Roman" w:cs="Times New Roman"/>
                <w:b/>
                <w:bCs/>
                <w:sz w:val="18"/>
                <w:szCs w:val="18"/>
                <w:u w:val="single"/>
              </w:rPr>
            </w:pPr>
            <w:r w:rsidRPr="00082426">
              <w:rPr>
                <w:rFonts w:ascii="Times New Roman" w:hAnsi="Times New Roman" w:cs="Times New Roman"/>
                <w:b/>
                <w:bCs/>
                <w:sz w:val="18"/>
                <w:szCs w:val="18"/>
                <w:u w:val="single"/>
              </w:rPr>
              <w:t>ITEM</w:t>
            </w:r>
          </w:p>
        </w:tc>
        <w:tc>
          <w:tcPr>
            <w:tcW w:w="5103" w:type="dxa"/>
          </w:tcPr>
          <w:p w14:paraId="5BC3F003" w14:textId="77777777" w:rsidR="005E0857" w:rsidRPr="00082426" w:rsidRDefault="005E0857" w:rsidP="00132DC3">
            <w:pPr>
              <w:rPr>
                <w:rFonts w:ascii="Times New Roman" w:hAnsi="Times New Roman" w:cs="Times New Roman"/>
                <w:b/>
                <w:bCs/>
                <w:sz w:val="18"/>
                <w:szCs w:val="18"/>
                <w:u w:val="single"/>
              </w:rPr>
            </w:pPr>
            <w:r w:rsidRPr="00082426">
              <w:rPr>
                <w:rFonts w:ascii="Times New Roman" w:hAnsi="Times New Roman" w:cs="Times New Roman"/>
                <w:b/>
                <w:bCs/>
                <w:sz w:val="18"/>
                <w:szCs w:val="18"/>
                <w:u w:val="single"/>
              </w:rPr>
              <w:t>DESCRIÇÃO</w:t>
            </w:r>
          </w:p>
        </w:tc>
        <w:tc>
          <w:tcPr>
            <w:tcW w:w="1701" w:type="dxa"/>
          </w:tcPr>
          <w:p w14:paraId="5DE2C0A7" w14:textId="194AC27D" w:rsidR="005E0857" w:rsidRPr="00082426" w:rsidRDefault="005E0857" w:rsidP="00132DC3">
            <w:pPr>
              <w:rPr>
                <w:rFonts w:ascii="Times New Roman" w:hAnsi="Times New Roman" w:cs="Times New Roman"/>
                <w:b/>
                <w:bCs/>
                <w:sz w:val="18"/>
                <w:szCs w:val="18"/>
                <w:u w:val="single"/>
              </w:rPr>
            </w:pPr>
            <w:r>
              <w:rPr>
                <w:rFonts w:ascii="Times New Roman" w:hAnsi="Times New Roman" w:cs="Times New Roman"/>
                <w:b/>
                <w:bCs/>
                <w:sz w:val="18"/>
                <w:szCs w:val="18"/>
                <w:u w:val="single"/>
              </w:rPr>
              <w:t>IMAGEM ILUSTRATIVA</w:t>
            </w:r>
          </w:p>
        </w:tc>
        <w:tc>
          <w:tcPr>
            <w:tcW w:w="992" w:type="dxa"/>
          </w:tcPr>
          <w:p w14:paraId="06DB7AD6" w14:textId="79842740" w:rsidR="005E0857" w:rsidRPr="00082426" w:rsidRDefault="005E0857" w:rsidP="00132DC3">
            <w:pPr>
              <w:rPr>
                <w:rFonts w:ascii="Times New Roman" w:hAnsi="Times New Roman" w:cs="Times New Roman"/>
                <w:b/>
                <w:bCs/>
                <w:sz w:val="18"/>
                <w:szCs w:val="18"/>
                <w:u w:val="single"/>
              </w:rPr>
            </w:pPr>
            <w:r w:rsidRPr="00082426">
              <w:rPr>
                <w:rFonts w:ascii="Times New Roman" w:hAnsi="Times New Roman" w:cs="Times New Roman"/>
                <w:b/>
                <w:bCs/>
                <w:sz w:val="18"/>
                <w:szCs w:val="18"/>
                <w:u w:val="single"/>
              </w:rPr>
              <w:t>QUANT</w:t>
            </w:r>
          </w:p>
        </w:tc>
        <w:tc>
          <w:tcPr>
            <w:tcW w:w="1276" w:type="dxa"/>
          </w:tcPr>
          <w:p w14:paraId="2D040BC1" w14:textId="77777777" w:rsidR="005E0857" w:rsidRPr="00082426" w:rsidRDefault="005E0857" w:rsidP="00132DC3">
            <w:pPr>
              <w:rPr>
                <w:rFonts w:ascii="Times New Roman" w:hAnsi="Times New Roman" w:cs="Times New Roman"/>
                <w:b/>
                <w:bCs/>
                <w:sz w:val="18"/>
                <w:szCs w:val="18"/>
                <w:u w:val="single"/>
              </w:rPr>
            </w:pPr>
            <w:r w:rsidRPr="00082426">
              <w:rPr>
                <w:rFonts w:ascii="Times New Roman" w:hAnsi="Times New Roman" w:cs="Times New Roman"/>
                <w:b/>
                <w:bCs/>
                <w:sz w:val="18"/>
                <w:szCs w:val="18"/>
                <w:u w:val="single"/>
              </w:rPr>
              <w:t>VALOR UN.</w:t>
            </w:r>
          </w:p>
        </w:tc>
        <w:tc>
          <w:tcPr>
            <w:tcW w:w="1276" w:type="dxa"/>
          </w:tcPr>
          <w:p w14:paraId="2DD56B3E" w14:textId="77777777" w:rsidR="005E0857" w:rsidRPr="00082426" w:rsidRDefault="005E0857" w:rsidP="00132DC3">
            <w:pPr>
              <w:rPr>
                <w:rFonts w:ascii="Times New Roman" w:hAnsi="Times New Roman" w:cs="Times New Roman"/>
                <w:b/>
                <w:bCs/>
                <w:sz w:val="18"/>
                <w:szCs w:val="18"/>
                <w:u w:val="single"/>
              </w:rPr>
            </w:pPr>
            <w:r w:rsidRPr="00082426">
              <w:rPr>
                <w:rFonts w:ascii="Times New Roman" w:hAnsi="Times New Roman" w:cs="Times New Roman"/>
                <w:b/>
                <w:bCs/>
                <w:sz w:val="18"/>
                <w:szCs w:val="18"/>
                <w:u w:val="single"/>
              </w:rPr>
              <w:t>VALOR</w:t>
            </w:r>
          </w:p>
          <w:p w14:paraId="654867CA" w14:textId="1706CD7D" w:rsidR="005E0857" w:rsidRPr="00082426" w:rsidRDefault="005E0857" w:rsidP="00132DC3">
            <w:pPr>
              <w:rPr>
                <w:rFonts w:ascii="Times New Roman" w:hAnsi="Times New Roman" w:cs="Times New Roman"/>
                <w:b/>
                <w:bCs/>
                <w:sz w:val="18"/>
                <w:szCs w:val="18"/>
                <w:u w:val="single"/>
              </w:rPr>
            </w:pPr>
            <w:r w:rsidRPr="00082426">
              <w:rPr>
                <w:rFonts w:ascii="Times New Roman" w:hAnsi="Times New Roman" w:cs="Times New Roman"/>
                <w:b/>
                <w:bCs/>
                <w:sz w:val="18"/>
                <w:szCs w:val="18"/>
                <w:u w:val="single"/>
              </w:rPr>
              <w:t>TOTAL</w:t>
            </w:r>
          </w:p>
        </w:tc>
      </w:tr>
      <w:tr w:rsidR="005E0857" w:rsidRPr="002D37D0" w14:paraId="5F3BC5D4" w14:textId="25C28E58" w:rsidTr="0012661E">
        <w:tc>
          <w:tcPr>
            <w:tcW w:w="709" w:type="dxa"/>
          </w:tcPr>
          <w:p w14:paraId="35E1D692" w14:textId="77777777" w:rsidR="005E0857" w:rsidRPr="00082426" w:rsidRDefault="005E0857" w:rsidP="00E81CB8">
            <w:pPr>
              <w:rPr>
                <w:rFonts w:ascii="Times New Roman" w:hAnsi="Times New Roman" w:cs="Times New Roman"/>
                <w:b/>
                <w:bCs/>
                <w:sz w:val="18"/>
                <w:szCs w:val="18"/>
                <w:u w:val="single"/>
              </w:rPr>
            </w:pPr>
            <w:r w:rsidRPr="00082426">
              <w:rPr>
                <w:rFonts w:ascii="Times New Roman" w:hAnsi="Times New Roman" w:cs="Times New Roman"/>
                <w:b/>
                <w:bCs/>
                <w:sz w:val="18"/>
                <w:szCs w:val="18"/>
                <w:u w:val="single"/>
              </w:rPr>
              <w:t>01</w:t>
            </w:r>
          </w:p>
        </w:tc>
        <w:tc>
          <w:tcPr>
            <w:tcW w:w="5103" w:type="dxa"/>
          </w:tcPr>
          <w:p w14:paraId="33F180AC" w14:textId="77777777" w:rsidR="005E0857" w:rsidRPr="00082426" w:rsidRDefault="005E0857" w:rsidP="00132DC3">
            <w:pPr>
              <w:rPr>
                <w:rFonts w:ascii="Times New Roman" w:hAnsi="Times New Roman" w:cs="Times New Roman"/>
                <w:b/>
                <w:bCs/>
                <w:sz w:val="18"/>
                <w:szCs w:val="18"/>
                <w:u w:val="single"/>
                <w:lang w:eastAsia="en-US"/>
              </w:rPr>
            </w:pPr>
            <w:r w:rsidRPr="00082426">
              <w:rPr>
                <w:rFonts w:ascii="Times New Roman" w:hAnsi="Times New Roman" w:cs="Times New Roman"/>
                <w:b/>
                <w:bCs/>
                <w:sz w:val="18"/>
                <w:szCs w:val="18"/>
                <w:u w:val="single"/>
              </w:rPr>
              <w:t xml:space="preserve">Cadeira Para Escritório Presidente Giratória Ergonômica </w:t>
            </w:r>
          </w:p>
          <w:tbl>
            <w:tblPr>
              <w:tblW w:w="6510" w:type="dxa"/>
              <w:tblLayout w:type="fixed"/>
              <w:tblLook w:val="04A0" w:firstRow="1" w:lastRow="0" w:firstColumn="1" w:lastColumn="0" w:noHBand="0" w:noVBand="1"/>
            </w:tblPr>
            <w:tblGrid>
              <w:gridCol w:w="1704"/>
              <w:gridCol w:w="4806"/>
            </w:tblGrid>
            <w:tr w:rsidR="005E0857" w:rsidRPr="00082426" w14:paraId="04C7F516" w14:textId="77777777" w:rsidTr="00E81CB8">
              <w:tc>
                <w:tcPr>
                  <w:tcW w:w="1704" w:type="dxa"/>
                  <w:tcMar>
                    <w:top w:w="45" w:type="dxa"/>
                    <w:left w:w="0" w:type="dxa"/>
                    <w:bottom w:w="45" w:type="dxa"/>
                    <w:right w:w="45" w:type="dxa"/>
                  </w:tcMar>
                  <w:hideMark/>
                </w:tcPr>
                <w:p w14:paraId="52E213F6" w14:textId="77777777" w:rsidR="005E0857" w:rsidRPr="00082426" w:rsidRDefault="005E0857" w:rsidP="00132DC3">
                  <w:pPr>
                    <w:rPr>
                      <w:rFonts w:ascii="Times New Roman" w:hAnsi="Times New Roman" w:cs="Times New Roman"/>
                      <w:sz w:val="18"/>
                      <w:szCs w:val="18"/>
                    </w:rPr>
                  </w:pPr>
                  <w:r w:rsidRPr="00082426">
                    <w:rPr>
                      <w:rFonts w:ascii="Times New Roman" w:hAnsi="Times New Roman" w:cs="Times New Roman"/>
                      <w:sz w:val="18"/>
                      <w:szCs w:val="18"/>
                    </w:rPr>
                    <w:t>Cor:</w:t>
                  </w:r>
                </w:p>
              </w:tc>
              <w:tc>
                <w:tcPr>
                  <w:tcW w:w="4806" w:type="dxa"/>
                  <w:tcMar>
                    <w:top w:w="45" w:type="dxa"/>
                    <w:left w:w="45" w:type="dxa"/>
                    <w:bottom w:w="45" w:type="dxa"/>
                    <w:right w:w="0" w:type="dxa"/>
                  </w:tcMar>
                  <w:hideMark/>
                </w:tcPr>
                <w:p w14:paraId="4624972A" w14:textId="77777777" w:rsidR="005E0857" w:rsidRPr="00082426" w:rsidRDefault="005E0857" w:rsidP="00132DC3">
                  <w:pPr>
                    <w:ind w:left="-23"/>
                    <w:rPr>
                      <w:rFonts w:ascii="Times New Roman" w:hAnsi="Times New Roman" w:cs="Times New Roman"/>
                      <w:sz w:val="18"/>
                      <w:szCs w:val="18"/>
                    </w:rPr>
                  </w:pPr>
                  <w:r w:rsidRPr="00082426">
                    <w:rPr>
                      <w:rFonts w:ascii="Times New Roman" w:hAnsi="Times New Roman" w:cs="Times New Roman"/>
                      <w:sz w:val="18"/>
                      <w:szCs w:val="18"/>
                    </w:rPr>
                    <w:t>Preto</w:t>
                  </w:r>
                </w:p>
              </w:tc>
            </w:tr>
            <w:tr w:rsidR="005E0857" w:rsidRPr="00082426" w14:paraId="09F1B649" w14:textId="77777777" w:rsidTr="00E81CB8">
              <w:tc>
                <w:tcPr>
                  <w:tcW w:w="1704" w:type="dxa"/>
                  <w:tcMar>
                    <w:top w:w="45" w:type="dxa"/>
                    <w:left w:w="0" w:type="dxa"/>
                    <w:bottom w:w="45" w:type="dxa"/>
                    <w:right w:w="45" w:type="dxa"/>
                  </w:tcMar>
                  <w:hideMark/>
                </w:tcPr>
                <w:p w14:paraId="061203C5" w14:textId="77777777" w:rsidR="005E0857" w:rsidRPr="00082426" w:rsidRDefault="005E0857" w:rsidP="00132DC3">
                  <w:pPr>
                    <w:rPr>
                      <w:rFonts w:ascii="Times New Roman" w:hAnsi="Times New Roman" w:cs="Times New Roman"/>
                      <w:sz w:val="18"/>
                      <w:szCs w:val="18"/>
                    </w:rPr>
                  </w:pPr>
                  <w:r w:rsidRPr="00082426">
                    <w:rPr>
                      <w:rFonts w:ascii="Times New Roman" w:hAnsi="Times New Roman" w:cs="Times New Roman"/>
                      <w:sz w:val="18"/>
                      <w:szCs w:val="18"/>
                    </w:rPr>
                    <w:t>Dimensões do produto</w:t>
                  </w:r>
                </w:p>
              </w:tc>
              <w:tc>
                <w:tcPr>
                  <w:tcW w:w="4806" w:type="dxa"/>
                  <w:tcMar>
                    <w:top w:w="45" w:type="dxa"/>
                    <w:left w:w="45" w:type="dxa"/>
                    <w:bottom w:w="45" w:type="dxa"/>
                    <w:right w:w="0" w:type="dxa"/>
                  </w:tcMar>
                  <w:hideMark/>
                </w:tcPr>
                <w:p w14:paraId="7C274792" w14:textId="77777777" w:rsidR="005E0857" w:rsidRPr="00082426" w:rsidRDefault="005E0857" w:rsidP="00132DC3">
                  <w:pPr>
                    <w:ind w:left="-23"/>
                    <w:rPr>
                      <w:rFonts w:ascii="Times New Roman" w:hAnsi="Times New Roman" w:cs="Times New Roman"/>
                      <w:sz w:val="18"/>
                      <w:szCs w:val="18"/>
                    </w:rPr>
                  </w:pPr>
                  <w:r w:rsidRPr="00082426">
                    <w:rPr>
                      <w:rFonts w:ascii="Times New Roman" w:hAnsi="Times New Roman" w:cs="Times New Roman"/>
                      <w:sz w:val="18"/>
                      <w:szCs w:val="18"/>
                    </w:rPr>
                    <w:t>50P x 60L x 124A centímetros</w:t>
                  </w:r>
                </w:p>
              </w:tc>
            </w:tr>
            <w:tr w:rsidR="005E0857" w:rsidRPr="00082426" w14:paraId="48E1E63D" w14:textId="77777777" w:rsidTr="005E0857">
              <w:trPr>
                <w:trHeight w:val="504"/>
              </w:trPr>
              <w:tc>
                <w:tcPr>
                  <w:tcW w:w="1704" w:type="dxa"/>
                  <w:tcMar>
                    <w:top w:w="45" w:type="dxa"/>
                    <w:left w:w="0" w:type="dxa"/>
                    <w:bottom w:w="45" w:type="dxa"/>
                    <w:right w:w="45" w:type="dxa"/>
                  </w:tcMar>
                  <w:hideMark/>
                </w:tcPr>
                <w:p w14:paraId="18EAC6F1" w14:textId="77777777" w:rsidR="005E0857" w:rsidRPr="00082426" w:rsidRDefault="005E0857" w:rsidP="00132DC3">
                  <w:pPr>
                    <w:rPr>
                      <w:rFonts w:ascii="Times New Roman" w:hAnsi="Times New Roman" w:cs="Times New Roman"/>
                      <w:sz w:val="18"/>
                      <w:szCs w:val="18"/>
                    </w:rPr>
                  </w:pPr>
                  <w:r w:rsidRPr="00082426">
                    <w:rPr>
                      <w:rFonts w:ascii="Times New Roman" w:hAnsi="Times New Roman" w:cs="Times New Roman"/>
                      <w:sz w:val="18"/>
                      <w:szCs w:val="18"/>
                    </w:rPr>
                    <w:t>Estilo da parte de trás</w:t>
                  </w:r>
                </w:p>
              </w:tc>
              <w:tc>
                <w:tcPr>
                  <w:tcW w:w="4806" w:type="dxa"/>
                  <w:tcMar>
                    <w:top w:w="45" w:type="dxa"/>
                    <w:left w:w="45" w:type="dxa"/>
                    <w:bottom w:w="45" w:type="dxa"/>
                    <w:right w:w="0" w:type="dxa"/>
                  </w:tcMar>
                  <w:hideMark/>
                </w:tcPr>
                <w:p w14:paraId="01DEDCC7" w14:textId="77777777" w:rsidR="005E0857" w:rsidRPr="00082426" w:rsidRDefault="005E0857" w:rsidP="00132DC3">
                  <w:pPr>
                    <w:ind w:left="-23"/>
                    <w:rPr>
                      <w:rFonts w:ascii="Times New Roman" w:hAnsi="Times New Roman" w:cs="Times New Roman"/>
                      <w:sz w:val="18"/>
                      <w:szCs w:val="18"/>
                    </w:rPr>
                  </w:pPr>
                  <w:r w:rsidRPr="00082426">
                    <w:rPr>
                      <w:rFonts w:ascii="Times New Roman" w:hAnsi="Times New Roman" w:cs="Times New Roman"/>
                      <w:sz w:val="18"/>
                      <w:szCs w:val="18"/>
                    </w:rPr>
                    <w:t>Encosto revestido com tela mesh</w:t>
                  </w:r>
                </w:p>
                <w:p w14:paraId="5DC86DDF" w14:textId="77777777" w:rsidR="005E0857" w:rsidRPr="00082426" w:rsidRDefault="005E0857" w:rsidP="00132DC3">
                  <w:pPr>
                    <w:ind w:left="-23"/>
                    <w:rPr>
                      <w:rFonts w:ascii="Times New Roman" w:hAnsi="Times New Roman" w:cs="Times New Roman"/>
                      <w:sz w:val="18"/>
                      <w:szCs w:val="18"/>
                    </w:rPr>
                  </w:pPr>
                  <w:r w:rsidRPr="00082426">
                    <w:rPr>
                      <w:rFonts w:ascii="Times New Roman" w:hAnsi="Times New Roman" w:cs="Times New Roman"/>
                      <w:sz w:val="18"/>
                      <w:szCs w:val="18"/>
                    </w:rPr>
                    <w:t xml:space="preserve">respirável, assento </w:t>
                  </w:r>
                </w:p>
                <w:p w14:paraId="6D2BEAF7" w14:textId="77777777" w:rsidR="005E0857" w:rsidRPr="00082426" w:rsidRDefault="005E0857" w:rsidP="00132DC3">
                  <w:pPr>
                    <w:ind w:left="-23"/>
                    <w:rPr>
                      <w:rFonts w:ascii="Times New Roman" w:hAnsi="Times New Roman" w:cs="Times New Roman"/>
                      <w:sz w:val="18"/>
                      <w:szCs w:val="18"/>
                    </w:rPr>
                  </w:pPr>
                  <w:r w:rsidRPr="00082426">
                    <w:rPr>
                      <w:rFonts w:ascii="Times New Roman" w:hAnsi="Times New Roman" w:cs="Times New Roman"/>
                      <w:sz w:val="18"/>
                      <w:szCs w:val="18"/>
                    </w:rPr>
                    <w:t xml:space="preserve">Estofado e ergonômico </w:t>
                  </w:r>
                </w:p>
              </w:tc>
            </w:tr>
            <w:tr w:rsidR="005E0857" w:rsidRPr="00082426" w14:paraId="66098544" w14:textId="77777777" w:rsidTr="00E81CB8">
              <w:trPr>
                <w:trHeight w:val="25"/>
              </w:trPr>
              <w:tc>
                <w:tcPr>
                  <w:tcW w:w="1704" w:type="dxa"/>
                  <w:tcMar>
                    <w:top w:w="45" w:type="dxa"/>
                    <w:left w:w="0" w:type="dxa"/>
                    <w:bottom w:w="0" w:type="dxa"/>
                    <w:right w:w="45" w:type="dxa"/>
                  </w:tcMar>
                  <w:hideMark/>
                </w:tcPr>
                <w:p w14:paraId="1D4A8A34" w14:textId="77777777" w:rsidR="005E0857" w:rsidRPr="00082426" w:rsidRDefault="005E0857" w:rsidP="00132DC3">
                  <w:pPr>
                    <w:rPr>
                      <w:rFonts w:ascii="Times New Roman" w:hAnsi="Times New Roman" w:cs="Times New Roman"/>
                      <w:sz w:val="18"/>
                      <w:szCs w:val="18"/>
                    </w:rPr>
                  </w:pPr>
                  <w:r w:rsidRPr="00082426">
                    <w:rPr>
                      <w:rFonts w:ascii="Times New Roman" w:hAnsi="Times New Roman" w:cs="Times New Roman"/>
                      <w:sz w:val="18"/>
                      <w:szCs w:val="18"/>
                    </w:rPr>
                    <w:t>Material da moldura</w:t>
                  </w:r>
                </w:p>
              </w:tc>
              <w:tc>
                <w:tcPr>
                  <w:tcW w:w="4806" w:type="dxa"/>
                  <w:tcMar>
                    <w:top w:w="45" w:type="dxa"/>
                    <w:left w:w="45" w:type="dxa"/>
                    <w:bottom w:w="0" w:type="dxa"/>
                    <w:right w:w="0" w:type="dxa"/>
                  </w:tcMar>
                  <w:hideMark/>
                </w:tcPr>
                <w:p w14:paraId="7C1E8B7F" w14:textId="4780E11A" w:rsidR="005E0857" w:rsidRPr="00082426" w:rsidRDefault="005E0857" w:rsidP="00132DC3">
                  <w:pPr>
                    <w:ind w:left="-23"/>
                    <w:rPr>
                      <w:rFonts w:ascii="Times New Roman" w:hAnsi="Times New Roman" w:cs="Times New Roman"/>
                      <w:sz w:val="18"/>
                      <w:szCs w:val="18"/>
                    </w:rPr>
                  </w:pPr>
                  <w:r w:rsidRPr="00082426">
                    <w:rPr>
                      <w:rFonts w:ascii="Times New Roman" w:hAnsi="Times New Roman" w:cs="Times New Roman"/>
                      <w:sz w:val="18"/>
                      <w:szCs w:val="18"/>
                    </w:rPr>
                    <w:t>Metal</w:t>
                  </w:r>
                </w:p>
                <w:p w14:paraId="3ADA72BC" w14:textId="77777777" w:rsidR="005E0857" w:rsidRPr="00082426" w:rsidRDefault="005E0857" w:rsidP="00132DC3">
                  <w:pPr>
                    <w:ind w:left="-23"/>
                    <w:rPr>
                      <w:rFonts w:ascii="Times New Roman" w:hAnsi="Times New Roman" w:cs="Times New Roman"/>
                      <w:sz w:val="18"/>
                      <w:szCs w:val="18"/>
                    </w:rPr>
                  </w:pPr>
                  <w:r w:rsidRPr="00082426">
                    <w:rPr>
                      <w:rFonts w:ascii="Times New Roman" w:hAnsi="Times New Roman" w:cs="Times New Roman"/>
                      <w:sz w:val="18"/>
                      <w:szCs w:val="18"/>
                    </w:rPr>
                    <w:t>Apoio de braços reguláveis,</w:t>
                  </w:r>
                </w:p>
                <w:p w14:paraId="697069D7" w14:textId="77777777" w:rsidR="005E0857" w:rsidRPr="00082426" w:rsidRDefault="005E0857" w:rsidP="00132DC3">
                  <w:pPr>
                    <w:ind w:left="-23"/>
                    <w:rPr>
                      <w:rFonts w:ascii="Times New Roman" w:hAnsi="Times New Roman" w:cs="Times New Roman"/>
                      <w:sz w:val="18"/>
                      <w:szCs w:val="18"/>
                    </w:rPr>
                  </w:pPr>
                  <w:r w:rsidRPr="00082426">
                    <w:rPr>
                      <w:rFonts w:ascii="Times New Roman" w:hAnsi="Times New Roman" w:cs="Times New Roman"/>
                      <w:sz w:val="18"/>
                      <w:szCs w:val="18"/>
                    </w:rPr>
                    <w:t xml:space="preserve">Rodinhas giratórias  </w:t>
                  </w:r>
                </w:p>
                <w:p w14:paraId="5D151C46" w14:textId="77777777" w:rsidR="005E0857" w:rsidRDefault="005E0857" w:rsidP="00132DC3">
                  <w:pPr>
                    <w:ind w:left="-23"/>
                    <w:rPr>
                      <w:rFonts w:ascii="Times New Roman" w:hAnsi="Times New Roman" w:cs="Times New Roman"/>
                      <w:sz w:val="18"/>
                      <w:szCs w:val="18"/>
                    </w:rPr>
                  </w:pPr>
                  <w:r w:rsidRPr="00082426">
                    <w:rPr>
                      <w:rFonts w:ascii="Times New Roman" w:hAnsi="Times New Roman" w:cs="Times New Roman"/>
                      <w:sz w:val="18"/>
                      <w:szCs w:val="18"/>
                    </w:rPr>
                    <w:t xml:space="preserve">Mecanismo prático, permite </w:t>
                  </w:r>
                </w:p>
                <w:p w14:paraId="4BE8B08A" w14:textId="35DE67A7" w:rsidR="005E0857" w:rsidRPr="00082426" w:rsidRDefault="005E0857" w:rsidP="00132DC3">
                  <w:pPr>
                    <w:rPr>
                      <w:rFonts w:ascii="Times New Roman" w:hAnsi="Times New Roman" w:cs="Times New Roman"/>
                      <w:sz w:val="18"/>
                      <w:szCs w:val="18"/>
                    </w:rPr>
                  </w:pPr>
                  <w:r>
                    <w:rPr>
                      <w:rFonts w:ascii="Times New Roman" w:hAnsi="Times New Roman" w:cs="Times New Roman"/>
                      <w:sz w:val="18"/>
                      <w:szCs w:val="18"/>
                    </w:rPr>
                    <w:t>r</w:t>
                  </w:r>
                  <w:r w:rsidRPr="00082426">
                    <w:rPr>
                      <w:rFonts w:ascii="Times New Roman" w:hAnsi="Times New Roman" w:cs="Times New Roman"/>
                      <w:sz w:val="18"/>
                      <w:szCs w:val="18"/>
                    </w:rPr>
                    <w:t>egulagem</w:t>
                  </w:r>
                  <w:r>
                    <w:rPr>
                      <w:rFonts w:ascii="Times New Roman" w:hAnsi="Times New Roman" w:cs="Times New Roman"/>
                      <w:sz w:val="18"/>
                      <w:szCs w:val="18"/>
                    </w:rPr>
                    <w:t xml:space="preserve"> </w:t>
                  </w:r>
                  <w:r w:rsidRPr="00082426">
                    <w:rPr>
                      <w:rFonts w:ascii="Times New Roman" w:hAnsi="Times New Roman" w:cs="Times New Roman"/>
                      <w:sz w:val="18"/>
                      <w:szCs w:val="18"/>
                    </w:rPr>
                    <w:t>de altura</w:t>
                  </w:r>
                </w:p>
                <w:p w14:paraId="38C97341" w14:textId="77777777" w:rsidR="005E0857" w:rsidRPr="00082426" w:rsidRDefault="005E0857" w:rsidP="00132DC3">
                  <w:pPr>
                    <w:ind w:left="-23"/>
                    <w:rPr>
                      <w:rFonts w:ascii="Times New Roman" w:hAnsi="Times New Roman" w:cs="Times New Roman"/>
                      <w:sz w:val="18"/>
                      <w:szCs w:val="18"/>
                    </w:rPr>
                  </w:pPr>
                  <w:r w:rsidRPr="00082426">
                    <w:rPr>
                      <w:rFonts w:ascii="Times New Roman" w:hAnsi="Times New Roman" w:cs="Times New Roman"/>
                      <w:sz w:val="18"/>
                      <w:szCs w:val="18"/>
                    </w:rPr>
                    <w:t>capacidade: 110-130kg</w:t>
                  </w:r>
                </w:p>
                <w:p w14:paraId="3981E6D2" w14:textId="77777777" w:rsidR="005E0857" w:rsidRDefault="005E0857" w:rsidP="00132DC3">
                  <w:pPr>
                    <w:ind w:left="-23"/>
                    <w:rPr>
                      <w:rFonts w:ascii="Times New Roman" w:hAnsi="Times New Roman" w:cs="Times New Roman"/>
                      <w:sz w:val="18"/>
                      <w:szCs w:val="18"/>
                    </w:rPr>
                  </w:pPr>
                  <w:r w:rsidRPr="00082426">
                    <w:rPr>
                      <w:rFonts w:ascii="Times New Roman" w:hAnsi="Times New Roman" w:cs="Times New Roman"/>
                      <w:sz w:val="18"/>
                      <w:szCs w:val="18"/>
                    </w:rPr>
                    <w:t xml:space="preserve">Garantia: 12 meses contra qualquer </w:t>
                  </w:r>
                </w:p>
                <w:p w14:paraId="23574547" w14:textId="3DD1ED1A" w:rsidR="005E0857" w:rsidRPr="00082426" w:rsidRDefault="005E0857" w:rsidP="00132DC3">
                  <w:pPr>
                    <w:ind w:left="-23"/>
                    <w:rPr>
                      <w:rFonts w:ascii="Times New Roman" w:hAnsi="Times New Roman" w:cs="Times New Roman"/>
                      <w:sz w:val="18"/>
                      <w:szCs w:val="18"/>
                    </w:rPr>
                  </w:pPr>
                  <w:r w:rsidRPr="00082426">
                    <w:rPr>
                      <w:rFonts w:ascii="Times New Roman" w:hAnsi="Times New Roman" w:cs="Times New Roman"/>
                      <w:sz w:val="18"/>
                      <w:szCs w:val="18"/>
                    </w:rPr>
                    <w:t>defeito de fabricação.</w:t>
                  </w:r>
                </w:p>
              </w:tc>
            </w:tr>
          </w:tbl>
          <w:p w14:paraId="164A5EB1" w14:textId="77777777" w:rsidR="005E0857" w:rsidRPr="00082426" w:rsidRDefault="005E0857" w:rsidP="00132DC3">
            <w:pPr>
              <w:rPr>
                <w:rFonts w:ascii="Times New Roman" w:hAnsi="Times New Roman" w:cs="Times New Roman"/>
                <w:sz w:val="18"/>
                <w:szCs w:val="18"/>
              </w:rPr>
            </w:pPr>
          </w:p>
        </w:tc>
        <w:tc>
          <w:tcPr>
            <w:tcW w:w="1701" w:type="dxa"/>
            <w:vAlign w:val="center"/>
          </w:tcPr>
          <w:p w14:paraId="7863D072" w14:textId="32428CDA" w:rsidR="005E0857" w:rsidRPr="00082426" w:rsidRDefault="0012661E" w:rsidP="0012661E">
            <w:pPr>
              <w:ind w:left="-108"/>
              <w:jc w:val="center"/>
              <w:rPr>
                <w:rFonts w:ascii="Times New Roman" w:hAnsi="Times New Roman" w:cs="Times New Roman"/>
                <w:sz w:val="18"/>
                <w:szCs w:val="18"/>
              </w:rPr>
            </w:pPr>
            <w:r>
              <w:rPr>
                <w:rFonts w:ascii="Times New Roman" w:hAnsi="Times New Roman" w:cs="Times New Roman"/>
                <w:noProof/>
                <w:sz w:val="18"/>
                <w:szCs w:val="18"/>
                <w14:ligatures w14:val="standardContextual"/>
              </w:rPr>
              <w:drawing>
                <wp:inline distT="0" distB="0" distL="0" distR="0" wp14:anchorId="3E2248C2" wp14:editId="307D8C33">
                  <wp:extent cx="1080998" cy="1080998"/>
                  <wp:effectExtent l="0" t="0" r="5080" b="5080"/>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m 6"/>
                          <pic:cNvPicPr/>
                        </pic:nvPicPr>
                        <pic:blipFill>
                          <a:blip r:embed="rId9" cstate="print">
                            <a:extLst>
                              <a:ext uri="{28A0092B-C50C-407E-A947-70E740481C1C}">
                                <a14:useLocalDpi xmlns:a14="http://schemas.microsoft.com/office/drawing/2010/main" val="0"/>
                              </a:ext>
                            </a:extLst>
                          </a:blip>
                          <a:stretch>
                            <a:fillRect/>
                          </a:stretch>
                        </pic:blipFill>
                        <pic:spPr>
                          <a:xfrm>
                            <a:off x="0" y="0"/>
                            <a:ext cx="1085412" cy="1085412"/>
                          </a:xfrm>
                          <a:prstGeom prst="rect">
                            <a:avLst/>
                          </a:prstGeom>
                        </pic:spPr>
                      </pic:pic>
                    </a:graphicData>
                  </a:graphic>
                </wp:inline>
              </w:drawing>
            </w:r>
          </w:p>
        </w:tc>
        <w:tc>
          <w:tcPr>
            <w:tcW w:w="992" w:type="dxa"/>
          </w:tcPr>
          <w:p w14:paraId="3E1F6FBD" w14:textId="205EDA5F" w:rsidR="005E0857" w:rsidRPr="00082426" w:rsidRDefault="00CC192E" w:rsidP="00132DC3">
            <w:pPr>
              <w:rPr>
                <w:rFonts w:ascii="Times New Roman" w:hAnsi="Times New Roman" w:cs="Times New Roman"/>
                <w:sz w:val="18"/>
                <w:szCs w:val="18"/>
              </w:rPr>
            </w:pPr>
            <w:r>
              <w:rPr>
                <w:rFonts w:ascii="Times New Roman" w:hAnsi="Times New Roman" w:cs="Times New Roman"/>
                <w:sz w:val="18"/>
                <w:szCs w:val="18"/>
              </w:rPr>
              <w:t>60</w:t>
            </w:r>
          </w:p>
        </w:tc>
        <w:tc>
          <w:tcPr>
            <w:tcW w:w="1276" w:type="dxa"/>
          </w:tcPr>
          <w:p w14:paraId="570E6B6B" w14:textId="5A2DC959" w:rsidR="005E0857" w:rsidRPr="00082426" w:rsidRDefault="005E0857" w:rsidP="00132DC3">
            <w:pPr>
              <w:rPr>
                <w:rFonts w:ascii="Times New Roman" w:hAnsi="Times New Roman" w:cs="Times New Roman"/>
                <w:sz w:val="18"/>
                <w:szCs w:val="18"/>
              </w:rPr>
            </w:pPr>
            <w:r w:rsidRPr="00082426">
              <w:rPr>
                <w:rFonts w:ascii="Times New Roman" w:hAnsi="Times New Roman" w:cs="Times New Roman"/>
                <w:sz w:val="18"/>
                <w:szCs w:val="18"/>
              </w:rPr>
              <w:t>R$625,00</w:t>
            </w:r>
          </w:p>
        </w:tc>
        <w:tc>
          <w:tcPr>
            <w:tcW w:w="1276" w:type="dxa"/>
          </w:tcPr>
          <w:p w14:paraId="33DB9744" w14:textId="563D71C5" w:rsidR="005E0857" w:rsidRPr="00082426" w:rsidRDefault="005E0857" w:rsidP="00132DC3">
            <w:pPr>
              <w:rPr>
                <w:rFonts w:ascii="Times New Roman" w:hAnsi="Times New Roman" w:cs="Times New Roman"/>
                <w:color w:val="FF0000"/>
                <w:sz w:val="18"/>
                <w:szCs w:val="18"/>
              </w:rPr>
            </w:pPr>
            <w:r w:rsidRPr="00082426">
              <w:rPr>
                <w:rFonts w:ascii="Times New Roman" w:hAnsi="Times New Roman" w:cs="Times New Roman"/>
                <w:color w:val="000000" w:themeColor="text1"/>
                <w:sz w:val="18"/>
                <w:szCs w:val="18"/>
              </w:rPr>
              <w:t>R$</w:t>
            </w:r>
            <w:r w:rsidR="00CC192E">
              <w:rPr>
                <w:rFonts w:ascii="Times New Roman" w:hAnsi="Times New Roman" w:cs="Times New Roman"/>
                <w:color w:val="000000" w:themeColor="text1"/>
                <w:sz w:val="18"/>
                <w:szCs w:val="18"/>
              </w:rPr>
              <w:t>37.500,00</w:t>
            </w:r>
          </w:p>
        </w:tc>
      </w:tr>
      <w:tr w:rsidR="005E0857" w:rsidRPr="002D37D0" w14:paraId="7A655FD6" w14:textId="0A46E89E" w:rsidTr="004244C7">
        <w:tc>
          <w:tcPr>
            <w:tcW w:w="709" w:type="dxa"/>
            <w:tcBorders>
              <w:bottom w:val="single" w:sz="4" w:space="0" w:color="auto"/>
            </w:tcBorders>
          </w:tcPr>
          <w:p w14:paraId="13214DAE" w14:textId="77777777" w:rsidR="005E0857" w:rsidRPr="00082426" w:rsidRDefault="005E0857" w:rsidP="00E81CB8">
            <w:pPr>
              <w:jc w:val="both"/>
              <w:rPr>
                <w:rFonts w:ascii="Times New Roman" w:hAnsi="Times New Roman" w:cs="Times New Roman"/>
                <w:b/>
                <w:bCs/>
                <w:sz w:val="18"/>
                <w:szCs w:val="18"/>
                <w:u w:val="single"/>
              </w:rPr>
            </w:pPr>
            <w:r w:rsidRPr="00082426">
              <w:rPr>
                <w:rFonts w:ascii="Times New Roman" w:hAnsi="Times New Roman" w:cs="Times New Roman"/>
                <w:b/>
                <w:bCs/>
                <w:sz w:val="18"/>
                <w:szCs w:val="18"/>
                <w:u w:val="single"/>
              </w:rPr>
              <w:t>02</w:t>
            </w:r>
          </w:p>
        </w:tc>
        <w:tc>
          <w:tcPr>
            <w:tcW w:w="5103" w:type="dxa"/>
            <w:tcBorders>
              <w:bottom w:val="single" w:sz="4" w:space="0" w:color="auto"/>
            </w:tcBorders>
          </w:tcPr>
          <w:p w14:paraId="7FADC2C1" w14:textId="77777777" w:rsidR="005E0857" w:rsidRPr="00082426" w:rsidRDefault="005E0857" w:rsidP="00132DC3">
            <w:pPr>
              <w:rPr>
                <w:rFonts w:ascii="Times New Roman" w:hAnsi="Times New Roman" w:cs="Times New Roman"/>
                <w:b/>
                <w:bCs/>
                <w:sz w:val="18"/>
                <w:szCs w:val="18"/>
                <w:u w:val="single"/>
                <w:lang w:eastAsia="en-US"/>
              </w:rPr>
            </w:pPr>
            <w:r w:rsidRPr="00082426">
              <w:rPr>
                <w:rFonts w:ascii="Times New Roman" w:hAnsi="Times New Roman" w:cs="Times New Roman"/>
                <w:b/>
                <w:bCs/>
                <w:sz w:val="18"/>
                <w:szCs w:val="18"/>
                <w:u w:val="single"/>
              </w:rPr>
              <w:t>Mesa para Escritório</w:t>
            </w:r>
          </w:p>
          <w:p w14:paraId="48156F4F" w14:textId="77777777" w:rsidR="005E0857" w:rsidRPr="00082426" w:rsidRDefault="005E0857" w:rsidP="00132DC3">
            <w:pPr>
              <w:rPr>
                <w:rFonts w:ascii="Times New Roman" w:hAnsi="Times New Roman" w:cs="Times New Roman"/>
                <w:sz w:val="18"/>
                <w:szCs w:val="18"/>
              </w:rPr>
            </w:pPr>
            <w:r w:rsidRPr="00082426">
              <w:rPr>
                <w:rFonts w:ascii="Times New Roman" w:hAnsi="Times New Roman" w:cs="Times New Roman"/>
                <w:sz w:val="18"/>
                <w:szCs w:val="18"/>
              </w:rPr>
              <w:t>Tampo da Mesa com 1,70x0,70 (1,90 final com armário)</w:t>
            </w:r>
            <w:r w:rsidRPr="00082426">
              <w:rPr>
                <w:rFonts w:ascii="Times New Roman" w:hAnsi="Times New Roman" w:cs="Times New Roman"/>
                <w:sz w:val="18"/>
                <w:szCs w:val="18"/>
              </w:rPr>
              <w:br/>
              <w:t xml:space="preserve">Lado do Armário com 1,60 x 0,40, </w:t>
            </w:r>
          </w:p>
          <w:p w14:paraId="795BF3A6" w14:textId="77777777" w:rsidR="005E0857" w:rsidRPr="00082426" w:rsidRDefault="005E0857" w:rsidP="00132DC3">
            <w:pPr>
              <w:rPr>
                <w:rFonts w:ascii="Times New Roman" w:hAnsi="Times New Roman" w:cs="Times New Roman"/>
                <w:sz w:val="18"/>
                <w:szCs w:val="18"/>
              </w:rPr>
            </w:pPr>
            <w:r w:rsidRPr="00082426">
              <w:rPr>
                <w:rFonts w:ascii="Times New Roman" w:hAnsi="Times New Roman" w:cs="Times New Roman"/>
                <w:sz w:val="18"/>
                <w:szCs w:val="18"/>
              </w:rPr>
              <w:t xml:space="preserve">1 porta, </w:t>
            </w:r>
          </w:p>
          <w:p w14:paraId="579F3238" w14:textId="77777777" w:rsidR="005E0857" w:rsidRPr="00082426" w:rsidRDefault="005E0857" w:rsidP="00132DC3">
            <w:pPr>
              <w:rPr>
                <w:rFonts w:ascii="Times New Roman" w:hAnsi="Times New Roman" w:cs="Times New Roman"/>
                <w:sz w:val="18"/>
                <w:szCs w:val="18"/>
              </w:rPr>
            </w:pPr>
            <w:r w:rsidRPr="00082426">
              <w:rPr>
                <w:rFonts w:ascii="Times New Roman" w:hAnsi="Times New Roman" w:cs="Times New Roman"/>
                <w:sz w:val="18"/>
                <w:szCs w:val="18"/>
              </w:rPr>
              <w:t xml:space="preserve">3 gavetas, </w:t>
            </w:r>
          </w:p>
          <w:p w14:paraId="1156858F" w14:textId="77777777" w:rsidR="005E0857" w:rsidRPr="00082426" w:rsidRDefault="005E0857" w:rsidP="00132DC3">
            <w:pPr>
              <w:rPr>
                <w:rFonts w:ascii="Times New Roman" w:hAnsi="Times New Roman" w:cs="Times New Roman"/>
                <w:sz w:val="18"/>
                <w:szCs w:val="18"/>
              </w:rPr>
            </w:pPr>
            <w:r w:rsidRPr="00082426">
              <w:rPr>
                <w:rFonts w:ascii="Times New Roman" w:hAnsi="Times New Roman" w:cs="Times New Roman"/>
                <w:sz w:val="18"/>
                <w:szCs w:val="18"/>
              </w:rPr>
              <w:t xml:space="preserve">2nichos </w:t>
            </w:r>
            <w:r w:rsidRPr="00082426">
              <w:rPr>
                <w:rFonts w:ascii="Times New Roman" w:hAnsi="Times New Roman" w:cs="Times New Roman"/>
                <w:sz w:val="18"/>
                <w:szCs w:val="18"/>
              </w:rPr>
              <w:br/>
              <w:t>Cor: Amendola ou amadeirado ou nogueira.</w:t>
            </w:r>
          </w:p>
          <w:p w14:paraId="3F4E720D" w14:textId="5CDE76E1" w:rsidR="005E0857" w:rsidRPr="00082426" w:rsidRDefault="005E0857" w:rsidP="00132DC3">
            <w:pPr>
              <w:rPr>
                <w:rFonts w:ascii="Times New Roman" w:hAnsi="Times New Roman" w:cs="Times New Roman"/>
                <w:sz w:val="18"/>
                <w:szCs w:val="18"/>
              </w:rPr>
            </w:pPr>
            <w:r w:rsidRPr="00082426">
              <w:rPr>
                <w:rFonts w:ascii="Times New Roman" w:hAnsi="Times New Roman" w:cs="Times New Roman"/>
                <w:sz w:val="18"/>
                <w:szCs w:val="18"/>
              </w:rPr>
              <w:t>Material do Tampo da Mesa: MDP de 40mm (engrossado) com Revestimento Melamínico (BP)</w:t>
            </w:r>
            <w:r w:rsidRPr="00082426">
              <w:rPr>
                <w:rFonts w:ascii="Times New Roman" w:hAnsi="Times New Roman" w:cs="Times New Roman"/>
                <w:sz w:val="18"/>
                <w:szCs w:val="18"/>
              </w:rPr>
              <w:br/>
              <w:t>- Pés (Material) MDP de 25mm com Revestimento Melamínico (BP)</w:t>
            </w:r>
            <w:r w:rsidRPr="00082426">
              <w:rPr>
                <w:rFonts w:ascii="Times New Roman" w:hAnsi="Times New Roman" w:cs="Times New Roman"/>
                <w:sz w:val="18"/>
                <w:szCs w:val="18"/>
              </w:rPr>
              <w:br/>
              <w:t>Formato L com Armário</w:t>
            </w:r>
            <w:r w:rsidRPr="00082426">
              <w:rPr>
                <w:rFonts w:ascii="Times New Roman" w:hAnsi="Times New Roman" w:cs="Times New Roman"/>
                <w:sz w:val="18"/>
                <w:szCs w:val="18"/>
              </w:rPr>
              <w:br/>
              <w:t>- O Armário poderá ser montado tanto do lado esquerdo como do lado direito.</w:t>
            </w:r>
            <w:r w:rsidRPr="00082426">
              <w:rPr>
                <w:rFonts w:ascii="Times New Roman" w:hAnsi="Times New Roman" w:cs="Times New Roman"/>
                <w:sz w:val="18"/>
                <w:szCs w:val="18"/>
              </w:rPr>
              <w:br/>
              <w:t>- Fechadura na primeira gaveta.</w:t>
            </w:r>
            <w:r w:rsidRPr="00082426">
              <w:rPr>
                <w:rFonts w:ascii="Times New Roman" w:hAnsi="Times New Roman" w:cs="Times New Roman"/>
                <w:sz w:val="18"/>
                <w:szCs w:val="18"/>
              </w:rPr>
              <w:br/>
              <w:t>- Puxadores em PVC com pintura acetinada</w:t>
            </w:r>
            <w:r w:rsidRPr="00082426">
              <w:rPr>
                <w:rFonts w:ascii="Times New Roman" w:hAnsi="Times New Roman" w:cs="Times New Roman"/>
                <w:sz w:val="18"/>
                <w:szCs w:val="18"/>
              </w:rPr>
              <w:br/>
              <w:t>- Material da Estrutura: MDP com Revestimento Melamínico (BP)</w:t>
            </w:r>
            <w:r w:rsidRPr="00082426">
              <w:rPr>
                <w:rFonts w:ascii="Times New Roman" w:hAnsi="Times New Roman" w:cs="Times New Roman"/>
                <w:sz w:val="18"/>
                <w:szCs w:val="18"/>
              </w:rPr>
              <w:br/>
              <w:t>- Material do Tampo do armário: MDP de 15mm com Revestimento Melamínico (BP)</w:t>
            </w:r>
            <w:r w:rsidRPr="00082426">
              <w:rPr>
                <w:rFonts w:ascii="Times New Roman" w:hAnsi="Times New Roman" w:cs="Times New Roman"/>
                <w:sz w:val="18"/>
                <w:szCs w:val="18"/>
              </w:rPr>
              <w:br/>
              <w:t>- Número de Gavetas: 03 (sendo 1 para Pastas de Arquivo)</w:t>
            </w:r>
            <w:r w:rsidRPr="00082426">
              <w:rPr>
                <w:rFonts w:ascii="Times New Roman" w:hAnsi="Times New Roman" w:cs="Times New Roman"/>
                <w:sz w:val="18"/>
                <w:szCs w:val="18"/>
              </w:rPr>
              <w:br/>
              <w:t>- Número de Prateleiras: 02</w:t>
            </w:r>
            <w:r w:rsidRPr="00082426">
              <w:rPr>
                <w:rFonts w:ascii="Times New Roman" w:hAnsi="Times New Roman" w:cs="Times New Roman"/>
                <w:sz w:val="18"/>
                <w:szCs w:val="18"/>
              </w:rPr>
              <w:br/>
              <w:t>- Gavetas com Corrediças: Sim</w:t>
            </w:r>
            <w:r w:rsidRPr="00082426">
              <w:rPr>
                <w:rFonts w:ascii="Times New Roman" w:hAnsi="Times New Roman" w:cs="Times New Roman"/>
                <w:sz w:val="18"/>
                <w:szCs w:val="18"/>
              </w:rPr>
              <w:br/>
              <w:t>- Número de Portas: 01</w:t>
            </w:r>
            <w:r w:rsidRPr="00082426">
              <w:rPr>
                <w:rFonts w:ascii="Times New Roman" w:hAnsi="Times New Roman" w:cs="Times New Roman"/>
                <w:sz w:val="18"/>
                <w:szCs w:val="18"/>
              </w:rPr>
              <w:br/>
              <w:t>- Medidas:</w:t>
            </w:r>
            <w:r w:rsidRPr="00082426">
              <w:rPr>
                <w:rFonts w:ascii="Times New Roman" w:hAnsi="Times New Roman" w:cs="Times New Roman"/>
                <w:sz w:val="18"/>
                <w:szCs w:val="18"/>
              </w:rPr>
              <w:br/>
              <w:t>- Altura (cm) 74</w:t>
            </w:r>
            <w:r w:rsidRPr="00082426">
              <w:rPr>
                <w:rFonts w:ascii="Times New Roman" w:hAnsi="Times New Roman" w:cs="Times New Roman"/>
                <w:sz w:val="18"/>
                <w:szCs w:val="18"/>
              </w:rPr>
              <w:br/>
              <w:t>- Largura (cm) 190</w:t>
            </w:r>
          </w:p>
          <w:p w14:paraId="3F7A31EB" w14:textId="77777777" w:rsidR="005E0857" w:rsidRPr="00082426" w:rsidRDefault="005E0857" w:rsidP="00132DC3">
            <w:pPr>
              <w:rPr>
                <w:rFonts w:ascii="Times New Roman" w:hAnsi="Times New Roman" w:cs="Times New Roman"/>
                <w:sz w:val="18"/>
                <w:szCs w:val="18"/>
              </w:rPr>
            </w:pPr>
            <w:r w:rsidRPr="00082426">
              <w:rPr>
                <w:rFonts w:ascii="Times New Roman" w:hAnsi="Times New Roman" w:cs="Times New Roman"/>
                <w:sz w:val="18"/>
                <w:szCs w:val="18"/>
              </w:rPr>
              <w:t>Garantia: 12 meses contra qualquer defeito de fabricação.</w:t>
            </w:r>
          </w:p>
        </w:tc>
        <w:tc>
          <w:tcPr>
            <w:tcW w:w="1701" w:type="dxa"/>
            <w:vAlign w:val="center"/>
          </w:tcPr>
          <w:p w14:paraId="4F69DAD2" w14:textId="46071006" w:rsidR="005E0857" w:rsidRPr="00082426" w:rsidRDefault="004244C7" w:rsidP="004244C7">
            <w:pPr>
              <w:ind w:left="-108"/>
              <w:jc w:val="center"/>
              <w:rPr>
                <w:rFonts w:ascii="Times New Roman" w:hAnsi="Times New Roman" w:cs="Times New Roman"/>
                <w:sz w:val="18"/>
                <w:szCs w:val="18"/>
              </w:rPr>
            </w:pPr>
            <w:r>
              <w:rPr>
                <w:rFonts w:ascii="Times New Roman" w:hAnsi="Times New Roman" w:cs="Times New Roman"/>
                <w:noProof/>
                <w:sz w:val="18"/>
                <w:szCs w:val="18"/>
                <w14:ligatures w14:val="standardContextual"/>
              </w:rPr>
              <w:drawing>
                <wp:inline distT="0" distB="0" distL="0" distR="0" wp14:anchorId="17FE92F2" wp14:editId="0FB7C52A">
                  <wp:extent cx="1055119" cy="1055119"/>
                  <wp:effectExtent l="0" t="0" r="0" b="0"/>
                  <wp:docPr id="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m 7"/>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056899" cy="1056899"/>
                          </a:xfrm>
                          <a:prstGeom prst="rect">
                            <a:avLst/>
                          </a:prstGeom>
                        </pic:spPr>
                      </pic:pic>
                    </a:graphicData>
                  </a:graphic>
                </wp:inline>
              </w:drawing>
            </w:r>
          </w:p>
        </w:tc>
        <w:tc>
          <w:tcPr>
            <w:tcW w:w="992" w:type="dxa"/>
          </w:tcPr>
          <w:p w14:paraId="4DD9CC01" w14:textId="280303E6" w:rsidR="005E0857" w:rsidRPr="00082426" w:rsidRDefault="005E0857" w:rsidP="00132DC3">
            <w:pPr>
              <w:rPr>
                <w:rFonts w:ascii="Times New Roman" w:hAnsi="Times New Roman" w:cs="Times New Roman"/>
                <w:sz w:val="18"/>
                <w:szCs w:val="18"/>
              </w:rPr>
            </w:pPr>
            <w:r w:rsidRPr="00082426">
              <w:rPr>
                <w:rFonts w:ascii="Times New Roman" w:hAnsi="Times New Roman" w:cs="Times New Roman"/>
                <w:sz w:val="18"/>
                <w:szCs w:val="18"/>
              </w:rPr>
              <w:t>3</w:t>
            </w:r>
            <w:r w:rsidR="00CC192E">
              <w:rPr>
                <w:rFonts w:ascii="Times New Roman" w:hAnsi="Times New Roman" w:cs="Times New Roman"/>
                <w:sz w:val="18"/>
                <w:szCs w:val="18"/>
              </w:rPr>
              <w:t>5</w:t>
            </w:r>
          </w:p>
        </w:tc>
        <w:tc>
          <w:tcPr>
            <w:tcW w:w="1276" w:type="dxa"/>
          </w:tcPr>
          <w:p w14:paraId="37740EB7" w14:textId="1AA67719" w:rsidR="005E0857" w:rsidRPr="00082426" w:rsidRDefault="005E0857" w:rsidP="00132DC3">
            <w:pPr>
              <w:rPr>
                <w:rFonts w:ascii="Times New Roman" w:hAnsi="Times New Roman" w:cs="Times New Roman"/>
                <w:sz w:val="18"/>
                <w:szCs w:val="18"/>
              </w:rPr>
            </w:pPr>
            <w:r w:rsidRPr="00082426">
              <w:rPr>
                <w:rFonts w:ascii="Times New Roman" w:hAnsi="Times New Roman" w:cs="Times New Roman"/>
                <w:sz w:val="18"/>
                <w:szCs w:val="18"/>
              </w:rPr>
              <w:t>R$1.460,00</w:t>
            </w:r>
          </w:p>
        </w:tc>
        <w:tc>
          <w:tcPr>
            <w:tcW w:w="1276" w:type="dxa"/>
          </w:tcPr>
          <w:p w14:paraId="5D56B1DD" w14:textId="307BEF09" w:rsidR="005E0857" w:rsidRPr="00082426" w:rsidRDefault="005E0857" w:rsidP="00132DC3">
            <w:pPr>
              <w:rPr>
                <w:rFonts w:ascii="Times New Roman" w:hAnsi="Times New Roman" w:cs="Times New Roman"/>
                <w:sz w:val="18"/>
                <w:szCs w:val="18"/>
              </w:rPr>
            </w:pPr>
            <w:r w:rsidRPr="00082426">
              <w:rPr>
                <w:rFonts w:ascii="Times New Roman" w:hAnsi="Times New Roman" w:cs="Times New Roman"/>
                <w:sz w:val="18"/>
                <w:szCs w:val="18"/>
              </w:rPr>
              <w:t>R$</w:t>
            </w:r>
            <w:r w:rsidR="00CC192E">
              <w:rPr>
                <w:rFonts w:ascii="Times New Roman" w:hAnsi="Times New Roman" w:cs="Times New Roman"/>
                <w:sz w:val="18"/>
                <w:szCs w:val="18"/>
              </w:rPr>
              <w:t>51.100,00</w:t>
            </w:r>
          </w:p>
        </w:tc>
      </w:tr>
      <w:tr w:rsidR="005E0857" w:rsidRPr="002D37D0" w14:paraId="54F00108" w14:textId="61F25B87" w:rsidTr="005E0857">
        <w:tc>
          <w:tcPr>
            <w:tcW w:w="709" w:type="dxa"/>
            <w:tcBorders>
              <w:top w:val="single" w:sz="4" w:space="0" w:color="auto"/>
            </w:tcBorders>
          </w:tcPr>
          <w:p w14:paraId="1E1AA163" w14:textId="77777777" w:rsidR="005E0857" w:rsidRPr="00082426" w:rsidRDefault="005E0857" w:rsidP="00E81CB8">
            <w:pPr>
              <w:jc w:val="both"/>
              <w:rPr>
                <w:rStyle w:val="Absatz-Standardschriftart"/>
                <w:rFonts w:ascii="Times New Roman" w:hAnsi="Times New Roman" w:cs="Times New Roman"/>
                <w:b/>
                <w:bCs/>
                <w:sz w:val="18"/>
                <w:szCs w:val="18"/>
                <w:u w:val="single"/>
              </w:rPr>
            </w:pPr>
            <w:r w:rsidRPr="00082426">
              <w:rPr>
                <w:rStyle w:val="Absatz-Standardschriftart"/>
                <w:rFonts w:ascii="Times New Roman" w:hAnsi="Times New Roman" w:cs="Times New Roman"/>
                <w:b/>
                <w:bCs/>
                <w:sz w:val="18"/>
                <w:szCs w:val="18"/>
                <w:u w:val="single"/>
              </w:rPr>
              <w:t>03</w:t>
            </w:r>
          </w:p>
        </w:tc>
        <w:tc>
          <w:tcPr>
            <w:tcW w:w="5103" w:type="dxa"/>
            <w:tcBorders>
              <w:top w:val="single" w:sz="4" w:space="0" w:color="auto"/>
            </w:tcBorders>
          </w:tcPr>
          <w:p w14:paraId="7EAE0430" w14:textId="77777777" w:rsidR="005E0857" w:rsidRPr="00082426" w:rsidRDefault="005E0857" w:rsidP="00132DC3">
            <w:pPr>
              <w:rPr>
                <w:rStyle w:val="Absatz-Standardschriftart"/>
                <w:rFonts w:ascii="Times New Roman" w:hAnsi="Times New Roman" w:cs="Times New Roman"/>
                <w:sz w:val="18"/>
                <w:szCs w:val="18"/>
                <w:u w:val="single"/>
              </w:rPr>
            </w:pPr>
            <w:r w:rsidRPr="00082426">
              <w:rPr>
                <w:rStyle w:val="Absatz-Standardschriftart"/>
                <w:rFonts w:ascii="Times New Roman" w:hAnsi="Times New Roman" w:cs="Times New Roman"/>
                <w:b/>
                <w:bCs/>
                <w:sz w:val="18"/>
                <w:szCs w:val="18"/>
                <w:u w:val="single"/>
              </w:rPr>
              <w:t>Armário De Escritório Balcão Com</w:t>
            </w:r>
            <w:r w:rsidRPr="00082426">
              <w:rPr>
                <w:rStyle w:val="Absatz-Standardschriftart"/>
                <w:rFonts w:ascii="Times New Roman" w:hAnsi="Times New Roman" w:cs="Times New Roman"/>
                <w:sz w:val="18"/>
                <w:szCs w:val="18"/>
                <w:u w:val="single"/>
              </w:rPr>
              <w:t xml:space="preserve"> </w:t>
            </w:r>
            <w:r w:rsidRPr="00082426">
              <w:rPr>
                <w:rStyle w:val="Absatz-Standardschriftart"/>
                <w:rFonts w:ascii="Times New Roman" w:hAnsi="Times New Roman" w:cs="Times New Roman"/>
                <w:b/>
                <w:bCs/>
                <w:sz w:val="18"/>
                <w:szCs w:val="18"/>
                <w:u w:val="single"/>
              </w:rPr>
              <w:t>Chave baixo</w:t>
            </w:r>
          </w:p>
          <w:p w14:paraId="74E3B299" w14:textId="77777777" w:rsidR="005E0857" w:rsidRPr="00082426" w:rsidRDefault="005E0857" w:rsidP="00132DC3">
            <w:pPr>
              <w:rPr>
                <w:rStyle w:val="Absatz-Standardschriftart"/>
                <w:rFonts w:ascii="Times New Roman" w:hAnsi="Times New Roman" w:cs="Times New Roman"/>
                <w:sz w:val="18"/>
                <w:szCs w:val="18"/>
              </w:rPr>
            </w:pPr>
            <w:r w:rsidRPr="00082426">
              <w:rPr>
                <w:rStyle w:val="Absatz-Standardschriftart"/>
                <w:rFonts w:ascii="Times New Roman" w:hAnsi="Times New Roman" w:cs="Times New Roman"/>
                <w:sz w:val="18"/>
                <w:szCs w:val="18"/>
              </w:rPr>
              <w:t>Dimensões: 46 cm x 9 cm x 15 cm</w:t>
            </w:r>
          </w:p>
          <w:p w14:paraId="5E479FE0" w14:textId="77777777" w:rsidR="005E0857" w:rsidRPr="00082426" w:rsidRDefault="005E0857" w:rsidP="00132DC3">
            <w:pPr>
              <w:rPr>
                <w:rStyle w:val="Absatz-Standardschriftart"/>
                <w:rFonts w:ascii="Times New Roman" w:hAnsi="Times New Roman" w:cs="Times New Roman"/>
                <w:sz w:val="18"/>
                <w:szCs w:val="18"/>
              </w:rPr>
            </w:pPr>
            <w:r w:rsidRPr="00082426">
              <w:rPr>
                <w:rStyle w:val="Absatz-Standardschriftart"/>
                <w:rFonts w:ascii="Times New Roman" w:hAnsi="Times New Roman" w:cs="Times New Roman"/>
                <w:sz w:val="18"/>
                <w:szCs w:val="18"/>
              </w:rPr>
              <w:t>Material Mdf ou Mdp</w:t>
            </w:r>
          </w:p>
          <w:p w14:paraId="7CCD3DCC" w14:textId="77777777" w:rsidR="005E0857" w:rsidRPr="00082426" w:rsidRDefault="005E0857" w:rsidP="00132DC3">
            <w:pPr>
              <w:rPr>
                <w:rStyle w:val="Absatz-Standardschriftart"/>
                <w:rFonts w:ascii="Times New Roman" w:hAnsi="Times New Roman" w:cs="Times New Roman"/>
                <w:sz w:val="18"/>
                <w:szCs w:val="18"/>
              </w:rPr>
            </w:pPr>
            <w:r w:rsidRPr="00082426">
              <w:rPr>
                <w:rStyle w:val="Absatz-Standardschriftart"/>
                <w:rFonts w:ascii="Times New Roman" w:hAnsi="Times New Roman" w:cs="Times New Roman"/>
                <w:sz w:val="18"/>
                <w:szCs w:val="18"/>
              </w:rPr>
              <w:t>Com 2 portas;</w:t>
            </w:r>
          </w:p>
          <w:p w14:paraId="68C8AAC0" w14:textId="77777777" w:rsidR="005E0857" w:rsidRPr="00082426" w:rsidRDefault="005E0857" w:rsidP="00132DC3">
            <w:pPr>
              <w:rPr>
                <w:rStyle w:val="Absatz-Standardschriftart"/>
                <w:rFonts w:ascii="Times New Roman" w:hAnsi="Times New Roman" w:cs="Times New Roman"/>
                <w:sz w:val="18"/>
                <w:szCs w:val="18"/>
              </w:rPr>
            </w:pPr>
            <w:r w:rsidRPr="00082426">
              <w:rPr>
                <w:rStyle w:val="Absatz-Standardschriftart"/>
                <w:rFonts w:ascii="Times New Roman" w:hAnsi="Times New Roman" w:cs="Times New Roman"/>
                <w:sz w:val="18"/>
                <w:szCs w:val="18"/>
              </w:rPr>
              <w:t>Com chaves</w:t>
            </w:r>
          </w:p>
          <w:p w14:paraId="754B7A76" w14:textId="77777777" w:rsidR="005E0857" w:rsidRPr="00082426" w:rsidRDefault="005E0857" w:rsidP="00132DC3">
            <w:pPr>
              <w:rPr>
                <w:rStyle w:val="Absatz-Standardschriftart"/>
                <w:rFonts w:ascii="Times New Roman" w:hAnsi="Times New Roman" w:cs="Times New Roman"/>
                <w:sz w:val="18"/>
                <w:szCs w:val="18"/>
              </w:rPr>
            </w:pPr>
            <w:r w:rsidRPr="00082426">
              <w:rPr>
                <w:rStyle w:val="Absatz-Standardschriftart"/>
                <w:rFonts w:ascii="Times New Roman" w:hAnsi="Times New Roman" w:cs="Times New Roman"/>
                <w:sz w:val="18"/>
                <w:szCs w:val="18"/>
              </w:rPr>
              <w:t>Cor: Amêndola, amadeirado ou cerejeira,</w:t>
            </w:r>
          </w:p>
          <w:p w14:paraId="6BA60497" w14:textId="77777777" w:rsidR="005E0857" w:rsidRPr="00082426" w:rsidRDefault="005E0857" w:rsidP="00132DC3">
            <w:pPr>
              <w:rPr>
                <w:rFonts w:ascii="Times New Roman" w:hAnsi="Times New Roman" w:cs="Times New Roman"/>
                <w:sz w:val="18"/>
                <w:szCs w:val="18"/>
              </w:rPr>
            </w:pPr>
            <w:r w:rsidRPr="00082426">
              <w:rPr>
                <w:rFonts w:ascii="Times New Roman" w:hAnsi="Times New Roman" w:cs="Times New Roman"/>
                <w:sz w:val="18"/>
                <w:szCs w:val="18"/>
              </w:rPr>
              <w:t>1 prateleira</w:t>
            </w:r>
          </w:p>
          <w:p w14:paraId="5B0AFB48" w14:textId="77777777" w:rsidR="005E0857" w:rsidRPr="00082426" w:rsidRDefault="005E0857" w:rsidP="00132DC3">
            <w:pPr>
              <w:rPr>
                <w:rFonts w:ascii="Times New Roman" w:hAnsi="Times New Roman" w:cs="Times New Roman"/>
                <w:sz w:val="18"/>
                <w:szCs w:val="18"/>
              </w:rPr>
            </w:pPr>
            <w:r w:rsidRPr="00082426">
              <w:rPr>
                <w:rFonts w:ascii="Times New Roman" w:hAnsi="Times New Roman" w:cs="Times New Roman"/>
                <w:sz w:val="18"/>
                <w:szCs w:val="18"/>
              </w:rPr>
              <w:t>Garantia: 12 meses contra qualquer defeito de fabricação.</w:t>
            </w:r>
          </w:p>
        </w:tc>
        <w:tc>
          <w:tcPr>
            <w:tcW w:w="1701" w:type="dxa"/>
          </w:tcPr>
          <w:p w14:paraId="37F4EEAA" w14:textId="3DD91BD7" w:rsidR="005E0857" w:rsidRPr="00082426" w:rsidRDefault="004244C7" w:rsidP="004244C7">
            <w:pPr>
              <w:ind w:left="-108"/>
              <w:rPr>
                <w:rFonts w:ascii="Times New Roman" w:hAnsi="Times New Roman" w:cs="Times New Roman"/>
                <w:sz w:val="18"/>
                <w:szCs w:val="18"/>
              </w:rPr>
            </w:pPr>
            <w:r>
              <w:rPr>
                <w:rFonts w:ascii="Times New Roman" w:hAnsi="Times New Roman" w:cs="Times New Roman"/>
                <w:noProof/>
                <w:sz w:val="18"/>
                <w:szCs w:val="18"/>
                <w14:ligatures w14:val="standardContextual"/>
              </w:rPr>
              <w:drawing>
                <wp:inline distT="0" distB="0" distL="0" distR="0" wp14:anchorId="4D0DCA51" wp14:editId="25F2BE70">
                  <wp:extent cx="1124130" cy="1060543"/>
                  <wp:effectExtent l="0" t="0" r="0" b="6350"/>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m 8"/>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128707" cy="1064861"/>
                          </a:xfrm>
                          <a:prstGeom prst="rect">
                            <a:avLst/>
                          </a:prstGeom>
                        </pic:spPr>
                      </pic:pic>
                    </a:graphicData>
                  </a:graphic>
                </wp:inline>
              </w:drawing>
            </w:r>
          </w:p>
        </w:tc>
        <w:tc>
          <w:tcPr>
            <w:tcW w:w="992" w:type="dxa"/>
          </w:tcPr>
          <w:p w14:paraId="4F56DEAF" w14:textId="6C707322" w:rsidR="005E0857" w:rsidRPr="00082426" w:rsidRDefault="005E0857" w:rsidP="00132DC3">
            <w:pPr>
              <w:rPr>
                <w:rFonts w:ascii="Times New Roman" w:hAnsi="Times New Roman" w:cs="Times New Roman"/>
                <w:sz w:val="18"/>
                <w:szCs w:val="18"/>
              </w:rPr>
            </w:pPr>
            <w:r w:rsidRPr="00082426">
              <w:rPr>
                <w:rFonts w:ascii="Times New Roman" w:hAnsi="Times New Roman" w:cs="Times New Roman"/>
                <w:sz w:val="18"/>
                <w:szCs w:val="18"/>
              </w:rPr>
              <w:t>2</w:t>
            </w:r>
            <w:r w:rsidR="00CC192E">
              <w:rPr>
                <w:rFonts w:ascii="Times New Roman" w:hAnsi="Times New Roman" w:cs="Times New Roman"/>
                <w:sz w:val="18"/>
                <w:szCs w:val="18"/>
              </w:rPr>
              <w:t>5</w:t>
            </w:r>
          </w:p>
        </w:tc>
        <w:tc>
          <w:tcPr>
            <w:tcW w:w="1276" w:type="dxa"/>
          </w:tcPr>
          <w:p w14:paraId="52A9BE22" w14:textId="77777777" w:rsidR="005E0857" w:rsidRPr="00082426" w:rsidRDefault="005E0857" w:rsidP="00132DC3">
            <w:pPr>
              <w:rPr>
                <w:rFonts w:ascii="Times New Roman" w:hAnsi="Times New Roman" w:cs="Times New Roman"/>
                <w:sz w:val="18"/>
                <w:szCs w:val="18"/>
              </w:rPr>
            </w:pPr>
            <w:r w:rsidRPr="00082426">
              <w:rPr>
                <w:rFonts w:ascii="Times New Roman" w:hAnsi="Times New Roman" w:cs="Times New Roman"/>
                <w:sz w:val="18"/>
                <w:szCs w:val="18"/>
              </w:rPr>
              <w:t>R$539,00</w:t>
            </w:r>
          </w:p>
        </w:tc>
        <w:tc>
          <w:tcPr>
            <w:tcW w:w="1276" w:type="dxa"/>
          </w:tcPr>
          <w:p w14:paraId="29AE27A1" w14:textId="4E414206" w:rsidR="005E0857" w:rsidRPr="00082426" w:rsidRDefault="005E0857" w:rsidP="00132DC3">
            <w:pPr>
              <w:rPr>
                <w:rFonts w:ascii="Times New Roman" w:hAnsi="Times New Roman" w:cs="Times New Roman"/>
                <w:sz w:val="18"/>
                <w:szCs w:val="18"/>
              </w:rPr>
            </w:pPr>
            <w:r w:rsidRPr="00082426">
              <w:rPr>
                <w:rFonts w:ascii="Times New Roman" w:hAnsi="Times New Roman" w:cs="Times New Roman"/>
                <w:sz w:val="18"/>
                <w:szCs w:val="18"/>
              </w:rPr>
              <w:t>R$</w:t>
            </w:r>
            <w:r w:rsidR="00CC192E">
              <w:rPr>
                <w:rFonts w:ascii="Times New Roman" w:hAnsi="Times New Roman" w:cs="Times New Roman"/>
                <w:sz w:val="18"/>
                <w:szCs w:val="18"/>
              </w:rPr>
              <w:t>13.475,00</w:t>
            </w:r>
          </w:p>
        </w:tc>
      </w:tr>
      <w:tr w:rsidR="005E0857" w:rsidRPr="002D37D0" w14:paraId="0BAFBB19" w14:textId="1933204F" w:rsidTr="004244C7">
        <w:tc>
          <w:tcPr>
            <w:tcW w:w="709" w:type="dxa"/>
            <w:tcBorders>
              <w:top w:val="single" w:sz="4" w:space="0" w:color="auto"/>
            </w:tcBorders>
          </w:tcPr>
          <w:p w14:paraId="16647237" w14:textId="77777777" w:rsidR="005E0857" w:rsidRPr="00082426" w:rsidRDefault="005E0857" w:rsidP="00E81CB8">
            <w:pPr>
              <w:jc w:val="both"/>
              <w:rPr>
                <w:rFonts w:ascii="Times New Roman" w:hAnsi="Times New Roman" w:cs="Times New Roman"/>
                <w:b/>
                <w:bCs/>
                <w:sz w:val="18"/>
                <w:szCs w:val="18"/>
                <w:u w:val="single"/>
              </w:rPr>
            </w:pPr>
            <w:r w:rsidRPr="00082426">
              <w:rPr>
                <w:rFonts w:ascii="Times New Roman" w:hAnsi="Times New Roman" w:cs="Times New Roman"/>
                <w:b/>
                <w:bCs/>
                <w:sz w:val="18"/>
                <w:szCs w:val="18"/>
                <w:u w:val="single"/>
              </w:rPr>
              <w:lastRenderedPageBreak/>
              <w:t>04</w:t>
            </w:r>
          </w:p>
        </w:tc>
        <w:tc>
          <w:tcPr>
            <w:tcW w:w="5103" w:type="dxa"/>
            <w:tcBorders>
              <w:top w:val="single" w:sz="4" w:space="0" w:color="auto"/>
            </w:tcBorders>
          </w:tcPr>
          <w:p w14:paraId="267E6772" w14:textId="77777777" w:rsidR="005E0857" w:rsidRPr="00082426" w:rsidRDefault="005E0857" w:rsidP="00132DC3">
            <w:pPr>
              <w:rPr>
                <w:rFonts w:ascii="Times New Roman" w:hAnsi="Times New Roman" w:cs="Times New Roman"/>
                <w:b/>
                <w:bCs/>
                <w:sz w:val="18"/>
                <w:szCs w:val="18"/>
                <w:u w:val="single"/>
              </w:rPr>
            </w:pPr>
            <w:r w:rsidRPr="00082426">
              <w:rPr>
                <w:rFonts w:ascii="Times New Roman" w:hAnsi="Times New Roman" w:cs="Times New Roman"/>
                <w:b/>
                <w:bCs/>
                <w:sz w:val="18"/>
                <w:szCs w:val="18"/>
                <w:u w:val="single"/>
              </w:rPr>
              <w:t>Armário de Escritório Alto com fechadura</w:t>
            </w:r>
          </w:p>
          <w:p w14:paraId="5A53547B" w14:textId="77777777" w:rsidR="005E0857" w:rsidRPr="00082426" w:rsidRDefault="005E0857" w:rsidP="00132DC3">
            <w:pPr>
              <w:rPr>
                <w:rFonts w:ascii="Times New Roman" w:hAnsi="Times New Roman" w:cs="Times New Roman"/>
                <w:sz w:val="18"/>
                <w:szCs w:val="18"/>
              </w:rPr>
            </w:pPr>
            <w:r w:rsidRPr="00082426">
              <w:rPr>
                <w:rFonts w:ascii="Times New Roman" w:hAnsi="Times New Roman" w:cs="Times New Roman"/>
                <w:sz w:val="18"/>
                <w:szCs w:val="18"/>
              </w:rPr>
              <w:t>--Dimensões aproximadas: 160cmx91cmx42cm</w:t>
            </w:r>
          </w:p>
          <w:p w14:paraId="49DCEB3E" w14:textId="77777777" w:rsidR="005E0857" w:rsidRPr="00082426" w:rsidRDefault="005E0857" w:rsidP="00132DC3">
            <w:pPr>
              <w:rPr>
                <w:rFonts w:ascii="Times New Roman" w:hAnsi="Times New Roman" w:cs="Times New Roman"/>
                <w:sz w:val="18"/>
                <w:szCs w:val="18"/>
              </w:rPr>
            </w:pPr>
            <w:r w:rsidRPr="00082426">
              <w:rPr>
                <w:rFonts w:ascii="Times New Roman" w:hAnsi="Times New Roman" w:cs="Times New Roman"/>
                <w:sz w:val="18"/>
                <w:szCs w:val="18"/>
              </w:rPr>
              <w:t xml:space="preserve">- 2 Portas de abrir com dobradiças metálicas </w:t>
            </w:r>
          </w:p>
          <w:p w14:paraId="3B398D54" w14:textId="77777777" w:rsidR="005E0857" w:rsidRPr="00082426" w:rsidRDefault="005E0857" w:rsidP="00132DC3">
            <w:pPr>
              <w:rPr>
                <w:rFonts w:ascii="Times New Roman" w:hAnsi="Times New Roman" w:cs="Times New Roman"/>
                <w:sz w:val="18"/>
                <w:szCs w:val="18"/>
              </w:rPr>
            </w:pPr>
            <w:r w:rsidRPr="00082426">
              <w:rPr>
                <w:rFonts w:ascii="Times New Roman" w:hAnsi="Times New Roman" w:cs="Times New Roman"/>
                <w:sz w:val="18"/>
                <w:szCs w:val="18"/>
              </w:rPr>
              <w:t>- 4 Prateleiras removíveis</w:t>
            </w:r>
          </w:p>
          <w:p w14:paraId="29EFA742" w14:textId="77777777" w:rsidR="005E0857" w:rsidRPr="00082426" w:rsidRDefault="005E0857" w:rsidP="00132DC3">
            <w:pPr>
              <w:rPr>
                <w:rFonts w:ascii="Times New Roman" w:hAnsi="Times New Roman" w:cs="Times New Roman"/>
                <w:sz w:val="18"/>
                <w:szCs w:val="18"/>
              </w:rPr>
            </w:pPr>
            <w:r w:rsidRPr="00082426">
              <w:rPr>
                <w:rFonts w:ascii="Times New Roman" w:hAnsi="Times New Roman" w:cs="Times New Roman"/>
                <w:sz w:val="18"/>
                <w:szCs w:val="18"/>
              </w:rPr>
              <w:t>- Material MDP ou MDF</w:t>
            </w:r>
          </w:p>
          <w:p w14:paraId="69F05D59" w14:textId="77777777" w:rsidR="005E0857" w:rsidRPr="00082426" w:rsidRDefault="005E0857" w:rsidP="00132DC3">
            <w:pPr>
              <w:rPr>
                <w:rFonts w:ascii="Times New Roman" w:hAnsi="Times New Roman" w:cs="Times New Roman"/>
                <w:sz w:val="18"/>
                <w:szCs w:val="18"/>
              </w:rPr>
            </w:pPr>
            <w:r w:rsidRPr="00082426">
              <w:rPr>
                <w:rFonts w:ascii="Times New Roman" w:hAnsi="Times New Roman" w:cs="Times New Roman"/>
                <w:sz w:val="18"/>
                <w:szCs w:val="18"/>
              </w:rPr>
              <w:t xml:space="preserve">- Cor: amadeirado ou carvalho ou nogueira                        </w:t>
            </w:r>
          </w:p>
          <w:p w14:paraId="453A1F62" w14:textId="77777777" w:rsidR="005E0857" w:rsidRPr="00082426" w:rsidRDefault="005E0857" w:rsidP="00132DC3">
            <w:pPr>
              <w:rPr>
                <w:rFonts w:ascii="Times New Roman" w:hAnsi="Times New Roman" w:cs="Times New Roman"/>
                <w:sz w:val="18"/>
                <w:szCs w:val="18"/>
              </w:rPr>
            </w:pPr>
            <w:r w:rsidRPr="00082426">
              <w:rPr>
                <w:rFonts w:ascii="Times New Roman" w:hAnsi="Times New Roman" w:cs="Times New Roman"/>
                <w:sz w:val="18"/>
                <w:szCs w:val="18"/>
              </w:rPr>
              <w:t>- 1 porta com fechadura</w:t>
            </w:r>
          </w:p>
          <w:p w14:paraId="61D2DCB3" w14:textId="77777777" w:rsidR="005E0857" w:rsidRPr="00082426" w:rsidRDefault="005E0857" w:rsidP="00132DC3">
            <w:pPr>
              <w:rPr>
                <w:rFonts w:ascii="Times New Roman" w:hAnsi="Times New Roman" w:cs="Times New Roman"/>
                <w:sz w:val="18"/>
                <w:szCs w:val="18"/>
              </w:rPr>
            </w:pPr>
            <w:r w:rsidRPr="00082426">
              <w:rPr>
                <w:rFonts w:ascii="Times New Roman" w:hAnsi="Times New Roman" w:cs="Times New Roman"/>
                <w:sz w:val="18"/>
                <w:szCs w:val="18"/>
              </w:rPr>
              <w:t>- Capacidade de carga: até 15 kg por prateleira,</w:t>
            </w:r>
          </w:p>
          <w:p w14:paraId="7169A0A8" w14:textId="77777777" w:rsidR="005E0857" w:rsidRPr="00082426" w:rsidRDefault="005E0857" w:rsidP="00132DC3">
            <w:pPr>
              <w:rPr>
                <w:rFonts w:ascii="Times New Roman" w:hAnsi="Times New Roman" w:cs="Times New Roman"/>
                <w:sz w:val="18"/>
                <w:szCs w:val="18"/>
              </w:rPr>
            </w:pPr>
            <w:r w:rsidRPr="00082426">
              <w:rPr>
                <w:rFonts w:ascii="Times New Roman" w:hAnsi="Times New Roman" w:cs="Times New Roman"/>
                <w:sz w:val="18"/>
                <w:szCs w:val="18"/>
              </w:rPr>
              <w:t>Base reta com sapatas,</w:t>
            </w:r>
          </w:p>
          <w:p w14:paraId="07D67DF6" w14:textId="364881FB" w:rsidR="005E0857" w:rsidRPr="00132DC3" w:rsidRDefault="005E0857" w:rsidP="00132DC3">
            <w:pPr>
              <w:rPr>
                <w:rStyle w:val="Absatz-Standardschriftart"/>
                <w:rFonts w:ascii="Times New Roman" w:hAnsi="Times New Roman" w:cs="Times New Roman"/>
                <w:sz w:val="18"/>
                <w:szCs w:val="18"/>
              </w:rPr>
            </w:pPr>
            <w:r w:rsidRPr="00082426">
              <w:rPr>
                <w:rFonts w:ascii="Times New Roman" w:hAnsi="Times New Roman" w:cs="Times New Roman"/>
                <w:sz w:val="18"/>
                <w:szCs w:val="18"/>
              </w:rPr>
              <w:t>Garantia: 12 meses contra qualquer defeito de fabricação.</w:t>
            </w:r>
          </w:p>
        </w:tc>
        <w:tc>
          <w:tcPr>
            <w:tcW w:w="1701" w:type="dxa"/>
            <w:vAlign w:val="center"/>
          </w:tcPr>
          <w:p w14:paraId="7D07E885" w14:textId="4D830182" w:rsidR="005E0857" w:rsidRPr="00082426" w:rsidRDefault="004244C7" w:rsidP="004244C7">
            <w:pPr>
              <w:jc w:val="center"/>
              <w:rPr>
                <w:rFonts w:ascii="Times New Roman" w:hAnsi="Times New Roman" w:cs="Times New Roman"/>
                <w:sz w:val="18"/>
                <w:szCs w:val="18"/>
              </w:rPr>
            </w:pPr>
            <w:r>
              <w:rPr>
                <w:rFonts w:ascii="Times New Roman" w:hAnsi="Times New Roman" w:cs="Times New Roman"/>
                <w:noProof/>
                <w:sz w:val="18"/>
                <w:szCs w:val="18"/>
                <w14:ligatures w14:val="standardContextual"/>
              </w:rPr>
              <w:drawing>
                <wp:inline distT="0" distB="0" distL="0" distR="0" wp14:anchorId="35DDAD32" wp14:editId="7F9981F0">
                  <wp:extent cx="1020062" cy="1254065"/>
                  <wp:effectExtent l="0" t="0" r="8890" b="3810"/>
                  <wp:docPr id="9"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m 9"/>
                          <pic:cNvPicPr/>
                        </pic:nvPicPr>
                        <pic:blipFill rotWithShape="1">
                          <a:blip r:embed="rId12" cstate="print">
                            <a:extLst>
                              <a:ext uri="{28A0092B-C50C-407E-A947-70E740481C1C}">
                                <a14:useLocalDpi xmlns:a14="http://schemas.microsoft.com/office/drawing/2010/main" val="0"/>
                              </a:ext>
                            </a:extLst>
                          </a:blip>
                          <a:srcRect l="9905" t="19989" b="17987"/>
                          <a:stretch/>
                        </pic:blipFill>
                        <pic:spPr bwMode="auto">
                          <a:xfrm>
                            <a:off x="0" y="0"/>
                            <a:ext cx="1027559" cy="1263282"/>
                          </a:xfrm>
                          <a:prstGeom prst="rect">
                            <a:avLst/>
                          </a:prstGeom>
                          <a:ln>
                            <a:noFill/>
                          </a:ln>
                          <a:extLst>
                            <a:ext uri="{53640926-AAD7-44D8-BBD7-CCE9431645EC}">
                              <a14:shadowObscured xmlns:a14="http://schemas.microsoft.com/office/drawing/2010/main"/>
                            </a:ext>
                          </a:extLst>
                        </pic:spPr>
                      </pic:pic>
                    </a:graphicData>
                  </a:graphic>
                </wp:inline>
              </w:drawing>
            </w:r>
          </w:p>
        </w:tc>
        <w:tc>
          <w:tcPr>
            <w:tcW w:w="992" w:type="dxa"/>
          </w:tcPr>
          <w:p w14:paraId="4AAAFCD7" w14:textId="556C5008" w:rsidR="005E0857" w:rsidRPr="00082426" w:rsidRDefault="005E0857" w:rsidP="00132DC3">
            <w:pPr>
              <w:rPr>
                <w:rFonts w:ascii="Times New Roman" w:hAnsi="Times New Roman" w:cs="Times New Roman"/>
                <w:sz w:val="18"/>
                <w:szCs w:val="18"/>
              </w:rPr>
            </w:pPr>
            <w:r w:rsidRPr="00082426">
              <w:rPr>
                <w:rFonts w:ascii="Times New Roman" w:hAnsi="Times New Roman" w:cs="Times New Roman"/>
                <w:sz w:val="18"/>
                <w:szCs w:val="18"/>
              </w:rPr>
              <w:t>2</w:t>
            </w:r>
            <w:r w:rsidR="00CC192E">
              <w:rPr>
                <w:rFonts w:ascii="Times New Roman" w:hAnsi="Times New Roman" w:cs="Times New Roman"/>
                <w:sz w:val="18"/>
                <w:szCs w:val="18"/>
              </w:rPr>
              <w:t>5</w:t>
            </w:r>
          </w:p>
        </w:tc>
        <w:tc>
          <w:tcPr>
            <w:tcW w:w="1276" w:type="dxa"/>
          </w:tcPr>
          <w:p w14:paraId="1CB29FF8" w14:textId="1D25F64F" w:rsidR="005E0857" w:rsidRPr="00082426" w:rsidRDefault="005E0857" w:rsidP="00132DC3">
            <w:pPr>
              <w:rPr>
                <w:rFonts w:ascii="Times New Roman" w:hAnsi="Times New Roman" w:cs="Times New Roman"/>
                <w:sz w:val="18"/>
                <w:szCs w:val="18"/>
              </w:rPr>
            </w:pPr>
            <w:r w:rsidRPr="00082426">
              <w:rPr>
                <w:rFonts w:ascii="Times New Roman" w:hAnsi="Times New Roman" w:cs="Times New Roman"/>
                <w:sz w:val="18"/>
                <w:szCs w:val="18"/>
              </w:rPr>
              <w:t>R$750,00</w:t>
            </w:r>
          </w:p>
        </w:tc>
        <w:tc>
          <w:tcPr>
            <w:tcW w:w="1276" w:type="dxa"/>
          </w:tcPr>
          <w:p w14:paraId="596B41DA" w14:textId="4635F834" w:rsidR="005E0857" w:rsidRPr="00082426" w:rsidRDefault="005E0857" w:rsidP="00132DC3">
            <w:pPr>
              <w:rPr>
                <w:rFonts w:ascii="Times New Roman" w:hAnsi="Times New Roman" w:cs="Times New Roman"/>
                <w:sz w:val="18"/>
                <w:szCs w:val="18"/>
              </w:rPr>
            </w:pPr>
            <w:r w:rsidRPr="00082426">
              <w:rPr>
                <w:rFonts w:ascii="Times New Roman" w:hAnsi="Times New Roman" w:cs="Times New Roman"/>
                <w:sz w:val="18"/>
                <w:szCs w:val="18"/>
              </w:rPr>
              <w:t>R$</w:t>
            </w:r>
            <w:r w:rsidR="00CC192E">
              <w:rPr>
                <w:rFonts w:ascii="Times New Roman" w:hAnsi="Times New Roman" w:cs="Times New Roman"/>
                <w:sz w:val="18"/>
                <w:szCs w:val="18"/>
              </w:rPr>
              <w:t>18.750,00</w:t>
            </w:r>
          </w:p>
        </w:tc>
      </w:tr>
      <w:tr w:rsidR="005E0857" w:rsidRPr="002D37D0" w14:paraId="1104CC5D" w14:textId="02CA2928" w:rsidTr="004244C7">
        <w:tc>
          <w:tcPr>
            <w:tcW w:w="709" w:type="dxa"/>
          </w:tcPr>
          <w:p w14:paraId="6FA964ED" w14:textId="77777777" w:rsidR="005E0857" w:rsidRPr="00082426" w:rsidRDefault="005E0857" w:rsidP="00E81CB8">
            <w:pPr>
              <w:jc w:val="both"/>
              <w:rPr>
                <w:rFonts w:ascii="Times New Roman" w:hAnsi="Times New Roman" w:cs="Times New Roman"/>
                <w:b/>
                <w:bCs/>
                <w:color w:val="000000"/>
                <w:sz w:val="18"/>
                <w:szCs w:val="18"/>
                <w:u w:val="single"/>
                <w:lang w:eastAsia="pt-BR"/>
              </w:rPr>
            </w:pPr>
            <w:r w:rsidRPr="00082426">
              <w:rPr>
                <w:rFonts w:ascii="Times New Roman" w:hAnsi="Times New Roman" w:cs="Times New Roman"/>
                <w:b/>
                <w:bCs/>
                <w:color w:val="000000"/>
                <w:sz w:val="18"/>
                <w:szCs w:val="18"/>
                <w:u w:val="single"/>
                <w:lang w:eastAsia="pt-BR"/>
              </w:rPr>
              <w:t>05</w:t>
            </w:r>
          </w:p>
        </w:tc>
        <w:tc>
          <w:tcPr>
            <w:tcW w:w="5103" w:type="dxa"/>
          </w:tcPr>
          <w:p w14:paraId="5091D6CD" w14:textId="77777777" w:rsidR="005E0857" w:rsidRPr="00082426" w:rsidRDefault="005E0857" w:rsidP="00132DC3">
            <w:pPr>
              <w:rPr>
                <w:rFonts w:ascii="Times New Roman" w:hAnsi="Times New Roman" w:cs="Times New Roman"/>
                <w:color w:val="000000"/>
                <w:sz w:val="18"/>
                <w:szCs w:val="18"/>
                <w:lang w:eastAsia="pt-BR"/>
              </w:rPr>
            </w:pPr>
            <w:r w:rsidRPr="00082426">
              <w:rPr>
                <w:rFonts w:ascii="Times New Roman" w:hAnsi="Times New Roman" w:cs="Times New Roman"/>
                <w:b/>
                <w:bCs/>
                <w:color w:val="000000"/>
                <w:sz w:val="18"/>
                <w:szCs w:val="18"/>
                <w:u w:val="single"/>
                <w:lang w:eastAsia="pt-BR"/>
              </w:rPr>
              <w:t>Carrinho Transporte de Carga 300 kg</w:t>
            </w:r>
            <w:r w:rsidRPr="00082426">
              <w:rPr>
                <w:rFonts w:ascii="Times New Roman" w:hAnsi="Times New Roman" w:cs="Times New Roman"/>
                <w:color w:val="000000"/>
                <w:sz w:val="18"/>
                <w:szCs w:val="18"/>
                <w:lang w:eastAsia="pt-BR"/>
              </w:rPr>
              <w:t xml:space="preserve">, </w:t>
            </w:r>
          </w:p>
          <w:p w14:paraId="05EA564F" w14:textId="77777777" w:rsidR="005E0857" w:rsidRPr="00082426" w:rsidRDefault="005E0857" w:rsidP="00132DC3">
            <w:pPr>
              <w:rPr>
                <w:rFonts w:ascii="Times New Roman" w:hAnsi="Times New Roman" w:cs="Times New Roman"/>
                <w:color w:val="000000"/>
                <w:sz w:val="18"/>
                <w:szCs w:val="18"/>
                <w:lang w:eastAsia="pt-BR"/>
              </w:rPr>
            </w:pPr>
            <w:r w:rsidRPr="00082426">
              <w:rPr>
                <w:rFonts w:ascii="Times New Roman" w:hAnsi="Times New Roman" w:cs="Times New Roman"/>
                <w:color w:val="000000"/>
                <w:sz w:val="18"/>
                <w:szCs w:val="18"/>
                <w:lang w:eastAsia="pt-BR"/>
              </w:rPr>
              <w:t xml:space="preserve">Fabricado em aço carbono SAE1020, </w:t>
            </w:r>
          </w:p>
          <w:p w14:paraId="69C9C2F0" w14:textId="4250A234" w:rsidR="005E0857" w:rsidRPr="00082426" w:rsidRDefault="005E0857" w:rsidP="00132DC3">
            <w:pPr>
              <w:rPr>
                <w:rFonts w:ascii="Times New Roman" w:hAnsi="Times New Roman" w:cs="Times New Roman"/>
                <w:color w:val="000000"/>
                <w:sz w:val="18"/>
                <w:szCs w:val="18"/>
                <w:lang w:eastAsia="pt-BR"/>
              </w:rPr>
            </w:pPr>
            <w:r w:rsidRPr="00082426">
              <w:rPr>
                <w:rFonts w:ascii="Times New Roman" w:hAnsi="Times New Roman" w:cs="Times New Roman"/>
                <w:color w:val="000000"/>
                <w:sz w:val="18"/>
                <w:szCs w:val="18"/>
                <w:lang w:eastAsia="pt-BR"/>
              </w:rPr>
              <w:t>chassi confeccionado com tubo redondo 1",</w:t>
            </w:r>
            <w:r w:rsidR="004244C7">
              <w:rPr>
                <w:rFonts w:ascii="Times New Roman" w:hAnsi="Times New Roman" w:cs="Times New Roman"/>
                <w:color w:val="000000"/>
                <w:sz w:val="18"/>
                <w:szCs w:val="18"/>
                <w:lang w:eastAsia="pt-BR"/>
              </w:rPr>
              <w:t xml:space="preserve"> </w:t>
            </w:r>
            <w:r w:rsidRPr="00082426">
              <w:rPr>
                <w:rFonts w:ascii="Times New Roman" w:hAnsi="Times New Roman" w:cs="Times New Roman"/>
                <w:color w:val="000000"/>
                <w:sz w:val="18"/>
                <w:szCs w:val="18"/>
                <w:lang w:eastAsia="pt-BR"/>
              </w:rPr>
              <w:t>com parede 1.90mm</w:t>
            </w:r>
            <w:r w:rsidRPr="00082426">
              <w:rPr>
                <w:rFonts w:ascii="Times New Roman" w:hAnsi="Times New Roman" w:cs="Times New Roman"/>
                <w:color w:val="000000"/>
                <w:sz w:val="18"/>
                <w:szCs w:val="18"/>
                <w:lang w:eastAsia="pt-BR"/>
              </w:rPr>
              <w:br/>
              <w:t>Base chapa de carga com 2mm de espessura</w:t>
            </w:r>
            <w:r w:rsidRPr="00082426">
              <w:rPr>
                <w:rFonts w:ascii="Times New Roman" w:hAnsi="Times New Roman" w:cs="Times New Roman"/>
                <w:color w:val="000000"/>
                <w:sz w:val="18"/>
                <w:szCs w:val="18"/>
                <w:lang w:eastAsia="pt-BR"/>
              </w:rPr>
              <w:br/>
              <w:t>Reforço com tubos ou chapas transversais, Acabamento pintura eletrostática a pó ou zincado eletrolítico por imersão por imersão</w:t>
            </w:r>
            <w:r w:rsidRPr="00082426">
              <w:rPr>
                <w:rFonts w:ascii="Times New Roman" w:hAnsi="Times New Roman" w:cs="Times New Roman"/>
                <w:color w:val="000000"/>
                <w:sz w:val="18"/>
                <w:szCs w:val="18"/>
                <w:lang w:eastAsia="pt-BR"/>
              </w:rPr>
              <w:br/>
              <w:t>Composto por 2 rodas</w:t>
            </w:r>
            <w:r w:rsidR="004244C7">
              <w:rPr>
                <w:rFonts w:ascii="Times New Roman" w:hAnsi="Times New Roman" w:cs="Times New Roman"/>
                <w:color w:val="000000"/>
                <w:sz w:val="18"/>
                <w:szCs w:val="18"/>
                <w:lang w:eastAsia="pt-BR"/>
              </w:rPr>
              <w:t xml:space="preserve"> </w:t>
            </w:r>
            <w:r w:rsidRPr="00082426">
              <w:rPr>
                <w:rFonts w:ascii="Times New Roman" w:hAnsi="Times New Roman" w:cs="Times New Roman"/>
                <w:color w:val="000000"/>
                <w:sz w:val="18"/>
                <w:szCs w:val="18"/>
                <w:lang w:eastAsia="pt-BR"/>
              </w:rPr>
              <w:t>com tamanho (35 x 8 cm)</w:t>
            </w:r>
            <w:r w:rsidRPr="00082426">
              <w:rPr>
                <w:rFonts w:ascii="Times New Roman" w:hAnsi="Times New Roman" w:cs="Times New Roman"/>
                <w:color w:val="000000"/>
                <w:sz w:val="18"/>
                <w:szCs w:val="18"/>
                <w:lang w:eastAsia="pt-BR"/>
              </w:rPr>
              <w:br/>
              <w:t>Rodas de pneu 4 Lonas com câmara de ar ou borracha maciça</w:t>
            </w:r>
            <w:r w:rsidRPr="00082426">
              <w:rPr>
                <w:rFonts w:ascii="Times New Roman" w:hAnsi="Times New Roman" w:cs="Times New Roman"/>
                <w:color w:val="000000"/>
                <w:sz w:val="18"/>
                <w:szCs w:val="18"/>
                <w:lang w:eastAsia="pt-BR"/>
              </w:rPr>
              <w:br/>
              <w:t>Rodízio tipo rolete 1"</w:t>
            </w:r>
            <w:r w:rsidRPr="00082426">
              <w:rPr>
                <w:rFonts w:ascii="Times New Roman" w:hAnsi="Times New Roman" w:cs="Times New Roman"/>
                <w:color w:val="000000"/>
                <w:sz w:val="18"/>
                <w:szCs w:val="18"/>
                <w:lang w:eastAsia="pt-BR"/>
              </w:rPr>
              <w:br/>
              <w:t>Suporta até no máximo 300 kg de carga</w:t>
            </w:r>
            <w:r w:rsidRPr="00082426">
              <w:rPr>
                <w:rFonts w:ascii="Times New Roman" w:hAnsi="Times New Roman" w:cs="Times New Roman"/>
                <w:color w:val="000000"/>
                <w:sz w:val="18"/>
                <w:szCs w:val="18"/>
                <w:lang w:eastAsia="pt-BR"/>
              </w:rPr>
              <w:br/>
              <w:t>Peso Bruto do carrinho 18 kg</w:t>
            </w:r>
            <w:r w:rsidRPr="00082426">
              <w:rPr>
                <w:rFonts w:ascii="Times New Roman" w:hAnsi="Times New Roman" w:cs="Times New Roman"/>
                <w:color w:val="000000"/>
                <w:sz w:val="18"/>
                <w:szCs w:val="18"/>
                <w:lang w:eastAsia="pt-BR"/>
              </w:rPr>
              <w:br/>
              <w:t>Cabo com punhos de borracha para maior aderência no manuseio</w:t>
            </w:r>
            <w:r w:rsidRPr="00082426">
              <w:rPr>
                <w:rFonts w:ascii="Times New Roman" w:hAnsi="Times New Roman" w:cs="Times New Roman"/>
                <w:color w:val="000000"/>
                <w:sz w:val="18"/>
                <w:szCs w:val="18"/>
                <w:lang w:eastAsia="pt-BR"/>
              </w:rPr>
              <w:br/>
              <w:t>Abas de proteção sob as rodas</w:t>
            </w:r>
            <w:r w:rsidRPr="00082426">
              <w:rPr>
                <w:rFonts w:ascii="Times New Roman" w:hAnsi="Times New Roman" w:cs="Times New Roman"/>
                <w:color w:val="000000"/>
                <w:sz w:val="18"/>
                <w:szCs w:val="18"/>
                <w:lang w:eastAsia="pt-BR"/>
              </w:rPr>
              <w:br/>
              <w:t>Base de carga com as medidas de 45x30 cm</w:t>
            </w:r>
          </w:p>
          <w:p w14:paraId="7C485D61" w14:textId="77777777" w:rsidR="005E0857" w:rsidRPr="00082426" w:rsidRDefault="005E0857" w:rsidP="00132DC3">
            <w:pPr>
              <w:rPr>
                <w:rFonts w:ascii="Times New Roman" w:hAnsi="Times New Roman" w:cs="Times New Roman"/>
                <w:sz w:val="18"/>
                <w:szCs w:val="18"/>
              </w:rPr>
            </w:pPr>
            <w:r w:rsidRPr="00082426">
              <w:rPr>
                <w:rFonts w:ascii="Times New Roman" w:hAnsi="Times New Roman" w:cs="Times New Roman"/>
                <w:sz w:val="18"/>
                <w:szCs w:val="18"/>
              </w:rPr>
              <w:t>Garantia: 12 meses contra qualquer defeito de fabricação.</w:t>
            </w:r>
          </w:p>
        </w:tc>
        <w:tc>
          <w:tcPr>
            <w:tcW w:w="1701" w:type="dxa"/>
            <w:vAlign w:val="center"/>
          </w:tcPr>
          <w:p w14:paraId="70395CE5" w14:textId="76153E31" w:rsidR="005E0857" w:rsidRPr="00082426" w:rsidRDefault="004244C7" w:rsidP="004244C7">
            <w:pPr>
              <w:jc w:val="center"/>
              <w:rPr>
                <w:rFonts w:ascii="Times New Roman" w:hAnsi="Times New Roman" w:cs="Times New Roman"/>
                <w:sz w:val="18"/>
                <w:szCs w:val="18"/>
              </w:rPr>
            </w:pPr>
            <w:r>
              <w:rPr>
                <w:rFonts w:ascii="Times New Roman" w:hAnsi="Times New Roman" w:cs="Times New Roman"/>
                <w:noProof/>
                <w:sz w:val="18"/>
                <w:szCs w:val="18"/>
                <w14:ligatures w14:val="standardContextual"/>
              </w:rPr>
              <w:drawing>
                <wp:inline distT="0" distB="0" distL="0" distR="0" wp14:anchorId="27FFE041" wp14:editId="5D5081C9">
                  <wp:extent cx="942975" cy="1804035"/>
                  <wp:effectExtent l="0" t="0" r="9525" b="5715"/>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m 10"/>
                          <pic:cNvPicPr/>
                        </pic:nvPicPr>
                        <pic:blipFill>
                          <a:blip r:embed="rId13" cstate="print">
                            <a:extLst>
                              <a:ext uri="{28A0092B-C50C-407E-A947-70E740481C1C}">
                                <a14:useLocalDpi xmlns:a14="http://schemas.microsoft.com/office/drawing/2010/main" val="0"/>
                              </a:ext>
                            </a:extLst>
                          </a:blip>
                          <a:stretch>
                            <a:fillRect/>
                          </a:stretch>
                        </pic:blipFill>
                        <pic:spPr>
                          <a:xfrm>
                            <a:off x="0" y="0"/>
                            <a:ext cx="942975" cy="1804035"/>
                          </a:xfrm>
                          <a:prstGeom prst="rect">
                            <a:avLst/>
                          </a:prstGeom>
                        </pic:spPr>
                      </pic:pic>
                    </a:graphicData>
                  </a:graphic>
                </wp:inline>
              </w:drawing>
            </w:r>
          </w:p>
        </w:tc>
        <w:tc>
          <w:tcPr>
            <w:tcW w:w="992" w:type="dxa"/>
          </w:tcPr>
          <w:p w14:paraId="7F335D87" w14:textId="3370249D" w:rsidR="005E0857" w:rsidRPr="00082426" w:rsidRDefault="005E0857" w:rsidP="00132DC3">
            <w:pPr>
              <w:rPr>
                <w:rFonts w:ascii="Times New Roman" w:hAnsi="Times New Roman" w:cs="Times New Roman"/>
                <w:sz w:val="18"/>
                <w:szCs w:val="18"/>
              </w:rPr>
            </w:pPr>
            <w:r w:rsidRPr="00082426">
              <w:rPr>
                <w:rFonts w:ascii="Times New Roman" w:hAnsi="Times New Roman" w:cs="Times New Roman"/>
                <w:sz w:val="18"/>
                <w:szCs w:val="18"/>
              </w:rPr>
              <w:t>02</w:t>
            </w:r>
          </w:p>
        </w:tc>
        <w:tc>
          <w:tcPr>
            <w:tcW w:w="1276" w:type="dxa"/>
          </w:tcPr>
          <w:p w14:paraId="7097F7A8" w14:textId="77777777" w:rsidR="005E0857" w:rsidRPr="00082426" w:rsidRDefault="005E0857" w:rsidP="00132DC3">
            <w:pPr>
              <w:rPr>
                <w:rFonts w:ascii="Times New Roman" w:hAnsi="Times New Roman" w:cs="Times New Roman"/>
                <w:sz w:val="18"/>
                <w:szCs w:val="18"/>
              </w:rPr>
            </w:pPr>
            <w:r w:rsidRPr="00082426">
              <w:rPr>
                <w:rFonts w:ascii="Times New Roman" w:hAnsi="Times New Roman" w:cs="Times New Roman"/>
                <w:sz w:val="18"/>
                <w:szCs w:val="18"/>
              </w:rPr>
              <w:t>R$389,00</w:t>
            </w:r>
          </w:p>
        </w:tc>
        <w:tc>
          <w:tcPr>
            <w:tcW w:w="1276" w:type="dxa"/>
          </w:tcPr>
          <w:p w14:paraId="209998A8" w14:textId="0E3A3B63" w:rsidR="005E0857" w:rsidRPr="00082426" w:rsidRDefault="005E0857" w:rsidP="00132DC3">
            <w:pPr>
              <w:rPr>
                <w:rFonts w:ascii="Times New Roman" w:hAnsi="Times New Roman" w:cs="Times New Roman"/>
                <w:sz w:val="18"/>
                <w:szCs w:val="18"/>
              </w:rPr>
            </w:pPr>
            <w:r w:rsidRPr="00082426">
              <w:rPr>
                <w:rFonts w:ascii="Times New Roman" w:hAnsi="Times New Roman" w:cs="Times New Roman"/>
                <w:sz w:val="18"/>
                <w:szCs w:val="18"/>
              </w:rPr>
              <w:t>R$778,00</w:t>
            </w:r>
          </w:p>
        </w:tc>
      </w:tr>
      <w:tr w:rsidR="005E0857" w:rsidRPr="002D37D0" w14:paraId="2E4329B9" w14:textId="3F82368E" w:rsidTr="005E0857">
        <w:tc>
          <w:tcPr>
            <w:tcW w:w="709" w:type="dxa"/>
          </w:tcPr>
          <w:p w14:paraId="0020C7A8" w14:textId="77777777" w:rsidR="005E0857" w:rsidRPr="00082426" w:rsidRDefault="005E0857" w:rsidP="00E81CB8">
            <w:pPr>
              <w:jc w:val="both"/>
              <w:rPr>
                <w:rFonts w:ascii="Times New Roman" w:hAnsi="Times New Roman" w:cs="Times New Roman"/>
                <w:b/>
                <w:bCs/>
                <w:sz w:val="18"/>
                <w:szCs w:val="18"/>
                <w:u w:val="single"/>
              </w:rPr>
            </w:pPr>
            <w:r w:rsidRPr="00082426">
              <w:rPr>
                <w:rFonts w:ascii="Times New Roman" w:hAnsi="Times New Roman" w:cs="Times New Roman"/>
                <w:b/>
                <w:bCs/>
                <w:sz w:val="18"/>
                <w:szCs w:val="18"/>
                <w:u w:val="single"/>
              </w:rPr>
              <w:t>06</w:t>
            </w:r>
          </w:p>
        </w:tc>
        <w:tc>
          <w:tcPr>
            <w:tcW w:w="5103" w:type="dxa"/>
          </w:tcPr>
          <w:p w14:paraId="04983088" w14:textId="77777777" w:rsidR="005E0857" w:rsidRPr="00082426" w:rsidRDefault="005E0857" w:rsidP="00132DC3">
            <w:pPr>
              <w:rPr>
                <w:rFonts w:ascii="Times New Roman" w:hAnsi="Times New Roman" w:cs="Times New Roman"/>
                <w:b/>
                <w:bCs/>
                <w:sz w:val="18"/>
                <w:szCs w:val="18"/>
                <w:u w:val="single"/>
              </w:rPr>
            </w:pPr>
            <w:r w:rsidRPr="00082426">
              <w:rPr>
                <w:rFonts w:ascii="Times New Roman" w:hAnsi="Times New Roman" w:cs="Times New Roman"/>
                <w:b/>
                <w:bCs/>
                <w:sz w:val="18"/>
                <w:szCs w:val="18"/>
                <w:u w:val="single"/>
              </w:rPr>
              <w:t>Armário de Escritório Alto com fechadura</w:t>
            </w:r>
          </w:p>
          <w:p w14:paraId="5D8A833C" w14:textId="77777777" w:rsidR="005E0857" w:rsidRPr="00082426" w:rsidRDefault="005E0857" w:rsidP="00132DC3">
            <w:pPr>
              <w:rPr>
                <w:rFonts w:ascii="Times New Roman" w:hAnsi="Times New Roman" w:cs="Times New Roman"/>
                <w:sz w:val="18"/>
                <w:szCs w:val="18"/>
              </w:rPr>
            </w:pPr>
            <w:r w:rsidRPr="00082426">
              <w:rPr>
                <w:rFonts w:ascii="Times New Roman" w:hAnsi="Times New Roman" w:cs="Times New Roman"/>
                <w:sz w:val="18"/>
                <w:szCs w:val="18"/>
              </w:rPr>
              <w:t>--Dimensões aproximadas: 180cmx90cmx40cm</w:t>
            </w:r>
          </w:p>
          <w:p w14:paraId="25D974FE" w14:textId="77777777" w:rsidR="005E0857" w:rsidRPr="00082426" w:rsidRDefault="005E0857" w:rsidP="00132DC3">
            <w:pPr>
              <w:rPr>
                <w:rFonts w:ascii="Times New Roman" w:hAnsi="Times New Roman" w:cs="Times New Roman"/>
                <w:sz w:val="18"/>
                <w:szCs w:val="18"/>
              </w:rPr>
            </w:pPr>
            <w:r w:rsidRPr="00082426">
              <w:rPr>
                <w:rFonts w:ascii="Times New Roman" w:hAnsi="Times New Roman" w:cs="Times New Roman"/>
                <w:sz w:val="18"/>
                <w:szCs w:val="18"/>
              </w:rPr>
              <w:t xml:space="preserve">- 2 Portas de abrir com dobradiças metálicas </w:t>
            </w:r>
          </w:p>
          <w:p w14:paraId="2269FFF4" w14:textId="77777777" w:rsidR="005E0857" w:rsidRPr="00082426" w:rsidRDefault="005E0857" w:rsidP="00132DC3">
            <w:pPr>
              <w:rPr>
                <w:rFonts w:ascii="Times New Roman" w:hAnsi="Times New Roman" w:cs="Times New Roman"/>
                <w:sz w:val="18"/>
                <w:szCs w:val="18"/>
              </w:rPr>
            </w:pPr>
            <w:r w:rsidRPr="00082426">
              <w:rPr>
                <w:rFonts w:ascii="Times New Roman" w:hAnsi="Times New Roman" w:cs="Times New Roman"/>
                <w:sz w:val="18"/>
                <w:szCs w:val="18"/>
              </w:rPr>
              <w:t>- 4 Prateleiras removíveis</w:t>
            </w:r>
          </w:p>
          <w:p w14:paraId="578CF8A6" w14:textId="77777777" w:rsidR="005E0857" w:rsidRPr="00082426" w:rsidRDefault="005E0857" w:rsidP="00132DC3">
            <w:pPr>
              <w:rPr>
                <w:rFonts w:ascii="Times New Roman" w:hAnsi="Times New Roman" w:cs="Times New Roman"/>
                <w:sz w:val="18"/>
                <w:szCs w:val="18"/>
              </w:rPr>
            </w:pPr>
            <w:r w:rsidRPr="00082426">
              <w:rPr>
                <w:rFonts w:ascii="Times New Roman" w:hAnsi="Times New Roman" w:cs="Times New Roman"/>
                <w:sz w:val="18"/>
                <w:szCs w:val="18"/>
              </w:rPr>
              <w:t>- Material MDP ou MDF</w:t>
            </w:r>
          </w:p>
          <w:p w14:paraId="562BDD4F" w14:textId="77777777" w:rsidR="005E0857" w:rsidRPr="00082426" w:rsidRDefault="005E0857" w:rsidP="00132DC3">
            <w:pPr>
              <w:rPr>
                <w:rFonts w:ascii="Times New Roman" w:hAnsi="Times New Roman" w:cs="Times New Roman"/>
                <w:sz w:val="18"/>
                <w:szCs w:val="18"/>
              </w:rPr>
            </w:pPr>
            <w:r w:rsidRPr="00082426">
              <w:rPr>
                <w:rFonts w:ascii="Times New Roman" w:hAnsi="Times New Roman" w:cs="Times New Roman"/>
                <w:sz w:val="18"/>
                <w:szCs w:val="18"/>
              </w:rPr>
              <w:t xml:space="preserve">- Cor: branco, cinza grafite, preto fosco ou amadeirado (carvalho ou nogueira)                        </w:t>
            </w:r>
          </w:p>
          <w:p w14:paraId="6BD5F3D7" w14:textId="77777777" w:rsidR="005E0857" w:rsidRPr="00082426" w:rsidRDefault="005E0857" w:rsidP="00132DC3">
            <w:pPr>
              <w:rPr>
                <w:rFonts w:ascii="Times New Roman" w:hAnsi="Times New Roman" w:cs="Times New Roman"/>
                <w:sz w:val="18"/>
                <w:szCs w:val="18"/>
              </w:rPr>
            </w:pPr>
            <w:r w:rsidRPr="00082426">
              <w:rPr>
                <w:rFonts w:ascii="Times New Roman" w:hAnsi="Times New Roman" w:cs="Times New Roman"/>
                <w:sz w:val="18"/>
                <w:szCs w:val="18"/>
              </w:rPr>
              <w:t>- 1 porta com fechadura</w:t>
            </w:r>
          </w:p>
          <w:p w14:paraId="09F87EA3" w14:textId="77777777" w:rsidR="005E0857" w:rsidRPr="00082426" w:rsidRDefault="005E0857" w:rsidP="00132DC3">
            <w:pPr>
              <w:rPr>
                <w:rFonts w:ascii="Times New Roman" w:hAnsi="Times New Roman" w:cs="Times New Roman"/>
                <w:sz w:val="18"/>
                <w:szCs w:val="18"/>
              </w:rPr>
            </w:pPr>
            <w:r w:rsidRPr="00082426">
              <w:rPr>
                <w:rFonts w:ascii="Times New Roman" w:hAnsi="Times New Roman" w:cs="Times New Roman"/>
                <w:sz w:val="18"/>
                <w:szCs w:val="18"/>
              </w:rPr>
              <w:t>- Capacidade de carga: até 15 kg por prateleira,</w:t>
            </w:r>
          </w:p>
          <w:p w14:paraId="1D1EECB0" w14:textId="77777777" w:rsidR="005E0857" w:rsidRPr="00082426" w:rsidRDefault="005E0857" w:rsidP="00132DC3">
            <w:pPr>
              <w:rPr>
                <w:rFonts w:ascii="Times New Roman" w:hAnsi="Times New Roman" w:cs="Times New Roman"/>
                <w:sz w:val="18"/>
                <w:szCs w:val="18"/>
              </w:rPr>
            </w:pPr>
            <w:r w:rsidRPr="00082426">
              <w:rPr>
                <w:rFonts w:ascii="Times New Roman" w:hAnsi="Times New Roman" w:cs="Times New Roman"/>
                <w:sz w:val="18"/>
                <w:szCs w:val="18"/>
              </w:rPr>
              <w:t>Base reta com sapatas plásticas niveladoras, ajustáveis em altura.</w:t>
            </w:r>
          </w:p>
          <w:p w14:paraId="466ADBA0" w14:textId="77777777" w:rsidR="005E0857" w:rsidRPr="00082426" w:rsidRDefault="005E0857" w:rsidP="00132DC3">
            <w:pPr>
              <w:rPr>
                <w:rFonts w:ascii="Times New Roman" w:hAnsi="Times New Roman" w:cs="Times New Roman"/>
                <w:sz w:val="18"/>
                <w:szCs w:val="18"/>
              </w:rPr>
            </w:pPr>
            <w:r w:rsidRPr="00082426">
              <w:rPr>
                <w:rFonts w:ascii="Times New Roman" w:hAnsi="Times New Roman" w:cs="Times New Roman"/>
                <w:sz w:val="18"/>
                <w:szCs w:val="18"/>
              </w:rPr>
              <w:t>Garantia: 12 meses contra qualquer defeito de fabricação.</w:t>
            </w:r>
          </w:p>
        </w:tc>
        <w:tc>
          <w:tcPr>
            <w:tcW w:w="1701" w:type="dxa"/>
          </w:tcPr>
          <w:p w14:paraId="195653E4" w14:textId="597BF674" w:rsidR="005E0857" w:rsidRPr="00082426" w:rsidRDefault="004244C7" w:rsidP="00132DC3">
            <w:pPr>
              <w:rPr>
                <w:rFonts w:ascii="Times New Roman" w:hAnsi="Times New Roman" w:cs="Times New Roman"/>
                <w:sz w:val="18"/>
                <w:szCs w:val="18"/>
              </w:rPr>
            </w:pPr>
            <w:r>
              <w:rPr>
                <w:rFonts w:ascii="Times New Roman" w:hAnsi="Times New Roman" w:cs="Times New Roman"/>
                <w:noProof/>
                <w:sz w:val="18"/>
                <w:szCs w:val="18"/>
                <w14:ligatures w14:val="standardContextual"/>
              </w:rPr>
              <w:drawing>
                <wp:inline distT="0" distB="0" distL="0" distR="0" wp14:anchorId="03AAAC91" wp14:editId="2982673F">
                  <wp:extent cx="888520" cy="1441250"/>
                  <wp:effectExtent l="0" t="0" r="6985" b="6985"/>
                  <wp:docPr id="11"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m 11"/>
                          <pic:cNvPicPr/>
                        </pic:nvPicPr>
                        <pic:blipFill rotWithShape="1">
                          <a:blip r:embed="rId14" cstate="print">
                            <a:extLst>
                              <a:ext uri="{28A0092B-C50C-407E-A947-70E740481C1C}">
                                <a14:useLocalDpi xmlns:a14="http://schemas.microsoft.com/office/drawing/2010/main" val="0"/>
                              </a:ext>
                            </a:extLst>
                          </a:blip>
                          <a:srcRect l="20125"/>
                          <a:stretch/>
                        </pic:blipFill>
                        <pic:spPr bwMode="auto">
                          <a:xfrm>
                            <a:off x="0" y="0"/>
                            <a:ext cx="893276" cy="1448964"/>
                          </a:xfrm>
                          <a:prstGeom prst="rect">
                            <a:avLst/>
                          </a:prstGeom>
                          <a:ln>
                            <a:noFill/>
                          </a:ln>
                          <a:extLst>
                            <a:ext uri="{53640926-AAD7-44D8-BBD7-CCE9431645EC}">
                              <a14:shadowObscured xmlns:a14="http://schemas.microsoft.com/office/drawing/2010/main"/>
                            </a:ext>
                          </a:extLst>
                        </pic:spPr>
                      </pic:pic>
                    </a:graphicData>
                  </a:graphic>
                </wp:inline>
              </w:drawing>
            </w:r>
          </w:p>
        </w:tc>
        <w:tc>
          <w:tcPr>
            <w:tcW w:w="992" w:type="dxa"/>
          </w:tcPr>
          <w:p w14:paraId="0C78721A" w14:textId="04D98831" w:rsidR="005E0857" w:rsidRPr="00082426" w:rsidRDefault="005E0857" w:rsidP="00132DC3">
            <w:pPr>
              <w:rPr>
                <w:rFonts w:ascii="Times New Roman" w:hAnsi="Times New Roman" w:cs="Times New Roman"/>
                <w:sz w:val="18"/>
                <w:szCs w:val="18"/>
              </w:rPr>
            </w:pPr>
            <w:r w:rsidRPr="00082426">
              <w:rPr>
                <w:rFonts w:ascii="Times New Roman" w:hAnsi="Times New Roman" w:cs="Times New Roman"/>
                <w:sz w:val="18"/>
                <w:szCs w:val="18"/>
              </w:rPr>
              <w:t>0</w:t>
            </w:r>
            <w:r w:rsidR="00CC192E">
              <w:rPr>
                <w:rFonts w:ascii="Times New Roman" w:hAnsi="Times New Roman" w:cs="Times New Roman"/>
                <w:sz w:val="18"/>
                <w:szCs w:val="18"/>
              </w:rPr>
              <w:t>8</w:t>
            </w:r>
          </w:p>
        </w:tc>
        <w:tc>
          <w:tcPr>
            <w:tcW w:w="1276" w:type="dxa"/>
          </w:tcPr>
          <w:p w14:paraId="03BE1548" w14:textId="77777777" w:rsidR="005E0857" w:rsidRPr="00082426" w:rsidRDefault="005E0857" w:rsidP="00132DC3">
            <w:pPr>
              <w:rPr>
                <w:rFonts w:ascii="Times New Roman" w:hAnsi="Times New Roman" w:cs="Times New Roman"/>
                <w:sz w:val="18"/>
                <w:szCs w:val="18"/>
              </w:rPr>
            </w:pPr>
            <w:r w:rsidRPr="00082426">
              <w:rPr>
                <w:rFonts w:ascii="Times New Roman" w:hAnsi="Times New Roman" w:cs="Times New Roman"/>
                <w:sz w:val="18"/>
                <w:szCs w:val="18"/>
              </w:rPr>
              <w:t>R$891,00</w:t>
            </w:r>
          </w:p>
        </w:tc>
        <w:tc>
          <w:tcPr>
            <w:tcW w:w="1276" w:type="dxa"/>
          </w:tcPr>
          <w:p w14:paraId="0173C80C" w14:textId="3ABAE9FD" w:rsidR="005E0857" w:rsidRPr="00082426" w:rsidRDefault="005E0857" w:rsidP="00132DC3">
            <w:pPr>
              <w:rPr>
                <w:rFonts w:ascii="Times New Roman" w:hAnsi="Times New Roman" w:cs="Times New Roman"/>
                <w:sz w:val="18"/>
                <w:szCs w:val="18"/>
              </w:rPr>
            </w:pPr>
            <w:r w:rsidRPr="00082426">
              <w:rPr>
                <w:rFonts w:ascii="Times New Roman" w:hAnsi="Times New Roman" w:cs="Times New Roman"/>
                <w:sz w:val="18"/>
                <w:szCs w:val="18"/>
              </w:rPr>
              <w:t>R$</w:t>
            </w:r>
            <w:r w:rsidR="00CC192E">
              <w:rPr>
                <w:rFonts w:ascii="Times New Roman" w:hAnsi="Times New Roman" w:cs="Times New Roman"/>
                <w:sz w:val="18"/>
                <w:szCs w:val="18"/>
              </w:rPr>
              <w:t>7.128,00</w:t>
            </w:r>
          </w:p>
        </w:tc>
      </w:tr>
      <w:tr w:rsidR="005E0857" w:rsidRPr="002D37D0" w14:paraId="723C1134" w14:textId="51CE1B65" w:rsidTr="005E0857">
        <w:tc>
          <w:tcPr>
            <w:tcW w:w="709" w:type="dxa"/>
          </w:tcPr>
          <w:p w14:paraId="61A46B62" w14:textId="77777777" w:rsidR="005E0857" w:rsidRPr="00082426" w:rsidRDefault="005E0857" w:rsidP="00E81CB8">
            <w:pPr>
              <w:jc w:val="both"/>
              <w:rPr>
                <w:rFonts w:ascii="Times New Roman" w:hAnsi="Times New Roman" w:cs="Times New Roman"/>
                <w:b/>
                <w:bCs/>
                <w:sz w:val="18"/>
                <w:szCs w:val="18"/>
                <w:u w:val="single"/>
              </w:rPr>
            </w:pPr>
            <w:r w:rsidRPr="00082426">
              <w:rPr>
                <w:rFonts w:ascii="Times New Roman" w:hAnsi="Times New Roman" w:cs="Times New Roman"/>
                <w:b/>
                <w:bCs/>
                <w:sz w:val="18"/>
                <w:szCs w:val="18"/>
                <w:u w:val="single"/>
              </w:rPr>
              <w:t>07</w:t>
            </w:r>
          </w:p>
        </w:tc>
        <w:tc>
          <w:tcPr>
            <w:tcW w:w="5103" w:type="dxa"/>
          </w:tcPr>
          <w:p w14:paraId="7BB86BE2" w14:textId="77777777" w:rsidR="005E0857" w:rsidRPr="00082426" w:rsidRDefault="005E0857" w:rsidP="00132DC3">
            <w:pPr>
              <w:rPr>
                <w:rFonts w:ascii="Times New Roman" w:hAnsi="Times New Roman" w:cs="Times New Roman"/>
                <w:sz w:val="18"/>
                <w:szCs w:val="18"/>
              </w:rPr>
            </w:pPr>
            <w:r w:rsidRPr="00082426">
              <w:rPr>
                <w:rFonts w:ascii="Times New Roman" w:hAnsi="Times New Roman" w:cs="Times New Roman"/>
                <w:b/>
                <w:bCs/>
                <w:sz w:val="18"/>
                <w:szCs w:val="18"/>
                <w:u w:val="single"/>
              </w:rPr>
              <w:t>Aparador Balcão Buffet, Para Café</w:t>
            </w:r>
            <w:r w:rsidRPr="00082426">
              <w:rPr>
                <w:rFonts w:ascii="Times New Roman" w:hAnsi="Times New Roman" w:cs="Times New Roman"/>
                <w:sz w:val="18"/>
                <w:szCs w:val="18"/>
              </w:rPr>
              <w:t xml:space="preserve">, 3 portas, 2 prateleiras internas, material MDP ou MDF, pintura UV, com pezinhos, </w:t>
            </w:r>
          </w:p>
          <w:p w14:paraId="6D0FC2C5" w14:textId="77777777" w:rsidR="005E0857" w:rsidRPr="00082426" w:rsidRDefault="005E0857" w:rsidP="00132DC3">
            <w:pPr>
              <w:rPr>
                <w:rFonts w:ascii="Times New Roman" w:hAnsi="Times New Roman" w:cs="Times New Roman"/>
                <w:sz w:val="18"/>
                <w:szCs w:val="18"/>
              </w:rPr>
            </w:pPr>
            <w:r w:rsidRPr="00082426">
              <w:rPr>
                <w:rFonts w:ascii="Times New Roman" w:hAnsi="Times New Roman" w:cs="Times New Roman"/>
                <w:sz w:val="18"/>
                <w:szCs w:val="18"/>
              </w:rPr>
              <w:t>Cor: Amendola ou amadeirado ou nogueira.</w:t>
            </w:r>
          </w:p>
          <w:p w14:paraId="10B00192" w14:textId="77777777" w:rsidR="005E0857" w:rsidRPr="00082426" w:rsidRDefault="005E0857" w:rsidP="00132DC3">
            <w:pPr>
              <w:rPr>
                <w:rFonts w:ascii="Times New Roman" w:hAnsi="Times New Roman" w:cs="Times New Roman"/>
                <w:sz w:val="18"/>
                <w:szCs w:val="18"/>
              </w:rPr>
            </w:pPr>
            <w:r w:rsidRPr="00082426">
              <w:rPr>
                <w:rFonts w:ascii="Times New Roman" w:hAnsi="Times New Roman" w:cs="Times New Roman"/>
                <w:sz w:val="18"/>
                <w:szCs w:val="18"/>
              </w:rPr>
              <w:t>Garantia: 12 meses contra qualquer defeito de fabricação.</w:t>
            </w:r>
          </w:p>
        </w:tc>
        <w:tc>
          <w:tcPr>
            <w:tcW w:w="1701" w:type="dxa"/>
          </w:tcPr>
          <w:p w14:paraId="7CC27746" w14:textId="510A12D3" w:rsidR="005E0857" w:rsidRPr="00082426" w:rsidRDefault="00CC192E" w:rsidP="00132DC3">
            <w:pPr>
              <w:rPr>
                <w:rFonts w:ascii="Times New Roman" w:hAnsi="Times New Roman" w:cs="Times New Roman"/>
                <w:sz w:val="18"/>
                <w:szCs w:val="18"/>
              </w:rPr>
            </w:pPr>
            <w:r>
              <w:rPr>
                <w:rFonts w:ascii="Times New Roman" w:hAnsi="Times New Roman" w:cs="Times New Roman"/>
                <w:noProof/>
                <w:sz w:val="18"/>
                <w:szCs w:val="18"/>
                <w14:ligatures w14:val="standardContextual"/>
              </w:rPr>
              <w:drawing>
                <wp:inline distT="0" distB="0" distL="0" distR="0" wp14:anchorId="0A81005C" wp14:editId="25BDB849">
                  <wp:extent cx="942520" cy="727903"/>
                  <wp:effectExtent l="0" t="0" r="0" b="0"/>
                  <wp:docPr id="12" name="Image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m 12"/>
                          <pic:cNvPicPr/>
                        </pic:nvPicPr>
                        <pic:blipFill rotWithShape="1">
                          <a:blip r:embed="rId15" cstate="print">
                            <a:extLst>
                              <a:ext uri="{28A0092B-C50C-407E-A947-70E740481C1C}">
                                <a14:useLocalDpi xmlns:a14="http://schemas.microsoft.com/office/drawing/2010/main" val="0"/>
                              </a:ext>
                            </a:extLst>
                          </a:blip>
                          <a:srcRect t="22770"/>
                          <a:stretch/>
                        </pic:blipFill>
                        <pic:spPr bwMode="auto">
                          <a:xfrm>
                            <a:off x="0" y="0"/>
                            <a:ext cx="942975" cy="728254"/>
                          </a:xfrm>
                          <a:prstGeom prst="rect">
                            <a:avLst/>
                          </a:prstGeom>
                          <a:ln>
                            <a:noFill/>
                          </a:ln>
                          <a:extLst>
                            <a:ext uri="{53640926-AAD7-44D8-BBD7-CCE9431645EC}">
                              <a14:shadowObscured xmlns:a14="http://schemas.microsoft.com/office/drawing/2010/main"/>
                            </a:ext>
                          </a:extLst>
                        </pic:spPr>
                      </pic:pic>
                    </a:graphicData>
                  </a:graphic>
                </wp:inline>
              </w:drawing>
            </w:r>
          </w:p>
        </w:tc>
        <w:tc>
          <w:tcPr>
            <w:tcW w:w="992" w:type="dxa"/>
          </w:tcPr>
          <w:p w14:paraId="4B38F736" w14:textId="399AC3C6" w:rsidR="005E0857" w:rsidRPr="00082426" w:rsidRDefault="005E0857" w:rsidP="00132DC3">
            <w:pPr>
              <w:rPr>
                <w:rFonts w:ascii="Times New Roman" w:hAnsi="Times New Roman" w:cs="Times New Roman"/>
                <w:sz w:val="18"/>
                <w:szCs w:val="18"/>
              </w:rPr>
            </w:pPr>
            <w:r w:rsidRPr="00082426">
              <w:rPr>
                <w:rFonts w:ascii="Times New Roman" w:hAnsi="Times New Roman" w:cs="Times New Roman"/>
                <w:sz w:val="18"/>
                <w:szCs w:val="18"/>
              </w:rPr>
              <w:t>0</w:t>
            </w:r>
            <w:r w:rsidR="00CC192E">
              <w:rPr>
                <w:rFonts w:ascii="Times New Roman" w:hAnsi="Times New Roman" w:cs="Times New Roman"/>
                <w:sz w:val="18"/>
                <w:szCs w:val="18"/>
              </w:rPr>
              <w:t>5</w:t>
            </w:r>
          </w:p>
        </w:tc>
        <w:tc>
          <w:tcPr>
            <w:tcW w:w="1276" w:type="dxa"/>
          </w:tcPr>
          <w:p w14:paraId="63709CCB" w14:textId="77777777" w:rsidR="005E0857" w:rsidRPr="00082426" w:rsidRDefault="005E0857" w:rsidP="00132DC3">
            <w:pPr>
              <w:rPr>
                <w:rFonts w:ascii="Times New Roman" w:hAnsi="Times New Roman" w:cs="Times New Roman"/>
                <w:sz w:val="18"/>
                <w:szCs w:val="18"/>
              </w:rPr>
            </w:pPr>
            <w:r w:rsidRPr="00082426">
              <w:rPr>
                <w:rFonts w:ascii="Times New Roman" w:hAnsi="Times New Roman" w:cs="Times New Roman"/>
                <w:sz w:val="18"/>
                <w:szCs w:val="18"/>
              </w:rPr>
              <w:t>R$534,00</w:t>
            </w:r>
          </w:p>
        </w:tc>
        <w:tc>
          <w:tcPr>
            <w:tcW w:w="1276" w:type="dxa"/>
          </w:tcPr>
          <w:p w14:paraId="6AFDE3E2" w14:textId="0CADC1F4" w:rsidR="005E0857" w:rsidRPr="00082426" w:rsidRDefault="005E0857" w:rsidP="00132DC3">
            <w:pPr>
              <w:rPr>
                <w:rFonts w:ascii="Times New Roman" w:hAnsi="Times New Roman" w:cs="Times New Roman"/>
                <w:sz w:val="18"/>
                <w:szCs w:val="18"/>
              </w:rPr>
            </w:pPr>
            <w:r w:rsidRPr="00082426">
              <w:rPr>
                <w:rFonts w:ascii="Times New Roman" w:hAnsi="Times New Roman" w:cs="Times New Roman"/>
                <w:sz w:val="18"/>
                <w:szCs w:val="18"/>
              </w:rPr>
              <w:t>R$</w:t>
            </w:r>
            <w:r w:rsidR="00CC192E">
              <w:rPr>
                <w:rFonts w:ascii="Times New Roman" w:hAnsi="Times New Roman" w:cs="Times New Roman"/>
                <w:sz w:val="18"/>
                <w:szCs w:val="18"/>
              </w:rPr>
              <w:t>2.670,00</w:t>
            </w:r>
          </w:p>
        </w:tc>
      </w:tr>
      <w:tr w:rsidR="005E0857" w:rsidRPr="002D37D0" w14:paraId="4CFE0EFA" w14:textId="291C3383" w:rsidTr="00CC192E">
        <w:tc>
          <w:tcPr>
            <w:tcW w:w="709" w:type="dxa"/>
          </w:tcPr>
          <w:p w14:paraId="056CE298" w14:textId="77777777" w:rsidR="005E0857" w:rsidRPr="00082426" w:rsidRDefault="005E0857" w:rsidP="00E81CB8">
            <w:pPr>
              <w:jc w:val="both"/>
              <w:rPr>
                <w:rFonts w:ascii="Times New Roman" w:hAnsi="Times New Roman" w:cs="Times New Roman"/>
                <w:b/>
                <w:bCs/>
                <w:sz w:val="18"/>
                <w:szCs w:val="18"/>
                <w:u w:val="single"/>
              </w:rPr>
            </w:pPr>
            <w:r w:rsidRPr="00082426">
              <w:rPr>
                <w:rFonts w:ascii="Times New Roman" w:hAnsi="Times New Roman" w:cs="Times New Roman"/>
                <w:b/>
                <w:bCs/>
                <w:sz w:val="18"/>
                <w:szCs w:val="18"/>
                <w:u w:val="single"/>
              </w:rPr>
              <w:t>08</w:t>
            </w:r>
          </w:p>
        </w:tc>
        <w:tc>
          <w:tcPr>
            <w:tcW w:w="5103" w:type="dxa"/>
          </w:tcPr>
          <w:p w14:paraId="3D3D8782" w14:textId="77777777" w:rsidR="005E0857" w:rsidRPr="00082426" w:rsidRDefault="005E0857" w:rsidP="00132DC3">
            <w:pPr>
              <w:rPr>
                <w:rFonts w:ascii="Times New Roman" w:hAnsi="Times New Roman" w:cs="Times New Roman"/>
                <w:b/>
                <w:bCs/>
                <w:sz w:val="18"/>
                <w:szCs w:val="18"/>
                <w:u w:val="single"/>
              </w:rPr>
            </w:pPr>
            <w:r w:rsidRPr="00082426">
              <w:rPr>
                <w:rFonts w:ascii="Times New Roman" w:hAnsi="Times New Roman" w:cs="Times New Roman"/>
                <w:b/>
                <w:bCs/>
                <w:sz w:val="18"/>
                <w:szCs w:val="18"/>
                <w:u w:val="single"/>
              </w:rPr>
              <w:t xml:space="preserve">Mesa Reta De Escritório </w:t>
            </w:r>
          </w:p>
          <w:p w14:paraId="7C845918" w14:textId="77777777" w:rsidR="005E0857" w:rsidRPr="00082426" w:rsidRDefault="005E0857" w:rsidP="00132DC3">
            <w:pPr>
              <w:rPr>
                <w:rFonts w:ascii="Times New Roman" w:hAnsi="Times New Roman" w:cs="Times New Roman"/>
                <w:b/>
                <w:bCs/>
                <w:sz w:val="18"/>
                <w:szCs w:val="18"/>
              </w:rPr>
            </w:pPr>
            <w:r w:rsidRPr="00082426">
              <w:rPr>
                <w:rFonts w:ascii="Times New Roman" w:hAnsi="Times New Roman" w:cs="Times New Roman"/>
                <w:b/>
                <w:bCs/>
                <w:sz w:val="18"/>
                <w:szCs w:val="18"/>
              </w:rPr>
              <w:t>Tamanho aproximado 160x0,70mx40mm</w:t>
            </w:r>
          </w:p>
          <w:p w14:paraId="7C5AE9DF" w14:textId="77777777" w:rsidR="005E0857" w:rsidRPr="00082426" w:rsidRDefault="005E0857" w:rsidP="00132DC3">
            <w:pPr>
              <w:rPr>
                <w:rFonts w:ascii="Times New Roman" w:hAnsi="Times New Roman" w:cs="Times New Roman"/>
                <w:b/>
                <w:bCs/>
                <w:sz w:val="18"/>
                <w:szCs w:val="18"/>
              </w:rPr>
            </w:pPr>
            <w:r w:rsidRPr="00082426">
              <w:rPr>
                <w:rFonts w:ascii="Times New Roman" w:hAnsi="Times New Roman" w:cs="Times New Roman"/>
                <w:sz w:val="18"/>
                <w:szCs w:val="18"/>
              </w:rPr>
              <w:t>Com 2 Gavetas e Chave,</w:t>
            </w:r>
          </w:p>
          <w:p w14:paraId="46CB0F77" w14:textId="77777777" w:rsidR="005E0857" w:rsidRPr="00082426" w:rsidRDefault="005E0857" w:rsidP="00132DC3">
            <w:pPr>
              <w:rPr>
                <w:rFonts w:ascii="Times New Roman" w:hAnsi="Times New Roman" w:cs="Times New Roman"/>
                <w:sz w:val="18"/>
                <w:szCs w:val="18"/>
              </w:rPr>
            </w:pPr>
            <w:r w:rsidRPr="00082426">
              <w:rPr>
                <w:rFonts w:ascii="Times New Roman" w:hAnsi="Times New Roman" w:cs="Times New Roman"/>
                <w:sz w:val="18"/>
                <w:szCs w:val="18"/>
              </w:rPr>
              <w:t>Acabamento do Tampo: BP</w:t>
            </w:r>
            <w:r w:rsidRPr="00082426">
              <w:rPr>
                <w:rFonts w:ascii="Times New Roman" w:hAnsi="Times New Roman" w:cs="Times New Roman"/>
                <w:sz w:val="18"/>
                <w:szCs w:val="18"/>
              </w:rPr>
              <w:br/>
              <w:t>Acabamento dos Pés: BP</w:t>
            </w:r>
            <w:r w:rsidRPr="00082426">
              <w:rPr>
                <w:rFonts w:ascii="Times New Roman" w:hAnsi="Times New Roman" w:cs="Times New Roman"/>
                <w:sz w:val="18"/>
                <w:szCs w:val="18"/>
              </w:rPr>
              <w:br/>
              <w:t>Acompanha Manual de Instalação: Sim</w:t>
            </w:r>
          </w:p>
          <w:p w14:paraId="771D2104" w14:textId="77777777" w:rsidR="005E0857" w:rsidRPr="00082426" w:rsidRDefault="005E0857" w:rsidP="00132DC3">
            <w:pPr>
              <w:rPr>
                <w:rFonts w:ascii="Times New Roman" w:hAnsi="Times New Roman" w:cs="Times New Roman"/>
                <w:sz w:val="18"/>
                <w:szCs w:val="18"/>
              </w:rPr>
            </w:pPr>
            <w:r w:rsidRPr="00082426">
              <w:rPr>
                <w:rFonts w:ascii="Times New Roman" w:hAnsi="Times New Roman" w:cs="Times New Roman"/>
                <w:sz w:val="18"/>
                <w:szCs w:val="18"/>
              </w:rPr>
              <w:t>Espessura do Tampo: 25 mm</w:t>
            </w:r>
            <w:r w:rsidRPr="00082426">
              <w:rPr>
                <w:rFonts w:ascii="Times New Roman" w:hAnsi="Times New Roman" w:cs="Times New Roman"/>
                <w:sz w:val="18"/>
                <w:szCs w:val="18"/>
              </w:rPr>
              <w:br/>
              <w:t>Formato: Retangular</w:t>
            </w:r>
          </w:p>
          <w:p w14:paraId="3388A006" w14:textId="77777777" w:rsidR="005E0857" w:rsidRPr="00082426" w:rsidRDefault="005E0857" w:rsidP="00132DC3">
            <w:pPr>
              <w:rPr>
                <w:rFonts w:ascii="Times New Roman" w:hAnsi="Times New Roman" w:cs="Times New Roman"/>
                <w:sz w:val="18"/>
                <w:szCs w:val="18"/>
              </w:rPr>
            </w:pPr>
            <w:r w:rsidRPr="00082426">
              <w:rPr>
                <w:rFonts w:ascii="Times New Roman" w:hAnsi="Times New Roman" w:cs="Times New Roman"/>
                <w:sz w:val="18"/>
                <w:szCs w:val="18"/>
              </w:rPr>
              <w:t>Material da Estrutura: MDP</w:t>
            </w:r>
            <w:r w:rsidRPr="00082426">
              <w:rPr>
                <w:rFonts w:ascii="Times New Roman" w:hAnsi="Times New Roman" w:cs="Times New Roman"/>
                <w:sz w:val="18"/>
                <w:szCs w:val="18"/>
              </w:rPr>
              <w:br/>
              <w:t>Material do Puxador da Gaveta: Metal</w:t>
            </w:r>
          </w:p>
          <w:p w14:paraId="1B6FCC8A" w14:textId="77777777" w:rsidR="005E0857" w:rsidRPr="00082426" w:rsidRDefault="005E0857" w:rsidP="00132DC3">
            <w:pPr>
              <w:rPr>
                <w:rFonts w:ascii="Times New Roman" w:hAnsi="Times New Roman" w:cs="Times New Roman"/>
                <w:sz w:val="18"/>
                <w:szCs w:val="18"/>
              </w:rPr>
            </w:pPr>
            <w:r w:rsidRPr="00082426">
              <w:rPr>
                <w:rFonts w:ascii="Times New Roman" w:hAnsi="Times New Roman" w:cs="Times New Roman"/>
                <w:sz w:val="18"/>
                <w:szCs w:val="18"/>
              </w:rPr>
              <w:t>Garantia: 12 meses contra qualquer defeito de fabricação.</w:t>
            </w:r>
          </w:p>
        </w:tc>
        <w:tc>
          <w:tcPr>
            <w:tcW w:w="1701" w:type="dxa"/>
            <w:vAlign w:val="center"/>
          </w:tcPr>
          <w:p w14:paraId="3C16EF6F" w14:textId="7B40587F" w:rsidR="005E0857" w:rsidRPr="00082426" w:rsidRDefault="00CC192E" w:rsidP="00CC192E">
            <w:pPr>
              <w:ind w:left="-101"/>
              <w:jc w:val="center"/>
              <w:rPr>
                <w:rFonts w:ascii="Times New Roman" w:hAnsi="Times New Roman" w:cs="Times New Roman"/>
                <w:sz w:val="18"/>
                <w:szCs w:val="18"/>
              </w:rPr>
            </w:pPr>
            <w:r>
              <w:rPr>
                <w:rFonts w:ascii="Times New Roman" w:hAnsi="Times New Roman" w:cs="Times New Roman"/>
                <w:noProof/>
                <w:sz w:val="18"/>
                <w:szCs w:val="18"/>
                <w14:ligatures w14:val="standardContextual"/>
              </w:rPr>
              <w:drawing>
                <wp:inline distT="0" distB="0" distL="0" distR="0" wp14:anchorId="6E8FEAE8" wp14:editId="2BDBAD4B">
                  <wp:extent cx="1103945" cy="882650"/>
                  <wp:effectExtent l="0" t="0" r="1270" b="0"/>
                  <wp:docPr id="13"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m 13"/>
                          <pic:cNvPicPr/>
                        </pic:nvPicPr>
                        <pic:blipFill rotWithShape="1">
                          <a:blip r:embed="rId16" cstate="print">
                            <a:extLst>
                              <a:ext uri="{28A0092B-C50C-407E-A947-70E740481C1C}">
                                <a14:useLocalDpi xmlns:a14="http://schemas.microsoft.com/office/drawing/2010/main" val="0"/>
                              </a:ext>
                            </a:extLst>
                          </a:blip>
                          <a:srcRect l="2800" t="24832" b="16881"/>
                          <a:stretch/>
                        </pic:blipFill>
                        <pic:spPr bwMode="auto">
                          <a:xfrm>
                            <a:off x="0" y="0"/>
                            <a:ext cx="1113515" cy="890302"/>
                          </a:xfrm>
                          <a:prstGeom prst="rect">
                            <a:avLst/>
                          </a:prstGeom>
                          <a:ln>
                            <a:noFill/>
                          </a:ln>
                          <a:extLst>
                            <a:ext uri="{53640926-AAD7-44D8-BBD7-CCE9431645EC}">
                              <a14:shadowObscured xmlns:a14="http://schemas.microsoft.com/office/drawing/2010/main"/>
                            </a:ext>
                          </a:extLst>
                        </pic:spPr>
                      </pic:pic>
                    </a:graphicData>
                  </a:graphic>
                </wp:inline>
              </w:drawing>
            </w:r>
          </w:p>
        </w:tc>
        <w:tc>
          <w:tcPr>
            <w:tcW w:w="992" w:type="dxa"/>
          </w:tcPr>
          <w:p w14:paraId="2B06931D" w14:textId="72B5821C" w:rsidR="005E0857" w:rsidRPr="00082426" w:rsidRDefault="00CC192E" w:rsidP="00132DC3">
            <w:pPr>
              <w:rPr>
                <w:rFonts w:ascii="Times New Roman" w:hAnsi="Times New Roman" w:cs="Times New Roman"/>
                <w:sz w:val="18"/>
                <w:szCs w:val="18"/>
              </w:rPr>
            </w:pPr>
            <w:r>
              <w:rPr>
                <w:rFonts w:ascii="Times New Roman" w:hAnsi="Times New Roman" w:cs="Times New Roman"/>
                <w:sz w:val="18"/>
                <w:szCs w:val="18"/>
              </w:rPr>
              <w:t>10</w:t>
            </w:r>
          </w:p>
        </w:tc>
        <w:tc>
          <w:tcPr>
            <w:tcW w:w="1276" w:type="dxa"/>
          </w:tcPr>
          <w:p w14:paraId="3646963A" w14:textId="70A68696" w:rsidR="005E0857" w:rsidRPr="00082426" w:rsidRDefault="005E0857" w:rsidP="00132DC3">
            <w:pPr>
              <w:rPr>
                <w:rFonts w:ascii="Times New Roman" w:hAnsi="Times New Roman" w:cs="Times New Roman"/>
                <w:sz w:val="18"/>
                <w:szCs w:val="18"/>
              </w:rPr>
            </w:pPr>
            <w:r w:rsidRPr="00082426">
              <w:rPr>
                <w:rFonts w:ascii="Times New Roman" w:hAnsi="Times New Roman" w:cs="Times New Roman"/>
                <w:sz w:val="18"/>
                <w:szCs w:val="18"/>
              </w:rPr>
              <w:t>R$658,00</w:t>
            </w:r>
          </w:p>
        </w:tc>
        <w:tc>
          <w:tcPr>
            <w:tcW w:w="1276" w:type="dxa"/>
          </w:tcPr>
          <w:p w14:paraId="39F0FD56" w14:textId="5C1CF241" w:rsidR="005E0857" w:rsidRPr="00082426" w:rsidRDefault="005E0857" w:rsidP="00132DC3">
            <w:pPr>
              <w:rPr>
                <w:rFonts w:ascii="Times New Roman" w:hAnsi="Times New Roman" w:cs="Times New Roman"/>
                <w:sz w:val="18"/>
                <w:szCs w:val="18"/>
              </w:rPr>
            </w:pPr>
            <w:r w:rsidRPr="00082426">
              <w:rPr>
                <w:rFonts w:ascii="Times New Roman" w:hAnsi="Times New Roman" w:cs="Times New Roman"/>
                <w:sz w:val="18"/>
                <w:szCs w:val="18"/>
              </w:rPr>
              <w:t>R$</w:t>
            </w:r>
            <w:r w:rsidR="00CC192E">
              <w:rPr>
                <w:rFonts w:ascii="Times New Roman" w:hAnsi="Times New Roman" w:cs="Times New Roman"/>
                <w:sz w:val="18"/>
                <w:szCs w:val="18"/>
              </w:rPr>
              <w:t>6.580,00</w:t>
            </w:r>
          </w:p>
        </w:tc>
      </w:tr>
      <w:tr w:rsidR="005E0857" w:rsidRPr="002D37D0" w14:paraId="6B56E870" w14:textId="6D33906D" w:rsidTr="00CC192E">
        <w:tc>
          <w:tcPr>
            <w:tcW w:w="709" w:type="dxa"/>
          </w:tcPr>
          <w:p w14:paraId="499179D7" w14:textId="77777777" w:rsidR="005E0857" w:rsidRPr="00082426" w:rsidRDefault="005E0857" w:rsidP="00E81CB8">
            <w:pPr>
              <w:jc w:val="both"/>
              <w:rPr>
                <w:rFonts w:ascii="Times New Roman" w:hAnsi="Times New Roman" w:cs="Times New Roman"/>
                <w:b/>
                <w:bCs/>
                <w:sz w:val="18"/>
                <w:szCs w:val="18"/>
                <w:u w:val="single"/>
              </w:rPr>
            </w:pPr>
            <w:r w:rsidRPr="00082426">
              <w:rPr>
                <w:rFonts w:ascii="Times New Roman" w:hAnsi="Times New Roman" w:cs="Times New Roman"/>
                <w:b/>
                <w:bCs/>
                <w:sz w:val="18"/>
                <w:szCs w:val="18"/>
                <w:u w:val="single"/>
              </w:rPr>
              <w:lastRenderedPageBreak/>
              <w:t>09</w:t>
            </w:r>
          </w:p>
        </w:tc>
        <w:tc>
          <w:tcPr>
            <w:tcW w:w="5103" w:type="dxa"/>
          </w:tcPr>
          <w:p w14:paraId="6CFC11F5" w14:textId="77777777" w:rsidR="005E0857" w:rsidRPr="00082426" w:rsidRDefault="005E0857" w:rsidP="00132DC3">
            <w:pPr>
              <w:rPr>
                <w:rFonts w:ascii="Times New Roman" w:hAnsi="Times New Roman" w:cs="Times New Roman"/>
                <w:b/>
                <w:bCs/>
                <w:sz w:val="18"/>
                <w:szCs w:val="18"/>
                <w:u w:val="single"/>
              </w:rPr>
            </w:pPr>
            <w:r w:rsidRPr="00082426">
              <w:rPr>
                <w:rFonts w:ascii="Times New Roman" w:hAnsi="Times New Roman" w:cs="Times New Roman"/>
                <w:b/>
                <w:bCs/>
                <w:sz w:val="18"/>
                <w:szCs w:val="18"/>
                <w:u w:val="single"/>
              </w:rPr>
              <w:t>CADEIRA DE REUNIÃO</w:t>
            </w:r>
          </w:p>
          <w:p w14:paraId="1D49D094" w14:textId="77777777" w:rsidR="005E0857" w:rsidRPr="00082426" w:rsidRDefault="005E0857" w:rsidP="00132DC3">
            <w:pPr>
              <w:rPr>
                <w:rFonts w:ascii="Times New Roman" w:hAnsi="Times New Roman" w:cs="Times New Roman"/>
                <w:sz w:val="18"/>
                <w:szCs w:val="18"/>
              </w:rPr>
            </w:pPr>
            <w:r w:rsidRPr="00082426">
              <w:rPr>
                <w:rFonts w:ascii="Times New Roman" w:hAnsi="Times New Roman" w:cs="Times New Roman"/>
                <w:sz w:val="18"/>
                <w:szCs w:val="18"/>
              </w:rPr>
              <w:t>Estrutura em aço ou alumínio, com pintura epóxi ou acabamento cromado,</w:t>
            </w:r>
          </w:p>
          <w:p w14:paraId="33D378E3" w14:textId="77777777" w:rsidR="005E0857" w:rsidRPr="00082426" w:rsidRDefault="005E0857" w:rsidP="00132DC3">
            <w:pPr>
              <w:rPr>
                <w:rFonts w:ascii="Times New Roman" w:hAnsi="Times New Roman" w:cs="Times New Roman"/>
                <w:sz w:val="18"/>
                <w:szCs w:val="18"/>
              </w:rPr>
            </w:pPr>
            <w:r w:rsidRPr="00082426">
              <w:rPr>
                <w:rFonts w:ascii="Times New Roman" w:hAnsi="Times New Roman" w:cs="Times New Roman"/>
                <w:sz w:val="18"/>
                <w:szCs w:val="18"/>
              </w:rPr>
              <w:t>Assento e encosto revestimento em tecido, encosto anatômico, geralmente em curvatura simples, braços fixos, base fixa</w:t>
            </w:r>
          </w:p>
          <w:p w14:paraId="52D15C01" w14:textId="77777777" w:rsidR="005E0857" w:rsidRPr="00082426" w:rsidRDefault="005E0857" w:rsidP="00132DC3">
            <w:pPr>
              <w:rPr>
                <w:rFonts w:ascii="Times New Roman" w:hAnsi="Times New Roman" w:cs="Times New Roman"/>
                <w:sz w:val="18"/>
                <w:szCs w:val="18"/>
              </w:rPr>
            </w:pPr>
            <w:r w:rsidRPr="00082426">
              <w:rPr>
                <w:rFonts w:ascii="Times New Roman" w:hAnsi="Times New Roman" w:cs="Times New Roman"/>
                <w:sz w:val="18"/>
                <w:szCs w:val="18"/>
              </w:rPr>
              <w:t>Dimensões aproximadas: altura total de 80 a 90 cm</w:t>
            </w:r>
          </w:p>
          <w:p w14:paraId="44C36D67" w14:textId="77777777" w:rsidR="005E0857" w:rsidRPr="00082426" w:rsidRDefault="005E0857" w:rsidP="00132DC3">
            <w:pPr>
              <w:rPr>
                <w:rFonts w:ascii="Times New Roman" w:hAnsi="Times New Roman" w:cs="Times New Roman"/>
                <w:sz w:val="18"/>
                <w:szCs w:val="18"/>
              </w:rPr>
            </w:pPr>
            <w:r w:rsidRPr="00082426">
              <w:rPr>
                <w:rFonts w:ascii="Times New Roman" w:hAnsi="Times New Roman" w:cs="Times New Roman"/>
                <w:sz w:val="18"/>
                <w:szCs w:val="18"/>
              </w:rPr>
              <w:t>Largura: 44 a 55 cm</w:t>
            </w:r>
          </w:p>
          <w:p w14:paraId="1848D67F" w14:textId="77777777" w:rsidR="005E0857" w:rsidRPr="00082426" w:rsidRDefault="005E0857" w:rsidP="00132DC3">
            <w:pPr>
              <w:rPr>
                <w:rFonts w:ascii="Times New Roman" w:hAnsi="Times New Roman" w:cs="Times New Roman"/>
                <w:sz w:val="18"/>
                <w:szCs w:val="18"/>
              </w:rPr>
            </w:pPr>
            <w:r w:rsidRPr="00082426">
              <w:rPr>
                <w:rFonts w:ascii="Times New Roman" w:hAnsi="Times New Roman" w:cs="Times New Roman"/>
                <w:sz w:val="18"/>
                <w:szCs w:val="18"/>
              </w:rPr>
              <w:t>Profundidade: 50 a 60 cm</w:t>
            </w:r>
          </w:p>
          <w:p w14:paraId="3D5983F4" w14:textId="77777777" w:rsidR="005E0857" w:rsidRPr="00082426" w:rsidRDefault="005E0857" w:rsidP="00132DC3">
            <w:pPr>
              <w:rPr>
                <w:rFonts w:ascii="Times New Roman" w:hAnsi="Times New Roman" w:cs="Times New Roman"/>
                <w:sz w:val="18"/>
                <w:szCs w:val="18"/>
              </w:rPr>
            </w:pPr>
            <w:r w:rsidRPr="00082426">
              <w:rPr>
                <w:rFonts w:ascii="Times New Roman" w:hAnsi="Times New Roman" w:cs="Times New Roman"/>
                <w:sz w:val="18"/>
                <w:szCs w:val="18"/>
              </w:rPr>
              <w:t>Altura do assento 45 a 50 cm suporte de peso, suporta até 100kg, modelo simples,</w:t>
            </w:r>
          </w:p>
          <w:p w14:paraId="2E27FBDD" w14:textId="77777777" w:rsidR="005E0857" w:rsidRPr="00082426" w:rsidRDefault="005E0857" w:rsidP="00132DC3">
            <w:pPr>
              <w:rPr>
                <w:rFonts w:ascii="Times New Roman" w:hAnsi="Times New Roman" w:cs="Times New Roman"/>
                <w:sz w:val="18"/>
                <w:szCs w:val="18"/>
              </w:rPr>
            </w:pPr>
            <w:r w:rsidRPr="00082426">
              <w:rPr>
                <w:rFonts w:ascii="Times New Roman" w:hAnsi="Times New Roman" w:cs="Times New Roman"/>
                <w:sz w:val="18"/>
                <w:szCs w:val="18"/>
              </w:rPr>
              <w:t>Modelos reforçados: até 120kg</w:t>
            </w:r>
          </w:p>
          <w:p w14:paraId="4EF6070E" w14:textId="77777777" w:rsidR="005E0857" w:rsidRPr="00082426" w:rsidRDefault="005E0857" w:rsidP="00132DC3">
            <w:pPr>
              <w:rPr>
                <w:rFonts w:ascii="Times New Roman" w:hAnsi="Times New Roman" w:cs="Times New Roman"/>
                <w:sz w:val="18"/>
                <w:szCs w:val="18"/>
              </w:rPr>
            </w:pPr>
            <w:r w:rsidRPr="00082426">
              <w:rPr>
                <w:rFonts w:ascii="Times New Roman" w:hAnsi="Times New Roman" w:cs="Times New Roman"/>
                <w:sz w:val="18"/>
                <w:szCs w:val="18"/>
              </w:rPr>
              <w:t>Garantia: 12 meses contra qualquer defeito de fabricação.</w:t>
            </w:r>
          </w:p>
        </w:tc>
        <w:tc>
          <w:tcPr>
            <w:tcW w:w="1701" w:type="dxa"/>
            <w:vAlign w:val="center"/>
          </w:tcPr>
          <w:p w14:paraId="40B4864E" w14:textId="1AEAB921" w:rsidR="005E0857" w:rsidRPr="00082426" w:rsidRDefault="00CC192E" w:rsidP="00CC192E">
            <w:pPr>
              <w:jc w:val="center"/>
              <w:rPr>
                <w:rFonts w:ascii="Times New Roman" w:hAnsi="Times New Roman" w:cs="Times New Roman"/>
                <w:sz w:val="18"/>
                <w:szCs w:val="18"/>
              </w:rPr>
            </w:pPr>
            <w:r>
              <w:rPr>
                <w:rFonts w:ascii="Times New Roman" w:hAnsi="Times New Roman" w:cs="Times New Roman"/>
                <w:noProof/>
                <w:sz w:val="18"/>
                <w:szCs w:val="18"/>
                <w14:ligatures w14:val="standardContextual"/>
              </w:rPr>
              <w:drawing>
                <wp:inline distT="0" distB="0" distL="0" distR="0" wp14:anchorId="39CCF032" wp14:editId="216AB5DF">
                  <wp:extent cx="942975" cy="1502797"/>
                  <wp:effectExtent l="0" t="0" r="0" b="2540"/>
                  <wp:docPr id="14" name="Image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m 14"/>
                          <pic:cNvPicPr/>
                        </pic:nvPicPr>
                        <pic:blipFill rotWithShape="1">
                          <a:blip r:embed="rId17" cstate="print">
                            <a:extLst>
                              <a:ext uri="{28A0092B-C50C-407E-A947-70E740481C1C}">
                                <a14:useLocalDpi xmlns:a14="http://schemas.microsoft.com/office/drawing/2010/main" val="0"/>
                              </a:ext>
                            </a:extLst>
                          </a:blip>
                          <a:srcRect b="7046"/>
                          <a:stretch/>
                        </pic:blipFill>
                        <pic:spPr bwMode="auto">
                          <a:xfrm>
                            <a:off x="0" y="0"/>
                            <a:ext cx="942975" cy="1502797"/>
                          </a:xfrm>
                          <a:prstGeom prst="rect">
                            <a:avLst/>
                          </a:prstGeom>
                          <a:ln>
                            <a:noFill/>
                          </a:ln>
                          <a:extLst>
                            <a:ext uri="{53640926-AAD7-44D8-BBD7-CCE9431645EC}">
                              <a14:shadowObscured xmlns:a14="http://schemas.microsoft.com/office/drawing/2010/main"/>
                            </a:ext>
                          </a:extLst>
                        </pic:spPr>
                      </pic:pic>
                    </a:graphicData>
                  </a:graphic>
                </wp:inline>
              </w:drawing>
            </w:r>
          </w:p>
        </w:tc>
        <w:tc>
          <w:tcPr>
            <w:tcW w:w="992" w:type="dxa"/>
          </w:tcPr>
          <w:p w14:paraId="4F797FA6" w14:textId="3F02CDBD" w:rsidR="005E0857" w:rsidRPr="00082426" w:rsidRDefault="005E0857" w:rsidP="00132DC3">
            <w:pPr>
              <w:rPr>
                <w:rFonts w:ascii="Times New Roman" w:hAnsi="Times New Roman" w:cs="Times New Roman"/>
                <w:sz w:val="18"/>
                <w:szCs w:val="18"/>
              </w:rPr>
            </w:pPr>
            <w:r w:rsidRPr="00082426">
              <w:rPr>
                <w:rFonts w:ascii="Times New Roman" w:hAnsi="Times New Roman" w:cs="Times New Roman"/>
                <w:sz w:val="18"/>
                <w:szCs w:val="18"/>
              </w:rPr>
              <w:t>1</w:t>
            </w:r>
            <w:r w:rsidR="006064FE">
              <w:rPr>
                <w:rFonts w:ascii="Times New Roman" w:hAnsi="Times New Roman" w:cs="Times New Roman"/>
                <w:sz w:val="18"/>
                <w:szCs w:val="18"/>
              </w:rPr>
              <w:t>5</w:t>
            </w:r>
          </w:p>
        </w:tc>
        <w:tc>
          <w:tcPr>
            <w:tcW w:w="1276" w:type="dxa"/>
          </w:tcPr>
          <w:p w14:paraId="0322DBCD" w14:textId="77777777" w:rsidR="005E0857" w:rsidRPr="00082426" w:rsidRDefault="005E0857" w:rsidP="00132DC3">
            <w:pPr>
              <w:rPr>
                <w:rFonts w:ascii="Times New Roman" w:hAnsi="Times New Roman" w:cs="Times New Roman"/>
                <w:sz w:val="18"/>
                <w:szCs w:val="18"/>
              </w:rPr>
            </w:pPr>
            <w:r w:rsidRPr="00082426">
              <w:rPr>
                <w:rFonts w:ascii="Times New Roman" w:hAnsi="Times New Roman" w:cs="Times New Roman"/>
                <w:sz w:val="18"/>
                <w:szCs w:val="18"/>
              </w:rPr>
              <w:t>R$226,00</w:t>
            </w:r>
          </w:p>
        </w:tc>
        <w:tc>
          <w:tcPr>
            <w:tcW w:w="1276" w:type="dxa"/>
          </w:tcPr>
          <w:p w14:paraId="6E388AAC" w14:textId="438A2AB5" w:rsidR="005E0857" w:rsidRPr="00082426" w:rsidRDefault="005E0857" w:rsidP="00132DC3">
            <w:pPr>
              <w:rPr>
                <w:rFonts w:ascii="Times New Roman" w:hAnsi="Times New Roman" w:cs="Times New Roman"/>
                <w:sz w:val="18"/>
                <w:szCs w:val="18"/>
              </w:rPr>
            </w:pPr>
            <w:r w:rsidRPr="00082426">
              <w:rPr>
                <w:rFonts w:ascii="Times New Roman" w:hAnsi="Times New Roman" w:cs="Times New Roman"/>
                <w:sz w:val="18"/>
                <w:szCs w:val="18"/>
              </w:rPr>
              <w:t>R$</w:t>
            </w:r>
            <w:r w:rsidR="006064FE">
              <w:rPr>
                <w:rFonts w:ascii="Times New Roman" w:hAnsi="Times New Roman" w:cs="Times New Roman"/>
                <w:sz w:val="18"/>
                <w:szCs w:val="18"/>
              </w:rPr>
              <w:t>3.390,00</w:t>
            </w:r>
          </w:p>
        </w:tc>
      </w:tr>
      <w:tr w:rsidR="005E0857" w:rsidRPr="002D37D0" w14:paraId="11DB1230" w14:textId="0A2CEA0A" w:rsidTr="00DA4461">
        <w:trPr>
          <w:trHeight w:val="1536"/>
        </w:trPr>
        <w:tc>
          <w:tcPr>
            <w:tcW w:w="709" w:type="dxa"/>
          </w:tcPr>
          <w:p w14:paraId="00200DE6" w14:textId="77777777" w:rsidR="005E0857" w:rsidRPr="00082426" w:rsidRDefault="005E0857" w:rsidP="00E81CB8">
            <w:pPr>
              <w:jc w:val="both"/>
              <w:rPr>
                <w:rFonts w:ascii="Times New Roman" w:hAnsi="Times New Roman" w:cs="Times New Roman"/>
                <w:b/>
                <w:bCs/>
                <w:sz w:val="18"/>
                <w:szCs w:val="18"/>
                <w:u w:val="single"/>
              </w:rPr>
            </w:pPr>
            <w:r w:rsidRPr="00082426">
              <w:rPr>
                <w:rFonts w:ascii="Times New Roman" w:hAnsi="Times New Roman" w:cs="Times New Roman"/>
                <w:b/>
                <w:bCs/>
                <w:sz w:val="18"/>
                <w:szCs w:val="18"/>
                <w:u w:val="single"/>
              </w:rPr>
              <w:t>10</w:t>
            </w:r>
          </w:p>
        </w:tc>
        <w:tc>
          <w:tcPr>
            <w:tcW w:w="5103" w:type="dxa"/>
          </w:tcPr>
          <w:p w14:paraId="68C1E8AC" w14:textId="77777777" w:rsidR="005E0857" w:rsidRPr="00082426" w:rsidRDefault="005E0857" w:rsidP="00132DC3">
            <w:pPr>
              <w:rPr>
                <w:rFonts w:ascii="Times New Roman" w:hAnsi="Times New Roman" w:cs="Times New Roman"/>
                <w:b/>
                <w:bCs/>
                <w:sz w:val="18"/>
                <w:szCs w:val="18"/>
                <w:u w:val="single"/>
              </w:rPr>
            </w:pPr>
            <w:r w:rsidRPr="00082426">
              <w:rPr>
                <w:rFonts w:ascii="Times New Roman" w:hAnsi="Times New Roman" w:cs="Times New Roman"/>
                <w:b/>
                <w:bCs/>
                <w:sz w:val="18"/>
                <w:szCs w:val="18"/>
                <w:u w:val="single"/>
              </w:rPr>
              <w:t>Mesa Para Escritório Simples</w:t>
            </w:r>
          </w:p>
          <w:p w14:paraId="7208108F" w14:textId="77777777" w:rsidR="005E0857" w:rsidRPr="00082426" w:rsidRDefault="005E0857" w:rsidP="00132DC3">
            <w:pPr>
              <w:rPr>
                <w:rFonts w:ascii="Times New Roman" w:hAnsi="Times New Roman" w:cs="Times New Roman"/>
                <w:sz w:val="18"/>
                <w:szCs w:val="18"/>
              </w:rPr>
            </w:pPr>
            <w:r w:rsidRPr="00082426">
              <w:rPr>
                <w:rFonts w:ascii="Times New Roman" w:hAnsi="Times New Roman" w:cs="Times New Roman"/>
                <w:sz w:val="18"/>
                <w:szCs w:val="18"/>
              </w:rPr>
              <w:t xml:space="preserve">Tamanho aproximado: 120cmx 60cmx75cm </w:t>
            </w:r>
          </w:p>
          <w:p w14:paraId="3A7032C3" w14:textId="77777777" w:rsidR="005E0857" w:rsidRPr="00082426" w:rsidRDefault="005E0857" w:rsidP="00132DC3">
            <w:pPr>
              <w:rPr>
                <w:rFonts w:ascii="Times New Roman" w:hAnsi="Times New Roman" w:cs="Times New Roman"/>
                <w:sz w:val="18"/>
                <w:szCs w:val="18"/>
              </w:rPr>
            </w:pPr>
            <w:r w:rsidRPr="00082426">
              <w:rPr>
                <w:rFonts w:ascii="Times New Roman" w:hAnsi="Times New Roman" w:cs="Times New Roman"/>
                <w:sz w:val="18"/>
                <w:szCs w:val="18"/>
              </w:rPr>
              <w:t xml:space="preserve">Material: Mdp ou Mdf, Com Revestimento Melamínico </w:t>
            </w:r>
          </w:p>
          <w:p w14:paraId="7D584392" w14:textId="77777777" w:rsidR="005E0857" w:rsidRPr="00082426" w:rsidRDefault="005E0857" w:rsidP="00132DC3">
            <w:pPr>
              <w:rPr>
                <w:rFonts w:ascii="Times New Roman" w:hAnsi="Times New Roman" w:cs="Times New Roman"/>
                <w:sz w:val="18"/>
                <w:szCs w:val="18"/>
              </w:rPr>
            </w:pPr>
            <w:r w:rsidRPr="00082426">
              <w:rPr>
                <w:rFonts w:ascii="Times New Roman" w:hAnsi="Times New Roman" w:cs="Times New Roman"/>
                <w:sz w:val="18"/>
                <w:szCs w:val="18"/>
              </w:rPr>
              <w:t>Cor: Branco, Preto, Nogueira, Carvalho Ou Cinza</w:t>
            </w:r>
          </w:p>
          <w:p w14:paraId="3E2524FC" w14:textId="77777777" w:rsidR="005E0857" w:rsidRPr="00082426" w:rsidRDefault="005E0857" w:rsidP="00132DC3">
            <w:pPr>
              <w:rPr>
                <w:rFonts w:ascii="Times New Roman" w:hAnsi="Times New Roman" w:cs="Times New Roman"/>
                <w:sz w:val="18"/>
                <w:szCs w:val="18"/>
              </w:rPr>
            </w:pPr>
            <w:r w:rsidRPr="00082426">
              <w:rPr>
                <w:rFonts w:ascii="Times New Roman" w:hAnsi="Times New Roman" w:cs="Times New Roman"/>
                <w:sz w:val="18"/>
                <w:szCs w:val="18"/>
              </w:rPr>
              <w:t>Pés De Aço Pintado Ou Alumínio</w:t>
            </w:r>
          </w:p>
          <w:p w14:paraId="3208B595" w14:textId="77777777" w:rsidR="005E0857" w:rsidRPr="00082426" w:rsidRDefault="005E0857" w:rsidP="00132DC3">
            <w:pPr>
              <w:rPr>
                <w:rFonts w:ascii="Times New Roman" w:hAnsi="Times New Roman" w:cs="Times New Roman"/>
                <w:sz w:val="18"/>
                <w:szCs w:val="18"/>
              </w:rPr>
            </w:pPr>
            <w:r w:rsidRPr="00082426">
              <w:rPr>
                <w:rFonts w:ascii="Times New Roman" w:hAnsi="Times New Roman" w:cs="Times New Roman"/>
                <w:sz w:val="18"/>
                <w:szCs w:val="18"/>
              </w:rPr>
              <w:t>Passa-Fios Para Cabos, Sapatas Niveladoras</w:t>
            </w:r>
          </w:p>
          <w:p w14:paraId="132AED66" w14:textId="77777777" w:rsidR="005E0857" w:rsidRPr="00082426" w:rsidRDefault="005E0857" w:rsidP="00132DC3">
            <w:pPr>
              <w:rPr>
                <w:rFonts w:ascii="Times New Roman" w:hAnsi="Times New Roman" w:cs="Times New Roman"/>
                <w:b/>
                <w:bCs/>
                <w:sz w:val="18"/>
                <w:szCs w:val="18"/>
                <w:u w:val="single"/>
              </w:rPr>
            </w:pPr>
            <w:r w:rsidRPr="00082426">
              <w:rPr>
                <w:rFonts w:ascii="Times New Roman" w:hAnsi="Times New Roman" w:cs="Times New Roman"/>
                <w:sz w:val="18"/>
                <w:szCs w:val="18"/>
              </w:rPr>
              <w:t>Garantia: 12 meses contra qualquer defeito de fabricação.</w:t>
            </w:r>
          </w:p>
        </w:tc>
        <w:tc>
          <w:tcPr>
            <w:tcW w:w="1701" w:type="dxa"/>
            <w:vAlign w:val="center"/>
          </w:tcPr>
          <w:p w14:paraId="23AF6458" w14:textId="126D4A84" w:rsidR="005E0857" w:rsidRPr="00082426" w:rsidRDefault="00DA4461" w:rsidP="00DA4461">
            <w:pPr>
              <w:jc w:val="center"/>
              <w:rPr>
                <w:rFonts w:ascii="Times New Roman" w:hAnsi="Times New Roman" w:cs="Times New Roman"/>
                <w:sz w:val="18"/>
                <w:szCs w:val="18"/>
              </w:rPr>
            </w:pPr>
            <w:r>
              <w:rPr>
                <w:rFonts w:ascii="Times New Roman" w:hAnsi="Times New Roman" w:cs="Times New Roman"/>
                <w:noProof/>
                <w:sz w:val="18"/>
                <w:szCs w:val="18"/>
                <w14:ligatures w14:val="standardContextual"/>
              </w:rPr>
              <w:drawing>
                <wp:inline distT="0" distB="0" distL="0" distR="0" wp14:anchorId="05D0551E" wp14:editId="0E18C09F">
                  <wp:extent cx="1001678" cy="850790"/>
                  <wp:effectExtent l="0" t="0" r="8255" b="6985"/>
                  <wp:docPr id="15" name="Image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m 15"/>
                          <pic:cNvPicPr/>
                        </pic:nvPicPr>
                        <pic:blipFill rotWithShape="1">
                          <a:blip r:embed="rId18" cstate="print">
                            <a:extLst>
                              <a:ext uri="{28A0092B-C50C-407E-A947-70E740481C1C}">
                                <a14:useLocalDpi xmlns:a14="http://schemas.microsoft.com/office/drawing/2010/main" val="0"/>
                              </a:ext>
                            </a:extLst>
                          </a:blip>
                          <a:srcRect l="4219" t="14338" r="5445" b="8932"/>
                          <a:stretch/>
                        </pic:blipFill>
                        <pic:spPr bwMode="auto">
                          <a:xfrm>
                            <a:off x="0" y="0"/>
                            <a:ext cx="1014210" cy="861435"/>
                          </a:xfrm>
                          <a:prstGeom prst="rect">
                            <a:avLst/>
                          </a:prstGeom>
                          <a:ln>
                            <a:noFill/>
                          </a:ln>
                          <a:extLst>
                            <a:ext uri="{53640926-AAD7-44D8-BBD7-CCE9431645EC}">
                              <a14:shadowObscured xmlns:a14="http://schemas.microsoft.com/office/drawing/2010/main"/>
                            </a:ext>
                          </a:extLst>
                        </pic:spPr>
                      </pic:pic>
                    </a:graphicData>
                  </a:graphic>
                </wp:inline>
              </w:drawing>
            </w:r>
          </w:p>
        </w:tc>
        <w:tc>
          <w:tcPr>
            <w:tcW w:w="992" w:type="dxa"/>
          </w:tcPr>
          <w:p w14:paraId="70E2147B" w14:textId="689127C3" w:rsidR="005E0857" w:rsidRPr="00082426" w:rsidRDefault="005E0857" w:rsidP="00132DC3">
            <w:pPr>
              <w:rPr>
                <w:rFonts w:ascii="Times New Roman" w:hAnsi="Times New Roman" w:cs="Times New Roman"/>
                <w:sz w:val="18"/>
                <w:szCs w:val="18"/>
              </w:rPr>
            </w:pPr>
            <w:r w:rsidRPr="00082426">
              <w:rPr>
                <w:rFonts w:ascii="Times New Roman" w:hAnsi="Times New Roman" w:cs="Times New Roman"/>
                <w:sz w:val="18"/>
                <w:szCs w:val="18"/>
              </w:rPr>
              <w:t>8</w:t>
            </w:r>
          </w:p>
        </w:tc>
        <w:tc>
          <w:tcPr>
            <w:tcW w:w="1276" w:type="dxa"/>
          </w:tcPr>
          <w:p w14:paraId="2C3895E4" w14:textId="357C2474" w:rsidR="005E0857" w:rsidRPr="00082426" w:rsidRDefault="005E0857" w:rsidP="00132DC3">
            <w:pPr>
              <w:rPr>
                <w:rFonts w:ascii="Times New Roman" w:hAnsi="Times New Roman" w:cs="Times New Roman"/>
                <w:sz w:val="18"/>
                <w:szCs w:val="18"/>
              </w:rPr>
            </w:pPr>
            <w:r w:rsidRPr="00082426">
              <w:rPr>
                <w:rFonts w:ascii="Times New Roman" w:hAnsi="Times New Roman" w:cs="Times New Roman"/>
                <w:sz w:val="18"/>
                <w:szCs w:val="18"/>
              </w:rPr>
              <w:t>R$658,00</w:t>
            </w:r>
          </w:p>
        </w:tc>
        <w:tc>
          <w:tcPr>
            <w:tcW w:w="1276" w:type="dxa"/>
          </w:tcPr>
          <w:p w14:paraId="781B375A" w14:textId="5C5AF5B8" w:rsidR="005E0857" w:rsidRPr="00082426" w:rsidRDefault="005E0857" w:rsidP="00132DC3">
            <w:pPr>
              <w:rPr>
                <w:rFonts w:ascii="Times New Roman" w:hAnsi="Times New Roman" w:cs="Times New Roman"/>
                <w:sz w:val="18"/>
                <w:szCs w:val="18"/>
              </w:rPr>
            </w:pPr>
            <w:r w:rsidRPr="00082426">
              <w:rPr>
                <w:rFonts w:ascii="Times New Roman" w:hAnsi="Times New Roman" w:cs="Times New Roman"/>
                <w:sz w:val="18"/>
                <w:szCs w:val="18"/>
              </w:rPr>
              <w:t>R$5.264,00</w:t>
            </w:r>
          </w:p>
        </w:tc>
      </w:tr>
      <w:tr w:rsidR="005E0857" w:rsidRPr="002D37D0" w14:paraId="407CFE7C" w14:textId="472780F7" w:rsidTr="00DA4461">
        <w:tc>
          <w:tcPr>
            <w:tcW w:w="709" w:type="dxa"/>
          </w:tcPr>
          <w:p w14:paraId="1C55846C" w14:textId="77777777" w:rsidR="005E0857" w:rsidRPr="00082426" w:rsidRDefault="005E0857" w:rsidP="00E81CB8">
            <w:pPr>
              <w:jc w:val="both"/>
              <w:rPr>
                <w:rFonts w:ascii="Times New Roman" w:hAnsi="Times New Roman" w:cs="Times New Roman"/>
                <w:b/>
                <w:bCs/>
                <w:sz w:val="18"/>
                <w:szCs w:val="18"/>
                <w:u w:val="single"/>
              </w:rPr>
            </w:pPr>
            <w:r w:rsidRPr="00082426">
              <w:rPr>
                <w:rFonts w:ascii="Times New Roman" w:hAnsi="Times New Roman" w:cs="Times New Roman"/>
                <w:b/>
                <w:bCs/>
                <w:sz w:val="18"/>
                <w:szCs w:val="18"/>
                <w:u w:val="single"/>
              </w:rPr>
              <w:t>11</w:t>
            </w:r>
          </w:p>
        </w:tc>
        <w:tc>
          <w:tcPr>
            <w:tcW w:w="5103" w:type="dxa"/>
          </w:tcPr>
          <w:p w14:paraId="17C5D391" w14:textId="77777777" w:rsidR="005E0857" w:rsidRPr="00082426" w:rsidRDefault="005E0857" w:rsidP="00132DC3">
            <w:pPr>
              <w:rPr>
                <w:rFonts w:ascii="Times New Roman" w:hAnsi="Times New Roman" w:cs="Times New Roman"/>
                <w:b/>
                <w:bCs/>
                <w:sz w:val="18"/>
                <w:szCs w:val="18"/>
                <w:u w:val="single"/>
              </w:rPr>
            </w:pPr>
            <w:r w:rsidRPr="00082426">
              <w:rPr>
                <w:rFonts w:ascii="Times New Roman" w:hAnsi="Times New Roman" w:cs="Times New Roman"/>
                <w:b/>
                <w:bCs/>
                <w:sz w:val="18"/>
                <w:szCs w:val="18"/>
                <w:u w:val="single"/>
              </w:rPr>
              <w:t>Armário para escritório baixo</w:t>
            </w:r>
          </w:p>
          <w:p w14:paraId="1B521B39" w14:textId="155AB975" w:rsidR="005E0857" w:rsidRPr="00082426" w:rsidRDefault="005E0857" w:rsidP="00132DC3">
            <w:pPr>
              <w:rPr>
                <w:rFonts w:ascii="Times New Roman" w:hAnsi="Times New Roman" w:cs="Times New Roman"/>
                <w:sz w:val="18"/>
                <w:szCs w:val="18"/>
              </w:rPr>
            </w:pPr>
            <w:r w:rsidRPr="00082426">
              <w:rPr>
                <w:rFonts w:ascii="Times New Roman" w:hAnsi="Times New Roman" w:cs="Times New Roman"/>
                <w:sz w:val="18"/>
                <w:szCs w:val="18"/>
              </w:rPr>
              <w:t>Armário para pôr impressora,</w:t>
            </w:r>
          </w:p>
          <w:p w14:paraId="37EB205D" w14:textId="77777777" w:rsidR="005E0857" w:rsidRPr="00082426" w:rsidRDefault="005E0857" w:rsidP="00132DC3">
            <w:pPr>
              <w:rPr>
                <w:rFonts w:ascii="Times New Roman" w:hAnsi="Times New Roman" w:cs="Times New Roman"/>
                <w:sz w:val="18"/>
                <w:szCs w:val="18"/>
              </w:rPr>
            </w:pPr>
            <w:r w:rsidRPr="00082426">
              <w:rPr>
                <w:rFonts w:ascii="Times New Roman" w:hAnsi="Times New Roman" w:cs="Times New Roman"/>
                <w:sz w:val="18"/>
                <w:szCs w:val="18"/>
              </w:rPr>
              <w:t>Aproximadamente 74cmx60cm profundidade 35cm</w:t>
            </w:r>
          </w:p>
          <w:p w14:paraId="524574A3" w14:textId="77777777" w:rsidR="005E0857" w:rsidRPr="00082426" w:rsidRDefault="005E0857" w:rsidP="00132DC3">
            <w:pPr>
              <w:rPr>
                <w:rFonts w:ascii="Times New Roman" w:hAnsi="Times New Roman" w:cs="Times New Roman"/>
                <w:sz w:val="18"/>
                <w:szCs w:val="18"/>
              </w:rPr>
            </w:pPr>
            <w:r w:rsidRPr="00082426">
              <w:rPr>
                <w:rFonts w:ascii="Times New Roman" w:hAnsi="Times New Roman" w:cs="Times New Roman"/>
                <w:sz w:val="18"/>
                <w:szCs w:val="18"/>
              </w:rPr>
              <w:t>Material: MDF ou MDP</w:t>
            </w:r>
          </w:p>
          <w:p w14:paraId="4D987DC9" w14:textId="77777777" w:rsidR="005E0857" w:rsidRPr="00082426" w:rsidRDefault="005E0857" w:rsidP="00132DC3">
            <w:pPr>
              <w:rPr>
                <w:rFonts w:ascii="Times New Roman" w:hAnsi="Times New Roman" w:cs="Times New Roman"/>
                <w:sz w:val="18"/>
                <w:szCs w:val="18"/>
              </w:rPr>
            </w:pPr>
            <w:r w:rsidRPr="00082426">
              <w:rPr>
                <w:rFonts w:ascii="Times New Roman" w:hAnsi="Times New Roman" w:cs="Times New Roman"/>
                <w:sz w:val="18"/>
                <w:szCs w:val="18"/>
              </w:rPr>
              <w:t>Com fechadura</w:t>
            </w:r>
          </w:p>
          <w:p w14:paraId="6E1E696C" w14:textId="77777777" w:rsidR="005E0857" w:rsidRPr="00082426" w:rsidRDefault="005E0857" w:rsidP="00132DC3">
            <w:pPr>
              <w:rPr>
                <w:rFonts w:ascii="Times New Roman" w:hAnsi="Times New Roman" w:cs="Times New Roman"/>
                <w:sz w:val="18"/>
                <w:szCs w:val="18"/>
              </w:rPr>
            </w:pPr>
            <w:r w:rsidRPr="00082426">
              <w:rPr>
                <w:rFonts w:ascii="Times New Roman" w:hAnsi="Times New Roman" w:cs="Times New Roman"/>
                <w:sz w:val="18"/>
                <w:szCs w:val="18"/>
              </w:rPr>
              <w:t>01 prateleira</w:t>
            </w:r>
          </w:p>
          <w:p w14:paraId="1FBF5989" w14:textId="77777777" w:rsidR="005E0857" w:rsidRPr="00082426" w:rsidRDefault="005E0857" w:rsidP="00132DC3">
            <w:pPr>
              <w:rPr>
                <w:rFonts w:ascii="Times New Roman" w:hAnsi="Times New Roman" w:cs="Times New Roman"/>
                <w:sz w:val="18"/>
                <w:szCs w:val="18"/>
              </w:rPr>
            </w:pPr>
            <w:r w:rsidRPr="00082426">
              <w:rPr>
                <w:rFonts w:ascii="Times New Roman" w:hAnsi="Times New Roman" w:cs="Times New Roman"/>
                <w:sz w:val="18"/>
                <w:szCs w:val="18"/>
              </w:rPr>
              <w:t>Cor: branco</w:t>
            </w:r>
          </w:p>
          <w:p w14:paraId="0ADA95A5" w14:textId="77777777" w:rsidR="005E0857" w:rsidRPr="00082426" w:rsidRDefault="005E0857" w:rsidP="00132DC3">
            <w:pPr>
              <w:rPr>
                <w:rFonts w:ascii="Times New Roman" w:hAnsi="Times New Roman" w:cs="Times New Roman"/>
                <w:sz w:val="18"/>
                <w:szCs w:val="18"/>
              </w:rPr>
            </w:pPr>
            <w:r w:rsidRPr="00082426">
              <w:rPr>
                <w:rFonts w:ascii="Times New Roman" w:hAnsi="Times New Roman" w:cs="Times New Roman"/>
                <w:sz w:val="18"/>
                <w:szCs w:val="18"/>
              </w:rPr>
              <w:t>02 portas</w:t>
            </w:r>
          </w:p>
          <w:p w14:paraId="7EAB893E" w14:textId="77777777" w:rsidR="005E0857" w:rsidRPr="00082426" w:rsidRDefault="005E0857" w:rsidP="00132DC3">
            <w:pPr>
              <w:rPr>
                <w:rFonts w:ascii="Times New Roman" w:hAnsi="Times New Roman" w:cs="Times New Roman"/>
                <w:sz w:val="18"/>
                <w:szCs w:val="18"/>
              </w:rPr>
            </w:pPr>
            <w:r w:rsidRPr="00082426">
              <w:rPr>
                <w:rFonts w:ascii="Times New Roman" w:hAnsi="Times New Roman" w:cs="Times New Roman"/>
                <w:sz w:val="18"/>
                <w:szCs w:val="18"/>
              </w:rPr>
              <w:t>02 puxadores</w:t>
            </w:r>
          </w:p>
          <w:p w14:paraId="15BD1978" w14:textId="77777777" w:rsidR="005E0857" w:rsidRPr="00082426" w:rsidRDefault="005E0857" w:rsidP="00132DC3">
            <w:pPr>
              <w:rPr>
                <w:rFonts w:ascii="Times New Roman" w:hAnsi="Times New Roman" w:cs="Times New Roman"/>
                <w:sz w:val="18"/>
                <w:szCs w:val="18"/>
              </w:rPr>
            </w:pPr>
            <w:r w:rsidRPr="00082426">
              <w:rPr>
                <w:rFonts w:ascii="Times New Roman" w:hAnsi="Times New Roman" w:cs="Times New Roman"/>
                <w:sz w:val="18"/>
                <w:szCs w:val="18"/>
              </w:rPr>
              <w:t>Garantia: 12 meses contra qualquer defeito de fabricação.</w:t>
            </w:r>
          </w:p>
        </w:tc>
        <w:tc>
          <w:tcPr>
            <w:tcW w:w="1701" w:type="dxa"/>
            <w:vAlign w:val="center"/>
          </w:tcPr>
          <w:p w14:paraId="6BB4E012" w14:textId="2F3E8A17" w:rsidR="005E0857" w:rsidRPr="00082426" w:rsidRDefault="00DA4461" w:rsidP="00DA4461">
            <w:pPr>
              <w:ind w:left="-101"/>
              <w:jc w:val="center"/>
              <w:rPr>
                <w:rFonts w:ascii="Times New Roman" w:hAnsi="Times New Roman" w:cs="Times New Roman"/>
                <w:sz w:val="18"/>
                <w:szCs w:val="18"/>
              </w:rPr>
            </w:pPr>
            <w:r>
              <w:rPr>
                <w:rFonts w:ascii="Times New Roman" w:hAnsi="Times New Roman" w:cs="Times New Roman"/>
                <w:noProof/>
                <w:sz w:val="18"/>
                <w:szCs w:val="18"/>
                <w14:ligatures w14:val="standardContextual"/>
              </w:rPr>
              <w:drawing>
                <wp:inline distT="0" distB="0" distL="0" distR="0" wp14:anchorId="0D445685" wp14:editId="4E7265F8">
                  <wp:extent cx="1057054" cy="1126813"/>
                  <wp:effectExtent l="0" t="0" r="0" b="0"/>
                  <wp:docPr id="16" name="Image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m 16"/>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062425" cy="1132539"/>
                          </a:xfrm>
                          <a:prstGeom prst="rect">
                            <a:avLst/>
                          </a:prstGeom>
                        </pic:spPr>
                      </pic:pic>
                    </a:graphicData>
                  </a:graphic>
                </wp:inline>
              </w:drawing>
            </w:r>
          </w:p>
        </w:tc>
        <w:tc>
          <w:tcPr>
            <w:tcW w:w="992" w:type="dxa"/>
          </w:tcPr>
          <w:p w14:paraId="1286D382" w14:textId="45544B9A" w:rsidR="005E0857" w:rsidRPr="00082426" w:rsidRDefault="005E0857" w:rsidP="00132DC3">
            <w:pPr>
              <w:rPr>
                <w:rFonts w:ascii="Times New Roman" w:hAnsi="Times New Roman" w:cs="Times New Roman"/>
                <w:sz w:val="18"/>
                <w:szCs w:val="18"/>
              </w:rPr>
            </w:pPr>
            <w:r w:rsidRPr="00082426">
              <w:rPr>
                <w:rFonts w:ascii="Times New Roman" w:hAnsi="Times New Roman" w:cs="Times New Roman"/>
                <w:sz w:val="18"/>
                <w:szCs w:val="18"/>
              </w:rPr>
              <w:t>0</w:t>
            </w:r>
            <w:r w:rsidR="006A63FF">
              <w:rPr>
                <w:rFonts w:ascii="Times New Roman" w:hAnsi="Times New Roman" w:cs="Times New Roman"/>
                <w:sz w:val="18"/>
                <w:szCs w:val="18"/>
              </w:rPr>
              <w:t>5</w:t>
            </w:r>
          </w:p>
        </w:tc>
        <w:tc>
          <w:tcPr>
            <w:tcW w:w="1276" w:type="dxa"/>
          </w:tcPr>
          <w:p w14:paraId="596CDD92" w14:textId="77777777" w:rsidR="005E0857" w:rsidRPr="00082426" w:rsidRDefault="005E0857" w:rsidP="00132DC3">
            <w:pPr>
              <w:rPr>
                <w:rFonts w:ascii="Times New Roman" w:hAnsi="Times New Roman" w:cs="Times New Roman"/>
                <w:sz w:val="18"/>
                <w:szCs w:val="18"/>
              </w:rPr>
            </w:pPr>
            <w:r w:rsidRPr="00082426">
              <w:rPr>
                <w:rFonts w:ascii="Times New Roman" w:hAnsi="Times New Roman" w:cs="Times New Roman"/>
                <w:sz w:val="18"/>
                <w:szCs w:val="18"/>
              </w:rPr>
              <w:t>R$350,00</w:t>
            </w:r>
          </w:p>
        </w:tc>
        <w:tc>
          <w:tcPr>
            <w:tcW w:w="1276" w:type="dxa"/>
          </w:tcPr>
          <w:p w14:paraId="518B5494" w14:textId="4679CC2E" w:rsidR="005E0857" w:rsidRPr="00082426" w:rsidRDefault="005E0857" w:rsidP="00132DC3">
            <w:pPr>
              <w:rPr>
                <w:rFonts w:ascii="Times New Roman" w:hAnsi="Times New Roman" w:cs="Times New Roman"/>
                <w:sz w:val="18"/>
                <w:szCs w:val="18"/>
              </w:rPr>
            </w:pPr>
            <w:r w:rsidRPr="00082426">
              <w:rPr>
                <w:rFonts w:ascii="Times New Roman" w:hAnsi="Times New Roman" w:cs="Times New Roman"/>
                <w:sz w:val="18"/>
                <w:szCs w:val="18"/>
              </w:rPr>
              <w:t>R$</w:t>
            </w:r>
            <w:r w:rsidR="006A63FF">
              <w:rPr>
                <w:rFonts w:ascii="Times New Roman" w:hAnsi="Times New Roman" w:cs="Times New Roman"/>
                <w:sz w:val="18"/>
                <w:szCs w:val="18"/>
              </w:rPr>
              <w:t>1.750,00</w:t>
            </w:r>
          </w:p>
        </w:tc>
      </w:tr>
      <w:tr w:rsidR="005E0857" w:rsidRPr="002D37D0" w14:paraId="7C104F4E" w14:textId="69388B3A" w:rsidTr="005E0857">
        <w:trPr>
          <w:trHeight w:val="1849"/>
        </w:trPr>
        <w:tc>
          <w:tcPr>
            <w:tcW w:w="709" w:type="dxa"/>
          </w:tcPr>
          <w:p w14:paraId="163BA9B9" w14:textId="77777777" w:rsidR="005E0857" w:rsidRPr="00082426" w:rsidRDefault="005E0857" w:rsidP="00E81CB8">
            <w:pPr>
              <w:jc w:val="both"/>
              <w:rPr>
                <w:rFonts w:ascii="Times New Roman" w:hAnsi="Times New Roman" w:cs="Times New Roman"/>
                <w:b/>
                <w:bCs/>
                <w:sz w:val="18"/>
                <w:szCs w:val="18"/>
                <w:u w:val="single"/>
              </w:rPr>
            </w:pPr>
            <w:r w:rsidRPr="00082426">
              <w:rPr>
                <w:rFonts w:ascii="Times New Roman" w:hAnsi="Times New Roman" w:cs="Times New Roman"/>
                <w:b/>
                <w:bCs/>
                <w:sz w:val="18"/>
                <w:szCs w:val="18"/>
                <w:u w:val="single"/>
              </w:rPr>
              <w:t>12</w:t>
            </w:r>
          </w:p>
        </w:tc>
        <w:tc>
          <w:tcPr>
            <w:tcW w:w="5103" w:type="dxa"/>
          </w:tcPr>
          <w:p w14:paraId="09EAED69" w14:textId="77777777" w:rsidR="005E0857" w:rsidRPr="00082426" w:rsidRDefault="005E0857" w:rsidP="00132DC3">
            <w:pPr>
              <w:rPr>
                <w:rFonts w:ascii="Times New Roman" w:hAnsi="Times New Roman" w:cs="Times New Roman"/>
                <w:b/>
                <w:bCs/>
                <w:sz w:val="18"/>
                <w:szCs w:val="18"/>
                <w:u w:val="single"/>
              </w:rPr>
            </w:pPr>
            <w:r w:rsidRPr="00082426">
              <w:rPr>
                <w:rFonts w:ascii="Times New Roman" w:hAnsi="Times New Roman" w:cs="Times New Roman"/>
                <w:b/>
                <w:bCs/>
                <w:sz w:val="18"/>
                <w:szCs w:val="18"/>
                <w:u w:val="single"/>
              </w:rPr>
              <w:t>Armário misto 02 portas</w:t>
            </w:r>
          </w:p>
          <w:p w14:paraId="14A28866" w14:textId="77777777" w:rsidR="005E0857" w:rsidRPr="00082426" w:rsidRDefault="005E0857" w:rsidP="00132DC3">
            <w:pPr>
              <w:rPr>
                <w:rFonts w:ascii="Times New Roman" w:hAnsi="Times New Roman" w:cs="Times New Roman"/>
                <w:sz w:val="18"/>
                <w:szCs w:val="18"/>
              </w:rPr>
            </w:pPr>
            <w:r w:rsidRPr="00082426">
              <w:rPr>
                <w:rFonts w:ascii="Times New Roman" w:hAnsi="Times New Roman" w:cs="Times New Roman"/>
                <w:sz w:val="18"/>
                <w:szCs w:val="18"/>
              </w:rPr>
              <w:t>Dimensões aproximadas: 160 cm x 90 cm x 40 cm.</w:t>
            </w:r>
          </w:p>
          <w:p w14:paraId="3A576DD2" w14:textId="77777777" w:rsidR="005E0857" w:rsidRPr="00082426" w:rsidRDefault="005E0857" w:rsidP="00132DC3">
            <w:pPr>
              <w:rPr>
                <w:rFonts w:ascii="Times New Roman" w:hAnsi="Times New Roman" w:cs="Times New Roman"/>
                <w:sz w:val="18"/>
                <w:szCs w:val="18"/>
              </w:rPr>
            </w:pPr>
            <w:r w:rsidRPr="00082426">
              <w:rPr>
                <w:rFonts w:ascii="Times New Roman" w:hAnsi="Times New Roman" w:cs="Times New Roman"/>
                <w:sz w:val="18"/>
                <w:szCs w:val="18"/>
              </w:rPr>
              <w:t>Laterais, portas e prateleiras confeccionadas em MDP 15mm; Retaguarda em MDF 9 mm dupla face.</w:t>
            </w:r>
            <w:r w:rsidRPr="00082426">
              <w:rPr>
                <w:rFonts w:ascii="Times New Roman" w:hAnsi="Times New Roman" w:cs="Times New Roman"/>
                <w:sz w:val="18"/>
                <w:szCs w:val="18"/>
              </w:rPr>
              <w:br/>
              <w:t xml:space="preserve">Sapatas niveladoras; sistema pivotante de portas; </w:t>
            </w:r>
          </w:p>
          <w:p w14:paraId="471CF70B" w14:textId="77777777" w:rsidR="005E0857" w:rsidRPr="00082426" w:rsidRDefault="005E0857" w:rsidP="00132DC3">
            <w:pPr>
              <w:rPr>
                <w:rFonts w:ascii="Times New Roman" w:hAnsi="Times New Roman" w:cs="Times New Roman"/>
                <w:sz w:val="18"/>
                <w:szCs w:val="18"/>
              </w:rPr>
            </w:pPr>
            <w:r w:rsidRPr="00082426">
              <w:rPr>
                <w:rFonts w:ascii="Times New Roman" w:hAnsi="Times New Roman" w:cs="Times New Roman"/>
                <w:sz w:val="18"/>
                <w:szCs w:val="18"/>
              </w:rPr>
              <w:t xml:space="preserve">02 puxadores em poliestireno </w:t>
            </w:r>
            <w:r w:rsidRPr="00082426">
              <w:rPr>
                <w:rFonts w:ascii="Times New Roman" w:hAnsi="Times New Roman" w:cs="Times New Roman"/>
                <w:sz w:val="18"/>
                <w:szCs w:val="18"/>
              </w:rPr>
              <w:br/>
              <w:t>Fechadura tipo Yale com 2 chaves.</w:t>
            </w:r>
            <w:r w:rsidRPr="00082426">
              <w:rPr>
                <w:rFonts w:ascii="Times New Roman" w:hAnsi="Times New Roman" w:cs="Times New Roman"/>
                <w:sz w:val="18"/>
                <w:szCs w:val="18"/>
              </w:rPr>
              <w:br/>
              <w:t xml:space="preserve">2 prateleiras móveis; </w:t>
            </w:r>
          </w:p>
          <w:p w14:paraId="3D3E2E19" w14:textId="77777777" w:rsidR="005E0857" w:rsidRPr="00082426" w:rsidRDefault="005E0857" w:rsidP="00132DC3">
            <w:pPr>
              <w:rPr>
                <w:rFonts w:ascii="Times New Roman" w:hAnsi="Times New Roman" w:cs="Times New Roman"/>
                <w:sz w:val="18"/>
                <w:szCs w:val="18"/>
              </w:rPr>
            </w:pPr>
            <w:r w:rsidRPr="00082426">
              <w:rPr>
                <w:rFonts w:ascii="Times New Roman" w:hAnsi="Times New Roman" w:cs="Times New Roman"/>
                <w:sz w:val="18"/>
                <w:szCs w:val="18"/>
              </w:rPr>
              <w:t>capacidade de 15kg por prateleira.</w:t>
            </w:r>
            <w:r w:rsidRPr="00082426">
              <w:rPr>
                <w:rFonts w:ascii="Times New Roman" w:hAnsi="Times New Roman" w:cs="Times New Roman"/>
                <w:sz w:val="18"/>
                <w:szCs w:val="18"/>
              </w:rPr>
              <w:br/>
              <w:t>Garantia: 12 meses contra qualquer defeito de fabricação.</w:t>
            </w:r>
          </w:p>
        </w:tc>
        <w:tc>
          <w:tcPr>
            <w:tcW w:w="1701" w:type="dxa"/>
          </w:tcPr>
          <w:p w14:paraId="7D28C627" w14:textId="27E8E9B9" w:rsidR="005E0857" w:rsidRPr="00082426" w:rsidRDefault="003E7B97" w:rsidP="00132DC3">
            <w:pPr>
              <w:rPr>
                <w:rFonts w:ascii="Times New Roman" w:hAnsi="Times New Roman" w:cs="Times New Roman"/>
                <w:sz w:val="18"/>
                <w:szCs w:val="18"/>
              </w:rPr>
            </w:pPr>
            <w:r>
              <w:rPr>
                <w:rFonts w:ascii="Times New Roman" w:hAnsi="Times New Roman" w:cs="Times New Roman"/>
                <w:noProof/>
                <w:sz w:val="18"/>
                <w:szCs w:val="18"/>
                <w14:ligatures w14:val="standardContextual"/>
              </w:rPr>
              <w:drawing>
                <wp:inline distT="0" distB="0" distL="0" distR="0" wp14:anchorId="2D5B3979" wp14:editId="0F7F0112">
                  <wp:extent cx="831657" cy="1409617"/>
                  <wp:effectExtent l="0" t="0" r="6985" b="635"/>
                  <wp:docPr id="17" name="Imagem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m 17"/>
                          <pic:cNvPicPr/>
                        </pic:nvPicPr>
                        <pic:blipFill>
                          <a:blip r:embed="rId20" cstate="print">
                            <a:extLst>
                              <a:ext uri="{28A0092B-C50C-407E-A947-70E740481C1C}">
                                <a14:useLocalDpi xmlns:a14="http://schemas.microsoft.com/office/drawing/2010/main" val="0"/>
                              </a:ext>
                            </a:extLst>
                          </a:blip>
                          <a:stretch>
                            <a:fillRect/>
                          </a:stretch>
                        </pic:blipFill>
                        <pic:spPr>
                          <a:xfrm>
                            <a:off x="0" y="0"/>
                            <a:ext cx="836087" cy="1417126"/>
                          </a:xfrm>
                          <a:prstGeom prst="rect">
                            <a:avLst/>
                          </a:prstGeom>
                        </pic:spPr>
                      </pic:pic>
                    </a:graphicData>
                  </a:graphic>
                </wp:inline>
              </w:drawing>
            </w:r>
          </w:p>
        </w:tc>
        <w:tc>
          <w:tcPr>
            <w:tcW w:w="992" w:type="dxa"/>
          </w:tcPr>
          <w:p w14:paraId="157B4B67" w14:textId="08114419" w:rsidR="005E0857" w:rsidRPr="00082426" w:rsidRDefault="005E0857" w:rsidP="00132DC3">
            <w:pPr>
              <w:rPr>
                <w:rFonts w:ascii="Times New Roman" w:hAnsi="Times New Roman" w:cs="Times New Roman"/>
                <w:sz w:val="18"/>
                <w:szCs w:val="18"/>
              </w:rPr>
            </w:pPr>
            <w:r w:rsidRPr="00082426">
              <w:rPr>
                <w:rFonts w:ascii="Times New Roman" w:hAnsi="Times New Roman" w:cs="Times New Roman"/>
                <w:sz w:val="18"/>
                <w:szCs w:val="18"/>
              </w:rPr>
              <w:t>0</w:t>
            </w:r>
            <w:r w:rsidR="003E7B97">
              <w:rPr>
                <w:rFonts w:ascii="Times New Roman" w:hAnsi="Times New Roman" w:cs="Times New Roman"/>
                <w:sz w:val="18"/>
                <w:szCs w:val="18"/>
              </w:rPr>
              <w:t>5</w:t>
            </w:r>
          </w:p>
        </w:tc>
        <w:tc>
          <w:tcPr>
            <w:tcW w:w="1276" w:type="dxa"/>
          </w:tcPr>
          <w:p w14:paraId="36086B7C" w14:textId="77777777" w:rsidR="005E0857" w:rsidRPr="00082426" w:rsidRDefault="005E0857" w:rsidP="00132DC3">
            <w:pPr>
              <w:rPr>
                <w:rFonts w:ascii="Times New Roman" w:hAnsi="Times New Roman" w:cs="Times New Roman"/>
                <w:sz w:val="18"/>
                <w:szCs w:val="18"/>
              </w:rPr>
            </w:pPr>
            <w:r w:rsidRPr="00082426">
              <w:rPr>
                <w:rFonts w:ascii="Times New Roman" w:hAnsi="Times New Roman" w:cs="Times New Roman"/>
                <w:sz w:val="18"/>
                <w:szCs w:val="18"/>
              </w:rPr>
              <w:t>R$752,00</w:t>
            </w:r>
          </w:p>
        </w:tc>
        <w:tc>
          <w:tcPr>
            <w:tcW w:w="1276" w:type="dxa"/>
          </w:tcPr>
          <w:p w14:paraId="39422BA1" w14:textId="074BE730" w:rsidR="005E0857" w:rsidRPr="00082426" w:rsidRDefault="005E0857" w:rsidP="00132DC3">
            <w:pPr>
              <w:rPr>
                <w:rFonts w:ascii="Times New Roman" w:hAnsi="Times New Roman" w:cs="Times New Roman"/>
                <w:sz w:val="18"/>
                <w:szCs w:val="18"/>
              </w:rPr>
            </w:pPr>
            <w:r w:rsidRPr="00082426">
              <w:rPr>
                <w:rFonts w:ascii="Times New Roman" w:hAnsi="Times New Roman" w:cs="Times New Roman"/>
                <w:sz w:val="18"/>
                <w:szCs w:val="18"/>
              </w:rPr>
              <w:t>R$</w:t>
            </w:r>
            <w:r w:rsidR="003E7B97">
              <w:rPr>
                <w:rFonts w:ascii="Times New Roman" w:hAnsi="Times New Roman" w:cs="Times New Roman"/>
                <w:sz w:val="18"/>
                <w:szCs w:val="18"/>
              </w:rPr>
              <w:t>3.760,00</w:t>
            </w:r>
          </w:p>
        </w:tc>
      </w:tr>
      <w:tr w:rsidR="005E0857" w:rsidRPr="002D37D0" w14:paraId="76726DCE" w14:textId="3A90871F" w:rsidTr="003E7B97">
        <w:trPr>
          <w:trHeight w:val="1339"/>
        </w:trPr>
        <w:tc>
          <w:tcPr>
            <w:tcW w:w="709" w:type="dxa"/>
          </w:tcPr>
          <w:p w14:paraId="18BF6CAF" w14:textId="77777777" w:rsidR="005E0857" w:rsidRPr="00082426" w:rsidRDefault="005E0857" w:rsidP="00E81CB8">
            <w:pPr>
              <w:jc w:val="both"/>
              <w:rPr>
                <w:rStyle w:val="Absatz-Standardschriftart"/>
                <w:rFonts w:ascii="Times New Roman" w:hAnsi="Times New Roman" w:cs="Times New Roman"/>
                <w:b/>
                <w:bCs/>
                <w:sz w:val="18"/>
                <w:szCs w:val="18"/>
                <w:u w:val="single"/>
              </w:rPr>
            </w:pPr>
            <w:r w:rsidRPr="00082426">
              <w:rPr>
                <w:rStyle w:val="Absatz-Standardschriftart"/>
                <w:rFonts w:ascii="Times New Roman" w:hAnsi="Times New Roman" w:cs="Times New Roman"/>
                <w:b/>
                <w:bCs/>
                <w:sz w:val="18"/>
                <w:szCs w:val="18"/>
                <w:u w:val="single"/>
              </w:rPr>
              <w:t>13</w:t>
            </w:r>
          </w:p>
        </w:tc>
        <w:tc>
          <w:tcPr>
            <w:tcW w:w="5103" w:type="dxa"/>
          </w:tcPr>
          <w:p w14:paraId="02B9271B" w14:textId="77777777" w:rsidR="005E0857" w:rsidRPr="00082426" w:rsidRDefault="005E0857" w:rsidP="00132DC3">
            <w:pPr>
              <w:rPr>
                <w:rStyle w:val="Absatz-Standardschriftart"/>
                <w:rFonts w:ascii="Times New Roman" w:hAnsi="Times New Roman" w:cs="Times New Roman"/>
                <w:sz w:val="18"/>
                <w:szCs w:val="18"/>
                <w:u w:val="single"/>
              </w:rPr>
            </w:pPr>
            <w:r w:rsidRPr="00082426">
              <w:rPr>
                <w:rStyle w:val="Absatz-Standardschriftart"/>
                <w:rFonts w:ascii="Times New Roman" w:hAnsi="Times New Roman" w:cs="Times New Roman"/>
                <w:b/>
                <w:bCs/>
                <w:sz w:val="18"/>
                <w:szCs w:val="18"/>
                <w:u w:val="single"/>
              </w:rPr>
              <w:t>Armário De Escritório Balcão Com</w:t>
            </w:r>
            <w:r w:rsidRPr="00082426">
              <w:rPr>
                <w:rStyle w:val="Absatz-Standardschriftart"/>
                <w:rFonts w:ascii="Times New Roman" w:hAnsi="Times New Roman" w:cs="Times New Roman"/>
                <w:sz w:val="18"/>
                <w:szCs w:val="18"/>
                <w:u w:val="single"/>
              </w:rPr>
              <w:t xml:space="preserve"> </w:t>
            </w:r>
            <w:r w:rsidRPr="00082426">
              <w:rPr>
                <w:rStyle w:val="Absatz-Standardschriftart"/>
                <w:rFonts w:ascii="Times New Roman" w:hAnsi="Times New Roman" w:cs="Times New Roman"/>
                <w:b/>
                <w:bCs/>
                <w:sz w:val="18"/>
                <w:szCs w:val="18"/>
                <w:u w:val="single"/>
              </w:rPr>
              <w:t>Chave baixo</w:t>
            </w:r>
          </w:p>
          <w:p w14:paraId="141DECC3" w14:textId="77777777" w:rsidR="005E0857" w:rsidRPr="00082426" w:rsidRDefault="005E0857" w:rsidP="00132DC3">
            <w:pPr>
              <w:rPr>
                <w:rStyle w:val="Absatz-Standardschriftart"/>
                <w:rFonts w:ascii="Times New Roman" w:hAnsi="Times New Roman" w:cs="Times New Roman"/>
                <w:sz w:val="18"/>
                <w:szCs w:val="18"/>
              </w:rPr>
            </w:pPr>
            <w:r w:rsidRPr="00082426">
              <w:rPr>
                <w:rStyle w:val="Absatz-Standardschriftart"/>
                <w:rFonts w:ascii="Times New Roman" w:hAnsi="Times New Roman" w:cs="Times New Roman"/>
                <w:sz w:val="18"/>
                <w:szCs w:val="18"/>
              </w:rPr>
              <w:t>Dimensões: 46 cm x 9 cm x 15 cm</w:t>
            </w:r>
          </w:p>
          <w:p w14:paraId="5B109FED" w14:textId="77777777" w:rsidR="005E0857" w:rsidRPr="00082426" w:rsidRDefault="005E0857" w:rsidP="00132DC3">
            <w:pPr>
              <w:rPr>
                <w:rStyle w:val="Absatz-Standardschriftart"/>
                <w:rFonts w:ascii="Times New Roman" w:hAnsi="Times New Roman" w:cs="Times New Roman"/>
                <w:sz w:val="18"/>
                <w:szCs w:val="18"/>
              </w:rPr>
            </w:pPr>
            <w:r w:rsidRPr="00082426">
              <w:rPr>
                <w:rStyle w:val="Absatz-Standardschriftart"/>
                <w:rFonts w:ascii="Times New Roman" w:hAnsi="Times New Roman" w:cs="Times New Roman"/>
                <w:sz w:val="18"/>
                <w:szCs w:val="18"/>
              </w:rPr>
              <w:t>Material Mdf ou Mdp</w:t>
            </w:r>
          </w:p>
          <w:p w14:paraId="27D42296" w14:textId="77777777" w:rsidR="005E0857" w:rsidRPr="00082426" w:rsidRDefault="005E0857" w:rsidP="00132DC3">
            <w:pPr>
              <w:rPr>
                <w:rStyle w:val="Absatz-Standardschriftart"/>
                <w:rFonts w:ascii="Times New Roman" w:hAnsi="Times New Roman" w:cs="Times New Roman"/>
                <w:sz w:val="18"/>
                <w:szCs w:val="18"/>
              </w:rPr>
            </w:pPr>
            <w:r w:rsidRPr="00082426">
              <w:rPr>
                <w:rStyle w:val="Absatz-Standardschriftart"/>
                <w:rFonts w:ascii="Times New Roman" w:hAnsi="Times New Roman" w:cs="Times New Roman"/>
                <w:sz w:val="18"/>
                <w:szCs w:val="18"/>
              </w:rPr>
              <w:t>Com 2 portas;</w:t>
            </w:r>
          </w:p>
          <w:p w14:paraId="103FA604" w14:textId="77777777" w:rsidR="005E0857" w:rsidRPr="00082426" w:rsidRDefault="005E0857" w:rsidP="00132DC3">
            <w:pPr>
              <w:rPr>
                <w:rStyle w:val="Absatz-Standardschriftart"/>
                <w:rFonts w:ascii="Times New Roman" w:hAnsi="Times New Roman" w:cs="Times New Roman"/>
                <w:sz w:val="18"/>
                <w:szCs w:val="18"/>
              </w:rPr>
            </w:pPr>
            <w:r w:rsidRPr="00082426">
              <w:rPr>
                <w:rStyle w:val="Absatz-Standardschriftart"/>
                <w:rFonts w:ascii="Times New Roman" w:hAnsi="Times New Roman" w:cs="Times New Roman"/>
                <w:sz w:val="18"/>
                <w:szCs w:val="18"/>
              </w:rPr>
              <w:t>Com chaves</w:t>
            </w:r>
          </w:p>
          <w:p w14:paraId="74D0B2E7" w14:textId="77777777" w:rsidR="005E0857" w:rsidRPr="00082426" w:rsidRDefault="005E0857" w:rsidP="00132DC3">
            <w:pPr>
              <w:rPr>
                <w:rStyle w:val="Absatz-Standardschriftart"/>
                <w:rFonts w:ascii="Times New Roman" w:hAnsi="Times New Roman" w:cs="Times New Roman"/>
                <w:sz w:val="18"/>
                <w:szCs w:val="18"/>
              </w:rPr>
            </w:pPr>
            <w:r w:rsidRPr="00082426">
              <w:rPr>
                <w:rStyle w:val="Absatz-Standardschriftart"/>
                <w:rFonts w:ascii="Times New Roman" w:hAnsi="Times New Roman" w:cs="Times New Roman"/>
                <w:sz w:val="18"/>
                <w:szCs w:val="18"/>
              </w:rPr>
              <w:t>Cor: BRANCO (para a Secretária da Saúde)</w:t>
            </w:r>
          </w:p>
          <w:p w14:paraId="056C44C1" w14:textId="77777777" w:rsidR="005E0857" w:rsidRPr="00082426" w:rsidRDefault="005E0857" w:rsidP="00132DC3">
            <w:pPr>
              <w:rPr>
                <w:rFonts w:ascii="Times New Roman" w:hAnsi="Times New Roman" w:cs="Times New Roman"/>
                <w:sz w:val="18"/>
                <w:szCs w:val="18"/>
              </w:rPr>
            </w:pPr>
            <w:r w:rsidRPr="00082426">
              <w:rPr>
                <w:rFonts w:ascii="Times New Roman" w:hAnsi="Times New Roman" w:cs="Times New Roman"/>
                <w:sz w:val="18"/>
                <w:szCs w:val="18"/>
              </w:rPr>
              <w:t>1 prateleira</w:t>
            </w:r>
          </w:p>
          <w:p w14:paraId="259644E8" w14:textId="77777777" w:rsidR="005E0857" w:rsidRPr="00082426" w:rsidRDefault="005E0857" w:rsidP="00132DC3">
            <w:pPr>
              <w:rPr>
                <w:rFonts w:ascii="Times New Roman" w:hAnsi="Times New Roman" w:cs="Times New Roman"/>
                <w:b/>
                <w:bCs/>
                <w:sz w:val="18"/>
                <w:szCs w:val="18"/>
                <w:u w:val="single"/>
              </w:rPr>
            </w:pPr>
            <w:r w:rsidRPr="00082426">
              <w:rPr>
                <w:rFonts w:ascii="Times New Roman" w:hAnsi="Times New Roman" w:cs="Times New Roman"/>
                <w:sz w:val="18"/>
                <w:szCs w:val="18"/>
              </w:rPr>
              <w:t>Garantia: 12 meses contra qualquer defeito de fabricação.</w:t>
            </w:r>
          </w:p>
        </w:tc>
        <w:tc>
          <w:tcPr>
            <w:tcW w:w="1701" w:type="dxa"/>
            <w:vAlign w:val="center"/>
          </w:tcPr>
          <w:p w14:paraId="5346BE16" w14:textId="537F0944" w:rsidR="005E0857" w:rsidRPr="00082426" w:rsidRDefault="003E7B97" w:rsidP="003E7B97">
            <w:pPr>
              <w:jc w:val="center"/>
              <w:rPr>
                <w:rFonts w:ascii="Times New Roman" w:hAnsi="Times New Roman" w:cs="Times New Roman"/>
                <w:sz w:val="18"/>
                <w:szCs w:val="18"/>
              </w:rPr>
            </w:pPr>
            <w:r>
              <w:rPr>
                <w:rFonts w:ascii="Times New Roman" w:hAnsi="Times New Roman" w:cs="Times New Roman"/>
                <w:noProof/>
                <w:sz w:val="18"/>
                <w:szCs w:val="18"/>
                <w14:ligatures w14:val="standardContextual"/>
              </w:rPr>
              <w:drawing>
                <wp:inline distT="0" distB="0" distL="0" distR="0" wp14:anchorId="4B935456" wp14:editId="650003D6">
                  <wp:extent cx="1027706" cy="1041548"/>
                  <wp:effectExtent l="0" t="0" r="1270" b="6350"/>
                  <wp:docPr id="18" name="Imagem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m 18"/>
                          <pic:cNvPicPr/>
                        </pic:nvPicPr>
                        <pic:blipFill rotWithShape="1">
                          <a:blip r:embed="rId21" cstate="print">
                            <a:extLst>
                              <a:ext uri="{28A0092B-C50C-407E-A947-70E740481C1C}">
                                <a14:useLocalDpi xmlns:a14="http://schemas.microsoft.com/office/drawing/2010/main" val="0"/>
                              </a:ext>
                            </a:extLst>
                          </a:blip>
                          <a:srcRect t="8887" b="6657"/>
                          <a:stretch/>
                        </pic:blipFill>
                        <pic:spPr bwMode="auto">
                          <a:xfrm>
                            <a:off x="0" y="0"/>
                            <a:ext cx="1046191" cy="1060282"/>
                          </a:xfrm>
                          <a:prstGeom prst="rect">
                            <a:avLst/>
                          </a:prstGeom>
                          <a:ln>
                            <a:noFill/>
                          </a:ln>
                          <a:extLst>
                            <a:ext uri="{53640926-AAD7-44D8-BBD7-CCE9431645EC}">
                              <a14:shadowObscured xmlns:a14="http://schemas.microsoft.com/office/drawing/2010/main"/>
                            </a:ext>
                          </a:extLst>
                        </pic:spPr>
                      </pic:pic>
                    </a:graphicData>
                  </a:graphic>
                </wp:inline>
              </w:drawing>
            </w:r>
          </w:p>
        </w:tc>
        <w:tc>
          <w:tcPr>
            <w:tcW w:w="992" w:type="dxa"/>
          </w:tcPr>
          <w:p w14:paraId="10DE32E1" w14:textId="4A39321D" w:rsidR="005E0857" w:rsidRPr="00082426" w:rsidRDefault="005E0857" w:rsidP="00132DC3">
            <w:pPr>
              <w:rPr>
                <w:rFonts w:ascii="Times New Roman" w:hAnsi="Times New Roman" w:cs="Times New Roman"/>
                <w:sz w:val="18"/>
                <w:szCs w:val="18"/>
              </w:rPr>
            </w:pPr>
            <w:r w:rsidRPr="00082426">
              <w:rPr>
                <w:rFonts w:ascii="Times New Roman" w:hAnsi="Times New Roman" w:cs="Times New Roman"/>
                <w:sz w:val="18"/>
                <w:szCs w:val="18"/>
              </w:rPr>
              <w:t>0</w:t>
            </w:r>
            <w:r w:rsidR="00EA425E">
              <w:rPr>
                <w:rFonts w:ascii="Times New Roman" w:hAnsi="Times New Roman" w:cs="Times New Roman"/>
                <w:sz w:val="18"/>
                <w:szCs w:val="18"/>
              </w:rPr>
              <w:t>5</w:t>
            </w:r>
          </w:p>
        </w:tc>
        <w:tc>
          <w:tcPr>
            <w:tcW w:w="1276" w:type="dxa"/>
          </w:tcPr>
          <w:p w14:paraId="375296DD" w14:textId="77777777" w:rsidR="005E0857" w:rsidRPr="00082426" w:rsidRDefault="005E0857" w:rsidP="00132DC3">
            <w:pPr>
              <w:rPr>
                <w:rFonts w:ascii="Times New Roman" w:hAnsi="Times New Roman" w:cs="Times New Roman"/>
                <w:sz w:val="18"/>
                <w:szCs w:val="18"/>
              </w:rPr>
            </w:pPr>
            <w:r w:rsidRPr="00082426">
              <w:rPr>
                <w:rFonts w:ascii="Times New Roman" w:hAnsi="Times New Roman" w:cs="Times New Roman"/>
                <w:sz w:val="18"/>
                <w:szCs w:val="18"/>
              </w:rPr>
              <w:t>R$539,00</w:t>
            </w:r>
          </w:p>
        </w:tc>
        <w:tc>
          <w:tcPr>
            <w:tcW w:w="1276" w:type="dxa"/>
          </w:tcPr>
          <w:p w14:paraId="559C7C9D" w14:textId="75A0C245" w:rsidR="005E0857" w:rsidRPr="00082426" w:rsidRDefault="005E0857" w:rsidP="00132DC3">
            <w:pPr>
              <w:rPr>
                <w:rFonts w:ascii="Times New Roman" w:hAnsi="Times New Roman" w:cs="Times New Roman"/>
                <w:sz w:val="18"/>
                <w:szCs w:val="18"/>
              </w:rPr>
            </w:pPr>
            <w:r w:rsidRPr="00082426">
              <w:rPr>
                <w:rFonts w:ascii="Times New Roman" w:hAnsi="Times New Roman" w:cs="Times New Roman"/>
                <w:sz w:val="18"/>
                <w:szCs w:val="18"/>
              </w:rPr>
              <w:t>R$</w:t>
            </w:r>
            <w:r w:rsidR="00EA425E">
              <w:rPr>
                <w:rFonts w:ascii="Times New Roman" w:hAnsi="Times New Roman" w:cs="Times New Roman"/>
                <w:sz w:val="18"/>
                <w:szCs w:val="18"/>
              </w:rPr>
              <w:t>2.695,00</w:t>
            </w:r>
          </w:p>
        </w:tc>
      </w:tr>
      <w:tr w:rsidR="005E0857" w:rsidRPr="002D37D0" w14:paraId="1FE8C047" w14:textId="6F657065" w:rsidTr="006A63FF">
        <w:trPr>
          <w:trHeight w:val="1931"/>
        </w:trPr>
        <w:tc>
          <w:tcPr>
            <w:tcW w:w="709" w:type="dxa"/>
          </w:tcPr>
          <w:p w14:paraId="1EEB69A8" w14:textId="77777777" w:rsidR="005E0857" w:rsidRPr="00082426" w:rsidRDefault="005E0857" w:rsidP="00E81CB8">
            <w:pPr>
              <w:jc w:val="both"/>
              <w:rPr>
                <w:rFonts w:ascii="Times New Roman" w:hAnsi="Times New Roman" w:cs="Times New Roman"/>
                <w:b/>
                <w:bCs/>
                <w:sz w:val="18"/>
                <w:szCs w:val="18"/>
                <w:u w:val="single"/>
              </w:rPr>
            </w:pPr>
            <w:r w:rsidRPr="00082426">
              <w:rPr>
                <w:rFonts w:ascii="Times New Roman" w:hAnsi="Times New Roman" w:cs="Times New Roman"/>
                <w:b/>
                <w:bCs/>
                <w:sz w:val="18"/>
                <w:szCs w:val="18"/>
                <w:u w:val="single"/>
              </w:rPr>
              <w:t>14</w:t>
            </w:r>
          </w:p>
        </w:tc>
        <w:tc>
          <w:tcPr>
            <w:tcW w:w="5103" w:type="dxa"/>
          </w:tcPr>
          <w:p w14:paraId="48410236" w14:textId="77777777" w:rsidR="005E0857" w:rsidRPr="00082426" w:rsidRDefault="005E0857" w:rsidP="00132DC3">
            <w:pPr>
              <w:rPr>
                <w:rFonts w:ascii="Times New Roman" w:hAnsi="Times New Roman" w:cs="Times New Roman"/>
                <w:b/>
                <w:bCs/>
                <w:sz w:val="18"/>
                <w:szCs w:val="18"/>
                <w:u w:val="single"/>
              </w:rPr>
            </w:pPr>
            <w:r w:rsidRPr="00082426">
              <w:rPr>
                <w:rFonts w:ascii="Times New Roman" w:hAnsi="Times New Roman" w:cs="Times New Roman"/>
                <w:b/>
                <w:bCs/>
                <w:sz w:val="18"/>
                <w:szCs w:val="18"/>
                <w:u w:val="single"/>
              </w:rPr>
              <w:t>Armário de Escritório Alto com fechadura</w:t>
            </w:r>
          </w:p>
          <w:p w14:paraId="00FEA398" w14:textId="77777777" w:rsidR="005E0857" w:rsidRPr="00082426" w:rsidRDefault="005E0857" w:rsidP="00132DC3">
            <w:pPr>
              <w:rPr>
                <w:rFonts w:ascii="Times New Roman" w:hAnsi="Times New Roman" w:cs="Times New Roman"/>
                <w:sz w:val="18"/>
                <w:szCs w:val="18"/>
              </w:rPr>
            </w:pPr>
            <w:r w:rsidRPr="00082426">
              <w:rPr>
                <w:rFonts w:ascii="Times New Roman" w:hAnsi="Times New Roman" w:cs="Times New Roman"/>
                <w:sz w:val="18"/>
                <w:szCs w:val="18"/>
              </w:rPr>
              <w:t>--Dimensões aproximadas: 160cmx91cmx42cm</w:t>
            </w:r>
          </w:p>
          <w:p w14:paraId="43D6A6C1" w14:textId="77777777" w:rsidR="005E0857" w:rsidRPr="00082426" w:rsidRDefault="005E0857" w:rsidP="00132DC3">
            <w:pPr>
              <w:rPr>
                <w:rFonts w:ascii="Times New Roman" w:hAnsi="Times New Roman" w:cs="Times New Roman"/>
                <w:sz w:val="18"/>
                <w:szCs w:val="18"/>
              </w:rPr>
            </w:pPr>
            <w:r w:rsidRPr="00082426">
              <w:rPr>
                <w:rFonts w:ascii="Times New Roman" w:hAnsi="Times New Roman" w:cs="Times New Roman"/>
                <w:sz w:val="18"/>
                <w:szCs w:val="18"/>
              </w:rPr>
              <w:t xml:space="preserve">- 2 Portas de abrir com dobradiças metálicas </w:t>
            </w:r>
          </w:p>
          <w:p w14:paraId="1CC81E39" w14:textId="77777777" w:rsidR="005E0857" w:rsidRPr="00082426" w:rsidRDefault="005E0857" w:rsidP="00132DC3">
            <w:pPr>
              <w:rPr>
                <w:rFonts w:ascii="Times New Roman" w:hAnsi="Times New Roman" w:cs="Times New Roman"/>
                <w:sz w:val="18"/>
                <w:szCs w:val="18"/>
              </w:rPr>
            </w:pPr>
            <w:r w:rsidRPr="00082426">
              <w:rPr>
                <w:rFonts w:ascii="Times New Roman" w:hAnsi="Times New Roman" w:cs="Times New Roman"/>
                <w:sz w:val="18"/>
                <w:szCs w:val="18"/>
              </w:rPr>
              <w:t>- 4 Prateleiras removíveis</w:t>
            </w:r>
          </w:p>
          <w:p w14:paraId="443C230F" w14:textId="77777777" w:rsidR="005E0857" w:rsidRPr="00082426" w:rsidRDefault="005E0857" w:rsidP="00132DC3">
            <w:pPr>
              <w:rPr>
                <w:rFonts w:ascii="Times New Roman" w:hAnsi="Times New Roman" w:cs="Times New Roman"/>
                <w:sz w:val="18"/>
                <w:szCs w:val="18"/>
              </w:rPr>
            </w:pPr>
            <w:r w:rsidRPr="00082426">
              <w:rPr>
                <w:rFonts w:ascii="Times New Roman" w:hAnsi="Times New Roman" w:cs="Times New Roman"/>
                <w:sz w:val="18"/>
                <w:szCs w:val="18"/>
              </w:rPr>
              <w:t>- Material MDP ou MDF</w:t>
            </w:r>
          </w:p>
          <w:p w14:paraId="5219D2AF" w14:textId="77777777" w:rsidR="005E0857" w:rsidRPr="00082426" w:rsidRDefault="005E0857" w:rsidP="00132DC3">
            <w:pPr>
              <w:rPr>
                <w:rFonts w:ascii="Times New Roman" w:hAnsi="Times New Roman" w:cs="Times New Roman"/>
                <w:sz w:val="18"/>
                <w:szCs w:val="18"/>
              </w:rPr>
            </w:pPr>
            <w:r w:rsidRPr="00082426">
              <w:rPr>
                <w:rFonts w:ascii="Times New Roman" w:hAnsi="Times New Roman" w:cs="Times New Roman"/>
                <w:sz w:val="18"/>
                <w:szCs w:val="18"/>
              </w:rPr>
              <w:t xml:space="preserve">- Cor: BRANCO (para a Secretaria de Saúde)                     </w:t>
            </w:r>
          </w:p>
          <w:p w14:paraId="43B4746B" w14:textId="77777777" w:rsidR="005E0857" w:rsidRPr="00082426" w:rsidRDefault="005E0857" w:rsidP="00132DC3">
            <w:pPr>
              <w:rPr>
                <w:rFonts w:ascii="Times New Roman" w:hAnsi="Times New Roman" w:cs="Times New Roman"/>
                <w:sz w:val="18"/>
                <w:szCs w:val="18"/>
              </w:rPr>
            </w:pPr>
            <w:r w:rsidRPr="00082426">
              <w:rPr>
                <w:rFonts w:ascii="Times New Roman" w:hAnsi="Times New Roman" w:cs="Times New Roman"/>
                <w:sz w:val="18"/>
                <w:szCs w:val="18"/>
              </w:rPr>
              <w:t>- 1 porta com fechadura</w:t>
            </w:r>
          </w:p>
          <w:p w14:paraId="7CE2F579" w14:textId="77777777" w:rsidR="005E0857" w:rsidRPr="00082426" w:rsidRDefault="005E0857" w:rsidP="00132DC3">
            <w:pPr>
              <w:rPr>
                <w:rFonts w:ascii="Times New Roman" w:hAnsi="Times New Roman" w:cs="Times New Roman"/>
                <w:sz w:val="18"/>
                <w:szCs w:val="18"/>
              </w:rPr>
            </w:pPr>
            <w:r w:rsidRPr="00082426">
              <w:rPr>
                <w:rFonts w:ascii="Times New Roman" w:hAnsi="Times New Roman" w:cs="Times New Roman"/>
                <w:sz w:val="18"/>
                <w:szCs w:val="18"/>
              </w:rPr>
              <w:t>- Capacidade de carga: até 15 kg por prateleira,</w:t>
            </w:r>
          </w:p>
          <w:p w14:paraId="29F02389" w14:textId="77777777" w:rsidR="005E0857" w:rsidRPr="00082426" w:rsidRDefault="005E0857" w:rsidP="00132DC3">
            <w:pPr>
              <w:rPr>
                <w:rFonts w:ascii="Times New Roman" w:hAnsi="Times New Roman" w:cs="Times New Roman"/>
                <w:sz w:val="18"/>
                <w:szCs w:val="18"/>
              </w:rPr>
            </w:pPr>
            <w:r w:rsidRPr="00082426">
              <w:rPr>
                <w:rFonts w:ascii="Times New Roman" w:hAnsi="Times New Roman" w:cs="Times New Roman"/>
                <w:sz w:val="18"/>
                <w:szCs w:val="18"/>
              </w:rPr>
              <w:t>Base reta com sapatas,</w:t>
            </w:r>
          </w:p>
          <w:p w14:paraId="3D4C7E85" w14:textId="5DDECDBD" w:rsidR="005E0857" w:rsidRPr="00132DC3" w:rsidRDefault="005E0857" w:rsidP="00132DC3">
            <w:pPr>
              <w:rPr>
                <w:rStyle w:val="Absatz-Standardschriftart"/>
                <w:rFonts w:ascii="Times New Roman" w:hAnsi="Times New Roman" w:cs="Times New Roman"/>
                <w:sz w:val="18"/>
                <w:szCs w:val="18"/>
              </w:rPr>
            </w:pPr>
            <w:r w:rsidRPr="00082426">
              <w:rPr>
                <w:rFonts w:ascii="Times New Roman" w:hAnsi="Times New Roman" w:cs="Times New Roman"/>
                <w:sz w:val="18"/>
                <w:szCs w:val="18"/>
              </w:rPr>
              <w:t>Garantia: 12 meses contra qualquer defeito de fabricação.</w:t>
            </w:r>
          </w:p>
        </w:tc>
        <w:tc>
          <w:tcPr>
            <w:tcW w:w="1701" w:type="dxa"/>
            <w:vAlign w:val="center"/>
          </w:tcPr>
          <w:p w14:paraId="36956251" w14:textId="36E5821F" w:rsidR="005E0857" w:rsidRPr="00082426" w:rsidRDefault="006A63FF" w:rsidP="006A63FF">
            <w:pPr>
              <w:jc w:val="center"/>
              <w:rPr>
                <w:rFonts w:ascii="Times New Roman" w:hAnsi="Times New Roman" w:cs="Times New Roman"/>
                <w:sz w:val="18"/>
                <w:szCs w:val="18"/>
              </w:rPr>
            </w:pPr>
            <w:r>
              <w:rPr>
                <w:rFonts w:ascii="Times New Roman" w:hAnsi="Times New Roman" w:cs="Times New Roman"/>
                <w:noProof/>
                <w:sz w:val="18"/>
                <w:szCs w:val="18"/>
                <w14:ligatures w14:val="standardContextual"/>
              </w:rPr>
              <w:drawing>
                <wp:inline distT="0" distB="0" distL="0" distR="0" wp14:anchorId="1DBDA8EB" wp14:editId="48246BCA">
                  <wp:extent cx="1027430" cy="1317729"/>
                  <wp:effectExtent l="0" t="0" r="1270" b="0"/>
                  <wp:docPr id="19" name="Imagem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m 19"/>
                          <pic:cNvPicPr/>
                        </pic:nvPicPr>
                        <pic:blipFill rotWithShape="1">
                          <a:blip r:embed="rId22" cstate="print">
                            <a:extLst>
                              <a:ext uri="{28A0092B-C50C-407E-A947-70E740481C1C}">
                                <a14:useLocalDpi xmlns:a14="http://schemas.microsoft.com/office/drawing/2010/main" val="0"/>
                              </a:ext>
                            </a:extLst>
                          </a:blip>
                          <a:srcRect l="22663" t="11822" r="19378" b="13841"/>
                          <a:stretch/>
                        </pic:blipFill>
                        <pic:spPr bwMode="auto">
                          <a:xfrm>
                            <a:off x="0" y="0"/>
                            <a:ext cx="1045177" cy="1340490"/>
                          </a:xfrm>
                          <a:prstGeom prst="rect">
                            <a:avLst/>
                          </a:prstGeom>
                          <a:ln>
                            <a:noFill/>
                          </a:ln>
                          <a:extLst>
                            <a:ext uri="{53640926-AAD7-44D8-BBD7-CCE9431645EC}">
                              <a14:shadowObscured xmlns:a14="http://schemas.microsoft.com/office/drawing/2010/main"/>
                            </a:ext>
                          </a:extLst>
                        </pic:spPr>
                      </pic:pic>
                    </a:graphicData>
                  </a:graphic>
                </wp:inline>
              </w:drawing>
            </w:r>
          </w:p>
        </w:tc>
        <w:tc>
          <w:tcPr>
            <w:tcW w:w="992" w:type="dxa"/>
          </w:tcPr>
          <w:p w14:paraId="3A9E8491" w14:textId="31167F70" w:rsidR="005E0857" w:rsidRPr="00082426" w:rsidRDefault="005E0857" w:rsidP="00132DC3">
            <w:pPr>
              <w:rPr>
                <w:rFonts w:ascii="Times New Roman" w:hAnsi="Times New Roman" w:cs="Times New Roman"/>
                <w:sz w:val="18"/>
                <w:szCs w:val="18"/>
              </w:rPr>
            </w:pPr>
            <w:r w:rsidRPr="00082426">
              <w:rPr>
                <w:rFonts w:ascii="Times New Roman" w:hAnsi="Times New Roman" w:cs="Times New Roman"/>
                <w:sz w:val="18"/>
                <w:szCs w:val="18"/>
              </w:rPr>
              <w:t>0</w:t>
            </w:r>
            <w:r w:rsidR="00EA425E">
              <w:rPr>
                <w:rFonts w:ascii="Times New Roman" w:hAnsi="Times New Roman" w:cs="Times New Roman"/>
                <w:sz w:val="18"/>
                <w:szCs w:val="18"/>
              </w:rPr>
              <w:t>5</w:t>
            </w:r>
          </w:p>
        </w:tc>
        <w:tc>
          <w:tcPr>
            <w:tcW w:w="1276" w:type="dxa"/>
          </w:tcPr>
          <w:p w14:paraId="6E5076C1" w14:textId="77777777" w:rsidR="005E0857" w:rsidRPr="00082426" w:rsidRDefault="005E0857" w:rsidP="00132DC3">
            <w:pPr>
              <w:rPr>
                <w:rFonts w:ascii="Times New Roman" w:hAnsi="Times New Roman" w:cs="Times New Roman"/>
                <w:sz w:val="18"/>
                <w:szCs w:val="18"/>
              </w:rPr>
            </w:pPr>
            <w:r w:rsidRPr="00082426">
              <w:rPr>
                <w:rFonts w:ascii="Times New Roman" w:hAnsi="Times New Roman" w:cs="Times New Roman"/>
                <w:sz w:val="18"/>
                <w:szCs w:val="18"/>
              </w:rPr>
              <w:t>R$550,00</w:t>
            </w:r>
          </w:p>
        </w:tc>
        <w:tc>
          <w:tcPr>
            <w:tcW w:w="1276" w:type="dxa"/>
          </w:tcPr>
          <w:p w14:paraId="2195B8F9" w14:textId="0F7B8BC1" w:rsidR="005E0857" w:rsidRPr="00082426" w:rsidRDefault="005E0857" w:rsidP="00132DC3">
            <w:pPr>
              <w:rPr>
                <w:rFonts w:ascii="Times New Roman" w:hAnsi="Times New Roman" w:cs="Times New Roman"/>
                <w:sz w:val="18"/>
                <w:szCs w:val="18"/>
              </w:rPr>
            </w:pPr>
            <w:r w:rsidRPr="00082426">
              <w:rPr>
                <w:rFonts w:ascii="Times New Roman" w:hAnsi="Times New Roman" w:cs="Times New Roman"/>
                <w:sz w:val="18"/>
                <w:szCs w:val="18"/>
              </w:rPr>
              <w:t>R$</w:t>
            </w:r>
            <w:r w:rsidR="00EA425E">
              <w:rPr>
                <w:rFonts w:ascii="Times New Roman" w:hAnsi="Times New Roman" w:cs="Times New Roman"/>
                <w:sz w:val="18"/>
                <w:szCs w:val="18"/>
              </w:rPr>
              <w:t>2.750,00</w:t>
            </w:r>
          </w:p>
        </w:tc>
      </w:tr>
      <w:tr w:rsidR="005E0857" w:rsidRPr="002D37D0" w14:paraId="253C4E74" w14:textId="07E5D9B0" w:rsidTr="005E0857">
        <w:trPr>
          <w:trHeight w:val="1690"/>
        </w:trPr>
        <w:tc>
          <w:tcPr>
            <w:tcW w:w="709" w:type="dxa"/>
          </w:tcPr>
          <w:p w14:paraId="3F252881" w14:textId="77777777" w:rsidR="005E0857" w:rsidRPr="00082426" w:rsidRDefault="005E0857" w:rsidP="00E81CB8">
            <w:pPr>
              <w:jc w:val="both"/>
              <w:rPr>
                <w:rFonts w:ascii="Times New Roman" w:hAnsi="Times New Roman" w:cs="Times New Roman"/>
                <w:b/>
                <w:bCs/>
                <w:sz w:val="18"/>
                <w:szCs w:val="18"/>
                <w:u w:val="single"/>
              </w:rPr>
            </w:pPr>
            <w:r w:rsidRPr="00082426">
              <w:rPr>
                <w:rFonts w:ascii="Times New Roman" w:hAnsi="Times New Roman" w:cs="Times New Roman"/>
                <w:b/>
                <w:bCs/>
                <w:sz w:val="18"/>
                <w:szCs w:val="18"/>
                <w:u w:val="single"/>
              </w:rPr>
              <w:lastRenderedPageBreak/>
              <w:t>15</w:t>
            </w:r>
          </w:p>
        </w:tc>
        <w:tc>
          <w:tcPr>
            <w:tcW w:w="5103" w:type="dxa"/>
          </w:tcPr>
          <w:p w14:paraId="0F8FA5FF" w14:textId="77777777" w:rsidR="005E0857" w:rsidRPr="00082426" w:rsidRDefault="005E0857" w:rsidP="00132DC3">
            <w:pPr>
              <w:rPr>
                <w:rFonts w:ascii="Times New Roman" w:hAnsi="Times New Roman" w:cs="Times New Roman"/>
                <w:b/>
                <w:bCs/>
                <w:sz w:val="18"/>
                <w:szCs w:val="18"/>
                <w:u w:val="single"/>
              </w:rPr>
            </w:pPr>
            <w:r w:rsidRPr="00082426">
              <w:rPr>
                <w:rFonts w:ascii="Times New Roman" w:hAnsi="Times New Roman" w:cs="Times New Roman"/>
                <w:b/>
                <w:bCs/>
                <w:sz w:val="18"/>
                <w:szCs w:val="18"/>
                <w:u w:val="single"/>
              </w:rPr>
              <w:t>Armário Roupeiro Aço Vestiário Academia Escritório 12 Portas Cinza</w:t>
            </w:r>
          </w:p>
          <w:p w14:paraId="14DFE5E8" w14:textId="77777777" w:rsidR="005E0857" w:rsidRPr="00082426" w:rsidRDefault="005E0857" w:rsidP="00132DC3">
            <w:pPr>
              <w:rPr>
                <w:rFonts w:ascii="Times New Roman" w:hAnsi="Times New Roman" w:cs="Times New Roman"/>
                <w:sz w:val="18"/>
                <w:szCs w:val="18"/>
              </w:rPr>
            </w:pPr>
            <w:r w:rsidRPr="00082426">
              <w:rPr>
                <w:rFonts w:ascii="Times New Roman" w:hAnsi="Times New Roman" w:cs="Times New Roman"/>
                <w:sz w:val="18"/>
                <w:szCs w:val="18"/>
              </w:rPr>
              <w:t>Dimensões aproximadas: (ALP/cm): 198 x 105 x 40</w:t>
            </w:r>
            <w:r w:rsidRPr="00082426">
              <w:rPr>
                <w:rFonts w:ascii="Times New Roman" w:hAnsi="Times New Roman" w:cs="Times New Roman"/>
                <w:sz w:val="18"/>
                <w:szCs w:val="18"/>
              </w:rPr>
              <w:br/>
              <w:t xml:space="preserve">– Pintura: Eletrostática / Epóxi </w:t>
            </w:r>
          </w:p>
          <w:p w14:paraId="6C83A695" w14:textId="77777777" w:rsidR="005E0857" w:rsidRPr="00082426" w:rsidRDefault="005E0857" w:rsidP="00132DC3">
            <w:pPr>
              <w:rPr>
                <w:rFonts w:ascii="Times New Roman" w:hAnsi="Times New Roman" w:cs="Times New Roman"/>
                <w:sz w:val="18"/>
                <w:szCs w:val="18"/>
              </w:rPr>
            </w:pPr>
            <w:r w:rsidRPr="00082426">
              <w:rPr>
                <w:rFonts w:ascii="Times New Roman" w:hAnsi="Times New Roman" w:cs="Times New Roman"/>
                <w:sz w:val="18"/>
                <w:szCs w:val="18"/>
              </w:rPr>
              <w:t>Cor: Cinza ou padrão similar</w:t>
            </w:r>
          </w:p>
          <w:p w14:paraId="119A8FE7" w14:textId="77777777" w:rsidR="005E0857" w:rsidRPr="00082426" w:rsidRDefault="005E0857" w:rsidP="00132DC3">
            <w:pPr>
              <w:rPr>
                <w:rFonts w:ascii="Times New Roman" w:hAnsi="Times New Roman" w:cs="Times New Roman"/>
                <w:sz w:val="18"/>
                <w:szCs w:val="18"/>
              </w:rPr>
            </w:pPr>
            <w:r w:rsidRPr="00082426">
              <w:rPr>
                <w:rFonts w:ascii="Times New Roman" w:hAnsi="Times New Roman" w:cs="Times New Roman"/>
                <w:sz w:val="18"/>
                <w:szCs w:val="18"/>
              </w:rPr>
              <w:t>Material: Aço reforçado</w:t>
            </w:r>
          </w:p>
          <w:p w14:paraId="718F4870" w14:textId="77777777" w:rsidR="005E0857" w:rsidRPr="00082426" w:rsidRDefault="005E0857" w:rsidP="00132DC3">
            <w:pPr>
              <w:rPr>
                <w:rFonts w:ascii="Times New Roman" w:hAnsi="Times New Roman" w:cs="Times New Roman"/>
                <w:sz w:val="18"/>
                <w:szCs w:val="18"/>
              </w:rPr>
            </w:pPr>
            <w:r w:rsidRPr="00082426">
              <w:rPr>
                <w:rFonts w:ascii="Times New Roman" w:hAnsi="Times New Roman" w:cs="Times New Roman"/>
                <w:sz w:val="18"/>
                <w:szCs w:val="18"/>
              </w:rPr>
              <w:t>Com grades de ventilação</w:t>
            </w:r>
          </w:p>
          <w:p w14:paraId="20DAE162" w14:textId="77777777" w:rsidR="005E0857" w:rsidRPr="00082426" w:rsidRDefault="005E0857" w:rsidP="00132DC3">
            <w:pPr>
              <w:rPr>
                <w:rFonts w:ascii="Times New Roman" w:hAnsi="Times New Roman" w:cs="Times New Roman"/>
                <w:sz w:val="18"/>
                <w:szCs w:val="18"/>
              </w:rPr>
            </w:pPr>
            <w:r w:rsidRPr="00082426">
              <w:rPr>
                <w:rFonts w:ascii="Times New Roman" w:hAnsi="Times New Roman" w:cs="Times New Roman"/>
                <w:sz w:val="18"/>
                <w:szCs w:val="18"/>
              </w:rPr>
              <w:t>Com 12 divisões</w:t>
            </w:r>
          </w:p>
          <w:p w14:paraId="48C06486" w14:textId="63E555A3" w:rsidR="005E0857" w:rsidRPr="00082426" w:rsidRDefault="005E0857" w:rsidP="00132DC3">
            <w:pPr>
              <w:rPr>
                <w:rFonts w:ascii="Times New Roman" w:hAnsi="Times New Roman" w:cs="Times New Roman"/>
                <w:sz w:val="18"/>
                <w:szCs w:val="18"/>
              </w:rPr>
            </w:pPr>
            <w:r w:rsidRPr="00082426">
              <w:rPr>
                <w:rFonts w:ascii="Times New Roman" w:hAnsi="Times New Roman" w:cs="Times New Roman"/>
                <w:sz w:val="18"/>
                <w:szCs w:val="18"/>
              </w:rPr>
              <w:t>Garantia: 12 meses contra qualquer defeito de fabricação</w:t>
            </w:r>
            <w:r>
              <w:rPr>
                <w:rFonts w:ascii="Times New Roman" w:hAnsi="Times New Roman" w:cs="Times New Roman"/>
                <w:sz w:val="18"/>
                <w:szCs w:val="18"/>
              </w:rPr>
              <w:t>.</w:t>
            </w:r>
          </w:p>
        </w:tc>
        <w:tc>
          <w:tcPr>
            <w:tcW w:w="1701" w:type="dxa"/>
          </w:tcPr>
          <w:p w14:paraId="6920D71C" w14:textId="2E99F9B8" w:rsidR="005E0857" w:rsidRPr="00082426" w:rsidRDefault="006A63FF" w:rsidP="00132DC3">
            <w:pPr>
              <w:rPr>
                <w:rFonts w:ascii="Times New Roman" w:hAnsi="Times New Roman" w:cs="Times New Roman"/>
                <w:sz w:val="18"/>
                <w:szCs w:val="18"/>
              </w:rPr>
            </w:pPr>
            <w:r>
              <w:rPr>
                <w:rFonts w:ascii="Times New Roman" w:hAnsi="Times New Roman" w:cs="Times New Roman"/>
                <w:noProof/>
                <w:sz w:val="18"/>
                <w:szCs w:val="18"/>
                <w14:ligatures w14:val="standardContextual"/>
              </w:rPr>
              <w:drawing>
                <wp:inline distT="0" distB="0" distL="0" distR="0" wp14:anchorId="640DE62D" wp14:editId="688971B5">
                  <wp:extent cx="942975" cy="1898650"/>
                  <wp:effectExtent l="0" t="0" r="9525" b="6350"/>
                  <wp:docPr id="20" name="Imagem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m 20"/>
                          <pic:cNvPicPr/>
                        </pic:nvPicPr>
                        <pic:blipFill>
                          <a:blip r:embed="rId23" cstate="print">
                            <a:extLst>
                              <a:ext uri="{28A0092B-C50C-407E-A947-70E740481C1C}">
                                <a14:useLocalDpi xmlns:a14="http://schemas.microsoft.com/office/drawing/2010/main" val="0"/>
                              </a:ext>
                            </a:extLst>
                          </a:blip>
                          <a:stretch>
                            <a:fillRect/>
                          </a:stretch>
                        </pic:blipFill>
                        <pic:spPr>
                          <a:xfrm>
                            <a:off x="0" y="0"/>
                            <a:ext cx="942975" cy="1898650"/>
                          </a:xfrm>
                          <a:prstGeom prst="rect">
                            <a:avLst/>
                          </a:prstGeom>
                        </pic:spPr>
                      </pic:pic>
                    </a:graphicData>
                  </a:graphic>
                </wp:inline>
              </w:drawing>
            </w:r>
          </w:p>
        </w:tc>
        <w:tc>
          <w:tcPr>
            <w:tcW w:w="992" w:type="dxa"/>
          </w:tcPr>
          <w:p w14:paraId="17DD3615" w14:textId="3BD9DD3D" w:rsidR="005E0857" w:rsidRPr="00082426" w:rsidRDefault="005E0857" w:rsidP="00132DC3">
            <w:pPr>
              <w:rPr>
                <w:rFonts w:ascii="Times New Roman" w:hAnsi="Times New Roman" w:cs="Times New Roman"/>
                <w:sz w:val="18"/>
                <w:szCs w:val="18"/>
              </w:rPr>
            </w:pPr>
            <w:r w:rsidRPr="00082426">
              <w:rPr>
                <w:rFonts w:ascii="Times New Roman" w:hAnsi="Times New Roman" w:cs="Times New Roman"/>
                <w:sz w:val="18"/>
                <w:szCs w:val="18"/>
              </w:rPr>
              <w:t>0</w:t>
            </w:r>
            <w:r w:rsidR="00EA425E">
              <w:rPr>
                <w:rFonts w:ascii="Times New Roman" w:hAnsi="Times New Roman" w:cs="Times New Roman"/>
                <w:sz w:val="18"/>
                <w:szCs w:val="18"/>
              </w:rPr>
              <w:t>5</w:t>
            </w:r>
          </w:p>
        </w:tc>
        <w:tc>
          <w:tcPr>
            <w:tcW w:w="1276" w:type="dxa"/>
          </w:tcPr>
          <w:p w14:paraId="1C708F75" w14:textId="2A39911E" w:rsidR="005E0857" w:rsidRPr="00082426" w:rsidRDefault="005E0857" w:rsidP="00132DC3">
            <w:pPr>
              <w:rPr>
                <w:rFonts w:ascii="Times New Roman" w:hAnsi="Times New Roman" w:cs="Times New Roman"/>
                <w:sz w:val="18"/>
                <w:szCs w:val="18"/>
              </w:rPr>
            </w:pPr>
            <w:r w:rsidRPr="00082426">
              <w:rPr>
                <w:rFonts w:ascii="Times New Roman" w:hAnsi="Times New Roman" w:cs="Times New Roman"/>
                <w:sz w:val="18"/>
                <w:szCs w:val="18"/>
              </w:rPr>
              <w:t>R$2.080,00</w:t>
            </w:r>
          </w:p>
        </w:tc>
        <w:tc>
          <w:tcPr>
            <w:tcW w:w="1276" w:type="dxa"/>
          </w:tcPr>
          <w:p w14:paraId="17DCF561" w14:textId="3B4EF73A" w:rsidR="005E0857" w:rsidRPr="00082426" w:rsidRDefault="005E0857" w:rsidP="00132DC3">
            <w:pPr>
              <w:rPr>
                <w:rFonts w:ascii="Times New Roman" w:hAnsi="Times New Roman" w:cs="Times New Roman"/>
                <w:sz w:val="18"/>
                <w:szCs w:val="18"/>
              </w:rPr>
            </w:pPr>
            <w:r w:rsidRPr="00082426">
              <w:rPr>
                <w:rFonts w:ascii="Times New Roman" w:hAnsi="Times New Roman" w:cs="Times New Roman"/>
                <w:sz w:val="18"/>
                <w:szCs w:val="18"/>
              </w:rPr>
              <w:t>R$</w:t>
            </w:r>
            <w:r w:rsidR="00EA425E">
              <w:rPr>
                <w:rFonts w:ascii="Times New Roman" w:hAnsi="Times New Roman" w:cs="Times New Roman"/>
                <w:sz w:val="18"/>
                <w:szCs w:val="18"/>
              </w:rPr>
              <w:t>10.400,00</w:t>
            </w:r>
          </w:p>
        </w:tc>
      </w:tr>
      <w:tr w:rsidR="005E0857" w:rsidRPr="002D37D0" w14:paraId="17FA064A" w14:textId="77777777" w:rsidTr="005E0857">
        <w:trPr>
          <w:trHeight w:val="1690"/>
        </w:trPr>
        <w:tc>
          <w:tcPr>
            <w:tcW w:w="709" w:type="dxa"/>
          </w:tcPr>
          <w:p w14:paraId="57531218" w14:textId="4324EE4C" w:rsidR="005E0857" w:rsidRPr="00082426" w:rsidRDefault="005E0857" w:rsidP="005E0857">
            <w:pPr>
              <w:jc w:val="both"/>
              <w:rPr>
                <w:rFonts w:ascii="Times New Roman" w:hAnsi="Times New Roman" w:cs="Times New Roman"/>
                <w:b/>
                <w:bCs/>
                <w:sz w:val="18"/>
                <w:szCs w:val="18"/>
                <w:u w:val="single"/>
              </w:rPr>
            </w:pPr>
            <w:r w:rsidRPr="00082426">
              <w:rPr>
                <w:rFonts w:ascii="Times New Roman" w:hAnsi="Times New Roman" w:cs="Times New Roman"/>
                <w:b/>
                <w:bCs/>
                <w:sz w:val="18"/>
                <w:szCs w:val="18"/>
                <w:u w:val="single"/>
              </w:rPr>
              <w:t>16</w:t>
            </w:r>
          </w:p>
        </w:tc>
        <w:tc>
          <w:tcPr>
            <w:tcW w:w="5103" w:type="dxa"/>
          </w:tcPr>
          <w:p w14:paraId="7AD6B1DF" w14:textId="77777777" w:rsidR="005E0857" w:rsidRPr="00082426" w:rsidRDefault="005E0857" w:rsidP="005E0857">
            <w:pPr>
              <w:rPr>
                <w:rFonts w:ascii="Times New Roman" w:hAnsi="Times New Roman" w:cs="Times New Roman"/>
                <w:b/>
                <w:bCs/>
                <w:sz w:val="18"/>
                <w:szCs w:val="18"/>
                <w:u w:val="single"/>
              </w:rPr>
            </w:pPr>
            <w:r w:rsidRPr="00082426">
              <w:rPr>
                <w:rFonts w:ascii="Times New Roman" w:hAnsi="Times New Roman" w:cs="Times New Roman"/>
                <w:b/>
                <w:bCs/>
                <w:sz w:val="18"/>
                <w:szCs w:val="18"/>
                <w:u w:val="single"/>
              </w:rPr>
              <w:t>ARMÁRIO DE AÇO MULTIUSO ORGANIZADOR</w:t>
            </w:r>
          </w:p>
          <w:p w14:paraId="1972B72B" w14:textId="77777777" w:rsidR="005E0857" w:rsidRPr="00082426" w:rsidRDefault="005E0857" w:rsidP="005E0857">
            <w:pPr>
              <w:rPr>
                <w:rFonts w:ascii="Times New Roman" w:hAnsi="Times New Roman" w:cs="Times New Roman"/>
                <w:sz w:val="18"/>
                <w:szCs w:val="18"/>
              </w:rPr>
            </w:pPr>
            <w:r w:rsidRPr="00082426">
              <w:rPr>
                <w:rFonts w:ascii="Times New Roman" w:hAnsi="Times New Roman" w:cs="Times New Roman"/>
                <w:sz w:val="18"/>
                <w:szCs w:val="18"/>
              </w:rPr>
              <w:t xml:space="preserve">Armário de Aço 2 Portas Multiuso Organizador </w:t>
            </w:r>
          </w:p>
          <w:p w14:paraId="60E9A989" w14:textId="77777777" w:rsidR="005E0857" w:rsidRPr="00082426" w:rsidRDefault="005E0857" w:rsidP="005E0857">
            <w:pPr>
              <w:rPr>
                <w:rFonts w:ascii="Times New Roman" w:hAnsi="Times New Roman" w:cs="Times New Roman"/>
                <w:sz w:val="18"/>
                <w:szCs w:val="18"/>
              </w:rPr>
            </w:pPr>
            <w:r w:rsidRPr="00082426">
              <w:rPr>
                <w:rFonts w:ascii="Times New Roman" w:hAnsi="Times New Roman" w:cs="Times New Roman"/>
                <w:sz w:val="18"/>
                <w:szCs w:val="18"/>
              </w:rPr>
              <w:t>4 Prateleiras sendo uma fixa e três reguláveis.</w:t>
            </w:r>
          </w:p>
          <w:p w14:paraId="7F19E075" w14:textId="77777777" w:rsidR="005E0857" w:rsidRPr="00082426" w:rsidRDefault="005E0857" w:rsidP="005E0857">
            <w:pPr>
              <w:rPr>
                <w:rFonts w:ascii="Times New Roman" w:hAnsi="Times New Roman" w:cs="Times New Roman"/>
                <w:sz w:val="18"/>
                <w:szCs w:val="18"/>
              </w:rPr>
            </w:pPr>
            <w:r w:rsidRPr="00082426">
              <w:rPr>
                <w:rFonts w:ascii="Times New Roman" w:hAnsi="Times New Roman" w:cs="Times New Roman"/>
                <w:sz w:val="18"/>
                <w:szCs w:val="18"/>
              </w:rPr>
              <w:t xml:space="preserve">aço de alta qualidade, </w:t>
            </w:r>
          </w:p>
          <w:p w14:paraId="1EC4D3BB" w14:textId="77777777" w:rsidR="005E0857" w:rsidRPr="00082426" w:rsidRDefault="005E0857" w:rsidP="005E0857">
            <w:pPr>
              <w:rPr>
                <w:rFonts w:ascii="Times New Roman" w:hAnsi="Times New Roman" w:cs="Times New Roman"/>
                <w:sz w:val="18"/>
                <w:szCs w:val="18"/>
              </w:rPr>
            </w:pPr>
            <w:r w:rsidRPr="00082426">
              <w:rPr>
                <w:rFonts w:ascii="Times New Roman" w:hAnsi="Times New Roman" w:cs="Times New Roman"/>
                <w:sz w:val="18"/>
                <w:szCs w:val="18"/>
              </w:rPr>
              <w:t xml:space="preserve">pintura em tinta eletrostática epóxi, </w:t>
            </w:r>
          </w:p>
          <w:p w14:paraId="7FFB5DB5" w14:textId="77777777" w:rsidR="005E0857" w:rsidRPr="00082426" w:rsidRDefault="005E0857" w:rsidP="005E0857">
            <w:pPr>
              <w:rPr>
                <w:rFonts w:ascii="Times New Roman" w:hAnsi="Times New Roman" w:cs="Times New Roman"/>
                <w:sz w:val="18"/>
                <w:szCs w:val="18"/>
              </w:rPr>
            </w:pPr>
            <w:r w:rsidRPr="00082426">
              <w:rPr>
                <w:rFonts w:ascii="Times New Roman" w:hAnsi="Times New Roman" w:cs="Times New Roman"/>
                <w:sz w:val="18"/>
                <w:szCs w:val="18"/>
              </w:rPr>
              <w:t>Super resistente, suporta até 30Kg bem distribuídos por prateleira.</w:t>
            </w:r>
          </w:p>
          <w:p w14:paraId="6946F278" w14:textId="77777777" w:rsidR="005E0857" w:rsidRPr="00082426" w:rsidRDefault="005E0857" w:rsidP="005E0857">
            <w:pPr>
              <w:rPr>
                <w:rFonts w:ascii="Times New Roman" w:hAnsi="Times New Roman" w:cs="Times New Roman"/>
                <w:sz w:val="18"/>
                <w:szCs w:val="18"/>
              </w:rPr>
            </w:pPr>
            <w:r w:rsidRPr="00082426">
              <w:rPr>
                <w:rFonts w:ascii="Times New Roman" w:hAnsi="Times New Roman" w:cs="Times New Roman"/>
                <w:sz w:val="18"/>
                <w:szCs w:val="18"/>
              </w:rPr>
              <w:t>04 Pés niveladores + sapatas</w:t>
            </w:r>
          </w:p>
          <w:p w14:paraId="61D0E066" w14:textId="77777777" w:rsidR="005E0857" w:rsidRPr="00082426" w:rsidRDefault="005E0857" w:rsidP="005E0857">
            <w:pPr>
              <w:rPr>
                <w:rFonts w:ascii="Times New Roman" w:hAnsi="Times New Roman" w:cs="Times New Roman"/>
                <w:sz w:val="18"/>
                <w:szCs w:val="18"/>
              </w:rPr>
            </w:pPr>
            <w:r w:rsidRPr="00082426">
              <w:rPr>
                <w:rFonts w:ascii="Times New Roman" w:hAnsi="Times New Roman" w:cs="Times New Roman"/>
                <w:sz w:val="18"/>
                <w:szCs w:val="18"/>
              </w:rPr>
              <w:t xml:space="preserve">porta, com fechadura tipo Yale e puxador estampado em perfil PVC </w:t>
            </w:r>
          </w:p>
          <w:p w14:paraId="253D9E18" w14:textId="77777777" w:rsidR="005E0857" w:rsidRPr="00082426" w:rsidRDefault="005E0857" w:rsidP="005E0857">
            <w:pPr>
              <w:rPr>
                <w:rFonts w:ascii="Times New Roman" w:hAnsi="Times New Roman" w:cs="Times New Roman"/>
                <w:sz w:val="18"/>
                <w:szCs w:val="18"/>
                <w:u w:val="single"/>
              </w:rPr>
            </w:pPr>
            <w:r w:rsidRPr="00082426">
              <w:rPr>
                <w:rFonts w:ascii="Times New Roman" w:hAnsi="Times New Roman" w:cs="Times New Roman"/>
                <w:sz w:val="18"/>
                <w:szCs w:val="18"/>
              </w:rPr>
              <w:t xml:space="preserve">Dimensões aproximadas: </w:t>
            </w:r>
            <w:r w:rsidRPr="00082426">
              <w:rPr>
                <w:rFonts w:ascii="Times New Roman" w:hAnsi="Times New Roman" w:cs="Times New Roman"/>
                <w:sz w:val="18"/>
                <w:szCs w:val="18"/>
                <w:u w:val="single"/>
              </w:rPr>
              <w:t>198cm x 90cm x 40cm.</w:t>
            </w:r>
          </w:p>
          <w:p w14:paraId="28EA0660" w14:textId="47E6CDEB" w:rsidR="005E0857" w:rsidRPr="00082426" w:rsidRDefault="005E0857" w:rsidP="005E0857">
            <w:pPr>
              <w:rPr>
                <w:rFonts w:ascii="Times New Roman" w:hAnsi="Times New Roman" w:cs="Times New Roman"/>
                <w:b/>
                <w:bCs/>
                <w:sz w:val="18"/>
                <w:szCs w:val="18"/>
                <w:u w:val="single"/>
              </w:rPr>
            </w:pPr>
            <w:r w:rsidRPr="00082426">
              <w:rPr>
                <w:rFonts w:ascii="Times New Roman" w:hAnsi="Times New Roman" w:cs="Times New Roman"/>
                <w:sz w:val="18"/>
                <w:szCs w:val="18"/>
              </w:rPr>
              <w:t>Garantia: 12 meses contra qualquer defeito de fabricação.</w:t>
            </w:r>
          </w:p>
        </w:tc>
        <w:tc>
          <w:tcPr>
            <w:tcW w:w="1701" w:type="dxa"/>
          </w:tcPr>
          <w:p w14:paraId="35035AAE" w14:textId="75468A8A" w:rsidR="005E0857" w:rsidRPr="00082426" w:rsidRDefault="00EA425E" w:rsidP="005E0857">
            <w:pPr>
              <w:rPr>
                <w:rFonts w:ascii="Times New Roman" w:hAnsi="Times New Roman" w:cs="Times New Roman"/>
                <w:sz w:val="18"/>
                <w:szCs w:val="18"/>
              </w:rPr>
            </w:pPr>
            <w:r>
              <w:rPr>
                <w:rFonts w:ascii="Times New Roman" w:hAnsi="Times New Roman" w:cs="Times New Roman"/>
                <w:noProof/>
                <w:sz w:val="18"/>
                <w:szCs w:val="18"/>
                <w14:ligatures w14:val="standardContextual"/>
              </w:rPr>
              <w:drawing>
                <wp:inline distT="0" distB="0" distL="0" distR="0" wp14:anchorId="2E3DB7C3" wp14:editId="4983F6FC">
                  <wp:extent cx="927072" cy="1771738"/>
                  <wp:effectExtent l="0" t="0" r="6985" b="0"/>
                  <wp:docPr id="21" name="Imagem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m 21"/>
                          <pic:cNvPicPr/>
                        </pic:nvPicPr>
                        <pic:blipFill>
                          <a:blip r:embed="rId24" cstate="print">
                            <a:extLst>
                              <a:ext uri="{28A0092B-C50C-407E-A947-70E740481C1C}">
                                <a14:useLocalDpi xmlns:a14="http://schemas.microsoft.com/office/drawing/2010/main" val="0"/>
                              </a:ext>
                            </a:extLst>
                          </a:blip>
                          <a:stretch>
                            <a:fillRect/>
                          </a:stretch>
                        </pic:blipFill>
                        <pic:spPr>
                          <a:xfrm>
                            <a:off x="0" y="0"/>
                            <a:ext cx="931351" cy="1779915"/>
                          </a:xfrm>
                          <a:prstGeom prst="rect">
                            <a:avLst/>
                          </a:prstGeom>
                        </pic:spPr>
                      </pic:pic>
                    </a:graphicData>
                  </a:graphic>
                </wp:inline>
              </w:drawing>
            </w:r>
          </w:p>
        </w:tc>
        <w:tc>
          <w:tcPr>
            <w:tcW w:w="992" w:type="dxa"/>
          </w:tcPr>
          <w:p w14:paraId="5CBA9BD4" w14:textId="2F8C8096" w:rsidR="005E0857" w:rsidRPr="00082426" w:rsidRDefault="005E0857" w:rsidP="005E0857">
            <w:pPr>
              <w:rPr>
                <w:rFonts w:ascii="Times New Roman" w:hAnsi="Times New Roman" w:cs="Times New Roman"/>
                <w:sz w:val="18"/>
                <w:szCs w:val="18"/>
              </w:rPr>
            </w:pPr>
            <w:r w:rsidRPr="00082426">
              <w:rPr>
                <w:rFonts w:ascii="Times New Roman" w:hAnsi="Times New Roman" w:cs="Times New Roman"/>
                <w:sz w:val="18"/>
                <w:szCs w:val="18"/>
              </w:rPr>
              <w:t>0</w:t>
            </w:r>
            <w:r w:rsidR="00EA425E">
              <w:rPr>
                <w:rFonts w:ascii="Times New Roman" w:hAnsi="Times New Roman" w:cs="Times New Roman"/>
                <w:sz w:val="18"/>
                <w:szCs w:val="18"/>
              </w:rPr>
              <w:t>5</w:t>
            </w:r>
          </w:p>
        </w:tc>
        <w:tc>
          <w:tcPr>
            <w:tcW w:w="1276" w:type="dxa"/>
          </w:tcPr>
          <w:p w14:paraId="7DF8ECF4" w14:textId="6A986BAD" w:rsidR="005E0857" w:rsidRPr="00082426" w:rsidRDefault="005E0857" w:rsidP="005E0857">
            <w:pPr>
              <w:rPr>
                <w:rFonts w:ascii="Times New Roman" w:hAnsi="Times New Roman" w:cs="Times New Roman"/>
                <w:sz w:val="18"/>
                <w:szCs w:val="18"/>
              </w:rPr>
            </w:pPr>
            <w:r w:rsidRPr="00082426">
              <w:rPr>
                <w:rFonts w:ascii="Times New Roman" w:hAnsi="Times New Roman" w:cs="Times New Roman"/>
                <w:sz w:val="18"/>
                <w:szCs w:val="18"/>
              </w:rPr>
              <w:t>R$902,59</w:t>
            </w:r>
          </w:p>
        </w:tc>
        <w:tc>
          <w:tcPr>
            <w:tcW w:w="1276" w:type="dxa"/>
          </w:tcPr>
          <w:p w14:paraId="51A73DC8" w14:textId="59B1B299" w:rsidR="005E0857" w:rsidRPr="00082426" w:rsidRDefault="005E0857" w:rsidP="005E0857">
            <w:pPr>
              <w:rPr>
                <w:rFonts w:ascii="Times New Roman" w:hAnsi="Times New Roman" w:cs="Times New Roman"/>
                <w:sz w:val="18"/>
                <w:szCs w:val="18"/>
              </w:rPr>
            </w:pPr>
            <w:r w:rsidRPr="00082426">
              <w:rPr>
                <w:rFonts w:ascii="Times New Roman" w:hAnsi="Times New Roman" w:cs="Times New Roman"/>
                <w:sz w:val="18"/>
                <w:szCs w:val="18"/>
              </w:rPr>
              <w:t>R$</w:t>
            </w:r>
            <w:r w:rsidR="00EA425E">
              <w:rPr>
                <w:rFonts w:ascii="Times New Roman" w:hAnsi="Times New Roman" w:cs="Times New Roman"/>
                <w:sz w:val="18"/>
                <w:szCs w:val="18"/>
              </w:rPr>
              <w:t>4.512,95</w:t>
            </w:r>
          </w:p>
        </w:tc>
      </w:tr>
      <w:tr w:rsidR="005E0857" w:rsidRPr="002D37D0" w14:paraId="5FCD0FA0" w14:textId="12BE45CF" w:rsidTr="00B06A32">
        <w:trPr>
          <w:trHeight w:val="1154"/>
        </w:trPr>
        <w:tc>
          <w:tcPr>
            <w:tcW w:w="709" w:type="dxa"/>
          </w:tcPr>
          <w:p w14:paraId="159A6E8B" w14:textId="4B9E8F8C" w:rsidR="005E0857" w:rsidRPr="00082426" w:rsidRDefault="005E0857" w:rsidP="005E0857">
            <w:pPr>
              <w:jc w:val="both"/>
              <w:rPr>
                <w:rFonts w:ascii="Times New Roman" w:hAnsi="Times New Roman" w:cs="Times New Roman"/>
                <w:b/>
                <w:bCs/>
                <w:sz w:val="18"/>
                <w:szCs w:val="18"/>
                <w:u w:val="single"/>
              </w:rPr>
            </w:pPr>
            <w:r>
              <w:rPr>
                <w:rFonts w:ascii="Times New Roman" w:hAnsi="Times New Roman" w:cs="Times New Roman"/>
                <w:b/>
                <w:bCs/>
                <w:sz w:val="18"/>
                <w:szCs w:val="18"/>
                <w:u w:val="single"/>
              </w:rPr>
              <w:t>17</w:t>
            </w:r>
          </w:p>
        </w:tc>
        <w:tc>
          <w:tcPr>
            <w:tcW w:w="5103" w:type="dxa"/>
          </w:tcPr>
          <w:p w14:paraId="1CF5C168" w14:textId="77777777" w:rsidR="005E0857" w:rsidRPr="008E07F0" w:rsidRDefault="005E0857" w:rsidP="005E0857">
            <w:pPr>
              <w:widowControl w:val="0"/>
              <w:autoSpaceDE w:val="0"/>
              <w:autoSpaceDN w:val="0"/>
              <w:ind w:left="-21"/>
              <w:rPr>
                <w:rFonts w:ascii="Times New Roman" w:eastAsia="Cambria" w:hAnsi="Times New Roman" w:cs="Times New Roman"/>
                <w:b/>
                <w:bCs/>
                <w:sz w:val="18"/>
                <w:szCs w:val="18"/>
              </w:rPr>
            </w:pPr>
            <w:r w:rsidRPr="008E07F0">
              <w:rPr>
                <w:rFonts w:ascii="Times New Roman" w:eastAsia="Cambria" w:hAnsi="Times New Roman" w:cs="Times New Roman"/>
                <w:b/>
                <w:bCs/>
                <w:sz w:val="18"/>
                <w:szCs w:val="18"/>
              </w:rPr>
              <w:t xml:space="preserve">CONJUNTO DE MESA E CADEIRA TAMANHO </w:t>
            </w:r>
            <w:r w:rsidRPr="008E07F0">
              <w:rPr>
                <w:rFonts w:ascii="Times New Roman" w:eastAsia="Cambria" w:hAnsi="Times New Roman" w:cs="Times New Roman"/>
                <w:b/>
                <w:sz w:val="18"/>
                <w:szCs w:val="18"/>
              </w:rPr>
              <w:t>CJA-04</w:t>
            </w:r>
          </w:p>
          <w:p w14:paraId="1B097A91" w14:textId="77777777" w:rsidR="005E0857" w:rsidRPr="008E07F0" w:rsidRDefault="005E0857" w:rsidP="005E0857">
            <w:pPr>
              <w:widowControl w:val="0"/>
              <w:autoSpaceDE w:val="0"/>
              <w:autoSpaceDN w:val="0"/>
              <w:ind w:left="-21"/>
              <w:rPr>
                <w:rFonts w:ascii="Times New Roman" w:eastAsia="Cambria" w:hAnsi="Times New Roman" w:cs="Times New Roman"/>
                <w:b/>
                <w:bCs/>
                <w:sz w:val="18"/>
                <w:szCs w:val="18"/>
              </w:rPr>
            </w:pPr>
            <w:r w:rsidRPr="008E07F0">
              <w:rPr>
                <w:rFonts w:ascii="Times New Roman" w:eastAsia="Cambria" w:hAnsi="Times New Roman" w:cs="Times New Roman"/>
                <w:b/>
                <w:bCs/>
                <w:sz w:val="18"/>
                <w:szCs w:val="18"/>
              </w:rPr>
              <w:t xml:space="preserve">CADEIRA </w:t>
            </w:r>
          </w:p>
          <w:p w14:paraId="55AFC09A" w14:textId="77777777" w:rsidR="005E0857" w:rsidRPr="008E07F0" w:rsidRDefault="005E0857" w:rsidP="005E0857">
            <w:pPr>
              <w:widowControl w:val="0"/>
              <w:autoSpaceDE w:val="0"/>
              <w:autoSpaceDN w:val="0"/>
              <w:ind w:left="-21"/>
              <w:rPr>
                <w:rFonts w:ascii="Times New Roman" w:eastAsia="Cambria" w:hAnsi="Times New Roman" w:cs="Times New Roman"/>
                <w:b/>
                <w:sz w:val="18"/>
                <w:szCs w:val="18"/>
              </w:rPr>
            </w:pPr>
            <w:r w:rsidRPr="008E07F0">
              <w:rPr>
                <w:rFonts w:ascii="Times New Roman" w:eastAsia="Cambria" w:hAnsi="Times New Roman" w:cs="Times New Roman"/>
                <w:b/>
                <w:sz w:val="18"/>
                <w:szCs w:val="18"/>
              </w:rPr>
              <w:t>FNDE</w:t>
            </w:r>
          </w:p>
          <w:p w14:paraId="527CA910" w14:textId="77777777" w:rsidR="005E0857" w:rsidRPr="008E07F0" w:rsidRDefault="005E0857" w:rsidP="005E0857">
            <w:pPr>
              <w:widowControl w:val="0"/>
              <w:autoSpaceDE w:val="0"/>
              <w:autoSpaceDN w:val="0"/>
              <w:ind w:left="-21"/>
              <w:rPr>
                <w:rFonts w:ascii="Times New Roman" w:eastAsia="Cambria" w:hAnsi="Times New Roman" w:cs="Times New Roman"/>
                <w:b/>
                <w:sz w:val="18"/>
                <w:szCs w:val="18"/>
              </w:rPr>
            </w:pPr>
            <w:r w:rsidRPr="008E07F0">
              <w:rPr>
                <w:rFonts w:ascii="Times New Roman" w:eastAsia="Cambria" w:hAnsi="Times New Roman" w:cs="Times New Roman"/>
                <w:b/>
                <w:sz w:val="18"/>
                <w:szCs w:val="18"/>
              </w:rPr>
              <w:t>Ref: CJA-04 Cadeira</w:t>
            </w:r>
          </w:p>
          <w:p w14:paraId="136EB1D8" w14:textId="77777777" w:rsidR="005E0857" w:rsidRPr="008E07F0" w:rsidRDefault="005E0857" w:rsidP="005E0857">
            <w:pPr>
              <w:widowControl w:val="0"/>
              <w:autoSpaceDE w:val="0"/>
              <w:autoSpaceDN w:val="0"/>
              <w:ind w:left="-21"/>
              <w:rPr>
                <w:rFonts w:ascii="Times New Roman" w:eastAsia="Cambria" w:hAnsi="Times New Roman" w:cs="Times New Roman"/>
                <w:sz w:val="18"/>
                <w:szCs w:val="18"/>
              </w:rPr>
            </w:pPr>
            <w:r w:rsidRPr="008E07F0">
              <w:rPr>
                <w:rFonts w:ascii="Times New Roman" w:eastAsia="Cambria" w:hAnsi="Times New Roman" w:cs="Times New Roman"/>
                <w:sz w:val="18"/>
                <w:szCs w:val="18"/>
              </w:rPr>
              <w:t>Estrutura em tubo de aço 20,7mm. Ponteiras, sapatas, assento e encosto em polipropileno, injetados na cor VERMELHA. Pintura dos elementos metálicos com tinta em pó híbrida epóxi, eletrostática brilhante na cor CINZA. Assento (400x350mm) e encosto (396x198mm) em polipropileno pigmentados na cor VERMELHA. Nas partes metálicas deve ser aplicado tratamento anti-ferruginoso que assegure resistência à corrosão em câmara de névoa salina. Soldagem no processo MIG em todas as junções. Altura do assento ao chão 380mm.</w:t>
            </w:r>
          </w:p>
          <w:p w14:paraId="18A95595" w14:textId="77777777" w:rsidR="005E0857" w:rsidRPr="008E07F0" w:rsidRDefault="005E0857" w:rsidP="005E0857">
            <w:pPr>
              <w:widowControl w:val="0"/>
              <w:autoSpaceDE w:val="0"/>
              <w:autoSpaceDN w:val="0"/>
              <w:ind w:left="-21"/>
              <w:rPr>
                <w:rFonts w:ascii="Times New Roman" w:eastAsia="Cambria" w:hAnsi="Times New Roman" w:cs="Times New Roman"/>
                <w:b/>
                <w:bCs/>
                <w:sz w:val="18"/>
                <w:szCs w:val="18"/>
              </w:rPr>
            </w:pPr>
            <w:r w:rsidRPr="008E07F0">
              <w:rPr>
                <w:rFonts w:ascii="Times New Roman" w:eastAsia="Cambria" w:hAnsi="Times New Roman" w:cs="Times New Roman"/>
                <w:b/>
                <w:bCs/>
                <w:sz w:val="18"/>
                <w:szCs w:val="18"/>
              </w:rPr>
              <w:t>MESA</w:t>
            </w:r>
          </w:p>
          <w:p w14:paraId="3344EBC1" w14:textId="77777777" w:rsidR="005E0857" w:rsidRPr="008E07F0" w:rsidRDefault="005E0857" w:rsidP="005E0857">
            <w:pPr>
              <w:widowControl w:val="0"/>
              <w:autoSpaceDE w:val="0"/>
              <w:autoSpaceDN w:val="0"/>
              <w:ind w:left="-21"/>
              <w:rPr>
                <w:rFonts w:ascii="Times New Roman" w:eastAsia="Cambria" w:hAnsi="Times New Roman" w:cs="Times New Roman"/>
                <w:b/>
                <w:sz w:val="18"/>
                <w:szCs w:val="18"/>
              </w:rPr>
            </w:pPr>
            <w:r w:rsidRPr="008E07F0">
              <w:rPr>
                <w:rFonts w:ascii="Times New Roman" w:eastAsia="Cambria" w:hAnsi="Times New Roman" w:cs="Times New Roman"/>
                <w:b/>
                <w:sz w:val="18"/>
                <w:szCs w:val="18"/>
              </w:rPr>
              <w:t>FNDE</w:t>
            </w:r>
          </w:p>
          <w:p w14:paraId="76150E8C" w14:textId="77777777" w:rsidR="005E0857" w:rsidRPr="008E07F0" w:rsidRDefault="005E0857" w:rsidP="005E0857">
            <w:pPr>
              <w:widowControl w:val="0"/>
              <w:autoSpaceDE w:val="0"/>
              <w:autoSpaceDN w:val="0"/>
              <w:ind w:left="-21"/>
              <w:rPr>
                <w:rFonts w:ascii="Times New Roman" w:eastAsia="Cambria" w:hAnsi="Times New Roman" w:cs="Times New Roman"/>
                <w:b/>
                <w:sz w:val="18"/>
                <w:szCs w:val="18"/>
              </w:rPr>
            </w:pPr>
            <w:r w:rsidRPr="008E07F0">
              <w:rPr>
                <w:rFonts w:ascii="Times New Roman" w:eastAsia="Cambria" w:hAnsi="Times New Roman" w:cs="Times New Roman"/>
                <w:b/>
                <w:sz w:val="18"/>
                <w:szCs w:val="18"/>
              </w:rPr>
              <w:t>Ref: CJA-04 Mesa</w:t>
            </w:r>
          </w:p>
          <w:p w14:paraId="125AD5B0" w14:textId="20DBFCFC" w:rsidR="005E0857" w:rsidRPr="00082426" w:rsidRDefault="005E0857" w:rsidP="005E0857">
            <w:pPr>
              <w:rPr>
                <w:rFonts w:ascii="Times New Roman" w:hAnsi="Times New Roman" w:cs="Times New Roman"/>
                <w:b/>
                <w:bCs/>
                <w:sz w:val="18"/>
                <w:szCs w:val="18"/>
                <w:u w:val="single"/>
              </w:rPr>
            </w:pPr>
            <w:r w:rsidRPr="008E07F0">
              <w:rPr>
                <w:rFonts w:ascii="Times New Roman" w:eastAsia="Cambria" w:hAnsi="Times New Roman" w:cs="Times New Roman"/>
                <w:sz w:val="18"/>
                <w:szCs w:val="18"/>
              </w:rPr>
              <w:t>Laterais e suporte do porta livros confeccionados em tubo de aço secção oblonga de 29x58mm. Travessa superior para fixação do tampo confeccionada em tubo de aço secção circular 31,75mm. Pés em tubo de aço secção circular 38mm. Fechamento com ponteiras e sapatas em polipropileno injetadas na cor VERMELHA. Nas partes metálicas deve ser aplicado tratamento anti-ferruginoso que assegure resistência à corrosão em câmara de névoa salina. Soldagem pelo processo MIG em todas as junções. Tampo (600x450mm) em madeira aglomerada (MDP), acabamento texturizado na cor CINZA. Porta livros (503x304mm) em polipropileno injetado na cor CINZA. Pintura dos elementos metálicos com tinta em pó híbrida epóxi, eletrostática brilhante, na cor CINZA. Altura da mesa 640mm.</w:t>
            </w:r>
          </w:p>
        </w:tc>
        <w:tc>
          <w:tcPr>
            <w:tcW w:w="1701" w:type="dxa"/>
            <w:vAlign w:val="center"/>
          </w:tcPr>
          <w:p w14:paraId="2CA3F794" w14:textId="75D08CEF" w:rsidR="005E0857" w:rsidRPr="00082426" w:rsidRDefault="00B06A32" w:rsidP="00B06A32">
            <w:pPr>
              <w:jc w:val="center"/>
              <w:rPr>
                <w:rFonts w:ascii="Times New Roman" w:hAnsi="Times New Roman" w:cs="Times New Roman"/>
                <w:sz w:val="18"/>
                <w:szCs w:val="18"/>
              </w:rPr>
            </w:pPr>
            <w:r w:rsidRPr="00EF7B9C">
              <w:rPr>
                <w:noProof/>
                <w:sz w:val="14"/>
                <w:szCs w:val="12"/>
              </w:rPr>
              <w:drawing>
                <wp:inline distT="0" distB="0" distL="0" distR="0" wp14:anchorId="5CBBB2B8" wp14:editId="27C42D76">
                  <wp:extent cx="1035013" cy="1086928"/>
                  <wp:effectExtent l="0" t="0" r="0" b="0"/>
                  <wp:docPr id="5" name="Imagem 5" descr="CONJUNTO ALUNO JUVENIL - CJA-04B :: Atas de Registro de Preç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ONJUNTO ALUNO JUVENIL - CJA-04B :: Atas de Registro de Preços"/>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037649" cy="1089697"/>
                          </a:xfrm>
                          <a:prstGeom prst="rect">
                            <a:avLst/>
                          </a:prstGeom>
                          <a:noFill/>
                          <a:ln>
                            <a:noFill/>
                          </a:ln>
                        </pic:spPr>
                      </pic:pic>
                    </a:graphicData>
                  </a:graphic>
                </wp:inline>
              </w:drawing>
            </w:r>
          </w:p>
        </w:tc>
        <w:tc>
          <w:tcPr>
            <w:tcW w:w="992" w:type="dxa"/>
          </w:tcPr>
          <w:p w14:paraId="41C48AAB" w14:textId="6C13758A" w:rsidR="005E0857" w:rsidRPr="00082426" w:rsidRDefault="005E0857" w:rsidP="005E0857">
            <w:pPr>
              <w:rPr>
                <w:rFonts w:ascii="Times New Roman" w:hAnsi="Times New Roman" w:cs="Times New Roman"/>
                <w:sz w:val="18"/>
                <w:szCs w:val="18"/>
              </w:rPr>
            </w:pPr>
            <w:r>
              <w:rPr>
                <w:rFonts w:ascii="Times New Roman" w:hAnsi="Times New Roman" w:cs="Times New Roman"/>
                <w:sz w:val="18"/>
                <w:szCs w:val="18"/>
              </w:rPr>
              <w:t>145</w:t>
            </w:r>
          </w:p>
        </w:tc>
        <w:tc>
          <w:tcPr>
            <w:tcW w:w="1276" w:type="dxa"/>
          </w:tcPr>
          <w:p w14:paraId="2C0891C5" w14:textId="1AB332B8" w:rsidR="005E0857" w:rsidRPr="00082426" w:rsidRDefault="00B06A32" w:rsidP="005E0857">
            <w:pPr>
              <w:rPr>
                <w:rFonts w:ascii="Times New Roman" w:hAnsi="Times New Roman" w:cs="Times New Roman"/>
                <w:sz w:val="18"/>
                <w:szCs w:val="18"/>
              </w:rPr>
            </w:pPr>
            <w:r>
              <w:rPr>
                <w:rFonts w:ascii="Times New Roman" w:hAnsi="Times New Roman" w:cs="Times New Roman"/>
                <w:sz w:val="18"/>
                <w:szCs w:val="18"/>
              </w:rPr>
              <w:t>R$620,00</w:t>
            </w:r>
          </w:p>
        </w:tc>
        <w:tc>
          <w:tcPr>
            <w:tcW w:w="1276" w:type="dxa"/>
          </w:tcPr>
          <w:p w14:paraId="2888D930" w14:textId="738C69C4" w:rsidR="005E0857" w:rsidRPr="00082426" w:rsidRDefault="00F13F92" w:rsidP="005E0857">
            <w:pPr>
              <w:rPr>
                <w:rFonts w:ascii="Times New Roman" w:hAnsi="Times New Roman" w:cs="Times New Roman"/>
                <w:sz w:val="18"/>
                <w:szCs w:val="18"/>
              </w:rPr>
            </w:pPr>
            <w:r>
              <w:rPr>
                <w:rFonts w:ascii="Times New Roman" w:hAnsi="Times New Roman" w:cs="Times New Roman"/>
                <w:sz w:val="18"/>
                <w:szCs w:val="18"/>
              </w:rPr>
              <w:t>R$89.900,00</w:t>
            </w:r>
          </w:p>
        </w:tc>
      </w:tr>
      <w:tr w:rsidR="005E0857" w:rsidRPr="002D37D0" w14:paraId="629A6D15" w14:textId="77777777" w:rsidTr="00B06A32">
        <w:trPr>
          <w:trHeight w:val="1154"/>
        </w:trPr>
        <w:tc>
          <w:tcPr>
            <w:tcW w:w="709" w:type="dxa"/>
          </w:tcPr>
          <w:p w14:paraId="6F361A97" w14:textId="595799F7" w:rsidR="005E0857" w:rsidRDefault="005E0857" w:rsidP="005E0857">
            <w:pPr>
              <w:jc w:val="both"/>
              <w:rPr>
                <w:rFonts w:ascii="Times New Roman" w:hAnsi="Times New Roman" w:cs="Times New Roman"/>
                <w:b/>
                <w:bCs/>
                <w:sz w:val="18"/>
                <w:szCs w:val="18"/>
                <w:u w:val="single"/>
              </w:rPr>
            </w:pPr>
            <w:r>
              <w:rPr>
                <w:rFonts w:ascii="Times New Roman" w:hAnsi="Times New Roman" w:cs="Times New Roman"/>
                <w:b/>
                <w:bCs/>
                <w:sz w:val="18"/>
                <w:szCs w:val="18"/>
                <w:u w:val="single"/>
              </w:rPr>
              <w:lastRenderedPageBreak/>
              <w:t>18</w:t>
            </w:r>
          </w:p>
        </w:tc>
        <w:tc>
          <w:tcPr>
            <w:tcW w:w="5103" w:type="dxa"/>
          </w:tcPr>
          <w:p w14:paraId="10BA82AF" w14:textId="77777777" w:rsidR="005E0857" w:rsidRPr="008E07F0" w:rsidRDefault="005E0857" w:rsidP="005E0857">
            <w:pPr>
              <w:widowControl w:val="0"/>
              <w:autoSpaceDE w:val="0"/>
              <w:autoSpaceDN w:val="0"/>
              <w:ind w:left="-21"/>
              <w:rPr>
                <w:rFonts w:ascii="Times New Roman" w:eastAsia="Cambria" w:hAnsi="Times New Roman" w:cs="Times New Roman"/>
                <w:b/>
                <w:bCs/>
                <w:sz w:val="18"/>
                <w:szCs w:val="18"/>
              </w:rPr>
            </w:pPr>
            <w:r w:rsidRPr="008E07F0">
              <w:rPr>
                <w:rFonts w:ascii="Times New Roman" w:eastAsia="Cambria" w:hAnsi="Times New Roman" w:cs="Times New Roman"/>
                <w:b/>
                <w:bCs/>
                <w:sz w:val="18"/>
                <w:szCs w:val="18"/>
              </w:rPr>
              <w:t>CONJUNTO ALUNO TAMANHO CJA-06</w:t>
            </w:r>
          </w:p>
          <w:p w14:paraId="5E3420E8" w14:textId="77777777" w:rsidR="005E0857" w:rsidRPr="008E07F0" w:rsidRDefault="005E0857" w:rsidP="005E0857">
            <w:pPr>
              <w:widowControl w:val="0"/>
              <w:autoSpaceDE w:val="0"/>
              <w:autoSpaceDN w:val="0"/>
              <w:ind w:left="-21"/>
              <w:rPr>
                <w:rFonts w:ascii="Times New Roman" w:eastAsia="Cambria" w:hAnsi="Times New Roman" w:cs="Times New Roman"/>
                <w:b/>
                <w:bCs/>
                <w:sz w:val="18"/>
                <w:szCs w:val="18"/>
              </w:rPr>
            </w:pPr>
            <w:r w:rsidRPr="008E07F0">
              <w:rPr>
                <w:rFonts w:ascii="Times New Roman" w:eastAsia="Cambria" w:hAnsi="Times New Roman" w:cs="Times New Roman"/>
                <w:b/>
                <w:bCs/>
                <w:sz w:val="18"/>
                <w:szCs w:val="18"/>
              </w:rPr>
              <w:t>CADEIRA</w:t>
            </w:r>
          </w:p>
          <w:p w14:paraId="10DF3A01" w14:textId="77777777" w:rsidR="005E0857" w:rsidRPr="008E07F0" w:rsidRDefault="005E0857" w:rsidP="005E0857">
            <w:pPr>
              <w:widowControl w:val="0"/>
              <w:autoSpaceDE w:val="0"/>
              <w:autoSpaceDN w:val="0"/>
              <w:ind w:left="-21"/>
              <w:rPr>
                <w:rFonts w:ascii="Times New Roman" w:eastAsia="Cambria" w:hAnsi="Times New Roman" w:cs="Times New Roman"/>
                <w:sz w:val="18"/>
                <w:szCs w:val="18"/>
              </w:rPr>
            </w:pPr>
            <w:r w:rsidRPr="008E07F0">
              <w:rPr>
                <w:rFonts w:ascii="Times New Roman" w:eastAsia="Cambria" w:hAnsi="Times New Roman" w:cs="Times New Roman"/>
                <w:sz w:val="18"/>
                <w:szCs w:val="18"/>
              </w:rPr>
              <w:t>FNDE</w:t>
            </w:r>
          </w:p>
          <w:p w14:paraId="5EC0E40C" w14:textId="77777777" w:rsidR="005E0857" w:rsidRPr="008E07F0" w:rsidRDefault="005E0857" w:rsidP="005E0857">
            <w:pPr>
              <w:widowControl w:val="0"/>
              <w:autoSpaceDE w:val="0"/>
              <w:autoSpaceDN w:val="0"/>
              <w:ind w:left="-21"/>
              <w:rPr>
                <w:rFonts w:ascii="Times New Roman" w:eastAsia="Cambria" w:hAnsi="Times New Roman" w:cs="Times New Roman"/>
                <w:sz w:val="18"/>
                <w:szCs w:val="18"/>
              </w:rPr>
            </w:pPr>
            <w:r w:rsidRPr="008E07F0">
              <w:rPr>
                <w:rFonts w:ascii="Times New Roman" w:eastAsia="Cambria" w:hAnsi="Times New Roman" w:cs="Times New Roman"/>
                <w:sz w:val="18"/>
                <w:szCs w:val="18"/>
              </w:rPr>
              <w:t>Ref: CJA-06 Cadeira</w:t>
            </w:r>
          </w:p>
          <w:p w14:paraId="28F9763B" w14:textId="77777777" w:rsidR="005E0857" w:rsidRPr="008E07F0" w:rsidRDefault="005E0857" w:rsidP="005E0857">
            <w:pPr>
              <w:widowControl w:val="0"/>
              <w:autoSpaceDE w:val="0"/>
              <w:autoSpaceDN w:val="0"/>
              <w:ind w:left="-21"/>
              <w:rPr>
                <w:rFonts w:ascii="Times New Roman" w:eastAsia="Cambria" w:hAnsi="Times New Roman" w:cs="Times New Roman"/>
                <w:sz w:val="18"/>
                <w:szCs w:val="18"/>
              </w:rPr>
            </w:pPr>
            <w:r w:rsidRPr="008E07F0">
              <w:rPr>
                <w:rFonts w:ascii="Times New Roman" w:eastAsia="Cambria" w:hAnsi="Times New Roman" w:cs="Times New Roman"/>
                <w:sz w:val="18"/>
                <w:szCs w:val="18"/>
              </w:rPr>
              <w:t>Estrutura em tubo de aço 20,7mm. Ponteiras e sapatas em polipropileno na cor AZUL, fixadas. Pintura dos elementos metálicos com tinta em pó híbrida epóxi, eletrostática brilhante na cor CINZA. Assento (400x430mm) e encosto (396x198mm) em polipropileno na cor AZUL. Nas partes metálicas deve ser aplicado tratamento anti-ferruginoso. Soldagem pelo processo MIG em todas as junções. Altura do assento ao chão 460mm.</w:t>
            </w:r>
          </w:p>
          <w:p w14:paraId="05396F0F" w14:textId="77777777" w:rsidR="005E0857" w:rsidRPr="008E07F0" w:rsidRDefault="005E0857" w:rsidP="005E0857">
            <w:pPr>
              <w:widowControl w:val="0"/>
              <w:autoSpaceDE w:val="0"/>
              <w:autoSpaceDN w:val="0"/>
              <w:ind w:left="-21"/>
              <w:rPr>
                <w:rFonts w:ascii="Times New Roman" w:eastAsia="Cambria" w:hAnsi="Times New Roman" w:cs="Times New Roman"/>
                <w:b/>
                <w:bCs/>
                <w:sz w:val="18"/>
                <w:szCs w:val="18"/>
              </w:rPr>
            </w:pPr>
            <w:r w:rsidRPr="008E07F0">
              <w:rPr>
                <w:rFonts w:ascii="Times New Roman" w:eastAsia="Cambria" w:hAnsi="Times New Roman" w:cs="Times New Roman"/>
                <w:b/>
                <w:bCs/>
                <w:sz w:val="18"/>
                <w:szCs w:val="18"/>
              </w:rPr>
              <w:t>MESA</w:t>
            </w:r>
          </w:p>
          <w:p w14:paraId="076639B7" w14:textId="77777777" w:rsidR="005E0857" w:rsidRPr="008E07F0" w:rsidRDefault="005E0857" w:rsidP="005E0857">
            <w:pPr>
              <w:widowControl w:val="0"/>
              <w:autoSpaceDE w:val="0"/>
              <w:autoSpaceDN w:val="0"/>
              <w:ind w:left="-21"/>
              <w:rPr>
                <w:rFonts w:ascii="Times New Roman" w:eastAsia="Cambria" w:hAnsi="Times New Roman" w:cs="Times New Roman"/>
                <w:sz w:val="18"/>
                <w:szCs w:val="18"/>
              </w:rPr>
            </w:pPr>
            <w:r w:rsidRPr="008E07F0">
              <w:rPr>
                <w:rFonts w:ascii="Times New Roman" w:eastAsia="Cambria" w:hAnsi="Times New Roman" w:cs="Times New Roman"/>
                <w:sz w:val="18"/>
                <w:szCs w:val="18"/>
              </w:rPr>
              <w:t>FNDE</w:t>
            </w:r>
          </w:p>
          <w:p w14:paraId="77C0DBD9" w14:textId="77777777" w:rsidR="005E0857" w:rsidRPr="008E07F0" w:rsidRDefault="005E0857" w:rsidP="005E0857">
            <w:pPr>
              <w:widowControl w:val="0"/>
              <w:autoSpaceDE w:val="0"/>
              <w:autoSpaceDN w:val="0"/>
              <w:ind w:left="-21"/>
              <w:rPr>
                <w:rFonts w:ascii="Times New Roman" w:eastAsia="Cambria" w:hAnsi="Times New Roman" w:cs="Times New Roman"/>
                <w:sz w:val="18"/>
                <w:szCs w:val="18"/>
              </w:rPr>
            </w:pPr>
            <w:r w:rsidRPr="008E07F0">
              <w:rPr>
                <w:rFonts w:ascii="Times New Roman" w:eastAsia="Cambria" w:hAnsi="Times New Roman" w:cs="Times New Roman"/>
                <w:sz w:val="18"/>
                <w:szCs w:val="18"/>
              </w:rPr>
              <w:t>Ref: CJA-06 Mesa</w:t>
            </w:r>
          </w:p>
          <w:p w14:paraId="09A6FFE1" w14:textId="3CBF00C7" w:rsidR="005E0857" w:rsidRPr="008E07F0" w:rsidRDefault="005E0857" w:rsidP="005E0857">
            <w:pPr>
              <w:widowControl w:val="0"/>
              <w:autoSpaceDE w:val="0"/>
              <w:autoSpaceDN w:val="0"/>
              <w:ind w:left="-21"/>
              <w:rPr>
                <w:rFonts w:ascii="Times New Roman" w:eastAsia="Cambria" w:hAnsi="Times New Roman" w:cs="Times New Roman"/>
                <w:b/>
                <w:bCs/>
                <w:sz w:val="18"/>
                <w:szCs w:val="18"/>
              </w:rPr>
            </w:pPr>
            <w:r w:rsidRPr="008E07F0">
              <w:rPr>
                <w:rFonts w:ascii="Times New Roman" w:eastAsia="Cambria" w:hAnsi="Times New Roman" w:cs="Times New Roman"/>
                <w:sz w:val="18"/>
                <w:szCs w:val="18"/>
              </w:rPr>
              <w:t>Laterais e suporte do porta livros confeccionados em tubo de aço secção oblonga de 29x58mm. Pés em tubo de aço secção circular 38mm. Fechamento com ponteiras e sapatas em polipropileno injetadas na cor AZUL. Nas partes metálicas deve ser aplicado tratamento anti-ferruginoso. Soldagem pelo processo MIG em todas as junções. Tampo (600x450mm) em madeira aglomerada (MDP), acabamento texturizado na cor CINZA. Porta livros (503x304mm) em polipropileno injetado na cor CINZA. Pintura dos elementos metálicos com tinta em pó híbrida epóxi, eletrostática brilhante na cor CINZA. Altura da mesa: 760mm.</w:t>
            </w:r>
          </w:p>
        </w:tc>
        <w:tc>
          <w:tcPr>
            <w:tcW w:w="1701" w:type="dxa"/>
            <w:vAlign w:val="center"/>
          </w:tcPr>
          <w:p w14:paraId="66B3194D" w14:textId="21292321" w:rsidR="005E0857" w:rsidRDefault="00B06A32" w:rsidP="00B06A32">
            <w:pPr>
              <w:ind w:left="-391" w:firstLine="283"/>
              <w:jc w:val="center"/>
              <w:rPr>
                <w:rFonts w:ascii="Times New Roman" w:hAnsi="Times New Roman" w:cs="Times New Roman"/>
                <w:sz w:val="18"/>
                <w:szCs w:val="18"/>
              </w:rPr>
            </w:pPr>
            <w:r w:rsidRPr="00EF7B9C">
              <w:rPr>
                <w:rFonts w:eastAsia="Cambria"/>
                <w:noProof/>
                <w:sz w:val="14"/>
                <w:szCs w:val="12"/>
              </w:rPr>
              <w:drawing>
                <wp:inline distT="0" distB="0" distL="0" distR="0" wp14:anchorId="42357DCF" wp14:editId="0CAE8840">
                  <wp:extent cx="1224951" cy="913130"/>
                  <wp:effectExtent l="0" t="0" r="0" b="1270"/>
                  <wp:docPr id="47" name="Imagem 47" descr="Conjunto Aluno FNDE Tamanho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onjunto Aluno FNDE Tamanho 6"/>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235410" cy="920927"/>
                          </a:xfrm>
                          <a:prstGeom prst="rect">
                            <a:avLst/>
                          </a:prstGeom>
                          <a:noFill/>
                          <a:ln>
                            <a:noFill/>
                          </a:ln>
                        </pic:spPr>
                      </pic:pic>
                    </a:graphicData>
                  </a:graphic>
                </wp:inline>
              </w:drawing>
            </w:r>
          </w:p>
        </w:tc>
        <w:tc>
          <w:tcPr>
            <w:tcW w:w="992" w:type="dxa"/>
          </w:tcPr>
          <w:p w14:paraId="7FDE9282" w14:textId="39BD51A4" w:rsidR="005E0857" w:rsidRPr="00082426" w:rsidRDefault="005E0857" w:rsidP="005E0857">
            <w:pPr>
              <w:rPr>
                <w:rFonts w:ascii="Times New Roman" w:hAnsi="Times New Roman" w:cs="Times New Roman"/>
                <w:sz w:val="18"/>
                <w:szCs w:val="18"/>
              </w:rPr>
            </w:pPr>
            <w:r>
              <w:rPr>
                <w:rFonts w:ascii="Times New Roman" w:hAnsi="Times New Roman" w:cs="Times New Roman"/>
                <w:sz w:val="18"/>
                <w:szCs w:val="18"/>
              </w:rPr>
              <w:t>50</w:t>
            </w:r>
          </w:p>
        </w:tc>
        <w:tc>
          <w:tcPr>
            <w:tcW w:w="1276" w:type="dxa"/>
          </w:tcPr>
          <w:p w14:paraId="18A788E1" w14:textId="16A5F356" w:rsidR="005E0857" w:rsidRPr="00082426" w:rsidRDefault="00B06A32" w:rsidP="005E0857">
            <w:pPr>
              <w:rPr>
                <w:rFonts w:ascii="Times New Roman" w:hAnsi="Times New Roman" w:cs="Times New Roman"/>
                <w:sz w:val="18"/>
                <w:szCs w:val="18"/>
              </w:rPr>
            </w:pPr>
            <w:r>
              <w:rPr>
                <w:rFonts w:ascii="Times New Roman" w:hAnsi="Times New Roman" w:cs="Times New Roman"/>
                <w:sz w:val="18"/>
                <w:szCs w:val="18"/>
              </w:rPr>
              <w:t>R$700,00</w:t>
            </w:r>
          </w:p>
        </w:tc>
        <w:tc>
          <w:tcPr>
            <w:tcW w:w="1276" w:type="dxa"/>
          </w:tcPr>
          <w:p w14:paraId="6E3AD8C2" w14:textId="419B5C2D" w:rsidR="005E0857" w:rsidRPr="00082426" w:rsidRDefault="00F13F92" w:rsidP="005E0857">
            <w:pPr>
              <w:rPr>
                <w:rFonts w:ascii="Times New Roman" w:hAnsi="Times New Roman" w:cs="Times New Roman"/>
                <w:sz w:val="18"/>
                <w:szCs w:val="18"/>
              </w:rPr>
            </w:pPr>
            <w:r>
              <w:rPr>
                <w:rFonts w:ascii="Times New Roman" w:hAnsi="Times New Roman" w:cs="Times New Roman"/>
                <w:sz w:val="18"/>
                <w:szCs w:val="18"/>
              </w:rPr>
              <w:t>R$35.000,00</w:t>
            </w:r>
          </w:p>
        </w:tc>
      </w:tr>
      <w:tr w:rsidR="005E0857" w:rsidRPr="002D37D0" w14:paraId="389F086B" w14:textId="77777777" w:rsidTr="00B06A32">
        <w:trPr>
          <w:trHeight w:val="1154"/>
        </w:trPr>
        <w:tc>
          <w:tcPr>
            <w:tcW w:w="709" w:type="dxa"/>
          </w:tcPr>
          <w:p w14:paraId="0A1B9DF8" w14:textId="4812D354" w:rsidR="005E0857" w:rsidRDefault="005E0857" w:rsidP="005E0857">
            <w:pPr>
              <w:jc w:val="both"/>
              <w:rPr>
                <w:rFonts w:ascii="Times New Roman" w:hAnsi="Times New Roman" w:cs="Times New Roman"/>
                <w:b/>
                <w:bCs/>
                <w:sz w:val="18"/>
                <w:szCs w:val="18"/>
                <w:u w:val="single"/>
              </w:rPr>
            </w:pPr>
            <w:r>
              <w:rPr>
                <w:rFonts w:ascii="Times New Roman" w:hAnsi="Times New Roman" w:cs="Times New Roman"/>
                <w:b/>
                <w:bCs/>
                <w:sz w:val="18"/>
                <w:szCs w:val="18"/>
                <w:u w:val="single"/>
              </w:rPr>
              <w:t>19</w:t>
            </w:r>
          </w:p>
        </w:tc>
        <w:tc>
          <w:tcPr>
            <w:tcW w:w="5103" w:type="dxa"/>
          </w:tcPr>
          <w:p w14:paraId="15420AEB" w14:textId="77777777" w:rsidR="005E0857" w:rsidRPr="008E07F0" w:rsidRDefault="005E0857" w:rsidP="005E0857">
            <w:pPr>
              <w:shd w:val="clear" w:color="auto" w:fill="FFFFFF"/>
              <w:ind w:left="-21"/>
              <w:outlineLvl w:val="0"/>
              <w:rPr>
                <w:rFonts w:ascii="Times New Roman" w:hAnsi="Times New Roman" w:cs="Times New Roman"/>
                <w:b/>
                <w:bCs/>
                <w:kern w:val="36"/>
                <w:sz w:val="18"/>
                <w:szCs w:val="18"/>
                <w:lang w:eastAsia="pt-BR"/>
              </w:rPr>
            </w:pPr>
            <w:r w:rsidRPr="008E07F0">
              <w:rPr>
                <w:rFonts w:ascii="Times New Roman" w:hAnsi="Times New Roman" w:cs="Times New Roman"/>
                <w:b/>
                <w:bCs/>
                <w:kern w:val="36"/>
                <w:sz w:val="18"/>
                <w:szCs w:val="18"/>
                <w:lang w:eastAsia="pt-BR"/>
              </w:rPr>
              <w:t>CONJUNTO FNDE PROFESSOR CJP-01</w:t>
            </w:r>
          </w:p>
          <w:p w14:paraId="21A9A533" w14:textId="77777777" w:rsidR="005E0857" w:rsidRPr="008E07F0" w:rsidRDefault="005E0857" w:rsidP="005E0857">
            <w:pPr>
              <w:shd w:val="clear" w:color="auto" w:fill="FFFFFF"/>
              <w:ind w:left="-21"/>
              <w:outlineLvl w:val="0"/>
              <w:rPr>
                <w:rFonts w:ascii="Times New Roman" w:hAnsi="Times New Roman" w:cs="Times New Roman"/>
                <w:b/>
                <w:bCs/>
                <w:kern w:val="36"/>
                <w:sz w:val="18"/>
                <w:szCs w:val="18"/>
                <w:lang w:eastAsia="pt-BR"/>
              </w:rPr>
            </w:pPr>
            <w:r w:rsidRPr="008E07F0">
              <w:rPr>
                <w:rFonts w:ascii="Times New Roman" w:hAnsi="Times New Roman" w:cs="Times New Roman"/>
                <w:b/>
                <w:bCs/>
                <w:kern w:val="36"/>
                <w:sz w:val="18"/>
                <w:szCs w:val="18"/>
                <w:lang w:eastAsia="pt-BR"/>
              </w:rPr>
              <w:t>CADEIRA PROFESSOR</w:t>
            </w:r>
          </w:p>
          <w:p w14:paraId="0433687A" w14:textId="77777777" w:rsidR="005E0857" w:rsidRPr="008E07F0" w:rsidRDefault="005E0857" w:rsidP="005E0857">
            <w:pPr>
              <w:shd w:val="clear" w:color="auto" w:fill="FFFFFF"/>
              <w:ind w:left="-21"/>
              <w:outlineLvl w:val="0"/>
              <w:rPr>
                <w:rFonts w:ascii="Times New Roman" w:hAnsi="Times New Roman" w:cs="Times New Roman"/>
                <w:bCs/>
                <w:kern w:val="36"/>
                <w:sz w:val="18"/>
                <w:szCs w:val="18"/>
                <w:lang w:eastAsia="pt-BR"/>
              </w:rPr>
            </w:pPr>
            <w:r w:rsidRPr="008E07F0">
              <w:rPr>
                <w:rFonts w:ascii="Times New Roman" w:hAnsi="Times New Roman" w:cs="Times New Roman"/>
                <w:bCs/>
                <w:kern w:val="36"/>
                <w:sz w:val="18"/>
                <w:szCs w:val="18"/>
                <w:lang w:eastAsia="pt-BR"/>
              </w:rPr>
              <w:t>FNDE</w:t>
            </w:r>
          </w:p>
          <w:p w14:paraId="433BC6B8" w14:textId="77777777" w:rsidR="005E0857" w:rsidRPr="008E07F0" w:rsidRDefault="005E0857" w:rsidP="005E0857">
            <w:pPr>
              <w:shd w:val="clear" w:color="auto" w:fill="FFFFFF"/>
              <w:ind w:left="-21"/>
              <w:outlineLvl w:val="0"/>
              <w:rPr>
                <w:rFonts w:ascii="Times New Roman" w:hAnsi="Times New Roman" w:cs="Times New Roman"/>
                <w:bCs/>
                <w:kern w:val="36"/>
                <w:sz w:val="18"/>
                <w:szCs w:val="18"/>
                <w:lang w:eastAsia="pt-BR"/>
              </w:rPr>
            </w:pPr>
            <w:r w:rsidRPr="008E07F0">
              <w:rPr>
                <w:rFonts w:ascii="Times New Roman" w:hAnsi="Times New Roman" w:cs="Times New Roman"/>
                <w:bCs/>
                <w:kern w:val="36"/>
                <w:sz w:val="18"/>
                <w:szCs w:val="18"/>
                <w:lang w:eastAsia="pt-BR"/>
              </w:rPr>
              <w:t>Ref: CJP-01 Cadeira</w:t>
            </w:r>
          </w:p>
          <w:p w14:paraId="674355BC" w14:textId="77777777" w:rsidR="005E0857" w:rsidRPr="008E07F0" w:rsidRDefault="005E0857" w:rsidP="005E0857">
            <w:pPr>
              <w:shd w:val="clear" w:color="auto" w:fill="FFFFFF"/>
              <w:ind w:left="-21"/>
              <w:outlineLvl w:val="0"/>
              <w:rPr>
                <w:rFonts w:ascii="Times New Roman" w:hAnsi="Times New Roman" w:cs="Times New Roman"/>
                <w:bCs/>
                <w:kern w:val="36"/>
                <w:sz w:val="18"/>
                <w:szCs w:val="18"/>
                <w:lang w:eastAsia="pt-BR"/>
              </w:rPr>
            </w:pPr>
            <w:r w:rsidRPr="008E07F0">
              <w:rPr>
                <w:rFonts w:ascii="Times New Roman" w:hAnsi="Times New Roman" w:cs="Times New Roman"/>
                <w:bCs/>
                <w:kern w:val="36"/>
                <w:sz w:val="18"/>
                <w:szCs w:val="18"/>
                <w:lang w:eastAsia="pt-BR"/>
              </w:rPr>
              <w:t>Estrutura em tubo de aço 20,7mm, em chapa 14 (1,90mm). Ponteiras e sapatas em polipropileno injetados na cor cinza, fixadas à estrutura através de encaixe e pino expansor. Nos moldes das ponteiras e sapatas da cadeira deve ser grafado o símbolo internacional de reciclagem, apresentando o número identificador do polímero e o nome da empresa fabricante do componente injetado. Pintura dos elementos metálicos com tinta em pó híbrida epóxi, eletrostática brilhante, polimerizada em estufa, espessura mínima de 40 microns na cor cinza. Assento(400x430mm) e encosto (396 x 198mm) em polipropileno copolímero virgem e sem cargas, injetados, moldados anatomicamente, pigmentados na cor cinza. Fixação do assento e encosto à estrutura através de rebites de repuxo 4,8mm, comprimento 16mm. Nos moldes do assento e encosto deve ser grafado com o símbolo internacional de reciclagem, apresentando o número identificador do polímero e o nome da empresa fabricante do componente injetado. As peças injetadas não devem apresentar rebarbas, falhas de injeção ou partes cortantes. Nas partes metálicas deve ser aplicado tratamento anti-ferruginoso que assegure resistência à corrosão em câmara de névoa salina. Solda deve possuir superfície lisa e homogênea, não devendo apresentar pontos cortantes, superfícies ásperas ou escórias. Todos os encontros de tubos devem receber solda em todo o perímetro de união. Devem ser eliminados respingos ou irregularidade de solda, rebarbas e arredondados os cantos agudos. Altura do assento ao chão 460mm.</w:t>
            </w:r>
          </w:p>
          <w:p w14:paraId="1D3D05C9" w14:textId="77777777" w:rsidR="005E0857" w:rsidRPr="008E07F0" w:rsidRDefault="005E0857" w:rsidP="005E0857">
            <w:pPr>
              <w:shd w:val="clear" w:color="auto" w:fill="FFFFFF"/>
              <w:ind w:left="-21"/>
              <w:outlineLvl w:val="0"/>
              <w:rPr>
                <w:rFonts w:ascii="Times New Roman" w:hAnsi="Times New Roman" w:cs="Times New Roman"/>
                <w:b/>
                <w:bCs/>
                <w:kern w:val="36"/>
                <w:sz w:val="18"/>
                <w:szCs w:val="18"/>
                <w:lang w:eastAsia="pt-BR"/>
              </w:rPr>
            </w:pPr>
            <w:r w:rsidRPr="008E07F0">
              <w:rPr>
                <w:rFonts w:ascii="Times New Roman" w:hAnsi="Times New Roman" w:cs="Times New Roman"/>
                <w:b/>
                <w:bCs/>
                <w:kern w:val="36"/>
                <w:sz w:val="18"/>
                <w:szCs w:val="18"/>
                <w:lang w:eastAsia="pt-BR"/>
              </w:rPr>
              <w:t>MESA PROFESSOR</w:t>
            </w:r>
          </w:p>
          <w:p w14:paraId="4913A67E" w14:textId="77777777" w:rsidR="005E0857" w:rsidRPr="008E07F0" w:rsidRDefault="005E0857" w:rsidP="005E0857">
            <w:pPr>
              <w:shd w:val="clear" w:color="auto" w:fill="FFFFFF"/>
              <w:ind w:left="-21"/>
              <w:outlineLvl w:val="0"/>
              <w:rPr>
                <w:rFonts w:ascii="Times New Roman" w:hAnsi="Times New Roman" w:cs="Times New Roman"/>
                <w:bCs/>
                <w:kern w:val="36"/>
                <w:sz w:val="18"/>
                <w:szCs w:val="18"/>
                <w:lang w:eastAsia="pt-BR"/>
              </w:rPr>
            </w:pPr>
            <w:r w:rsidRPr="008E07F0">
              <w:rPr>
                <w:rFonts w:ascii="Times New Roman" w:hAnsi="Times New Roman" w:cs="Times New Roman"/>
                <w:bCs/>
                <w:kern w:val="36"/>
                <w:sz w:val="18"/>
                <w:szCs w:val="18"/>
                <w:lang w:eastAsia="pt-BR"/>
              </w:rPr>
              <w:t>FNDE</w:t>
            </w:r>
          </w:p>
          <w:p w14:paraId="11E70BA3" w14:textId="77777777" w:rsidR="005E0857" w:rsidRPr="008E07F0" w:rsidRDefault="005E0857" w:rsidP="005E0857">
            <w:pPr>
              <w:shd w:val="clear" w:color="auto" w:fill="FFFFFF"/>
              <w:ind w:left="-21"/>
              <w:outlineLvl w:val="0"/>
              <w:rPr>
                <w:rFonts w:ascii="Times New Roman" w:hAnsi="Times New Roman" w:cs="Times New Roman"/>
                <w:bCs/>
                <w:kern w:val="36"/>
                <w:sz w:val="18"/>
                <w:szCs w:val="18"/>
                <w:lang w:eastAsia="pt-BR"/>
              </w:rPr>
            </w:pPr>
            <w:r w:rsidRPr="008E07F0">
              <w:rPr>
                <w:rFonts w:ascii="Times New Roman" w:hAnsi="Times New Roman" w:cs="Times New Roman"/>
                <w:bCs/>
                <w:kern w:val="36"/>
                <w:sz w:val="18"/>
                <w:szCs w:val="18"/>
                <w:lang w:eastAsia="pt-BR"/>
              </w:rPr>
              <w:t>Ref: CJP-01 Mesa</w:t>
            </w:r>
          </w:p>
          <w:p w14:paraId="6087DA5B" w14:textId="67B63A37" w:rsidR="005E0857" w:rsidRPr="008E07F0" w:rsidRDefault="005E0857" w:rsidP="005E0857">
            <w:pPr>
              <w:widowControl w:val="0"/>
              <w:autoSpaceDE w:val="0"/>
              <w:autoSpaceDN w:val="0"/>
              <w:ind w:left="-21"/>
              <w:rPr>
                <w:rFonts w:ascii="Times New Roman" w:eastAsia="Cambria" w:hAnsi="Times New Roman" w:cs="Times New Roman"/>
                <w:b/>
                <w:bCs/>
                <w:sz w:val="18"/>
                <w:szCs w:val="18"/>
              </w:rPr>
            </w:pPr>
            <w:r w:rsidRPr="008E07F0">
              <w:rPr>
                <w:rFonts w:ascii="Times New Roman" w:hAnsi="Times New Roman" w:cs="Times New Roman"/>
                <w:bCs/>
                <w:kern w:val="36"/>
                <w:sz w:val="18"/>
                <w:szCs w:val="18"/>
                <w:lang w:eastAsia="pt-BR"/>
              </w:rPr>
              <w:t xml:space="preserve">Laterais e suporte da saia em tubo de aço de 29x58mm em chapa 16(1,5mm) e suporte da saia em tubo 25x60(parede 1,50mm). Travessa superior confeccionada em tubo de aço secção circular 31,75mm (1 ¼”) chapa 16(1,5mm). Pés em tubo de aço secção </w:t>
            </w:r>
            <w:r w:rsidRPr="008E07F0">
              <w:rPr>
                <w:rFonts w:ascii="Times New Roman" w:hAnsi="Times New Roman" w:cs="Times New Roman"/>
                <w:bCs/>
                <w:kern w:val="36"/>
                <w:sz w:val="18"/>
                <w:szCs w:val="18"/>
                <w:lang w:eastAsia="pt-BR"/>
              </w:rPr>
              <w:lastRenderedPageBreak/>
              <w:t>circular 38mm (1 ½”) em chapa 16(1,5mm). Fechamento com ponteiras e sapatas em polipropileno injetadas na cor cinza, fixadas à estrutura através de encaixe e rebites de repuxo 4.8x16mm. Nos moldes das ponteiras e sapatas da mesa deve ser grafado o símbolo internacional de reciclagem, apresentando o número identificador do polímero e o nome da empresa fabricante do componente injetado. As peças injetadas não devem apresentar rebarbas, falhas de injeção ou partes cortantes. Nas partes metálicas deve ser aplicado tratamento anti-ferruginoso que assegure resistência à corrosão em câmara de névoa salina. Solda deve possuir superfície lisa e homogênea, não devendo apresentar pontos cortantes, superfícies ásperas ou escórias. Todos os encontros de tubos devem receber solda em todo o perímetro de união. Devem ser eliminados respingos ou irregularidade de solda, rebarbas e arredondados os cantos agudos. Tampo(1200x650mm) em madeira aglomerada (MDP) de 18mm de espessura revestido na face superior em laminado melamínico de alta pressão, 0,8mm de espessura, acabamento texturizado na cor cinza e na face inferior em chapa de balanceamento - contra placa fenólica de 0,6mm. Fitas de bordo em PVC com “primer”, acabamento texturizado na cor cinza coladas com adesivo “hot melting”, dimensões nominais de 22mm(largura) x 3mm(espessura). Fixação do tampo à estrutura através de 06 porcas garra rosca métrica m6(diâmetro 6mm e comprimento 10mm), 06 parafusos rosca métrica M6(diâmetro 6mm), comprimento 47mm cabeça panela Philips. Painel frontal em madeira aglomerada (MDP), com espessura de 18mm, revestido nas duas faces em laminado melamínico de baixa pressão – BP, acabamento frost, na cor cinza. Dimensões acabadas de 250mm (largura) x 1119mm (comprimento) x 18mm (espessura) admitindo-se tolerâncias de +/- 1mm para largura e comprimento e +/- 0,3mm para espessura. Fixação do painel à estrutura através de aletas de fixação em número de 06 chapa 14(parede 1,90mm) nas dimensões 35x25 e parafusos auto atarraxantes 4.8x16mm. Pintura dos elementos metálicos com tinta em pó híbrida epóxi, eletrostática brilhante, polimerizada em estufa, espessura mínima de 40 microns na cor cinza. Altura da mesa: 760mm.</w:t>
            </w:r>
          </w:p>
        </w:tc>
        <w:tc>
          <w:tcPr>
            <w:tcW w:w="1701" w:type="dxa"/>
            <w:vAlign w:val="center"/>
          </w:tcPr>
          <w:p w14:paraId="56D0B5CA" w14:textId="7F78C74B" w:rsidR="005E0857" w:rsidRDefault="00B06A32" w:rsidP="00B06A32">
            <w:pPr>
              <w:jc w:val="center"/>
              <w:rPr>
                <w:rFonts w:ascii="Times New Roman" w:hAnsi="Times New Roman" w:cs="Times New Roman"/>
                <w:sz w:val="18"/>
                <w:szCs w:val="18"/>
              </w:rPr>
            </w:pPr>
            <w:r w:rsidRPr="00EF7B9C">
              <w:rPr>
                <w:noProof/>
                <w:sz w:val="14"/>
                <w:szCs w:val="12"/>
              </w:rPr>
              <w:lastRenderedPageBreak/>
              <w:drawing>
                <wp:inline distT="0" distB="0" distL="0" distR="0" wp14:anchorId="57829256" wp14:editId="4734E474">
                  <wp:extent cx="1181818" cy="1009336"/>
                  <wp:effectExtent l="0" t="0" r="0" b="635"/>
                  <wp:docPr id="48" name="Imagem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a:stretch>
                            <a:fillRect/>
                          </a:stretch>
                        </pic:blipFill>
                        <pic:spPr>
                          <a:xfrm>
                            <a:off x="0" y="0"/>
                            <a:ext cx="1187361" cy="1014070"/>
                          </a:xfrm>
                          <a:prstGeom prst="rect">
                            <a:avLst/>
                          </a:prstGeom>
                        </pic:spPr>
                      </pic:pic>
                    </a:graphicData>
                  </a:graphic>
                </wp:inline>
              </w:drawing>
            </w:r>
          </w:p>
        </w:tc>
        <w:tc>
          <w:tcPr>
            <w:tcW w:w="992" w:type="dxa"/>
          </w:tcPr>
          <w:p w14:paraId="1FDAF355" w14:textId="4B17912A" w:rsidR="005E0857" w:rsidRPr="00082426" w:rsidRDefault="005E0857" w:rsidP="005E0857">
            <w:pPr>
              <w:rPr>
                <w:rFonts w:ascii="Times New Roman" w:hAnsi="Times New Roman" w:cs="Times New Roman"/>
                <w:sz w:val="18"/>
                <w:szCs w:val="18"/>
              </w:rPr>
            </w:pPr>
            <w:r>
              <w:rPr>
                <w:rFonts w:ascii="Times New Roman" w:hAnsi="Times New Roman" w:cs="Times New Roman"/>
                <w:sz w:val="18"/>
                <w:szCs w:val="18"/>
              </w:rPr>
              <w:t>10</w:t>
            </w:r>
          </w:p>
        </w:tc>
        <w:tc>
          <w:tcPr>
            <w:tcW w:w="1276" w:type="dxa"/>
          </w:tcPr>
          <w:p w14:paraId="2DB5BB67" w14:textId="4D022013" w:rsidR="005E0857" w:rsidRPr="00082426" w:rsidRDefault="00B06A32" w:rsidP="005E0857">
            <w:pPr>
              <w:rPr>
                <w:rFonts w:ascii="Times New Roman" w:hAnsi="Times New Roman" w:cs="Times New Roman"/>
                <w:sz w:val="18"/>
                <w:szCs w:val="18"/>
              </w:rPr>
            </w:pPr>
            <w:r>
              <w:rPr>
                <w:rFonts w:ascii="Times New Roman" w:hAnsi="Times New Roman" w:cs="Times New Roman"/>
                <w:sz w:val="18"/>
                <w:szCs w:val="18"/>
              </w:rPr>
              <w:t>R$1.020,00</w:t>
            </w:r>
          </w:p>
        </w:tc>
        <w:tc>
          <w:tcPr>
            <w:tcW w:w="1276" w:type="dxa"/>
          </w:tcPr>
          <w:p w14:paraId="2FE328C0" w14:textId="1C06AC57" w:rsidR="005E0857" w:rsidRPr="00082426" w:rsidRDefault="00F13F92" w:rsidP="005E0857">
            <w:pPr>
              <w:rPr>
                <w:rFonts w:ascii="Times New Roman" w:hAnsi="Times New Roman" w:cs="Times New Roman"/>
                <w:sz w:val="18"/>
                <w:szCs w:val="18"/>
              </w:rPr>
            </w:pPr>
            <w:r>
              <w:rPr>
                <w:rFonts w:ascii="Times New Roman" w:hAnsi="Times New Roman" w:cs="Times New Roman"/>
                <w:sz w:val="18"/>
                <w:szCs w:val="18"/>
              </w:rPr>
              <w:t>R$10.200,00</w:t>
            </w:r>
          </w:p>
        </w:tc>
      </w:tr>
      <w:tr w:rsidR="005E0857" w:rsidRPr="002D37D0" w14:paraId="5B402C6D" w14:textId="77777777" w:rsidTr="006064FE">
        <w:trPr>
          <w:trHeight w:val="162"/>
        </w:trPr>
        <w:tc>
          <w:tcPr>
            <w:tcW w:w="709" w:type="dxa"/>
          </w:tcPr>
          <w:p w14:paraId="7650CF52" w14:textId="47F533C1" w:rsidR="005E0857" w:rsidRDefault="005E0857" w:rsidP="005E0857">
            <w:pPr>
              <w:jc w:val="both"/>
              <w:rPr>
                <w:rFonts w:ascii="Times New Roman" w:hAnsi="Times New Roman" w:cs="Times New Roman"/>
                <w:b/>
                <w:bCs/>
                <w:sz w:val="18"/>
                <w:szCs w:val="18"/>
                <w:u w:val="single"/>
              </w:rPr>
            </w:pPr>
            <w:r>
              <w:rPr>
                <w:rFonts w:ascii="Times New Roman" w:hAnsi="Times New Roman" w:cs="Times New Roman"/>
                <w:b/>
                <w:bCs/>
                <w:sz w:val="18"/>
                <w:szCs w:val="18"/>
                <w:u w:val="single"/>
              </w:rPr>
              <w:t>20</w:t>
            </w:r>
          </w:p>
        </w:tc>
        <w:tc>
          <w:tcPr>
            <w:tcW w:w="5103" w:type="dxa"/>
          </w:tcPr>
          <w:p w14:paraId="24CF4B02" w14:textId="77777777" w:rsidR="005E0857" w:rsidRPr="008E07F0" w:rsidRDefault="005E0857" w:rsidP="005E0857">
            <w:pPr>
              <w:widowControl w:val="0"/>
              <w:autoSpaceDE w:val="0"/>
              <w:autoSpaceDN w:val="0"/>
              <w:ind w:left="-21"/>
              <w:jc w:val="both"/>
              <w:rPr>
                <w:rFonts w:ascii="Times New Roman" w:eastAsia="Cambria" w:hAnsi="Times New Roman" w:cs="Times New Roman"/>
                <w:b/>
                <w:bCs/>
                <w:sz w:val="18"/>
                <w:szCs w:val="18"/>
              </w:rPr>
            </w:pPr>
            <w:r w:rsidRPr="008E07F0">
              <w:rPr>
                <w:rFonts w:ascii="Times New Roman" w:eastAsia="Cambria" w:hAnsi="Times New Roman" w:cs="Times New Roman"/>
                <w:b/>
                <w:bCs/>
                <w:sz w:val="18"/>
                <w:szCs w:val="18"/>
              </w:rPr>
              <w:t>CONJUNTO ESCOLAR COM MESA (REDONDA OU SEXTAVADA) E SEIS CADEIRAS</w:t>
            </w:r>
          </w:p>
          <w:p w14:paraId="3F7D41AD" w14:textId="77777777" w:rsidR="005E0857" w:rsidRPr="008E07F0" w:rsidRDefault="005E0857" w:rsidP="005E0857">
            <w:pPr>
              <w:widowControl w:val="0"/>
              <w:autoSpaceDE w:val="0"/>
              <w:autoSpaceDN w:val="0"/>
              <w:ind w:left="-21"/>
              <w:jc w:val="both"/>
              <w:rPr>
                <w:rFonts w:ascii="Times New Roman" w:eastAsia="Cambria" w:hAnsi="Times New Roman" w:cs="Times New Roman"/>
                <w:b/>
                <w:sz w:val="18"/>
                <w:szCs w:val="18"/>
                <w:lang w:val="pt-PT"/>
              </w:rPr>
            </w:pPr>
            <w:r w:rsidRPr="008E07F0">
              <w:rPr>
                <w:rFonts w:ascii="Times New Roman" w:eastAsia="Cambria" w:hAnsi="Times New Roman" w:cs="Times New Roman"/>
                <w:b/>
                <w:sz w:val="18"/>
                <w:szCs w:val="18"/>
                <w:lang w:val="pt-PT"/>
              </w:rPr>
              <w:t>MESA REDONDA OU SEXTAVADA</w:t>
            </w:r>
          </w:p>
          <w:p w14:paraId="434D5B4B" w14:textId="77777777" w:rsidR="005E0857" w:rsidRPr="008E07F0" w:rsidRDefault="005E0857" w:rsidP="005E0857">
            <w:pPr>
              <w:widowControl w:val="0"/>
              <w:autoSpaceDE w:val="0"/>
              <w:autoSpaceDN w:val="0"/>
              <w:ind w:left="-21"/>
              <w:jc w:val="both"/>
              <w:rPr>
                <w:rFonts w:ascii="Times New Roman" w:eastAsia="Cambria" w:hAnsi="Times New Roman" w:cs="Times New Roman"/>
                <w:sz w:val="18"/>
                <w:szCs w:val="18"/>
                <w:lang w:val="pt-PT"/>
              </w:rPr>
            </w:pPr>
            <w:r w:rsidRPr="008E07F0">
              <w:rPr>
                <w:rFonts w:ascii="Times New Roman" w:eastAsia="Cambria" w:hAnsi="Times New Roman" w:cs="Times New Roman"/>
                <w:sz w:val="18"/>
                <w:szCs w:val="18"/>
                <w:lang w:val="pt-PT"/>
              </w:rPr>
              <w:t>Diâmetro do tampo: no mínimo 1000 mm;</w:t>
            </w:r>
          </w:p>
          <w:p w14:paraId="09B43719" w14:textId="77777777" w:rsidR="005E0857" w:rsidRPr="008E07F0" w:rsidRDefault="005E0857" w:rsidP="005E0857">
            <w:pPr>
              <w:widowControl w:val="0"/>
              <w:autoSpaceDE w:val="0"/>
              <w:autoSpaceDN w:val="0"/>
              <w:ind w:left="-21"/>
              <w:jc w:val="both"/>
              <w:rPr>
                <w:rFonts w:ascii="Times New Roman" w:eastAsia="Cambria" w:hAnsi="Times New Roman" w:cs="Times New Roman"/>
                <w:sz w:val="18"/>
                <w:szCs w:val="18"/>
                <w:lang w:val="pt-PT"/>
              </w:rPr>
            </w:pPr>
            <w:r w:rsidRPr="008E07F0">
              <w:rPr>
                <w:rFonts w:ascii="Times New Roman" w:eastAsia="Cambria" w:hAnsi="Times New Roman" w:cs="Times New Roman"/>
                <w:sz w:val="18"/>
                <w:szCs w:val="18"/>
                <w:lang w:val="pt-PT"/>
              </w:rPr>
              <w:t>Altura do tampo: no mínimo 680 mm do chão;</w:t>
            </w:r>
          </w:p>
          <w:p w14:paraId="61B26E4E" w14:textId="77777777" w:rsidR="005E0857" w:rsidRPr="008E07F0" w:rsidRDefault="005E0857" w:rsidP="005E0857">
            <w:pPr>
              <w:widowControl w:val="0"/>
              <w:autoSpaceDE w:val="0"/>
              <w:autoSpaceDN w:val="0"/>
              <w:ind w:left="-21"/>
              <w:jc w:val="both"/>
              <w:rPr>
                <w:rFonts w:ascii="Times New Roman" w:eastAsia="Cambria" w:hAnsi="Times New Roman" w:cs="Times New Roman"/>
                <w:sz w:val="18"/>
                <w:szCs w:val="18"/>
                <w:lang w:val="pt-PT"/>
              </w:rPr>
            </w:pPr>
            <w:r w:rsidRPr="008E07F0">
              <w:rPr>
                <w:rFonts w:ascii="Times New Roman" w:eastAsia="Cambria" w:hAnsi="Times New Roman" w:cs="Times New Roman"/>
                <w:sz w:val="18"/>
                <w:szCs w:val="18"/>
                <w:lang w:val="pt-PT"/>
              </w:rPr>
              <w:t>Tampo: MDF 15 mm revestido em fórmica (azul, amarela, verde ou laranja);</w:t>
            </w:r>
          </w:p>
          <w:p w14:paraId="153E9755" w14:textId="77777777" w:rsidR="005E0857" w:rsidRPr="008E07F0" w:rsidRDefault="005E0857" w:rsidP="005E0857">
            <w:pPr>
              <w:widowControl w:val="0"/>
              <w:autoSpaceDE w:val="0"/>
              <w:autoSpaceDN w:val="0"/>
              <w:ind w:left="-21"/>
              <w:jc w:val="both"/>
              <w:rPr>
                <w:rFonts w:ascii="Times New Roman" w:eastAsia="Cambria" w:hAnsi="Times New Roman" w:cs="Times New Roman"/>
                <w:sz w:val="18"/>
                <w:szCs w:val="18"/>
                <w:lang w:val="pt-PT"/>
              </w:rPr>
            </w:pPr>
            <w:r w:rsidRPr="008E07F0">
              <w:rPr>
                <w:rFonts w:ascii="Times New Roman" w:eastAsia="Cambria" w:hAnsi="Times New Roman" w:cs="Times New Roman"/>
                <w:sz w:val="18"/>
                <w:szCs w:val="18"/>
                <w:lang w:val="pt-PT"/>
              </w:rPr>
              <w:t>Acabamento: Bordas arredondadas com perfil de PVC tipo T;</w:t>
            </w:r>
          </w:p>
          <w:p w14:paraId="1D40480F" w14:textId="77777777" w:rsidR="005E0857" w:rsidRPr="008E07F0" w:rsidRDefault="005E0857" w:rsidP="005E0857">
            <w:pPr>
              <w:widowControl w:val="0"/>
              <w:autoSpaceDE w:val="0"/>
              <w:autoSpaceDN w:val="0"/>
              <w:ind w:left="-21"/>
              <w:jc w:val="both"/>
              <w:rPr>
                <w:rFonts w:ascii="Times New Roman" w:eastAsia="Cambria" w:hAnsi="Times New Roman" w:cs="Times New Roman"/>
                <w:sz w:val="18"/>
                <w:szCs w:val="18"/>
                <w:lang w:val="pt-PT"/>
              </w:rPr>
            </w:pPr>
            <w:r w:rsidRPr="008E07F0">
              <w:rPr>
                <w:rFonts w:ascii="Times New Roman" w:eastAsia="Cambria" w:hAnsi="Times New Roman" w:cs="Times New Roman"/>
                <w:sz w:val="18"/>
                <w:szCs w:val="18"/>
                <w:lang w:val="pt-PT"/>
              </w:rPr>
              <w:t>Estrutura: em tubo de ferro, unidos por solda especial MIG;</w:t>
            </w:r>
          </w:p>
          <w:p w14:paraId="4619396C" w14:textId="77777777" w:rsidR="005E0857" w:rsidRPr="008E07F0" w:rsidRDefault="005E0857" w:rsidP="005E0857">
            <w:pPr>
              <w:widowControl w:val="0"/>
              <w:autoSpaceDE w:val="0"/>
              <w:autoSpaceDN w:val="0"/>
              <w:ind w:left="-21"/>
              <w:jc w:val="both"/>
              <w:rPr>
                <w:rFonts w:ascii="Times New Roman" w:eastAsia="Cambria" w:hAnsi="Times New Roman" w:cs="Times New Roman"/>
                <w:sz w:val="18"/>
                <w:szCs w:val="18"/>
                <w:lang w:val="pt-PT"/>
              </w:rPr>
            </w:pPr>
            <w:r w:rsidRPr="008E07F0">
              <w:rPr>
                <w:rFonts w:ascii="Times New Roman" w:eastAsia="Cambria" w:hAnsi="Times New Roman" w:cs="Times New Roman"/>
                <w:sz w:val="18"/>
                <w:szCs w:val="18"/>
                <w:lang w:val="pt-PT"/>
              </w:rPr>
              <w:t>Fixação: Estrutura fixada ao tampo por parafusos;</w:t>
            </w:r>
          </w:p>
          <w:p w14:paraId="50BCB322" w14:textId="77777777" w:rsidR="005E0857" w:rsidRPr="008E07F0" w:rsidRDefault="005E0857" w:rsidP="005E0857">
            <w:pPr>
              <w:widowControl w:val="0"/>
              <w:autoSpaceDE w:val="0"/>
              <w:autoSpaceDN w:val="0"/>
              <w:ind w:left="-21"/>
              <w:jc w:val="both"/>
              <w:rPr>
                <w:rFonts w:ascii="Times New Roman" w:eastAsia="Cambria" w:hAnsi="Times New Roman" w:cs="Times New Roman"/>
                <w:sz w:val="18"/>
                <w:szCs w:val="18"/>
                <w:lang w:val="pt-PT"/>
              </w:rPr>
            </w:pPr>
            <w:r w:rsidRPr="008E07F0">
              <w:rPr>
                <w:rFonts w:ascii="Times New Roman" w:eastAsia="Cambria" w:hAnsi="Times New Roman" w:cs="Times New Roman"/>
                <w:sz w:val="18"/>
                <w:szCs w:val="18"/>
                <w:lang w:val="pt-PT"/>
              </w:rPr>
              <w:t>Tratamento metálico: Anti-ferrugem por imersão e pintura epóxi pó semi-brilho na cor branca.</w:t>
            </w:r>
          </w:p>
          <w:p w14:paraId="72310374" w14:textId="77777777" w:rsidR="005E0857" w:rsidRPr="008E07F0" w:rsidRDefault="005E0857" w:rsidP="005E0857">
            <w:pPr>
              <w:widowControl w:val="0"/>
              <w:autoSpaceDE w:val="0"/>
              <w:autoSpaceDN w:val="0"/>
              <w:ind w:left="-21"/>
              <w:jc w:val="both"/>
              <w:rPr>
                <w:rFonts w:ascii="Times New Roman" w:eastAsia="Cambria" w:hAnsi="Times New Roman" w:cs="Times New Roman"/>
                <w:b/>
                <w:sz w:val="18"/>
                <w:szCs w:val="18"/>
                <w:lang w:val="pt-PT"/>
              </w:rPr>
            </w:pPr>
            <w:r w:rsidRPr="008E07F0">
              <w:rPr>
                <w:rFonts w:ascii="Times New Roman" w:eastAsia="Cambria" w:hAnsi="Times New Roman" w:cs="Times New Roman"/>
                <w:b/>
                <w:sz w:val="18"/>
                <w:szCs w:val="18"/>
                <w:lang w:val="pt-PT"/>
              </w:rPr>
              <w:t>CADEIRA ESCOLAR INFANTIL 4 PÉS</w:t>
            </w:r>
          </w:p>
          <w:p w14:paraId="5D5E6CC1" w14:textId="77777777" w:rsidR="005E0857" w:rsidRPr="008E07F0" w:rsidRDefault="005E0857" w:rsidP="005E0857">
            <w:pPr>
              <w:widowControl w:val="0"/>
              <w:autoSpaceDE w:val="0"/>
              <w:autoSpaceDN w:val="0"/>
              <w:ind w:left="-21"/>
              <w:jc w:val="both"/>
              <w:rPr>
                <w:rFonts w:ascii="Times New Roman" w:eastAsia="Cambria" w:hAnsi="Times New Roman" w:cs="Times New Roman"/>
                <w:sz w:val="18"/>
                <w:szCs w:val="18"/>
                <w:lang w:val="pt-PT"/>
              </w:rPr>
            </w:pPr>
            <w:r w:rsidRPr="008E07F0">
              <w:rPr>
                <w:rFonts w:ascii="Times New Roman" w:eastAsia="Cambria" w:hAnsi="Times New Roman" w:cs="Times New Roman"/>
                <w:sz w:val="18"/>
                <w:szCs w:val="18"/>
                <w:lang w:val="pt-PT"/>
              </w:rPr>
              <w:t>Estrutura: Tubo de ferro com reforço nos pés;</w:t>
            </w:r>
          </w:p>
          <w:p w14:paraId="0A7F0C72" w14:textId="77777777" w:rsidR="005E0857" w:rsidRPr="008E07F0" w:rsidRDefault="005E0857" w:rsidP="005E0857">
            <w:pPr>
              <w:widowControl w:val="0"/>
              <w:autoSpaceDE w:val="0"/>
              <w:autoSpaceDN w:val="0"/>
              <w:ind w:left="-21"/>
              <w:jc w:val="both"/>
              <w:rPr>
                <w:rFonts w:ascii="Times New Roman" w:eastAsia="Cambria" w:hAnsi="Times New Roman" w:cs="Times New Roman"/>
                <w:sz w:val="18"/>
                <w:szCs w:val="18"/>
                <w:lang w:val="pt-PT"/>
              </w:rPr>
            </w:pPr>
            <w:r w:rsidRPr="008E07F0">
              <w:rPr>
                <w:rFonts w:ascii="Times New Roman" w:eastAsia="Cambria" w:hAnsi="Times New Roman" w:cs="Times New Roman"/>
                <w:sz w:val="18"/>
                <w:szCs w:val="18"/>
                <w:lang w:val="pt-PT"/>
              </w:rPr>
              <w:t>Assento e encosto: Compensado semi-anatômico de no mínimo 10 mm;</w:t>
            </w:r>
          </w:p>
          <w:p w14:paraId="470D2D35" w14:textId="77777777" w:rsidR="005E0857" w:rsidRPr="008E07F0" w:rsidRDefault="005E0857" w:rsidP="005E0857">
            <w:pPr>
              <w:widowControl w:val="0"/>
              <w:autoSpaceDE w:val="0"/>
              <w:autoSpaceDN w:val="0"/>
              <w:ind w:left="-21"/>
              <w:jc w:val="both"/>
              <w:rPr>
                <w:rFonts w:ascii="Times New Roman" w:eastAsia="Cambria" w:hAnsi="Times New Roman" w:cs="Times New Roman"/>
                <w:sz w:val="18"/>
                <w:szCs w:val="18"/>
                <w:lang w:val="pt-PT"/>
              </w:rPr>
            </w:pPr>
            <w:r w:rsidRPr="008E07F0">
              <w:rPr>
                <w:rFonts w:ascii="Times New Roman" w:eastAsia="Cambria" w:hAnsi="Times New Roman" w:cs="Times New Roman"/>
                <w:sz w:val="18"/>
                <w:szCs w:val="18"/>
                <w:lang w:val="pt-PT"/>
              </w:rPr>
              <w:t>Assento: no mínimo 340 x 340 mm;</w:t>
            </w:r>
          </w:p>
          <w:p w14:paraId="5F8C2225" w14:textId="77777777" w:rsidR="005E0857" w:rsidRPr="008E07F0" w:rsidRDefault="005E0857" w:rsidP="005E0857">
            <w:pPr>
              <w:widowControl w:val="0"/>
              <w:autoSpaceDE w:val="0"/>
              <w:autoSpaceDN w:val="0"/>
              <w:ind w:left="-21"/>
              <w:jc w:val="both"/>
              <w:rPr>
                <w:rFonts w:ascii="Times New Roman" w:eastAsia="Cambria" w:hAnsi="Times New Roman" w:cs="Times New Roman"/>
                <w:sz w:val="18"/>
                <w:szCs w:val="18"/>
                <w:lang w:val="pt-PT"/>
              </w:rPr>
            </w:pPr>
            <w:r w:rsidRPr="008E07F0">
              <w:rPr>
                <w:rFonts w:ascii="Times New Roman" w:eastAsia="Cambria" w:hAnsi="Times New Roman" w:cs="Times New Roman"/>
                <w:sz w:val="18"/>
                <w:szCs w:val="18"/>
                <w:lang w:val="pt-PT"/>
              </w:rPr>
              <w:t>Encosto: no mínimo 340 x 180 mm;</w:t>
            </w:r>
          </w:p>
          <w:p w14:paraId="1E06C1C1" w14:textId="77777777" w:rsidR="005E0857" w:rsidRPr="008E07F0" w:rsidRDefault="005E0857" w:rsidP="005E0857">
            <w:pPr>
              <w:widowControl w:val="0"/>
              <w:autoSpaceDE w:val="0"/>
              <w:autoSpaceDN w:val="0"/>
              <w:ind w:left="-21"/>
              <w:jc w:val="both"/>
              <w:rPr>
                <w:rFonts w:ascii="Times New Roman" w:eastAsia="Cambria" w:hAnsi="Times New Roman" w:cs="Times New Roman"/>
                <w:sz w:val="18"/>
                <w:szCs w:val="18"/>
                <w:lang w:val="pt-PT"/>
              </w:rPr>
            </w:pPr>
            <w:r w:rsidRPr="008E07F0">
              <w:rPr>
                <w:rFonts w:ascii="Times New Roman" w:eastAsia="Cambria" w:hAnsi="Times New Roman" w:cs="Times New Roman"/>
                <w:sz w:val="18"/>
                <w:szCs w:val="18"/>
                <w:lang w:val="pt-PT"/>
              </w:rPr>
              <w:t>Revestimento: Fórmica lisa brilhante colorida (cores diversas);</w:t>
            </w:r>
          </w:p>
          <w:p w14:paraId="0443DA90" w14:textId="77777777" w:rsidR="005E0857" w:rsidRPr="008E07F0" w:rsidRDefault="005E0857" w:rsidP="005E0857">
            <w:pPr>
              <w:widowControl w:val="0"/>
              <w:autoSpaceDE w:val="0"/>
              <w:autoSpaceDN w:val="0"/>
              <w:ind w:left="-21"/>
              <w:jc w:val="both"/>
              <w:rPr>
                <w:rFonts w:ascii="Times New Roman" w:eastAsia="Cambria" w:hAnsi="Times New Roman" w:cs="Times New Roman"/>
                <w:sz w:val="18"/>
                <w:szCs w:val="18"/>
                <w:lang w:val="pt-PT"/>
              </w:rPr>
            </w:pPr>
            <w:r w:rsidRPr="008E07F0">
              <w:rPr>
                <w:rFonts w:ascii="Times New Roman" w:eastAsia="Cambria" w:hAnsi="Times New Roman" w:cs="Times New Roman"/>
                <w:sz w:val="18"/>
                <w:szCs w:val="18"/>
                <w:lang w:val="pt-PT"/>
              </w:rPr>
              <w:t>Altura: 380 mm do chão até o assento; 680 mm do chão até o topo do encosto;</w:t>
            </w:r>
          </w:p>
          <w:p w14:paraId="3A248ACC" w14:textId="77777777" w:rsidR="005E0857" w:rsidRPr="008E07F0" w:rsidRDefault="005E0857" w:rsidP="005E0857">
            <w:pPr>
              <w:widowControl w:val="0"/>
              <w:autoSpaceDE w:val="0"/>
              <w:autoSpaceDN w:val="0"/>
              <w:ind w:left="-21"/>
              <w:jc w:val="both"/>
              <w:rPr>
                <w:rFonts w:ascii="Times New Roman" w:eastAsia="Cambria" w:hAnsi="Times New Roman" w:cs="Times New Roman"/>
                <w:sz w:val="18"/>
                <w:szCs w:val="18"/>
                <w:lang w:val="pt-PT"/>
              </w:rPr>
            </w:pPr>
            <w:r w:rsidRPr="008E07F0">
              <w:rPr>
                <w:rFonts w:ascii="Times New Roman" w:eastAsia="Cambria" w:hAnsi="Times New Roman" w:cs="Times New Roman"/>
                <w:sz w:val="18"/>
                <w:szCs w:val="18"/>
                <w:lang w:val="pt-PT"/>
              </w:rPr>
              <w:t>Fixação dos compensados: 7 rebites de alumínio maciço de 5 mm, cabeça lentilha;</w:t>
            </w:r>
          </w:p>
          <w:p w14:paraId="26ED8EB3" w14:textId="77777777" w:rsidR="005E0857" w:rsidRPr="008E07F0" w:rsidRDefault="005E0857" w:rsidP="005E0857">
            <w:pPr>
              <w:widowControl w:val="0"/>
              <w:autoSpaceDE w:val="0"/>
              <w:autoSpaceDN w:val="0"/>
              <w:ind w:left="-21"/>
              <w:jc w:val="both"/>
              <w:rPr>
                <w:rFonts w:ascii="Times New Roman" w:eastAsia="Cambria" w:hAnsi="Times New Roman" w:cs="Times New Roman"/>
                <w:sz w:val="18"/>
                <w:szCs w:val="18"/>
                <w:lang w:val="pt-PT"/>
              </w:rPr>
            </w:pPr>
            <w:r w:rsidRPr="008E07F0">
              <w:rPr>
                <w:rFonts w:ascii="Times New Roman" w:eastAsia="Cambria" w:hAnsi="Times New Roman" w:cs="Times New Roman"/>
                <w:sz w:val="18"/>
                <w:szCs w:val="18"/>
                <w:lang w:val="pt-PT"/>
              </w:rPr>
              <w:t xml:space="preserve">Acabamento: Ponteiras externas para os pés em polipropileno de alta </w:t>
            </w:r>
            <w:r w:rsidRPr="008E07F0">
              <w:rPr>
                <w:rFonts w:ascii="Times New Roman" w:eastAsia="Cambria" w:hAnsi="Times New Roman" w:cs="Times New Roman"/>
                <w:sz w:val="18"/>
                <w:szCs w:val="18"/>
                <w:lang w:val="pt-PT"/>
              </w:rPr>
              <w:lastRenderedPageBreak/>
              <w:t>resistência tipo bola;</w:t>
            </w:r>
          </w:p>
          <w:p w14:paraId="152E6624" w14:textId="028833A9" w:rsidR="005E0857" w:rsidRPr="008E07F0" w:rsidRDefault="005E0857" w:rsidP="005E0857">
            <w:pPr>
              <w:shd w:val="clear" w:color="auto" w:fill="FFFFFF"/>
              <w:ind w:left="-21"/>
              <w:outlineLvl w:val="0"/>
              <w:rPr>
                <w:rFonts w:ascii="Times New Roman" w:hAnsi="Times New Roman" w:cs="Times New Roman"/>
                <w:b/>
                <w:bCs/>
                <w:kern w:val="36"/>
                <w:sz w:val="18"/>
                <w:szCs w:val="18"/>
                <w:lang w:eastAsia="pt-BR"/>
              </w:rPr>
            </w:pPr>
            <w:r w:rsidRPr="008E07F0">
              <w:rPr>
                <w:rFonts w:ascii="Times New Roman" w:eastAsia="Cambria" w:hAnsi="Times New Roman" w:cs="Times New Roman"/>
                <w:sz w:val="18"/>
                <w:szCs w:val="18"/>
                <w:lang w:val="pt-PT"/>
              </w:rPr>
              <w:t>Tratamento metálico: Anti-ferrugem por imersão e pintura epóxi pó semi-brilho na cor branca.</w:t>
            </w:r>
          </w:p>
        </w:tc>
        <w:tc>
          <w:tcPr>
            <w:tcW w:w="1701" w:type="dxa"/>
            <w:vAlign w:val="center"/>
          </w:tcPr>
          <w:p w14:paraId="3011358A" w14:textId="479F600F" w:rsidR="005E0857" w:rsidRDefault="00B06A32" w:rsidP="00B06A32">
            <w:pPr>
              <w:jc w:val="center"/>
              <w:rPr>
                <w:rFonts w:ascii="Times New Roman" w:hAnsi="Times New Roman" w:cs="Times New Roman"/>
                <w:sz w:val="18"/>
                <w:szCs w:val="18"/>
              </w:rPr>
            </w:pPr>
            <w:r w:rsidRPr="00EF7B9C">
              <w:rPr>
                <w:rFonts w:eastAsia="Cambria"/>
                <w:noProof/>
                <w:sz w:val="14"/>
                <w:szCs w:val="12"/>
              </w:rPr>
              <w:lastRenderedPageBreak/>
              <w:drawing>
                <wp:inline distT="0" distB="0" distL="0" distR="0" wp14:anchorId="4834F47E" wp14:editId="329465D5">
                  <wp:extent cx="1032908" cy="1125131"/>
                  <wp:effectExtent l="0" t="0" r="0" b="0"/>
                  <wp:docPr id="51" name="Imagem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1041120" cy="1134077"/>
                          </a:xfrm>
                          <a:prstGeom prst="rect">
                            <a:avLst/>
                          </a:prstGeom>
                          <a:noFill/>
                        </pic:spPr>
                      </pic:pic>
                    </a:graphicData>
                  </a:graphic>
                </wp:inline>
              </w:drawing>
            </w:r>
          </w:p>
        </w:tc>
        <w:tc>
          <w:tcPr>
            <w:tcW w:w="992" w:type="dxa"/>
          </w:tcPr>
          <w:p w14:paraId="1F3FCD65" w14:textId="7FA46632" w:rsidR="005E0857" w:rsidRPr="00082426" w:rsidRDefault="005E0857" w:rsidP="005E0857">
            <w:pPr>
              <w:rPr>
                <w:rFonts w:ascii="Times New Roman" w:hAnsi="Times New Roman" w:cs="Times New Roman"/>
                <w:sz w:val="18"/>
                <w:szCs w:val="18"/>
              </w:rPr>
            </w:pPr>
            <w:r>
              <w:rPr>
                <w:rFonts w:ascii="Times New Roman" w:hAnsi="Times New Roman" w:cs="Times New Roman"/>
                <w:sz w:val="18"/>
                <w:szCs w:val="18"/>
              </w:rPr>
              <w:t>12</w:t>
            </w:r>
          </w:p>
        </w:tc>
        <w:tc>
          <w:tcPr>
            <w:tcW w:w="1276" w:type="dxa"/>
          </w:tcPr>
          <w:p w14:paraId="6DB7627F" w14:textId="041AF915" w:rsidR="005E0857" w:rsidRPr="00082426" w:rsidRDefault="00B06A32" w:rsidP="005E0857">
            <w:pPr>
              <w:rPr>
                <w:rFonts w:ascii="Times New Roman" w:hAnsi="Times New Roman" w:cs="Times New Roman"/>
                <w:sz w:val="18"/>
                <w:szCs w:val="18"/>
              </w:rPr>
            </w:pPr>
            <w:r>
              <w:rPr>
                <w:rFonts w:ascii="Times New Roman" w:hAnsi="Times New Roman" w:cs="Times New Roman"/>
                <w:sz w:val="18"/>
                <w:szCs w:val="18"/>
              </w:rPr>
              <w:t>R$1.511,00</w:t>
            </w:r>
          </w:p>
        </w:tc>
        <w:tc>
          <w:tcPr>
            <w:tcW w:w="1276" w:type="dxa"/>
          </w:tcPr>
          <w:p w14:paraId="2F4A94EE" w14:textId="14595F7D" w:rsidR="005E0857" w:rsidRPr="00082426" w:rsidRDefault="00F13F92" w:rsidP="005E0857">
            <w:pPr>
              <w:rPr>
                <w:rFonts w:ascii="Times New Roman" w:hAnsi="Times New Roman" w:cs="Times New Roman"/>
                <w:sz w:val="18"/>
                <w:szCs w:val="18"/>
              </w:rPr>
            </w:pPr>
            <w:r>
              <w:rPr>
                <w:rFonts w:ascii="Times New Roman" w:hAnsi="Times New Roman" w:cs="Times New Roman"/>
                <w:sz w:val="18"/>
                <w:szCs w:val="18"/>
              </w:rPr>
              <w:t>R$18.132,00</w:t>
            </w:r>
          </w:p>
        </w:tc>
      </w:tr>
      <w:tr w:rsidR="005E0857" w:rsidRPr="002D37D0" w14:paraId="2A65B1CF" w14:textId="77777777" w:rsidTr="00B06A32">
        <w:trPr>
          <w:trHeight w:val="1154"/>
        </w:trPr>
        <w:tc>
          <w:tcPr>
            <w:tcW w:w="709" w:type="dxa"/>
          </w:tcPr>
          <w:p w14:paraId="2051053C" w14:textId="1A631470" w:rsidR="005E0857" w:rsidRDefault="005E0857" w:rsidP="005E0857">
            <w:pPr>
              <w:jc w:val="both"/>
              <w:rPr>
                <w:rFonts w:ascii="Times New Roman" w:hAnsi="Times New Roman" w:cs="Times New Roman"/>
                <w:b/>
                <w:bCs/>
                <w:sz w:val="18"/>
                <w:szCs w:val="18"/>
                <w:u w:val="single"/>
              </w:rPr>
            </w:pPr>
            <w:r>
              <w:rPr>
                <w:rFonts w:ascii="Times New Roman" w:hAnsi="Times New Roman" w:cs="Times New Roman"/>
                <w:b/>
                <w:bCs/>
                <w:sz w:val="18"/>
                <w:szCs w:val="18"/>
                <w:u w:val="single"/>
              </w:rPr>
              <w:t>21</w:t>
            </w:r>
          </w:p>
        </w:tc>
        <w:tc>
          <w:tcPr>
            <w:tcW w:w="5103" w:type="dxa"/>
          </w:tcPr>
          <w:p w14:paraId="6613D60A" w14:textId="77777777" w:rsidR="005E0857" w:rsidRPr="008E07F0" w:rsidRDefault="005E0857" w:rsidP="005E0857">
            <w:pPr>
              <w:widowControl w:val="0"/>
              <w:autoSpaceDE w:val="0"/>
              <w:autoSpaceDN w:val="0"/>
              <w:ind w:left="-21"/>
              <w:jc w:val="both"/>
              <w:rPr>
                <w:rFonts w:ascii="Times New Roman" w:eastAsia="Cambria" w:hAnsi="Times New Roman" w:cs="Times New Roman"/>
                <w:b/>
                <w:sz w:val="18"/>
                <w:szCs w:val="18"/>
              </w:rPr>
            </w:pPr>
            <w:r w:rsidRPr="008E07F0">
              <w:rPr>
                <w:rFonts w:ascii="Times New Roman" w:eastAsia="Cambria" w:hAnsi="Times New Roman" w:cs="Times New Roman"/>
                <w:b/>
                <w:sz w:val="18"/>
                <w:szCs w:val="18"/>
              </w:rPr>
              <w:t>CONJUNTO REFEITÓRIO INFANTIL COM MESA E DOIS BANCOS COM ENCOSTO PARA 10 LUGARES</w:t>
            </w:r>
          </w:p>
          <w:p w14:paraId="2207372B" w14:textId="77777777" w:rsidR="005E0857" w:rsidRPr="008E07F0" w:rsidRDefault="005E0857" w:rsidP="005E0857">
            <w:pPr>
              <w:widowControl w:val="0"/>
              <w:autoSpaceDE w:val="0"/>
              <w:autoSpaceDN w:val="0"/>
              <w:ind w:left="-21"/>
              <w:jc w:val="both"/>
              <w:rPr>
                <w:rFonts w:ascii="Times New Roman" w:eastAsia="Cambria" w:hAnsi="Times New Roman" w:cs="Times New Roman"/>
                <w:sz w:val="18"/>
                <w:szCs w:val="18"/>
              </w:rPr>
            </w:pPr>
            <w:r w:rsidRPr="008E07F0">
              <w:rPr>
                <w:rFonts w:ascii="Times New Roman" w:eastAsia="Cambria" w:hAnsi="Times New Roman" w:cs="Times New Roman"/>
                <w:sz w:val="18"/>
                <w:szCs w:val="18"/>
              </w:rPr>
              <w:t xml:space="preserve">Mesa de refeitório com bancos avulso, com encosto. Tampo em MDF 15mm de espessura reengrossado com mais 15mm totalizando 30 mm nas bordas. Revestido com laminado melamínico de no mínimo 0,8mm de espessura. Estrutura em aço tubo 30x50 tipo monobloco com tratamento inoxidável e pintura eletrostática epóxi pó. Soldagem dos componentes que formam a estrutura deverão ser ligados entre si através de solda pelo sistema mig em todas as junções. Mesa e bancos coloridos. Com bordas em pp em 2mm. Cor melamínico: verde, azul, amarelo, vermelho, rosa. </w:t>
            </w:r>
          </w:p>
          <w:p w14:paraId="5F427FE0" w14:textId="09DC37ED" w:rsidR="005E0857" w:rsidRPr="008E07F0" w:rsidRDefault="005E0857" w:rsidP="005E0857">
            <w:pPr>
              <w:widowControl w:val="0"/>
              <w:autoSpaceDE w:val="0"/>
              <w:autoSpaceDN w:val="0"/>
              <w:ind w:left="-21"/>
              <w:jc w:val="both"/>
              <w:rPr>
                <w:rFonts w:ascii="Times New Roman" w:eastAsia="Cambria" w:hAnsi="Times New Roman" w:cs="Times New Roman"/>
                <w:b/>
                <w:bCs/>
                <w:sz w:val="18"/>
                <w:szCs w:val="18"/>
              </w:rPr>
            </w:pPr>
            <w:r w:rsidRPr="008E07F0">
              <w:rPr>
                <w:rFonts w:ascii="Times New Roman" w:eastAsia="Cambria" w:hAnsi="Times New Roman" w:cs="Times New Roman"/>
                <w:sz w:val="18"/>
                <w:szCs w:val="18"/>
              </w:rPr>
              <w:t>Conjunto refeitório infantil: Medida (mínimo) mesa/tampo: 2,00 x 60 x 54 cm Medida banco: 2,00 x 30 x 30 cm Tamanho sugerido: 4 a 6 anos</w:t>
            </w:r>
          </w:p>
        </w:tc>
        <w:tc>
          <w:tcPr>
            <w:tcW w:w="1701" w:type="dxa"/>
            <w:vAlign w:val="center"/>
          </w:tcPr>
          <w:p w14:paraId="15308D3E" w14:textId="75FD210A" w:rsidR="005E0857" w:rsidRDefault="00B06A32" w:rsidP="00B06A32">
            <w:pPr>
              <w:jc w:val="center"/>
              <w:rPr>
                <w:rFonts w:ascii="Times New Roman" w:hAnsi="Times New Roman" w:cs="Times New Roman"/>
                <w:sz w:val="18"/>
                <w:szCs w:val="18"/>
              </w:rPr>
            </w:pPr>
            <w:r w:rsidRPr="00EF7B9C">
              <w:rPr>
                <w:noProof/>
                <w:sz w:val="14"/>
                <w:szCs w:val="12"/>
              </w:rPr>
              <w:drawing>
                <wp:inline distT="0" distB="0" distL="0" distR="0" wp14:anchorId="0AE975DF" wp14:editId="395B9B98">
                  <wp:extent cx="1044633" cy="707366"/>
                  <wp:effectExtent l="0" t="0" r="3175"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9"/>
                          <a:stretch>
                            <a:fillRect/>
                          </a:stretch>
                        </pic:blipFill>
                        <pic:spPr>
                          <a:xfrm>
                            <a:off x="0" y="0"/>
                            <a:ext cx="1052740" cy="712856"/>
                          </a:xfrm>
                          <a:prstGeom prst="rect">
                            <a:avLst/>
                          </a:prstGeom>
                        </pic:spPr>
                      </pic:pic>
                    </a:graphicData>
                  </a:graphic>
                </wp:inline>
              </w:drawing>
            </w:r>
          </w:p>
        </w:tc>
        <w:tc>
          <w:tcPr>
            <w:tcW w:w="992" w:type="dxa"/>
          </w:tcPr>
          <w:p w14:paraId="02A74756" w14:textId="36588F46" w:rsidR="005E0857" w:rsidRPr="00082426" w:rsidRDefault="005E0857" w:rsidP="005E0857">
            <w:pPr>
              <w:rPr>
                <w:rFonts w:ascii="Times New Roman" w:hAnsi="Times New Roman" w:cs="Times New Roman"/>
                <w:sz w:val="18"/>
                <w:szCs w:val="18"/>
              </w:rPr>
            </w:pPr>
            <w:r>
              <w:rPr>
                <w:rFonts w:ascii="Times New Roman" w:hAnsi="Times New Roman" w:cs="Times New Roman"/>
                <w:sz w:val="18"/>
                <w:szCs w:val="18"/>
              </w:rPr>
              <w:t>08</w:t>
            </w:r>
          </w:p>
        </w:tc>
        <w:tc>
          <w:tcPr>
            <w:tcW w:w="1276" w:type="dxa"/>
          </w:tcPr>
          <w:p w14:paraId="6668707A" w14:textId="5248E9AD" w:rsidR="005E0857" w:rsidRPr="00082426" w:rsidRDefault="00B06A32" w:rsidP="005E0857">
            <w:pPr>
              <w:rPr>
                <w:rFonts w:ascii="Times New Roman" w:hAnsi="Times New Roman" w:cs="Times New Roman"/>
                <w:sz w:val="18"/>
                <w:szCs w:val="18"/>
              </w:rPr>
            </w:pPr>
            <w:r>
              <w:rPr>
                <w:rFonts w:ascii="Times New Roman" w:hAnsi="Times New Roman" w:cs="Times New Roman"/>
                <w:sz w:val="18"/>
                <w:szCs w:val="18"/>
              </w:rPr>
              <w:t>R$2.091,00</w:t>
            </w:r>
          </w:p>
        </w:tc>
        <w:tc>
          <w:tcPr>
            <w:tcW w:w="1276" w:type="dxa"/>
          </w:tcPr>
          <w:p w14:paraId="4FAFE80A" w14:textId="04F21638" w:rsidR="005E0857" w:rsidRPr="00082426" w:rsidRDefault="00F13F92" w:rsidP="005E0857">
            <w:pPr>
              <w:rPr>
                <w:rFonts w:ascii="Times New Roman" w:hAnsi="Times New Roman" w:cs="Times New Roman"/>
                <w:sz w:val="18"/>
                <w:szCs w:val="18"/>
              </w:rPr>
            </w:pPr>
            <w:r>
              <w:rPr>
                <w:rFonts w:ascii="Times New Roman" w:hAnsi="Times New Roman" w:cs="Times New Roman"/>
                <w:sz w:val="18"/>
                <w:szCs w:val="18"/>
              </w:rPr>
              <w:t>R$16.728,00</w:t>
            </w:r>
          </w:p>
        </w:tc>
      </w:tr>
      <w:tr w:rsidR="005E0857" w:rsidRPr="002D37D0" w14:paraId="767B9E78" w14:textId="77777777" w:rsidTr="00EA425E">
        <w:trPr>
          <w:trHeight w:val="162"/>
        </w:trPr>
        <w:tc>
          <w:tcPr>
            <w:tcW w:w="709" w:type="dxa"/>
          </w:tcPr>
          <w:p w14:paraId="442AAE2E" w14:textId="7F7B4DF0" w:rsidR="005E0857" w:rsidRDefault="005E0857" w:rsidP="005E0857">
            <w:pPr>
              <w:jc w:val="both"/>
              <w:rPr>
                <w:rFonts w:ascii="Times New Roman" w:hAnsi="Times New Roman" w:cs="Times New Roman"/>
                <w:b/>
                <w:bCs/>
                <w:sz w:val="18"/>
                <w:szCs w:val="18"/>
                <w:u w:val="single"/>
              </w:rPr>
            </w:pPr>
            <w:r>
              <w:rPr>
                <w:rFonts w:ascii="Times New Roman" w:hAnsi="Times New Roman" w:cs="Times New Roman"/>
                <w:b/>
                <w:bCs/>
                <w:sz w:val="18"/>
                <w:szCs w:val="18"/>
                <w:u w:val="single"/>
              </w:rPr>
              <w:t>22</w:t>
            </w:r>
          </w:p>
        </w:tc>
        <w:tc>
          <w:tcPr>
            <w:tcW w:w="5103" w:type="dxa"/>
          </w:tcPr>
          <w:p w14:paraId="3869E334" w14:textId="77777777" w:rsidR="005E0857" w:rsidRPr="008E07F0" w:rsidRDefault="005E0857" w:rsidP="005E0857">
            <w:pPr>
              <w:widowControl w:val="0"/>
              <w:autoSpaceDE w:val="0"/>
              <w:autoSpaceDN w:val="0"/>
              <w:ind w:left="-21"/>
              <w:jc w:val="both"/>
              <w:rPr>
                <w:rFonts w:ascii="Times New Roman" w:eastAsia="Cambria" w:hAnsi="Times New Roman" w:cs="Times New Roman"/>
                <w:b/>
                <w:bCs/>
                <w:sz w:val="18"/>
                <w:szCs w:val="18"/>
              </w:rPr>
            </w:pPr>
            <w:r w:rsidRPr="008E07F0">
              <w:rPr>
                <w:rFonts w:ascii="Times New Roman" w:eastAsia="Cambria" w:hAnsi="Times New Roman" w:cs="Times New Roman"/>
                <w:b/>
                <w:bCs/>
                <w:sz w:val="18"/>
                <w:szCs w:val="18"/>
              </w:rPr>
              <w:t>CONJUNTO REFEITÓRIO COM UMA MESA E DOIS BANCOS</w:t>
            </w:r>
          </w:p>
          <w:p w14:paraId="513E14D6" w14:textId="77777777" w:rsidR="005E0857" w:rsidRPr="008E07F0" w:rsidRDefault="005E0857" w:rsidP="005E0857">
            <w:pPr>
              <w:widowControl w:val="0"/>
              <w:autoSpaceDE w:val="0"/>
              <w:autoSpaceDN w:val="0"/>
              <w:ind w:left="-21"/>
              <w:jc w:val="both"/>
              <w:rPr>
                <w:rFonts w:ascii="Times New Roman" w:eastAsia="Cambria" w:hAnsi="Times New Roman" w:cs="Times New Roman"/>
                <w:b/>
                <w:bCs/>
                <w:sz w:val="18"/>
                <w:szCs w:val="18"/>
              </w:rPr>
            </w:pPr>
            <w:r w:rsidRPr="008E07F0">
              <w:rPr>
                <w:rFonts w:ascii="Times New Roman" w:eastAsia="Cambria" w:hAnsi="Times New Roman" w:cs="Times New Roman"/>
                <w:b/>
                <w:bCs/>
                <w:sz w:val="18"/>
                <w:szCs w:val="18"/>
              </w:rPr>
              <w:t>MESA</w:t>
            </w:r>
          </w:p>
          <w:p w14:paraId="55B23281" w14:textId="77777777" w:rsidR="005E0857" w:rsidRPr="008E07F0" w:rsidRDefault="005E0857" w:rsidP="005E0857">
            <w:pPr>
              <w:widowControl w:val="0"/>
              <w:autoSpaceDE w:val="0"/>
              <w:autoSpaceDN w:val="0"/>
              <w:ind w:left="-21"/>
              <w:jc w:val="both"/>
              <w:rPr>
                <w:rFonts w:ascii="Times New Roman" w:eastAsia="Cambria" w:hAnsi="Times New Roman" w:cs="Times New Roman"/>
                <w:b/>
                <w:sz w:val="18"/>
                <w:szCs w:val="18"/>
              </w:rPr>
            </w:pPr>
            <w:r w:rsidRPr="008E07F0">
              <w:rPr>
                <w:rFonts w:ascii="Times New Roman" w:eastAsia="Cambria" w:hAnsi="Times New Roman" w:cs="Times New Roman"/>
                <w:b/>
                <w:sz w:val="18"/>
                <w:szCs w:val="18"/>
              </w:rPr>
              <w:t>REFEITÓRIO</w:t>
            </w:r>
          </w:p>
          <w:p w14:paraId="304853C2" w14:textId="77777777" w:rsidR="005E0857" w:rsidRPr="008E07F0" w:rsidRDefault="005E0857" w:rsidP="005E0857">
            <w:pPr>
              <w:widowControl w:val="0"/>
              <w:autoSpaceDE w:val="0"/>
              <w:autoSpaceDN w:val="0"/>
              <w:ind w:left="-21"/>
              <w:jc w:val="both"/>
              <w:rPr>
                <w:rFonts w:ascii="Times New Roman" w:eastAsia="Cambria" w:hAnsi="Times New Roman" w:cs="Times New Roman"/>
                <w:sz w:val="18"/>
                <w:szCs w:val="18"/>
              </w:rPr>
            </w:pPr>
            <w:r w:rsidRPr="008E07F0">
              <w:rPr>
                <w:rFonts w:ascii="Times New Roman" w:eastAsia="Cambria" w:hAnsi="Times New Roman" w:cs="Times New Roman"/>
                <w:sz w:val="18"/>
                <w:szCs w:val="18"/>
              </w:rPr>
              <w:t>Estrutura em tubo de aço industrial SAE 1006/1020 para os pés em 30x30 (parede 1,20mm) e requadro superior em tubo 30x50(parede 1,20mm) que unidas entre si formam uma peça única. Na peça do requadro estão soldados seis suportes de chapa de aço nas dimensões 30x20x2mm que servirão para fixação do tampo. Fechamento dos topos com ponteiras plásticas injetadas 30x30 fixadas através de encaixe. Soldagem dos componentes que formam a estrutura deverão ser ligados entre si através de solda pelo processo MIG em todas as junções. Proteção da superfície com tratamento especial ecologicamente correto denominado sistema ”nanoceramic”. Em monovia aérea o produto é banhado por sistema spray em vários estágios, anticorrosivo e desengraxante. Pintura por sistema ELETROSTÁTICO em epóxi-pó, processo de cura em estufa a 220°C. Tampo(2000x700mm) em MDF de 18mm de espessura revestido com laminado melamínico de 0,8mm de espessura. Acabamento das bordas com PVC tipo “T” fixados através de encaixe. Fixado à estrutura através de seis parafusos 4.5x16. Altura: 580mm.</w:t>
            </w:r>
          </w:p>
          <w:p w14:paraId="61C20B99" w14:textId="77777777" w:rsidR="005E0857" w:rsidRPr="008E07F0" w:rsidRDefault="005E0857" w:rsidP="005E0857">
            <w:pPr>
              <w:widowControl w:val="0"/>
              <w:autoSpaceDE w:val="0"/>
              <w:autoSpaceDN w:val="0"/>
              <w:ind w:left="-21"/>
              <w:jc w:val="both"/>
              <w:rPr>
                <w:rFonts w:ascii="Times New Roman" w:eastAsia="Cambria" w:hAnsi="Times New Roman" w:cs="Times New Roman"/>
                <w:b/>
                <w:bCs/>
                <w:sz w:val="18"/>
                <w:szCs w:val="18"/>
              </w:rPr>
            </w:pPr>
            <w:r w:rsidRPr="008E07F0">
              <w:rPr>
                <w:rFonts w:ascii="Times New Roman" w:eastAsia="Cambria" w:hAnsi="Times New Roman" w:cs="Times New Roman"/>
                <w:b/>
                <w:bCs/>
                <w:sz w:val="18"/>
                <w:szCs w:val="18"/>
              </w:rPr>
              <w:t>BANCOS</w:t>
            </w:r>
          </w:p>
          <w:p w14:paraId="6C43C96A" w14:textId="77777777" w:rsidR="005E0857" w:rsidRPr="008E07F0" w:rsidRDefault="005E0857" w:rsidP="005E0857">
            <w:pPr>
              <w:widowControl w:val="0"/>
              <w:autoSpaceDE w:val="0"/>
              <w:autoSpaceDN w:val="0"/>
              <w:ind w:left="-21"/>
              <w:jc w:val="both"/>
              <w:rPr>
                <w:rFonts w:ascii="Times New Roman" w:eastAsia="Cambria" w:hAnsi="Times New Roman" w:cs="Times New Roman"/>
                <w:b/>
                <w:sz w:val="18"/>
                <w:szCs w:val="18"/>
              </w:rPr>
            </w:pPr>
            <w:r w:rsidRPr="008E07F0">
              <w:rPr>
                <w:rFonts w:ascii="Times New Roman" w:eastAsia="Cambria" w:hAnsi="Times New Roman" w:cs="Times New Roman"/>
                <w:b/>
                <w:sz w:val="18"/>
                <w:szCs w:val="18"/>
              </w:rPr>
              <w:t>REFEITÓRIO</w:t>
            </w:r>
          </w:p>
          <w:p w14:paraId="3468FE37" w14:textId="7F92E9BB" w:rsidR="005E0857" w:rsidRPr="008E07F0" w:rsidRDefault="005E0857" w:rsidP="005E0857">
            <w:pPr>
              <w:widowControl w:val="0"/>
              <w:autoSpaceDE w:val="0"/>
              <w:autoSpaceDN w:val="0"/>
              <w:ind w:left="-21"/>
              <w:jc w:val="both"/>
              <w:rPr>
                <w:rFonts w:ascii="Times New Roman" w:eastAsia="Cambria" w:hAnsi="Times New Roman" w:cs="Times New Roman"/>
                <w:b/>
                <w:sz w:val="18"/>
                <w:szCs w:val="18"/>
              </w:rPr>
            </w:pPr>
            <w:r w:rsidRPr="008E07F0">
              <w:rPr>
                <w:rFonts w:ascii="Times New Roman" w:eastAsia="Cambria" w:hAnsi="Times New Roman" w:cs="Times New Roman"/>
                <w:sz w:val="18"/>
                <w:szCs w:val="18"/>
              </w:rPr>
              <w:t>Estrutura em tubo de aço industrial SAE 1006/1020 para os pés em 30x30(parede 1,20mm) e requadro superior em tubo 30x50(parede 1,20mm) que unidas entre si formam uma peça única. Na peça do requadro estão soldados seis suportes de chapa de aço nas dimensões 30x20x2mm que servirão para fixação do tampo. Fechamento dos topos com ponteiras plásticas injetadas 30x30 internas fixadas através de encaixe. Soldagem dos componentes que formam a estrutura deverão ser ligados entre si através de solda pelo processo MIG em todas as junções. Proteção da superfície com tratamento especial ecologicamente correto denominado sistema ”nanoceramic”. Em monovia aérea o produto é banhado por sistema spray em vários estágios, anticorrosivo e desengraxante. Pintura por sistema ELETROSTÁTICO em epóxi-pó, processo de cura em estufa a 220°C. Assento(2000x350mm) em MDF de 18mm de espessura revestido com laminado melamínico de 0,8mm de espessura. Acabamento das bordas com PVC tipo “T” fixados através de encaixe. Fixado à estrutura através de seis parafusos 4.5x16. Altura: 340mm.</w:t>
            </w:r>
          </w:p>
        </w:tc>
        <w:tc>
          <w:tcPr>
            <w:tcW w:w="1701" w:type="dxa"/>
            <w:vAlign w:val="center"/>
          </w:tcPr>
          <w:p w14:paraId="3AED6636" w14:textId="58FCB5A8" w:rsidR="005E0857" w:rsidRDefault="00B06A32" w:rsidP="00B06A32">
            <w:pPr>
              <w:ind w:right="29"/>
              <w:jc w:val="center"/>
              <w:rPr>
                <w:rFonts w:ascii="Times New Roman" w:hAnsi="Times New Roman" w:cs="Times New Roman"/>
                <w:sz w:val="18"/>
                <w:szCs w:val="18"/>
              </w:rPr>
            </w:pPr>
            <w:r w:rsidRPr="00EF7B9C">
              <w:rPr>
                <w:noProof/>
                <w:sz w:val="14"/>
                <w:szCs w:val="12"/>
              </w:rPr>
              <w:drawing>
                <wp:inline distT="0" distB="0" distL="0" distR="0" wp14:anchorId="71D1DC8C" wp14:editId="1B06E3FE">
                  <wp:extent cx="1104181" cy="880301"/>
                  <wp:effectExtent l="0" t="0" r="1270"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0"/>
                          <a:stretch>
                            <a:fillRect/>
                          </a:stretch>
                        </pic:blipFill>
                        <pic:spPr>
                          <a:xfrm>
                            <a:off x="0" y="0"/>
                            <a:ext cx="1107401" cy="882868"/>
                          </a:xfrm>
                          <a:prstGeom prst="rect">
                            <a:avLst/>
                          </a:prstGeom>
                        </pic:spPr>
                      </pic:pic>
                    </a:graphicData>
                  </a:graphic>
                </wp:inline>
              </w:drawing>
            </w:r>
          </w:p>
        </w:tc>
        <w:tc>
          <w:tcPr>
            <w:tcW w:w="992" w:type="dxa"/>
          </w:tcPr>
          <w:p w14:paraId="4077047A" w14:textId="32EFD0AE" w:rsidR="005E0857" w:rsidRPr="00082426" w:rsidRDefault="005E0857" w:rsidP="005E0857">
            <w:pPr>
              <w:rPr>
                <w:rFonts w:ascii="Times New Roman" w:hAnsi="Times New Roman" w:cs="Times New Roman"/>
                <w:sz w:val="18"/>
                <w:szCs w:val="18"/>
              </w:rPr>
            </w:pPr>
            <w:r>
              <w:rPr>
                <w:rFonts w:ascii="Times New Roman" w:hAnsi="Times New Roman" w:cs="Times New Roman"/>
                <w:sz w:val="18"/>
                <w:szCs w:val="18"/>
              </w:rPr>
              <w:t>03</w:t>
            </w:r>
          </w:p>
        </w:tc>
        <w:tc>
          <w:tcPr>
            <w:tcW w:w="1276" w:type="dxa"/>
          </w:tcPr>
          <w:p w14:paraId="30F39483" w14:textId="3C738EC7" w:rsidR="005E0857" w:rsidRPr="00082426" w:rsidRDefault="00B06A32" w:rsidP="005E0857">
            <w:pPr>
              <w:rPr>
                <w:rFonts w:ascii="Times New Roman" w:hAnsi="Times New Roman" w:cs="Times New Roman"/>
                <w:sz w:val="18"/>
                <w:szCs w:val="18"/>
              </w:rPr>
            </w:pPr>
            <w:r>
              <w:rPr>
                <w:rFonts w:ascii="Times New Roman" w:hAnsi="Times New Roman" w:cs="Times New Roman"/>
                <w:sz w:val="18"/>
                <w:szCs w:val="18"/>
              </w:rPr>
              <w:t>R$1.764,00</w:t>
            </w:r>
          </w:p>
        </w:tc>
        <w:tc>
          <w:tcPr>
            <w:tcW w:w="1276" w:type="dxa"/>
          </w:tcPr>
          <w:p w14:paraId="0B95376A" w14:textId="0EBFE862" w:rsidR="005E0857" w:rsidRPr="00082426" w:rsidRDefault="00F13F92" w:rsidP="005E0857">
            <w:pPr>
              <w:rPr>
                <w:rFonts w:ascii="Times New Roman" w:hAnsi="Times New Roman" w:cs="Times New Roman"/>
                <w:sz w:val="18"/>
                <w:szCs w:val="18"/>
              </w:rPr>
            </w:pPr>
            <w:r>
              <w:rPr>
                <w:rFonts w:ascii="Times New Roman" w:hAnsi="Times New Roman" w:cs="Times New Roman"/>
                <w:sz w:val="18"/>
                <w:szCs w:val="18"/>
              </w:rPr>
              <w:t>R$5.292,00</w:t>
            </w:r>
          </w:p>
        </w:tc>
      </w:tr>
    </w:tbl>
    <w:p w14:paraId="1585BE1B" w14:textId="4E862CD2" w:rsidR="00B5524C" w:rsidRPr="00132DC3" w:rsidRDefault="006B40D1" w:rsidP="00132DC3">
      <w:pPr>
        <w:spacing w:line="360" w:lineRule="auto"/>
        <w:jc w:val="both"/>
        <w:rPr>
          <w:rFonts w:ascii="Times New Roman" w:hAnsi="Times New Roman" w:cs="Times New Roman"/>
          <w:b/>
          <w:bCs/>
          <w:szCs w:val="22"/>
        </w:rPr>
      </w:pPr>
      <w:r w:rsidRPr="00132DC3">
        <w:rPr>
          <w:rFonts w:ascii="Times New Roman" w:hAnsi="Times New Roman" w:cs="Times New Roman"/>
          <w:szCs w:val="22"/>
        </w:rPr>
        <w:lastRenderedPageBreak/>
        <w:t xml:space="preserve">                                                                                                          </w:t>
      </w:r>
      <w:r w:rsidRPr="00132DC3">
        <w:rPr>
          <w:rFonts w:ascii="Times New Roman" w:hAnsi="Times New Roman" w:cs="Times New Roman"/>
          <w:b/>
          <w:bCs/>
          <w:szCs w:val="22"/>
        </w:rPr>
        <w:t>Total: R$</w:t>
      </w:r>
      <w:r w:rsidR="006064FE">
        <w:rPr>
          <w:rFonts w:ascii="Times New Roman" w:hAnsi="Times New Roman" w:cs="Times New Roman"/>
          <w:b/>
          <w:bCs/>
          <w:szCs w:val="22"/>
        </w:rPr>
        <w:t>347.754,95</w:t>
      </w:r>
    </w:p>
    <w:p w14:paraId="134BB170" w14:textId="3097B13C" w:rsidR="00C56890" w:rsidRPr="00132DC3" w:rsidRDefault="00C56890" w:rsidP="00132DC3">
      <w:pPr>
        <w:suppressAutoHyphens w:val="0"/>
        <w:jc w:val="both"/>
        <w:rPr>
          <w:rFonts w:ascii="Times New Roman" w:hAnsi="Times New Roman" w:cs="Times New Roman"/>
          <w:color w:val="000000"/>
          <w:szCs w:val="22"/>
          <w:lang w:eastAsia="pt-BR"/>
        </w:rPr>
      </w:pPr>
      <w:r w:rsidRPr="00132DC3">
        <w:rPr>
          <w:rFonts w:ascii="Times New Roman" w:hAnsi="Times New Roman" w:cs="Times New Roman"/>
          <w:szCs w:val="22"/>
        </w:rPr>
        <w:t>O valor total estimado é de R$</w:t>
      </w:r>
      <w:r w:rsidR="006B40D1" w:rsidRPr="00132DC3">
        <w:rPr>
          <w:rFonts w:ascii="Times New Roman" w:hAnsi="Times New Roman" w:cs="Times New Roman"/>
          <w:color w:val="000000"/>
          <w:szCs w:val="22"/>
          <w:lang w:eastAsia="pt-BR"/>
        </w:rPr>
        <w:t xml:space="preserve"> </w:t>
      </w:r>
      <w:r w:rsidR="006064FE">
        <w:rPr>
          <w:rFonts w:ascii="Times New Roman" w:hAnsi="Times New Roman" w:cs="Times New Roman"/>
          <w:color w:val="000000"/>
          <w:szCs w:val="22"/>
          <w:lang w:eastAsia="pt-BR"/>
        </w:rPr>
        <w:t>347.754,95 (trezentos e quarenta e sete mil, setecentos e cinquenta e quatro reais com noventa e cinco centavos).</w:t>
      </w:r>
    </w:p>
    <w:p w14:paraId="59E2BF59" w14:textId="3DC0EEBC" w:rsidR="00C56890" w:rsidRPr="00132DC3" w:rsidRDefault="00C56890" w:rsidP="00132DC3">
      <w:pPr>
        <w:spacing w:line="360" w:lineRule="auto"/>
        <w:jc w:val="both"/>
        <w:rPr>
          <w:rFonts w:ascii="Times New Roman" w:hAnsi="Times New Roman" w:cs="Times New Roman"/>
          <w:szCs w:val="22"/>
        </w:rPr>
      </w:pPr>
      <w:r w:rsidRPr="00132DC3">
        <w:rPr>
          <w:rFonts w:ascii="Times New Roman" w:hAnsi="Times New Roman" w:cs="Times New Roman"/>
          <w:szCs w:val="22"/>
        </w:rPr>
        <w:t>Vislumbra-se que tal valor é compatível com o praticado pelo mercado correspondente, observando-se o disposto no Decreto Municipal n.º 3.595 de 29/03/2023, que “Estabelece o procedimento administrativo para a realização de pesquisa de preços para aquisição de bens, contratação de serviços em geral e para contratação de obras e serviços de engenharia no âmbito do Município de Espumoso, RS, nos termos da Lei Federal nº 14.133/2021”.</w:t>
      </w:r>
    </w:p>
    <w:p w14:paraId="2D937A90" w14:textId="4644D020" w:rsidR="006B508D" w:rsidRPr="00132DC3" w:rsidRDefault="006B508D" w:rsidP="00132DC3">
      <w:pPr>
        <w:pStyle w:val="Corpodetexto"/>
        <w:spacing w:line="360" w:lineRule="auto"/>
        <w:rPr>
          <w:sz w:val="22"/>
          <w:szCs w:val="22"/>
        </w:rPr>
      </w:pPr>
      <w:r w:rsidRPr="00132DC3">
        <w:rPr>
          <w:sz w:val="22"/>
          <w:szCs w:val="22"/>
        </w:rPr>
        <w:t xml:space="preserve"> O preço estimado da futura aquisição foi obtido por meio de pesquisa de preços praticados por outros órgãos públicos, no site da Licitacon, captados pela TAG que busca e seleciona contratações semelhantes realizadas por outros órgãos públicos. </w:t>
      </w:r>
    </w:p>
    <w:p w14:paraId="6AD392DE" w14:textId="77777777" w:rsidR="00C56890" w:rsidRPr="00132DC3" w:rsidRDefault="00C56890" w:rsidP="00132DC3">
      <w:pPr>
        <w:spacing w:line="360" w:lineRule="auto"/>
        <w:jc w:val="both"/>
        <w:rPr>
          <w:rFonts w:ascii="Times New Roman" w:hAnsi="Times New Roman" w:cs="Times New Roman"/>
          <w:szCs w:val="22"/>
        </w:rPr>
      </w:pPr>
    </w:p>
    <w:p w14:paraId="51B6512C" w14:textId="77777777" w:rsidR="00C56890" w:rsidRPr="00132DC3" w:rsidRDefault="00C56890" w:rsidP="00132DC3">
      <w:pPr>
        <w:spacing w:line="360" w:lineRule="auto"/>
        <w:jc w:val="both"/>
        <w:rPr>
          <w:rFonts w:ascii="Times New Roman" w:hAnsi="Times New Roman" w:cs="Times New Roman"/>
          <w:b/>
          <w:bCs/>
          <w:szCs w:val="22"/>
        </w:rPr>
      </w:pPr>
      <w:r w:rsidRPr="00132DC3">
        <w:rPr>
          <w:rFonts w:ascii="Times New Roman" w:hAnsi="Times New Roman" w:cs="Times New Roman"/>
          <w:b/>
          <w:bCs/>
          <w:szCs w:val="22"/>
        </w:rPr>
        <w:t>7. DESCRIÇÃO DA SOLUÇÃO COMO UM TODO</w:t>
      </w:r>
    </w:p>
    <w:p w14:paraId="64D55FCB" w14:textId="17BD8D45" w:rsidR="0066589B" w:rsidRPr="00132DC3" w:rsidRDefault="00C56890" w:rsidP="00132DC3">
      <w:pPr>
        <w:spacing w:line="360" w:lineRule="auto"/>
        <w:jc w:val="both"/>
        <w:rPr>
          <w:rFonts w:ascii="Times New Roman" w:hAnsi="Times New Roman" w:cs="Times New Roman"/>
          <w:szCs w:val="22"/>
        </w:rPr>
      </w:pPr>
      <w:bookmarkStart w:id="14" w:name="_Hlk189232234"/>
      <w:r w:rsidRPr="00132DC3">
        <w:rPr>
          <w:rFonts w:ascii="Times New Roman" w:hAnsi="Times New Roman" w:cs="Times New Roman"/>
          <w:szCs w:val="22"/>
        </w:rPr>
        <w:t>A solução contempla a aquisição dos equipamentos através de processo licitatório na modalidade de PREGÃO</w:t>
      </w:r>
      <w:bookmarkStart w:id="15" w:name="_Hlk206493688"/>
      <w:r w:rsidR="00B5524C" w:rsidRPr="00132DC3">
        <w:rPr>
          <w:rFonts w:ascii="Times New Roman" w:hAnsi="Times New Roman" w:cs="Times New Roman"/>
          <w:szCs w:val="22"/>
        </w:rPr>
        <w:t xml:space="preserve"> ELETRÔNICO</w:t>
      </w:r>
      <w:r w:rsidR="00967A36" w:rsidRPr="00132DC3">
        <w:rPr>
          <w:rFonts w:ascii="Times New Roman" w:hAnsi="Times New Roman" w:cs="Times New Roman"/>
          <w:szCs w:val="22"/>
        </w:rPr>
        <w:t>, que culminará com a seleção da proposta de MENOR PREÇO POR ITEM, conforme autorizado pela Lei Federal 14.133/2021.</w:t>
      </w:r>
    </w:p>
    <w:bookmarkEnd w:id="15"/>
    <w:p w14:paraId="2C075F89" w14:textId="3517FFA2" w:rsidR="00C351BD" w:rsidRPr="00132DC3" w:rsidRDefault="00C56890" w:rsidP="00132DC3">
      <w:pPr>
        <w:spacing w:line="360" w:lineRule="auto"/>
        <w:jc w:val="both"/>
        <w:rPr>
          <w:rFonts w:ascii="Times New Roman" w:hAnsi="Times New Roman" w:cs="Times New Roman"/>
          <w:szCs w:val="22"/>
        </w:rPr>
      </w:pPr>
      <w:r w:rsidRPr="00132DC3">
        <w:rPr>
          <w:rFonts w:ascii="Times New Roman" w:hAnsi="Times New Roman" w:cs="Times New Roman"/>
          <w:szCs w:val="22"/>
        </w:rPr>
        <w:t xml:space="preserve">A proposta consiste na aquisição de materiais </w:t>
      </w:r>
      <w:r w:rsidR="0066589B" w:rsidRPr="00132DC3">
        <w:rPr>
          <w:rFonts w:ascii="Times New Roman" w:hAnsi="Times New Roman" w:cs="Times New Roman"/>
          <w:szCs w:val="22"/>
        </w:rPr>
        <w:t>duradouros móveis</w:t>
      </w:r>
      <w:r w:rsidRPr="00132DC3">
        <w:rPr>
          <w:rFonts w:ascii="Times New Roman" w:hAnsi="Times New Roman" w:cs="Times New Roman"/>
          <w:szCs w:val="22"/>
        </w:rPr>
        <w:t xml:space="preserve"> para garantir </w:t>
      </w:r>
      <w:r w:rsidR="0066589B" w:rsidRPr="00132DC3">
        <w:rPr>
          <w:rFonts w:ascii="Times New Roman" w:hAnsi="Times New Roman" w:cs="Times New Roman"/>
          <w:szCs w:val="22"/>
        </w:rPr>
        <w:t xml:space="preserve">o </w:t>
      </w:r>
      <w:r w:rsidRPr="00132DC3">
        <w:rPr>
          <w:rFonts w:ascii="Times New Roman" w:hAnsi="Times New Roman" w:cs="Times New Roman"/>
          <w:szCs w:val="22"/>
        </w:rPr>
        <w:t xml:space="preserve">pleno funcionamento das atividades das Secretarias Municipais de Espumoso, de forma a não comprometer a qualidade dos serviços prestados à comunidade espumosense. </w:t>
      </w:r>
      <w:bookmarkEnd w:id="14"/>
      <w:r w:rsidRPr="00132DC3">
        <w:rPr>
          <w:rFonts w:ascii="Times New Roman" w:hAnsi="Times New Roman" w:cs="Times New Roman"/>
          <w:szCs w:val="22"/>
        </w:rPr>
        <w:t>A compra será realizada na modalidade de Pregão, art. 28, inc. I, da NLLC 14.133/21.</w:t>
      </w:r>
    </w:p>
    <w:p w14:paraId="2392228F" w14:textId="691550E1" w:rsidR="00C351BD" w:rsidRPr="00132DC3" w:rsidRDefault="00C351BD" w:rsidP="00132DC3">
      <w:pPr>
        <w:spacing w:line="360" w:lineRule="auto"/>
        <w:jc w:val="both"/>
        <w:rPr>
          <w:rFonts w:ascii="Times New Roman" w:hAnsi="Times New Roman" w:cs="Times New Roman"/>
          <w:b/>
          <w:bCs/>
          <w:szCs w:val="22"/>
        </w:rPr>
      </w:pPr>
      <w:r w:rsidRPr="00132DC3">
        <w:rPr>
          <w:rFonts w:ascii="Times New Roman" w:hAnsi="Times New Roman" w:cs="Times New Roman"/>
          <w:b/>
          <w:bCs/>
          <w:szCs w:val="22"/>
        </w:rPr>
        <w:t>Requisitos da contratação:</w:t>
      </w:r>
    </w:p>
    <w:p w14:paraId="31E8DCAB" w14:textId="29F658E3" w:rsidR="00C351BD" w:rsidRPr="00132DC3" w:rsidRDefault="00C351BD" w:rsidP="00132DC3">
      <w:pPr>
        <w:spacing w:line="360" w:lineRule="auto"/>
        <w:jc w:val="both"/>
        <w:rPr>
          <w:rFonts w:ascii="Times New Roman" w:hAnsi="Times New Roman" w:cs="Times New Roman"/>
          <w:szCs w:val="22"/>
        </w:rPr>
      </w:pPr>
      <w:r w:rsidRPr="00132DC3">
        <w:rPr>
          <w:rFonts w:ascii="Times New Roman" w:hAnsi="Times New Roman" w:cs="Times New Roman"/>
          <w:szCs w:val="22"/>
        </w:rPr>
        <w:t xml:space="preserve">• Cadeiras: Ergonomia adequada para longos períodos de uso, ajuste de altura e encosto, revestimento lavável e resistente. </w:t>
      </w:r>
    </w:p>
    <w:p w14:paraId="4D66540D" w14:textId="68FD8570" w:rsidR="00C351BD" w:rsidRPr="00132DC3" w:rsidRDefault="00C351BD" w:rsidP="00132DC3">
      <w:pPr>
        <w:spacing w:line="360" w:lineRule="auto"/>
        <w:jc w:val="both"/>
        <w:rPr>
          <w:rFonts w:ascii="Times New Roman" w:hAnsi="Times New Roman" w:cs="Times New Roman"/>
          <w:szCs w:val="22"/>
        </w:rPr>
      </w:pPr>
      <w:r w:rsidRPr="00132DC3">
        <w:rPr>
          <w:rFonts w:ascii="Times New Roman" w:hAnsi="Times New Roman" w:cs="Times New Roman"/>
          <w:szCs w:val="22"/>
        </w:rPr>
        <w:t xml:space="preserve">• Mesas: Tampo resistente a riscos e manchas, estrutura firme, altura ajustável (quando aplicável). </w:t>
      </w:r>
    </w:p>
    <w:p w14:paraId="293B89AD" w14:textId="765E96FD" w:rsidR="00C351BD" w:rsidRPr="00132DC3" w:rsidRDefault="00C351BD" w:rsidP="00132DC3">
      <w:pPr>
        <w:spacing w:line="360" w:lineRule="auto"/>
        <w:jc w:val="both"/>
        <w:rPr>
          <w:rFonts w:ascii="Times New Roman" w:hAnsi="Times New Roman" w:cs="Times New Roman"/>
          <w:szCs w:val="22"/>
        </w:rPr>
      </w:pPr>
      <w:r w:rsidRPr="00132DC3">
        <w:rPr>
          <w:rFonts w:ascii="Times New Roman" w:hAnsi="Times New Roman" w:cs="Times New Roman"/>
          <w:szCs w:val="22"/>
        </w:rPr>
        <w:t xml:space="preserve">• Armários: Material resistente à umidade e produtos de limpeza, portas com fechadura, prateleiras ajustáveis. </w:t>
      </w:r>
    </w:p>
    <w:p w14:paraId="60516522" w14:textId="1E3AB6BE" w:rsidR="00C351BD" w:rsidRPr="00132DC3" w:rsidRDefault="00C351BD" w:rsidP="00132DC3">
      <w:pPr>
        <w:spacing w:line="360" w:lineRule="auto"/>
        <w:jc w:val="both"/>
        <w:rPr>
          <w:rFonts w:ascii="Times New Roman" w:hAnsi="Times New Roman" w:cs="Times New Roman"/>
          <w:b/>
          <w:bCs/>
          <w:szCs w:val="22"/>
        </w:rPr>
      </w:pPr>
      <w:r w:rsidRPr="00132DC3">
        <w:rPr>
          <w:rFonts w:ascii="Times New Roman" w:hAnsi="Times New Roman" w:cs="Times New Roman"/>
          <w:b/>
          <w:bCs/>
          <w:szCs w:val="22"/>
        </w:rPr>
        <w:t>Das Condições, Prazos e Local de entrega:</w:t>
      </w:r>
    </w:p>
    <w:p w14:paraId="2DA1A73D" w14:textId="6CD27F57" w:rsidR="00C351BD" w:rsidRPr="00132DC3" w:rsidRDefault="00C351BD" w:rsidP="00132DC3">
      <w:pPr>
        <w:spacing w:line="360" w:lineRule="auto"/>
        <w:jc w:val="both"/>
        <w:rPr>
          <w:rFonts w:ascii="Times New Roman" w:hAnsi="Times New Roman" w:cs="Times New Roman"/>
          <w:szCs w:val="22"/>
        </w:rPr>
      </w:pPr>
      <w:r w:rsidRPr="00132DC3">
        <w:rPr>
          <w:rFonts w:ascii="Times New Roman" w:hAnsi="Times New Roman" w:cs="Times New Roman"/>
          <w:szCs w:val="22"/>
        </w:rPr>
        <w:t xml:space="preserve">• As entregas deverão ser efetuadas em até 10 (dez) dias corridos após o recebimento da Autorização de Fornecimento expedida pela CONTRATANTE. </w:t>
      </w:r>
    </w:p>
    <w:p w14:paraId="342BB970" w14:textId="626C2756" w:rsidR="00C351BD" w:rsidRPr="00132DC3" w:rsidRDefault="00C351BD" w:rsidP="00132DC3">
      <w:pPr>
        <w:spacing w:line="360" w:lineRule="auto"/>
        <w:jc w:val="both"/>
        <w:rPr>
          <w:rFonts w:ascii="Times New Roman" w:hAnsi="Times New Roman" w:cs="Times New Roman"/>
          <w:szCs w:val="22"/>
        </w:rPr>
      </w:pPr>
      <w:r w:rsidRPr="00132DC3">
        <w:rPr>
          <w:rFonts w:ascii="Times New Roman" w:hAnsi="Times New Roman" w:cs="Times New Roman"/>
          <w:szCs w:val="22"/>
        </w:rPr>
        <w:t xml:space="preserve">• As autorizações de Fornecimento serão expedidas e enviadas por quaisquer meios de comunicação que possibilitem a comprovação do respectivo recebimento por parte da empresa vencedora, preferencialmente o correio eletrônico. </w:t>
      </w:r>
    </w:p>
    <w:p w14:paraId="0C75BEA7" w14:textId="6A2DFC76" w:rsidR="00C351BD" w:rsidRPr="00132DC3" w:rsidRDefault="00C351BD" w:rsidP="00132DC3">
      <w:pPr>
        <w:spacing w:line="360" w:lineRule="auto"/>
        <w:jc w:val="both"/>
        <w:rPr>
          <w:rFonts w:ascii="Times New Roman" w:hAnsi="Times New Roman" w:cs="Times New Roman"/>
          <w:szCs w:val="22"/>
        </w:rPr>
      </w:pPr>
      <w:r w:rsidRPr="00132DC3">
        <w:rPr>
          <w:rFonts w:ascii="Times New Roman" w:hAnsi="Times New Roman" w:cs="Times New Roman"/>
          <w:szCs w:val="22"/>
        </w:rPr>
        <w:t xml:space="preserve">•  Os itens deverão ser entregues, </w:t>
      </w:r>
      <w:r w:rsidRPr="00132DC3">
        <w:rPr>
          <w:rFonts w:ascii="Times New Roman" w:hAnsi="Times New Roman" w:cs="Times New Roman"/>
          <w:b/>
          <w:bCs/>
          <w:szCs w:val="22"/>
        </w:rPr>
        <w:t>montados</w:t>
      </w:r>
      <w:r w:rsidRPr="00132DC3">
        <w:rPr>
          <w:rFonts w:ascii="Times New Roman" w:hAnsi="Times New Roman" w:cs="Times New Roman"/>
          <w:szCs w:val="22"/>
        </w:rPr>
        <w:t xml:space="preserve">, nos locais indicados pelas secretarias solicitantes </w:t>
      </w:r>
      <w:r w:rsidR="00967A36" w:rsidRPr="00132DC3">
        <w:rPr>
          <w:rFonts w:ascii="Times New Roman" w:hAnsi="Times New Roman" w:cs="Times New Roman"/>
          <w:szCs w:val="22"/>
        </w:rPr>
        <w:t>na ordem de compra.</w:t>
      </w:r>
    </w:p>
    <w:p w14:paraId="3A89C1E6" w14:textId="013B1C21" w:rsidR="00967A36" w:rsidRPr="00132DC3" w:rsidRDefault="00967A36" w:rsidP="00132DC3">
      <w:pPr>
        <w:spacing w:line="360" w:lineRule="auto"/>
        <w:jc w:val="both"/>
        <w:rPr>
          <w:rFonts w:ascii="Times New Roman" w:hAnsi="Times New Roman" w:cs="Times New Roman"/>
          <w:szCs w:val="22"/>
        </w:rPr>
      </w:pPr>
      <w:r w:rsidRPr="00132DC3">
        <w:rPr>
          <w:rFonts w:ascii="Times New Roman" w:hAnsi="Times New Roman" w:cs="Times New Roman"/>
          <w:szCs w:val="22"/>
        </w:rPr>
        <w:lastRenderedPageBreak/>
        <w:t>• A entrega deverá ocorrer das 08h30 às 11h das 13h30min às 16h30min.</w:t>
      </w:r>
    </w:p>
    <w:p w14:paraId="427D7BB6" w14:textId="53B2C89F" w:rsidR="00967A36" w:rsidRPr="00132DC3" w:rsidRDefault="00967A36" w:rsidP="00132DC3">
      <w:pPr>
        <w:spacing w:line="360" w:lineRule="auto"/>
        <w:jc w:val="both"/>
        <w:rPr>
          <w:rFonts w:ascii="Times New Roman" w:hAnsi="Times New Roman" w:cs="Times New Roman"/>
          <w:szCs w:val="22"/>
        </w:rPr>
      </w:pPr>
      <w:r w:rsidRPr="00132DC3">
        <w:rPr>
          <w:rFonts w:ascii="Times New Roman" w:hAnsi="Times New Roman" w:cs="Times New Roman"/>
          <w:szCs w:val="22"/>
        </w:rPr>
        <w:t xml:space="preserve">• O fiscal do contrato estará incumbido de realizar a verificação e o recebimento dos   mobiliários, conforme especificações técnicas e contratuais. </w:t>
      </w:r>
    </w:p>
    <w:p w14:paraId="0D45E5FD" w14:textId="0CC7632B" w:rsidR="00967A36" w:rsidRPr="00132DC3" w:rsidRDefault="00967A36" w:rsidP="00132DC3">
      <w:pPr>
        <w:spacing w:line="360" w:lineRule="auto"/>
        <w:jc w:val="both"/>
        <w:rPr>
          <w:rFonts w:ascii="Times New Roman" w:hAnsi="Times New Roman" w:cs="Times New Roman"/>
          <w:szCs w:val="22"/>
        </w:rPr>
      </w:pPr>
      <w:r w:rsidRPr="00132DC3">
        <w:rPr>
          <w:rFonts w:ascii="Times New Roman" w:hAnsi="Times New Roman" w:cs="Times New Roman"/>
          <w:szCs w:val="22"/>
        </w:rPr>
        <w:t>• Correrão por conta da empresa vencedora todas as despesas de embalagem, seguros, transporte, tributos, encargos trabalhistas e previdenciários, decorrentes da entrega e da própria aquisição de produtos.</w:t>
      </w:r>
    </w:p>
    <w:p w14:paraId="573CE16A" w14:textId="240E4648" w:rsidR="00967A36" w:rsidRPr="00132DC3" w:rsidRDefault="00967A36" w:rsidP="00132DC3">
      <w:pPr>
        <w:spacing w:line="360" w:lineRule="auto"/>
        <w:jc w:val="both"/>
        <w:rPr>
          <w:rFonts w:ascii="Times New Roman" w:hAnsi="Times New Roman" w:cs="Times New Roman"/>
          <w:b/>
          <w:bCs/>
          <w:szCs w:val="22"/>
        </w:rPr>
      </w:pPr>
      <w:r w:rsidRPr="00132DC3">
        <w:rPr>
          <w:rFonts w:ascii="Times New Roman" w:hAnsi="Times New Roman" w:cs="Times New Roman"/>
          <w:b/>
          <w:bCs/>
          <w:szCs w:val="22"/>
        </w:rPr>
        <w:t xml:space="preserve">         Do pagamento:</w:t>
      </w:r>
    </w:p>
    <w:p w14:paraId="55A09212" w14:textId="2BFD673C" w:rsidR="00967A36" w:rsidRPr="00132DC3" w:rsidRDefault="00967A36" w:rsidP="00132DC3">
      <w:pPr>
        <w:spacing w:line="360" w:lineRule="auto"/>
        <w:jc w:val="both"/>
        <w:rPr>
          <w:rFonts w:ascii="Times New Roman" w:hAnsi="Times New Roman" w:cs="Times New Roman"/>
          <w:szCs w:val="22"/>
        </w:rPr>
      </w:pPr>
      <w:r w:rsidRPr="00132DC3">
        <w:rPr>
          <w:rFonts w:ascii="Times New Roman" w:hAnsi="Times New Roman" w:cs="Times New Roman"/>
          <w:szCs w:val="22"/>
        </w:rPr>
        <w:t xml:space="preserve">        A nota fiscal deverá ser emitida em nome da contratante e conter a descrição detalhada dos serviços executados. </w:t>
      </w:r>
    </w:p>
    <w:p w14:paraId="0C10B254" w14:textId="77777777" w:rsidR="00967A36" w:rsidRPr="00132DC3" w:rsidRDefault="00967A36" w:rsidP="00132DC3">
      <w:pPr>
        <w:spacing w:line="360" w:lineRule="auto"/>
        <w:jc w:val="both"/>
        <w:rPr>
          <w:rFonts w:ascii="Times New Roman" w:hAnsi="Times New Roman" w:cs="Times New Roman"/>
          <w:szCs w:val="22"/>
        </w:rPr>
      </w:pPr>
      <w:r w:rsidRPr="00132DC3">
        <w:rPr>
          <w:rFonts w:ascii="Segoe UI Symbol" w:hAnsi="Segoe UI Symbol" w:cs="Segoe UI Symbol"/>
          <w:szCs w:val="22"/>
        </w:rPr>
        <w:t>➢</w:t>
      </w:r>
      <w:r w:rsidRPr="00132DC3">
        <w:rPr>
          <w:rFonts w:ascii="Times New Roman" w:hAnsi="Times New Roman" w:cs="Times New Roman"/>
          <w:szCs w:val="22"/>
        </w:rPr>
        <w:t xml:space="preserve"> Os relatórios de medição deverão ser apresentados de acordo com o cronograma estabelecido no contrato. </w:t>
      </w:r>
    </w:p>
    <w:p w14:paraId="779608AB" w14:textId="77777777" w:rsidR="00967A36" w:rsidRPr="00132DC3" w:rsidRDefault="00967A36" w:rsidP="00132DC3">
      <w:pPr>
        <w:spacing w:line="360" w:lineRule="auto"/>
        <w:jc w:val="both"/>
        <w:rPr>
          <w:rFonts w:ascii="Times New Roman" w:hAnsi="Times New Roman" w:cs="Times New Roman"/>
          <w:szCs w:val="22"/>
        </w:rPr>
      </w:pPr>
      <w:r w:rsidRPr="00132DC3">
        <w:rPr>
          <w:rFonts w:ascii="Segoe UI Symbol" w:hAnsi="Segoe UI Symbol" w:cs="Segoe UI Symbol"/>
          <w:szCs w:val="22"/>
        </w:rPr>
        <w:t>➢</w:t>
      </w:r>
      <w:r w:rsidRPr="00132DC3">
        <w:rPr>
          <w:rFonts w:ascii="Times New Roman" w:hAnsi="Times New Roman" w:cs="Times New Roman"/>
          <w:szCs w:val="22"/>
        </w:rPr>
        <w:t xml:space="preserve"> Os serviços executados deverão ser aprovados pela fiscalização da contratante. </w:t>
      </w:r>
    </w:p>
    <w:p w14:paraId="51D78540" w14:textId="0F6AD0B1" w:rsidR="00967A36" w:rsidRPr="00132DC3" w:rsidRDefault="00967A36" w:rsidP="00132DC3">
      <w:pPr>
        <w:spacing w:line="360" w:lineRule="auto"/>
        <w:jc w:val="both"/>
        <w:rPr>
          <w:rFonts w:ascii="Times New Roman" w:hAnsi="Times New Roman" w:cs="Times New Roman"/>
          <w:szCs w:val="22"/>
        </w:rPr>
      </w:pPr>
      <w:r w:rsidRPr="00132DC3">
        <w:rPr>
          <w:rFonts w:ascii="Times New Roman" w:hAnsi="Times New Roman" w:cs="Times New Roman"/>
          <w:szCs w:val="22"/>
        </w:rPr>
        <w:t xml:space="preserve">O contratado deverá cumprir todas as obrigações estabelecidas no contrato, incluindo prazos, qualidade dos serviços e normas de segurança. </w:t>
      </w:r>
    </w:p>
    <w:p w14:paraId="0761FA65" w14:textId="77777777" w:rsidR="00C56890" w:rsidRPr="00132DC3" w:rsidRDefault="00C56890" w:rsidP="00132DC3">
      <w:pPr>
        <w:spacing w:line="360" w:lineRule="auto"/>
        <w:jc w:val="both"/>
        <w:rPr>
          <w:rFonts w:ascii="Times New Roman" w:hAnsi="Times New Roman" w:cs="Times New Roman"/>
          <w:szCs w:val="22"/>
        </w:rPr>
      </w:pPr>
    </w:p>
    <w:p w14:paraId="54CF9FED" w14:textId="77777777" w:rsidR="00C56890" w:rsidRPr="00132DC3" w:rsidRDefault="00C56890" w:rsidP="00132DC3">
      <w:pPr>
        <w:spacing w:line="360" w:lineRule="auto"/>
        <w:jc w:val="both"/>
        <w:rPr>
          <w:rFonts w:ascii="Times New Roman" w:hAnsi="Times New Roman" w:cs="Times New Roman"/>
          <w:b/>
          <w:bCs/>
          <w:szCs w:val="22"/>
        </w:rPr>
      </w:pPr>
      <w:r w:rsidRPr="00132DC3">
        <w:rPr>
          <w:rFonts w:ascii="Times New Roman" w:hAnsi="Times New Roman" w:cs="Times New Roman"/>
          <w:b/>
          <w:bCs/>
          <w:szCs w:val="22"/>
        </w:rPr>
        <w:t>8. JUSTIFICATIVA PARA O PARCELAMENTO OU NÃO DA CONTRATAÇÃO</w:t>
      </w:r>
    </w:p>
    <w:p w14:paraId="550DAEAC" w14:textId="40B33E58" w:rsidR="00FA204D" w:rsidRPr="00132DC3" w:rsidRDefault="00FA204D" w:rsidP="00132DC3">
      <w:pPr>
        <w:pStyle w:val="NormalWeb"/>
        <w:spacing w:beforeAutospacing="0" w:afterAutospacing="0" w:line="360" w:lineRule="auto"/>
        <w:jc w:val="both"/>
        <w:rPr>
          <w:color w:val="000000"/>
          <w:sz w:val="22"/>
          <w:szCs w:val="22"/>
        </w:rPr>
      </w:pPr>
      <w:r w:rsidRPr="00132DC3">
        <w:rPr>
          <w:sz w:val="22"/>
          <w:szCs w:val="22"/>
        </w:rPr>
        <w:t xml:space="preserve">Nos termos do art. 47, inciso II, da Lei Federal nº 14.133/2021, as licitações atenderão ao princípio do parcelamento, quando tecnicamente viável e economicamente vantajoso. Na aplicação deste princípio, o § 1º do mesmo art. 47 estabelece que deverão ser considerados a responsabilidade técnica, </w:t>
      </w:r>
      <w:r w:rsidRPr="00132DC3">
        <w:rPr>
          <w:color w:val="000000"/>
          <w:sz w:val="22"/>
          <w:szCs w:val="22"/>
        </w:rPr>
        <w:t xml:space="preserve">o custo para a Administração de vários contratos frente às vantagens da redução de custos, com divisão do objeto em itens, </w:t>
      </w:r>
      <w:bookmarkStart w:id="16" w:name="art47§1iii"/>
      <w:bookmarkEnd w:id="16"/>
      <w:r w:rsidRPr="00132DC3">
        <w:rPr>
          <w:color w:val="000000"/>
          <w:sz w:val="22"/>
          <w:szCs w:val="22"/>
        </w:rPr>
        <w:t>e o dever de buscar a ampliação da competição e de evitar a concentração de mercado.</w:t>
      </w:r>
    </w:p>
    <w:p w14:paraId="6E43A622" w14:textId="376B7CDA" w:rsidR="00C56890" w:rsidRPr="00132DC3" w:rsidRDefault="00FA204D" w:rsidP="00132DC3">
      <w:pPr>
        <w:pStyle w:val="NormalWeb"/>
        <w:spacing w:beforeAutospacing="0" w:afterAutospacing="0" w:line="360" w:lineRule="auto"/>
        <w:jc w:val="both"/>
        <w:rPr>
          <w:sz w:val="22"/>
          <w:szCs w:val="22"/>
        </w:rPr>
      </w:pPr>
      <w:r w:rsidRPr="00132DC3">
        <w:rPr>
          <w:sz w:val="22"/>
          <w:szCs w:val="22"/>
        </w:rPr>
        <w:t>Em vista disto, o princípio do parcelamento deverá ser aplicado à presente contratação, tendo em vista que se trata de inúmeros itens, o que inviabilizaria a competividade, visto que uma empresa necessariamente poderá não fornecer</w:t>
      </w:r>
    </w:p>
    <w:p w14:paraId="129AE46B" w14:textId="77777777" w:rsidR="00FA204D" w:rsidRPr="00132DC3" w:rsidRDefault="00FA204D" w:rsidP="00132DC3">
      <w:pPr>
        <w:pStyle w:val="NormalWeb"/>
        <w:spacing w:beforeAutospacing="0" w:afterAutospacing="0" w:line="360" w:lineRule="auto"/>
        <w:jc w:val="both"/>
        <w:rPr>
          <w:sz w:val="22"/>
          <w:szCs w:val="22"/>
        </w:rPr>
      </w:pPr>
    </w:p>
    <w:p w14:paraId="34495C37" w14:textId="77777777" w:rsidR="00C56890" w:rsidRPr="00132DC3" w:rsidRDefault="00C56890" w:rsidP="00132DC3">
      <w:pPr>
        <w:pStyle w:val="NormalWeb"/>
        <w:spacing w:beforeAutospacing="0" w:afterAutospacing="0" w:line="360" w:lineRule="auto"/>
        <w:jc w:val="both"/>
        <w:rPr>
          <w:color w:val="000000"/>
          <w:sz w:val="22"/>
          <w:szCs w:val="22"/>
        </w:rPr>
      </w:pPr>
      <w:r w:rsidRPr="00132DC3">
        <w:rPr>
          <w:b/>
          <w:bCs/>
          <w:sz w:val="22"/>
          <w:szCs w:val="22"/>
        </w:rPr>
        <w:t xml:space="preserve">9. RESULTADOS PRETENDIDOS </w:t>
      </w:r>
    </w:p>
    <w:p w14:paraId="7D63792D" w14:textId="472EF539" w:rsidR="00C56890" w:rsidRPr="00132DC3" w:rsidRDefault="00C56890" w:rsidP="00132DC3">
      <w:pPr>
        <w:spacing w:line="360" w:lineRule="auto"/>
        <w:jc w:val="both"/>
        <w:rPr>
          <w:rFonts w:ascii="Times New Roman" w:hAnsi="Times New Roman" w:cs="Times New Roman"/>
          <w:color w:val="000000"/>
          <w:szCs w:val="22"/>
        </w:rPr>
      </w:pPr>
      <w:r w:rsidRPr="00132DC3">
        <w:rPr>
          <w:rFonts w:ascii="Times New Roman" w:hAnsi="Times New Roman" w:cs="Times New Roman"/>
          <w:szCs w:val="22"/>
        </w:rPr>
        <w:t>Pretende-se, com o presente processo licitatório, suprir as necessidades das Secretarias Municipais de Espumoso, aumentando a eficiência e a qualidade dos serviços prestados à comunidade</w:t>
      </w:r>
      <w:r w:rsidRPr="00132DC3">
        <w:rPr>
          <w:rFonts w:ascii="Times New Roman" w:hAnsi="Times New Roman" w:cs="Times New Roman"/>
          <w:color w:val="000000"/>
          <w:szCs w:val="22"/>
        </w:rPr>
        <w:t xml:space="preserve">. Com isto, visa a modernização dos materiais permanentes (e suprimento dos que estão em falta), </w:t>
      </w:r>
      <w:r w:rsidR="0066589B" w:rsidRPr="00132DC3">
        <w:rPr>
          <w:rFonts w:ascii="Times New Roman" w:hAnsi="Times New Roman" w:cs="Times New Roman"/>
          <w:color w:val="000000"/>
          <w:szCs w:val="22"/>
        </w:rPr>
        <w:t xml:space="preserve">gerando </w:t>
      </w:r>
      <w:r w:rsidRPr="00132DC3">
        <w:rPr>
          <w:rFonts w:ascii="Times New Roman" w:hAnsi="Times New Roman" w:cs="Times New Roman"/>
          <w:color w:val="000000"/>
          <w:szCs w:val="22"/>
        </w:rPr>
        <w:t>melhoria na qualidade dos serviços prestados, aumento da eficiência operacional e adequação às normas sanitárias.</w:t>
      </w:r>
    </w:p>
    <w:p w14:paraId="6C2CB353" w14:textId="77777777" w:rsidR="00C56890" w:rsidRPr="00132DC3" w:rsidRDefault="00C56890" w:rsidP="00132DC3">
      <w:pPr>
        <w:spacing w:line="360" w:lineRule="auto"/>
        <w:jc w:val="both"/>
        <w:rPr>
          <w:rFonts w:ascii="Times New Roman" w:hAnsi="Times New Roman" w:cs="Times New Roman"/>
          <w:szCs w:val="22"/>
        </w:rPr>
      </w:pPr>
      <w:r w:rsidRPr="00132DC3">
        <w:rPr>
          <w:rFonts w:ascii="Times New Roman" w:hAnsi="Times New Roman" w:cs="Times New Roman"/>
          <w:color w:val="000000"/>
          <w:szCs w:val="22"/>
        </w:rPr>
        <w:t>Almeja-se, igualmente, assegurar tratamento isonômico entre os concorrentes, bem como a justa competição, bem como evitar contratação com sobrepreço ou com preço manifestamente inexequível e superfaturamento na execução do contrato.</w:t>
      </w:r>
    </w:p>
    <w:p w14:paraId="09E85A49" w14:textId="77777777" w:rsidR="00C56890" w:rsidRPr="00132DC3" w:rsidRDefault="00C56890" w:rsidP="00132DC3">
      <w:pPr>
        <w:spacing w:line="360" w:lineRule="auto"/>
        <w:jc w:val="both"/>
        <w:rPr>
          <w:rFonts w:ascii="Times New Roman" w:hAnsi="Times New Roman" w:cs="Times New Roman"/>
          <w:szCs w:val="22"/>
        </w:rPr>
      </w:pPr>
    </w:p>
    <w:p w14:paraId="31DC61FC" w14:textId="77777777" w:rsidR="00C56890" w:rsidRPr="00132DC3" w:rsidRDefault="00C56890" w:rsidP="00132DC3">
      <w:pPr>
        <w:pStyle w:val="NormalWeb"/>
        <w:spacing w:beforeAutospacing="0" w:afterAutospacing="0" w:line="360" w:lineRule="auto"/>
        <w:jc w:val="both"/>
        <w:rPr>
          <w:b/>
          <w:bCs/>
          <w:color w:val="000000"/>
          <w:sz w:val="22"/>
          <w:szCs w:val="22"/>
        </w:rPr>
      </w:pPr>
      <w:bookmarkStart w:id="17" w:name="art18§1x"/>
      <w:bookmarkStart w:id="18" w:name="art18§1ix"/>
      <w:bookmarkStart w:id="19" w:name="art18§1viii"/>
      <w:bookmarkStart w:id="20" w:name="art18§1vii"/>
      <w:bookmarkStart w:id="21" w:name="art18§1vi"/>
      <w:bookmarkStart w:id="22" w:name="art18§1v"/>
      <w:bookmarkStart w:id="23" w:name="art18§1iii"/>
      <w:bookmarkStart w:id="24" w:name="art18§1ii"/>
      <w:bookmarkEnd w:id="17"/>
      <w:bookmarkEnd w:id="18"/>
      <w:bookmarkEnd w:id="19"/>
      <w:bookmarkEnd w:id="20"/>
      <w:bookmarkEnd w:id="21"/>
      <w:bookmarkEnd w:id="22"/>
      <w:bookmarkEnd w:id="23"/>
      <w:bookmarkEnd w:id="24"/>
      <w:r w:rsidRPr="00132DC3">
        <w:rPr>
          <w:b/>
          <w:bCs/>
          <w:color w:val="000000"/>
          <w:sz w:val="22"/>
          <w:szCs w:val="22"/>
        </w:rPr>
        <w:lastRenderedPageBreak/>
        <w:t>10. PROVIDÊNCIAS PRÉVIAS AO CONTRATO</w:t>
      </w:r>
    </w:p>
    <w:p w14:paraId="6EA7D49D" w14:textId="77777777" w:rsidR="00C56890" w:rsidRPr="00132DC3" w:rsidRDefault="00C56890" w:rsidP="00132DC3">
      <w:pPr>
        <w:pStyle w:val="NormalWeb"/>
        <w:spacing w:beforeAutospacing="0" w:afterAutospacing="0" w:line="360" w:lineRule="auto"/>
        <w:jc w:val="both"/>
        <w:rPr>
          <w:color w:val="000000"/>
          <w:sz w:val="22"/>
          <w:szCs w:val="22"/>
        </w:rPr>
      </w:pPr>
      <w:bookmarkStart w:id="25" w:name="art18§1xi"/>
      <w:bookmarkEnd w:id="25"/>
      <w:r w:rsidRPr="00132DC3">
        <w:rPr>
          <w:color w:val="000000"/>
          <w:sz w:val="22"/>
          <w:szCs w:val="22"/>
        </w:rPr>
        <w:t>Para a contratação pretendida deverão ser tomadas as seguintes providências; adequação da rede elétrica, definição dos locais de instalação, remoção dos equipamentos antigos, definição do fornecedor a ser contratado com base nas propostas recebidas e na análise de custos e prazo, formalização do processo licitatório na modalidade de PREGÃO.</w:t>
      </w:r>
    </w:p>
    <w:p w14:paraId="37948398" w14:textId="77777777" w:rsidR="00C56890" w:rsidRPr="00132DC3" w:rsidRDefault="00C56890" w:rsidP="00132DC3">
      <w:pPr>
        <w:pStyle w:val="NormalWeb"/>
        <w:spacing w:beforeAutospacing="0" w:afterAutospacing="0" w:line="360" w:lineRule="auto"/>
        <w:jc w:val="both"/>
        <w:rPr>
          <w:sz w:val="22"/>
          <w:szCs w:val="22"/>
        </w:rPr>
      </w:pPr>
      <w:r w:rsidRPr="00132DC3">
        <w:rPr>
          <w:sz w:val="22"/>
          <w:szCs w:val="22"/>
        </w:rPr>
        <w:t xml:space="preserve">Ademais, para que a pretendida contratação tenha sucesso, é preciso que outras etapas sejam concluídas, quais sejam; realização de certificação de disponibilidade orçamentária e a designação dos fiscais do contrato. </w:t>
      </w:r>
    </w:p>
    <w:p w14:paraId="57894219" w14:textId="77777777" w:rsidR="00C56890" w:rsidRPr="00132DC3" w:rsidRDefault="00C56890" w:rsidP="00132DC3">
      <w:pPr>
        <w:pStyle w:val="NormalWeb"/>
        <w:spacing w:beforeAutospacing="0" w:afterAutospacing="0" w:line="360" w:lineRule="auto"/>
        <w:jc w:val="both"/>
        <w:rPr>
          <w:b/>
          <w:bCs/>
          <w:color w:val="000000"/>
          <w:sz w:val="22"/>
          <w:szCs w:val="22"/>
        </w:rPr>
      </w:pPr>
    </w:p>
    <w:p w14:paraId="47B997CB" w14:textId="77777777" w:rsidR="00C56890" w:rsidRPr="00132DC3" w:rsidRDefault="00C56890" w:rsidP="00132DC3">
      <w:pPr>
        <w:pStyle w:val="NormalWeb"/>
        <w:spacing w:beforeAutospacing="0" w:afterAutospacing="0" w:line="360" w:lineRule="auto"/>
        <w:jc w:val="both"/>
        <w:rPr>
          <w:b/>
          <w:bCs/>
          <w:color w:val="000000"/>
          <w:sz w:val="22"/>
          <w:szCs w:val="22"/>
        </w:rPr>
      </w:pPr>
      <w:r w:rsidRPr="00132DC3">
        <w:rPr>
          <w:b/>
          <w:bCs/>
          <w:color w:val="000000"/>
          <w:sz w:val="22"/>
          <w:szCs w:val="22"/>
        </w:rPr>
        <w:t>11. CONTRATAÇÕES CORRELATAS E/OU INTERDEPENDENTES</w:t>
      </w:r>
    </w:p>
    <w:p w14:paraId="36011100" w14:textId="77777777" w:rsidR="00C56890" w:rsidRPr="00132DC3" w:rsidRDefault="00C56890" w:rsidP="00132DC3">
      <w:pPr>
        <w:pStyle w:val="NormalWeb"/>
        <w:spacing w:beforeAutospacing="0" w:afterAutospacing="0" w:line="360" w:lineRule="auto"/>
        <w:jc w:val="both"/>
        <w:rPr>
          <w:sz w:val="22"/>
          <w:szCs w:val="22"/>
        </w:rPr>
      </w:pPr>
      <w:r w:rsidRPr="00132DC3">
        <w:rPr>
          <w:sz w:val="22"/>
          <w:szCs w:val="22"/>
        </w:rPr>
        <w:t>Este estudo não identificou a necessidade de realizar contratações acessórias para a perfeita execução do objeto, uma vez que todos os meios necessários para a aquisição dos materiais podem ser supridos apenas com a contratação ora proposta.</w:t>
      </w:r>
    </w:p>
    <w:p w14:paraId="61F60710" w14:textId="77777777" w:rsidR="00C56890" w:rsidRPr="00132DC3" w:rsidRDefault="00C56890" w:rsidP="00132DC3">
      <w:pPr>
        <w:pStyle w:val="NormalWeb"/>
        <w:spacing w:beforeAutospacing="0" w:afterAutospacing="0" w:line="360" w:lineRule="auto"/>
        <w:jc w:val="both"/>
        <w:rPr>
          <w:sz w:val="22"/>
          <w:szCs w:val="22"/>
        </w:rPr>
      </w:pPr>
      <w:r w:rsidRPr="00132DC3">
        <w:rPr>
          <w:sz w:val="22"/>
          <w:szCs w:val="22"/>
        </w:rPr>
        <w:t xml:space="preserve">Os bens/serviços que se pretende, portanto, são autônomos e prescindem de contratações correlatas ou interdependentes. </w:t>
      </w:r>
    </w:p>
    <w:p w14:paraId="3679D764" w14:textId="77777777" w:rsidR="00C56890" w:rsidRPr="00132DC3" w:rsidRDefault="00C56890" w:rsidP="00132DC3">
      <w:pPr>
        <w:pStyle w:val="NormalWeb"/>
        <w:spacing w:beforeAutospacing="0" w:afterAutospacing="0" w:line="360" w:lineRule="auto"/>
        <w:jc w:val="both"/>
        <w:rPr>
          <w:b/>
          <w:bCs/>
          <w:color w:val="000000"/>
          <w:sz w:val="22"/>
          <w:szCs w:val="22"/>
        </w:rPr>
      </w:pPr>
      <w:bookmarkStart w:id="26" w:name="art18§1xii"/>
      <w:bookmarkEnd w:id="26"/>
    </w:p>
    <w:p w14:paraId="0DCB0609" w14:textId="77777777" w:rsidR="00132DC3" w:rsidRDefault="00C56890" w:rsidP="00132DC3">
      <w:pPr>
        <w:pStyle w:val="NormalWeb"/>
        <w:spacing w:beforeAutospacing="0" w:afterAutospacing="0" w:line="360" w:lineRule="auto"/>
        <w:jc w:val="both"/>
        <w:rPr>
          <w:b/>
          <w:bCs/>
          <w:color w:val="000000"/>
          <w:sz w:val="22"/>
          <w:szCs w:val="22"/>
        </w:rPr>
      </w:pPr>
      <w:r w:rsidRPr="00132DC3">
        <w:rPr>
          <w:b/>
          <w:bCs/>
          <w:color w:val="000000"/>
          <w:sz w:val="22"/>
          <w:szCs w:val="22"/>
        </w:rPr>
        <w:t xml:space="preserve">12. POSSÍVEIS IMPACTOS AMBIENTAIS </w:t>
      </w:r>
    </w:p>
    <w:p w14:paraId="1932EB69" w14:textId="46F05A75" w:rsidR="00C56890" w:rsidRPr="00132DC3" w:rsidRDefault="00365286" w:rsidP="00132DC3">
      <w:pPr>
        <w:pStyle w:val="NormalWeb"/>
        <w:spacing w:beforeAutospacing="0" w:afterAutospacing="0" w:line="360" w:lineRule="auto"/>
        <w:jc w:val="both"/>
        <w:rPr>
          <w:b/>
          <w:bCs/>
          <w:color w:val="000000"/>
          <w:sz w:val="22"/>
          <w:szCs w:val="22"/>
        </w:rPr>
      </w:pPr>
      <w:r w:rsidRPr="00132DC3">
        <w:rPr>
          <w:sz w:val="22"/>
          <w:szCs w:val="22"/>
        </w:rPr>
        <w:t>Não se visualiza, a princípio, nenhum impacto ambiental com a aquisição pretendida. Apesar disso, há de se esperar que as práticas de sustentabilidade ambiental sejam perseguidas.</w:t>
      </w:r>
    </w:p>
    <w:p w14:paraId="517DD6A3" w14:textId="77777777" w:rsidR="00C56890" w:rsidRPr="00132DC3" w:rsidRDefault="00C56890" w:rsidP="00132DC3">
      <w:pPr>
        <w:pStyle w:val="NormalWeb"/>
        <w:spacing w:beforeAutospacing="0" w:afterAutospacing="0" w:line="360" w:lineRule="auto"/>
        <w:jc w:val="both"/>
        <w:rPr>
          <w:b/>
          <w:bCs/>
          <w:color w:val="000000"/>
          <w:sz w:val="22"/>
          <w:szCs w:val="22"/>
        </w:rPr>
      </w:pPr>
      <w:bookmarkStart w:id="27" w:name="art18§1xiii"/>
      <w:bookmarkEnd w:id="27"/>
      <w:r w:rsidRPr="00132DC3">
        <w:rPr>
          <w:b/>
          <w:bCs/>
          <w:color w:val="000000"/>
          <w:sz w:val="22"/>
          <w:szCs w:val="22"/>
        </w:rPr>
        <w:t xml:space="preserve">13. DECLARAÇÃO DE VIABILIDADE </w:t>
      </w:r>
    </w:p>
    <w:p w14:paraId="63A00D98" w14:textId="77777777" w:rsidR="00C56890" w:rsidRPr="00132DC3" w:rsidRDefault="00C56890" w:rsidP="00132DC3">
      <w:pPr>
        <w:pStyle w:val="NormalWeb"/>
        <w:spacing w:beforeAutospacing="0" w:afterAutospacing="0" w:line="360" w:lineRule="auto"/>
        <w:jc w:val="both"/>
        <w:rPr>
          <w:b/>
          <w:bCs/>
          <w:color w:val="000000"/>
          <w:sz w:val="22"/>
          <w:szCs w:val="22"/>
        </w:rPr>
      </w:pPr>
      <w:r w:rsidRPr="00132DC3">
        <w:rPr>
          <w:sz w:val="22"/>
          <w:szCs w:val="22"/>
        </w:rPr>
        <w:t>Com base nos estudos realizados e considerando os aspectos técnicos, econômicos e ambientais, declara-se VIÁVEL a presente contratação, sendo a solução adequada para atender às necessidades da Administração.</w:t>
      </w:r>
    </w:p>
    <w:p w14:paraId="59010267" w14:textId="77777777" w:rsidR="00C56890" w:rsidRPr="00132DC3" w:rsidRDefault="00C56890" w:rsidP="00132DC3">
      <w:pPr>
        <w:spacing w:line="360" w:lineRule="auto"/>
        <w:rPr>
          <w:rFonts w:ascii="Times New Roman" w:hAnsi="Times New Roman" w:cs="Times New Roman"/>
          <w:szCs w:val="22"/>
        </w:rPr>
      </w:pPr>
    </w:p>
    <w:p w14:paraId="5744B64C" w14:textId="79D100A3" w:rsidR="00C56890" w:rsidRPr="00132DC3" w:rsidRDefault="00C56890" w:rsidP="00132DC3">
      <w:pPr>
        <w:spacing w:line="360" w:lineRule="auto"/>
        <w:jc w:val="right"/>
        <w:rPr>
          <w:rFonts w:ascii="Times New Roman" w:hAnsi="Times New Roman" w:cs="Times New Roman"/>
          <w:szCs w:val="22"/>
        </w:rPr>
      </w:pPr>
      <w:r w:rsidRPr="00132DC3">
        <w:rPr>
          <w:rFonts w:ascii="Times New Roman" w:hAnsi="Times New Roman" w:cs="Times New Roman"/>
          <w:szCs w:val="22"/>
        </w:rPr>
        <w:t xml:space="preserve">Espumoso, RS, </w:t>
      </w:r>
      <w:r w:rsidR="006064FE">
        <w:rPr>
          <w:rFonts w:ascii="Times New Roman" w:hAnsi="Times New Roman" w:cs="Times New Roman"/>
          <w:szCs w:val="22"/>
        </w:rPr>
        <w:t>20</w:t>
      </w:r>
      <w:r w:rsidRPr="00132DC3">
        <w:rPr>
          <w:rFonts w:ascii="Times New Roman" w:hAnsi="Times New Roman" w:cs="Times New Roman"/>
          <w:szCs w:val="22"/>
        </w:rPr>
        <w:t xml:space="preserve"> de </w:t>
      </w:r>
      <w:r w:rsidR="006B40D1" w:rsidRPr="00132DC3">
        <w:rPr>
          <w:rFonts w:ascii="Times New Roman" w:hAnsi="Times New Roman" w:cs="Times New Roman"/>
          <w:szCs w:val="22"/>
        </w:rPr>
        <w:t>janeiro</w:t>
      </w:r>
      <w:r w:rsidRPr="00132DC3">
        <w:rPr>
          <w:rFonts w:ascii="Times New Roman" w:hAnsi="Times New Roman" w:cs="Times New Roman"/>
          <w:szCs w:val="22"/>
        </w:rPr>
        <w:t xml:space="preserve"> de 202</w:t>
      </w:r>
      <w:r w:rsidR="006B40D1" w:rsidRPr="00132DC3">
        <w:rPr>
          <w:rFonts w:ascii="Times New Roman" w:hAnsi="Times New Roman" w:cs="Times New Roman"/>
          <w:szCs w:val="22"/>
        </w:rPr>
        <w:t>6</w:t>
      </w:r>
      <w:r w:rsidRPr="00132DC3">
        <w:rPr>
          <w:rFonts w:ascii="Times New Roman" w:hAnsi="Times New Roman" w:cs="Times New Roman"/>
          <w:szCs w:val="22"/>
        </w:rPr>
        <w:t>.</w:t>
      </w:r>
    </w:p>
    <w:p w14:paraId="64513125" w14:textId="77777777" w:rsidR="00281D80" w:rsidRPr="00132DC3" w:rsidRDefault="00281D80" w:rsidP="00132DC3">
      <w:pPr>
        <w:spacing w:line="360" w:lineRule="auto"/>
        <w:rPr>
          <w:rFonts w:ascii="Times New Roman" w:hAnsi="Times New Roman" w:cs="Times New Roman"/>
          <w:szCs w:val="22"/>
        </w:rPr>
      </w:pPr>
    </w:p>
    <w:p w14:paraId="0212783A" w14:textId="77777777" w:rsidR="00C56890" w:rsidRPr="00132DC3" w:rsidRDefault="00C56890" w:rsidP="00132DC3">
      <w:pPr>
        <w:spacing w:line="276" w:lineRule="auto"/>
        <w:rPr>
          <w:rFonts w:ascii="Times New Roman" w:hAnsi="Times New Roman" w:cs="Times New Roman"/>
          <w:szCs w:val="22"/>
        </w:rPr>
      </w:pPr>
      <w:r w:rsidRPr="00132DC3">
        <w:rPr>
          <w:rFonts w:ascii="Times New Roman" w:hAnsi="Times New Roman" w:cs="Times New Roman"/>
          <w:szCs w:val="22"/>
        </w:rPr>
        <w:t>___________________________________________</w:t>
      </w:r>
    </w:p>
    <w:p w14:paraId="7D94418B" w14:textId="1A7BFCC0" w:rsidR="006B40D1" w:rsidRPr="00132DC3" w:rsidRDefault="006B40D1" w:rsidP="00132DC3">
      <w:pPr>
        <w:pStyle w:val="NormalWeb"/>
        <w:spacing w:beforeAutospacing="0" w:afterAutospacing="0" w:line="360" w:lineRule="auto"/>
        <w:jc w:val="both"/>
        <w:rPr>
          <w:color w:val="000000"/>
          <w:sz w:val="22"/>
          <w:szCs w:val="22"/>
        </w:rPr>
      </w:pPr>
      <w:r w:rsidRPr="00132DC3">
        <w:rPr>
          <w:color w:val="000000"/>
          <w:sz w:val="22"/>
          <w:szCs w:val="22"/>
        </w:rPr>
        <w:t>CARINE APARECIDA SOARES DA SILVA</w:t>
      </w:r>
    </w:p>
    <w:p w14:paraId="6E3C41B6" w14:textId="761F2F8F" w:rsidR="00C56890" w:rsidRPr="006064FE" w:rsidRDefault="006B40D1" w:rsidP="006064FE">
      <w:pPr>
        <w:pStyle w:val="NormalWeb"/>
        <w:spacing w:beforeAutospacing="0" w:afterAutospacing="0" w:line="360" w:lineRule="auto"/>
        <w:jc w:val="both"/>
        <w:rPr>
          <w:color w:val="000000"/>
          <w:sz w:val="22"/>
          <w:szCs w:val="22"/>
        </w:rPr>
      </w:pPr>
      <w:r w:rsidRPr="00132DC3">
        <w:rPr>
          <w:color w:val="000000"/>
          <w:sz w:val="22"/>
          <w:szCs w:val="22"/>
        </w:rPr>
        <w:t>DIRETOR GERAL DE LICITAÇÕES</w:t>
      </w:r>
    </w:p>
    <w:p w14:paraId="18B1C294" w14:textId="77777777" w:rsidR="00C56890" w:rsidRPr="00132DC3" w:rsidRDefault="00C56890" w:rsidP="00132DC3">
      <w:pPr>
        <w:spacing w:line="276" w:lineRule="auto"/>
        <w:rPr>
          <w:rFonts w:ascii="Times New Roman" w:hAnsi="Times New Roman" w:cs="Times New Roman"/>
          <w:b/>
          <w:bCs/>
          <w:szCs w:val="22"/>
        </w:rPr>
      </w:pPr>
    </w:p>
    <w:p w14:paraId="04548FC8" w14:textId="77777777" w:rsidR="00C56890" w:rsidRPr="00132DC3" w:rsidRDefault="00C56890" w:rsidP="00132DC3">
      <w:pPr>
        <w:spacing w:line="276" w:lineRule="auto"/>
        <w:rPr>
          <w:rFonts w:ascii="Times New Roman" w:hAnsi="Times New Roman" w:cs="Times New Roman"/>
          <w:b/>
          <w:bCs/>
          <w:szCs w:val="22"/>
        </w:rPr>
      </w:pPr>
      <w:r w:rsidRPr="00132DC3">
        <w:rPr>
          <w:rFonts w:ascii="Times New Roman" w:hAnsi="Times New Roman" w:cs="Times New Roman"/>
          <w:b/>
          <w:bCs/>
          <w:szCs w:val="22"/>
        </w:rPr>
        <w:t>VIABILIDADE DECLARADA PELA AUTORIDADE SUPERIOR</w:t>
      </w:r>
    </w:p>
    <w:p w14:paraId="3B1CA786" w14:textId="10EF403B" w:rsidR="00C56890" w:rsidRPr="00132DC3" w:rsidRDefault="00C56890" w:rsidP="00132DC3">
      <w:pPr>
        <w:spacing w:line="276" w:lineRule="auto"/>
        <w:rPr>
          <w:rFonts w:ascii="Times New Roman" w:hAnsi="Times New Roman" w:cs="Times New Roman"/>
          <w:b/>
          <w:bCs/>
          <w:szCs w:val="22"/>
        </w:rPr>
      </w:pPr>
      <w:r w:rsidRPr="00132DC3">
        <w:rPr>
          <w:rFonts w:ascii="Times New Roman" w:hAnsi="Times New Roman" w:cs="Times New Roman"/>
          <w:b/>
          <w:bCs/>
          <w:szCs w:val="22"/>
        </w:rPr>
        <w:t xml:space="preserve">DATA </w:t>
      </w:r>
      <w:r w:rsidR="006B40D1" w:rsidRPr="00132DC3">
        <w:rPr>
          <w:rFonts w:ascii="Times New Roman" w:hAnsi="Times New Roman" w:cs="Times New Roman"/>
          <w:b/>
          <w:bCs/>
          <w:szCs w:val="22"/>
        </w:rPr>
        <w:t>08</w:t>
      </w:r>
      <w:r w:rsidRPr="00132DC3">
        <w:rPr>
          <w:rFonts w:ascii="Times New Roman" w:hAnsi="Times New Roman" w:cs="Times New Roman"/>
          <w:b/>
          <w:bCs/>
          <w:szCs w:val="22"/>
        </w:rPr>
        <w:t>/</w:t>
      </w:r>
      <w:r w:rsidR="006B40D1" w:rsidRPr="00132DC3">
        <w:rPr>
          <w:rFonts w:ascii="Times New Roman" w:hAnsi="Times New Roman" w:cs="Times New Roman"/>
          <w:b/>
          <w:bCs/>
          <w:szCs w:val="22"/>
        </w:rPr>
        <w:t>01</w:t>
      </w:r>
      <w:r w:rsidRPr="00132DC3">
        <w:rPr>
          <w:rFonts w:ascii="Times New Roman" w:hAnsi="Times New Roman" w:cs="Times New Roman"/>
          <w:b/>
          <w:bCs/>
          <w:szCs w:val="22"/>
        </w:rPr>
        <w:t>/202</w:t>
      </w:r>
      <w:r w:rsidR="006B40D1" w:rsidRPr="00132DC3">
        <w:rPr>
          <w:rFonts w:ascii="Times New Roman" w:hAnsi="Times New Roman" w:cs="Times New Roman"/>
          <w:b/>
          <w:bCs/>
          <w:szCs w:val="22"/>
        </w:rPr>
        <w:t>6</w:t>
      </w:r>
    </w:p>
    <w:p w14:paraId="55539E8A" w14:textId="77777777" w:rsidR="00C56890" w:rsidRPr="00132DC3" w:rsidRDefault="00C56890" w:rsidP="00132DC3">
      <w:pPr>
        <w:spacing w:line="276" w:lineRule="auto"/>
        <w:rPr>
          <w:rFonts w:ascii="Times New Roman" w:hAnsi="Times New Roman" w:cs="Times New Roman"/>
          <w:b/>
          <w:bCs/>
          <w:szCs w:val="22"/>
        </w:rPr>
      </w:pPr>
    </w:p>
    <w:p w14:paraId="03F5EC54" w14:textId="77777777" w:rsidR="00C56890" w:rsidRPr="00132DC3" w:rsidRDefault="00C56890" w:rsidP="00132DC3">
      <w:pPr>
        <w:spacing w:line="276" w:lineRule="auto"/>
        <w:rPr>
          <w:rFonts w:ascii="Times New Roman" w:hAnsi="Times New Roman" w:cs="Times New Roman"/>
          <w:b/>
          <w:bCs/>
          <w:szCs w:val="22"/>
        </w:rPr>
      </w:pPr>
    </w:p>
    <w:p w14:paraId="0C77FDFA" w14:textId="77777777" w:rsidR="00C56890" w:rsidRPr="00132DC3" w:rsidRDefault="00C56890" w:rsidP="00132DC3">
      <w:pPr>
        <w:spacing w:line="276" w:lineRule="auto"/>
        <w:rPr>
          <w:rFonts w:ascii="Times New Roman" w:hAnsi="Times New Roman" w:cs="Times New Roman"/>
          <w:b/>
          <w:bCs/>
          <w:szCs w:val="22"/>
        </w:rPr>
      </w:pPr>
      <w:r w:rsidRPr="00132DC3">
        <w:rPr>
          <w:rFonts w:ascii="Times New Roman" w:hAnsi="Times New Roman" w:cs="Times New Roman"/>
          <w:b/>
          <w:bCs/>
          <w:szCs w:val="22"/>
        </w:rPr>
        <w:t>__________________________________________</w:t>
      </w:r>
    </w:p>
    <w:p w14:paraId="725720C8" w14:textId="77777777" w:rsidR="00C56890" w:rsidRPr="00132DC3" w:rsidRDefault="00C56890" w:rsidP="00132DC3">
      <w:pPr>
        <w:spacing w:line="276" w:lineRule="auto"/>
        <w:rPr>
          <w:rFonts w:ascii="Times New Roman" w:hAnsi="Times New Roman" w:cs="Times New Roman"/>
          <w:b/>
          <w:bCs/>
          <w:szCs w:val="22"/>
        </w:rPr>
      </w:pPr>
      <w:r w:rsidRPr="00132DC3">
        <w:rPr>
          <w:rFonts w:ascii="Times New Roman" w:hAnsi="Times New Roman" w:cs="Times New Roman"/>
          <w:b/>
          <w:bCs/>
          <w:szCs w:val="22"/>
        </w:rPr>
        <w:t>GERSON LOPES RODRIGUES MACHADO</w:t>
      </w:r>
    </w:p>
    <w:p w14:paraId="78E280ED" w14:textId="25706A60" w:rsidR="003A6F90" w:rsidRPr="006064FE" w:rsidRDefault="00C56890" w:rsidP="006064FE">
      <w:pPr>
        <w:spacing w:line="276" w:lineRule="auto"/>
        <w:rPr>
          <w:rFonts w:ascii="Times New Roman" w:hAnsi="Times New Roman" w:cs="Times New Roman"/>
          <w:b/>
          <w:bCs/>
          <w:szCs w:val="22"/>
        </w:rPr>
      </w:pPr>
      <w:r w:rsidRPr="00132DC3">
        <w:rPr>
          <w:rFonts w:ascii="Times New Roman" w:hAnsi="Times New Roman" w:cs="Times New Roman"/>
          <w:b/>
          <w:bCs/>
          <w:szCs w:val="22"/>
        </w:rPr>
        <w:t>PREFEITO MUNICIPAL</w:t>
      </w:r>
    </w:p>
    <w:sectPr w:rsidR="003A6F90" w:rsidRPr="006064FE" w:rsidSect="00C56890">
      <w:headerReference w:type="default" r:id="rId31"/>
      <w:footerReference w:type="default" r:id="rId32"/>
      <w:headerReference w:type="first" r:id="rId33"/>
      <w:footerReference w:type="first" r:id="rId34"/>
      <w:pgSz w:w="11906" w:h="16838"/>
      <w:pgMar w:top="1985" w:right="1134" w:bottom="426" w:left="1276" w:header="426" w:footer="737"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05AE10" w14:textId="77777777" w:rsidR="00F3496D" w:rsidRDefault="00F3496D">
      <w:r>
        <w:separator/>
      </w:r>
    </w:p>
  </w:endnote>
  <w:endnote w:type="continuationSeparator" w:id="0">
    <w:p w14:paraId="365D42B5" w14:textId="77777777" w:rsidR="00F3496D" w:rsidRDefault="00F349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Monotype Sorts">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Mangal">
    <w:panose1 w:val="00000400000000000000"/>
    <w:charset w:val="00"/>
    <w:family w:val="roman"/>
    <w:pitch w:val="variable"/>
    <w:sig w:usb0="00008003" w:usb1="00000000" w:usb2="00000000" w:usb3="00000000" w:csb0="00000001" w:csb1="00000000"/>
  </w:font>
  <w:font w:name="Liberation Sans">
    <w:altName w:val="Times New Roman"/>
    <w:panose1 w:val="00000000000000000000"/>
    <w:charset w:val="00"/>
    <w:family w:val="roman"/>
    <w:notTrueType/>
    <w:pitch w:val="default"/>
  </w:font>
  <w:font w:name="Microsoft YaHei">
    <w:panose1 w:val="020B0503020204020204"/>
    <w:charset w:val="86"/>
    <w:family w:val="swiss"/>
    <w:pitch w:val="variable"/>
    <w:sig w:usb0="80000287" w:usb1="2ACF3C50" w:usb2="00000016" w:usb3="00000000" w:csb0="0004001F" w:csb1="00000000"/>
  </w:font>
  <w:font w:name="Lucida Sans Unicode">
    <w:panose1 w:val="020B0602030504020204"/>
    <w:charset w:val="00"/>
    <w:family w:val="swiss"/>
    <w:pitch w:val="variable"/>
    <w:sig w:usb0="80000AFF" w:usb1="0000396B" w:usb2="00000000" w:usb3="00000000" w:csb0="000000BF" w:csb1="00000000"/>
  </w:font>
  <w:font w:name="Cambria">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12909713"/>
      <w:docPartObj>
        <w:docPartGallery w:val="Page Numbers (Bottom of Page)"/>
        <w:docPartUnique/>
      </w:docPartObj>
    </w:sdtPr>
    <w:sdtEndPr/>
    <w:sdtContent>
      <w:p w14:paraId="462875A5" w14:textId="77777777" w:rsidR="00F06114" w:rsidRDefault="00F06114">
        <w:pPr>
          <w:pStyle w:val="Rodap"/>
          <w:jc w:val="right"/>
        </w:pPr>
        <w:r>
          <w:fldChar w:fldCharType="begin"/>
        </w:r>
        <w:r>
          <w:instrText xml:space="preserve"> PAGE </w:instrText>
        </w:r>
        <w:r>
          <w:fldChar w:fldCharType="separate"/>
        </w:r>
        <w:r>
          <w:rPr>
            <w:noProof/>
          </w:rPr>
          <w:t>21</w:t>
        </w:r>
        <w:r>
          <w:fldChar w:fldCharType="end"/>
        </w:r>
      </w:p>
    </w:sdtContent>
  </w:sdt>
  <w:p w14:paraId="19360A5E" w14:textId="77777777" w:rsidR="00F06114" w:rsidRDefault="00F06114">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29688730"/>
      <w:docPartObj>
        <w:docPartGallery w:val="Page Numbers (Bottom of Page)"/>
        <w:docPartUnique/>
      </w:docPartObj>
    </w:sdtPr>
    <w:sdtEndPr/>
    <w:sdtContent>
      <w:p w14:paraId="7D4C4527" w14:textId="77777777" w:rsidR="00F06114" w:rsidRDefault="00F06114">
        <w:pPr>
          <w:pStyle w:val="Rodap"/>
          <w:jc w:val="right"/>
        </w:pPr>
        <w:r>
          <w:fldChar w:fldCharType="begin"/>
        </w:r>
        <w:r>
          <w:instrText xml:space="preserve"> PAGE </w:instrText>
        </w:r>
        <w:r>
          <w:fldChar w:fldCharType="separate"/>
        </w:r>
        <w:r>
          <w:t>10</w:t>
        </w:r>
        <w:r>
          <w:fldChar w:fldCharType="end"/>
        </w:r>
      </w:p>
    </w:sdtContent>
  </w:sdt>
  <w:p w14:paraId="7205ED0A" w14:textId="77777777" w:rsidR="00F06114" w:rsidRDefault="00F06114">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CC751F" w14:textId="77777777" w:rsidR="00F3496D" w:rsidRDefault="00F3496D">
      <w:r>
        <w:separator/>
      </w:r>
    </w:p>
  </w:footnote>
  <w:footnote w:type="continuationSeparator" w:id="0">
    <w:p w14:paraId="14BF1EB2" w14:textId="77777777" w:rsidR="00F3496D" w:rsidRDefault="00F3496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A84404" w14:textId="77777777" w:rsidR="00F06114" w:rsidRDefault="00F06114">
    <w:pPr>
      <w:spacing w:line="276" w:lineRule="auto"/>
      <w:rPr>
        <w:sz w:val="20"/>
      </w:rPr>
    </w:pPr>
    <w:r>
      <w:rPr>
        <w:noProof/>
        <w:sz w:val="20"/>
        <w:lang w:eastAsia="pt-BR"/>
      </w:rPr>
      <w:drawing>
        <wp:anchor distT="0" distB="0" distL="114300" distR="114300" simplePos="0" relativeHeight="251659264" behindDoc="0" locked="0" layoutInCell="0" allowOverlap="1" wp14:anchorId="4E1F302E" wp14:editId="1D883C44">
          <wp:simplePos x="0" y="0"/>
          <wp:positionH relativeFrom="column">
            <wp:posOffset>1052195</wp:posOffset>
          </wp:positionH>
          <wp:positionV relativeFrom="paragraph">
            <wp:posOffset>-41275</wp:posOffset>
          </wp:positionV>
          <wp:extent cx="933450" cy="1013460"/>
          <wp:effectExtent l="0" t="0" r="0" b="0"/>
          <wp:wrapThrough wrapText="bothSides">
            <wp:wrapPolygon edited="0">
              <wp:start x="-42" y="0"/>
              <wp:lineTo x="-42" y="21044"/>
              <wp:lineTo x="21127" y="21044"/>
              <wp:lineTo x="21127" y="0"/>
              <wp:lineTo x="-42" y="0"/>
            </wp:wrapPolygon>
          </wp:wrapThrough>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png"/>
                  <pic:cNvPicPr>
                    <a:picLocks noChangeAspect="1" noChangeArrowheads="1"/>
                  </pic:cNvPicPr>
                </pic:nvPicPr>
                <pic:blipFill>
                  <a:blip r:embed="rId1"/>
                  <a:stretch>
                    <a:fillRect/>
                  </a:stretch>
                </pic:blipFill>
                <pic:spPr bwMode="auto">
                  <a:xfrm>
                    <a:off x="0" y="0"/>
                    <a:ext cx="933450" cy="1013460"/>
                  </a:xfrm>
                  <a:prstGeom prst="rect">
                    <a:avLst/>
                  </a:prstGeom>
                </pic:spPr>
              </pic:pic>
            </a:graphicData>
          </a:graphic>
        </wp:anchor>
      </w:drawing>
    </w:r>
  </w:p>
  <w:tbl>
    <w:tblPr>
      <w:tblStyle w:val="1"/>
      <w:tblW w:w="6514" w:type="dxa"/>
      <w:jc w:val="center"/>
      <w:tblLayout w:type="fixed"/>
      <w:tblLook w:val="0400" w:firstRow="0" w:lastRow="0" w:firstColumn="0" w:lastColumn="0" w:noHBand="0" w:noVBand="1"/>
    </w:tblPr>
    <w:tblGrid>
      <w:gridCol w:w="2214"/>
      <w:gridCol w:w="4300"/>
    </w:tblGrid>
    <w:tr w:rsidR="00B01971" w14:paraId="4FFD3224" w14:textId="77777777">
      <w:trPr>
        <w:trHeight w:val="232"/>
        <w:jc w:val="center"/>
      </w:trPr>
      <w:tc>
        <w:tcPr>
          <w:tcW w:w="2214" w:type="dxa"/>
        </w:tcPr>
        <w:p w14:paraId="62462052" w14:textId="77777777" w:rsidR="00F06114" w:rsidRDefault="00F06114">
          <w:pPr>
            <w:widowControl w:val="0"/>
            <w:spacing w:line="252" w:lineRule="auto"/>
            <w:jc w:val="center"/>
            <w:rPr>
              <w:rFonts w:ascii="Calibri" w:eastAsia="Calibri" w:hAnsi="Calibri" w:cs="Calibri"/>
            </w:rPr>
          </w:pPr>
        </w:p>
      </w:tc>
      <w:tc>
        <w:tcPr>
          <w:tcW w:w="4299" w:type="dxa"/>
        </w:tcPr>
        <w:p w14:paraId="3752E5F2" w14:textId="77777777" w:rsidR="00F06114" w:rsidRDefault="00F06114">
          <w:pPr>
            <w:widowControl w:val="0"/>
            <w:spacing w:line="252" w:lineRule="auto"/>
            <w:jc w:val="center"/>
            <w:rPr>
              <w:rFonts w:ascii="Calibri" w:eastAsia="Calibri" w:hAnsi="Calibri" w:cs="Calibri"/>
              <w:b/>
              <w:sz w:val="18"/>
              <w:szCs w:val="18"/>
            </w:rPr>
          </w:pPr>
          <w:r>
            <w:rPr>
              <w:rFonts w:ascii="Calibri" w:eastAsia="Calibri" w:hAnsi="Calibri" w:cs="Calibri"/>
              <w:b/>
              <w:sz w:val="18"/>
              <w:szCs w:val="18"/>
            </w:rPr>
            <w:t>Rio Grande do Sul</w:t>
          </w:r>
        </w:p>
        <w:p w14:paraId="024C4DEF" w14:textId="77777777" w:rsidR="00F06114" w:rsidRDefault="00F06114">
          <w:pPr>
            <w:widowControl w:val="0"/>
            <w:spacing w:line="252" w:lineRule="auto"/>
            <w:jc w:val="center"/>
            <w:rPr>
              <w:rFonts w:ascii="Calibri" w:eastAsia="Calibri" w:hAnsi="Calibri" w:cs="Calibri"/>
              <w:b/>
              <w:sz w:val="18"/>
              <w:szCs w:val="18"/>
            </w:rPr>
          </w:pPr>
          <w:r>
            <w:rPr>
              <w:rFonts w:ascii="Calibri" w:eastAsia="Calibri" w:hAnsi="Calibri" w:cs="Calibri"/>
              <w:b/>
              <w:sz w:val="18"/>
              <w:szCs w:val="18"/>
            </w:rPr>
            <w:t>PREFEITURA MUNICIPAL DE ESPUMOSO</w:t>
          </w:r>
        </w:p>
        <w:p w14:paraId="44567535" w14:textId="77777777" w:rsidR="00F06114" w:rsidRDefault="00F06114">
          <w:pPr>
            <w:widowControl w:val="0"/>
            <w:spacing w:line="252" w:lineRule="auto"/>
            <w:jc w:val="center"/>
            <w:rPr>
              <w:rFonts w:ascii="Calibri" w:eastAsia="Calibri" w:hAnsi="Calibri" w:cs="Calibri"/>
              <w:b/>
              <w:sz w:val="18"/>
              <w:szCs w:val="18"/>
            </w:rPr>
          </w:pPr>
          <w:r>
            <w:rPr>
              <w:rFonts w:ascii="Calibri" w:eastAsia="Calibri" w:hAnsi="Calibri" w:cs="Calibri"/>
              <w:b/>
              <w:sz w:val="18"/>
              <w:szCs w:val="18"/>
            </w:rPr>
            <w:t>PRAÇA ARTHUR RITTER DE MEDEIROS, S/N</w:t>
          </w:r>
        </w:p>
        <w:p w14:paraId="43DB529D" w14:textId="77777777" w:rsidR="00F06114" w:rsidRDefault="00F06114">
          <w:pPr>
            <w:widowControl w:val="0"/>
            <w:spacing w:line="252" w:lineRule="auto"/>
            <w:jc w:val="center"/>
            <w:rPr>
              <w:rFonts w:ascii="Calibri" w:eastAsia="Calibri" w:hAnsi="Calibri" w:cs="Calibri"/>
              <w:b/>
              <w:sz w:val="18"/>
              <w:szCs w:val="18"/>
            </w:rPr>
          </w:pPr>
          <w:r>
            <w:rPr>
              <w:rFonts w:ascii="Calibri" w:eastAsia="Calibri" w:hAnsi="Calibri" w:cs="Calibri"/>
              <w:b/>
              <w:sz w:val="18"/>
              <w:szCs w:val="18"/>
            </w:rPr>
            <w:t>C.N.P.J. 87.612.743/0001-09</w:t>
          </w:r>
        </w:p>
      </w:tc>
    </w:tr>
  </w:tbl>
  <w:p w14:paraId="3F797881" w14:textId="77777777" w:rsidR="00F06114" w:rsidRDefault="00F06114">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9F071B" w14:textId="77777777" w:rsidR="00F06114" w:rsidRDefault="00F06114">
    <w:pPr>
      <w:spacing w:line="276" w:lineRule="auto"/>
      <w:rPr>
        <w:sz w:val="20"/>
      </w:rPr>
    </w:pPr>
    <w:r>
      <w:rPr>
        <w:noProof/>
        <w:sz w:val="20"/>
        <w:lang w:eastAsia="pt-BR"/>
      </w:rPr>
      <w:drawing>
        <wp:anchor distT="0" distB="0" distL="114300" distR="114300" simplePos="0" relativeHeight="251660288" behindDoc="0" locked="0" layoutInCell="0" allowOverlap="1" wp14:anchorId="0E7CB13B" wp14:editId="60A7E492">
          <wp:simplePos x="0" y="0"/>
          <wp:positionH relativeFrom="column">
            <wp:posOffset>1052195</wp:posOffset>
          </wp:positionH>
          <wp:positionV relativeFrom="paragraph">
            <wp:posOffset>-41275</wp:posOffset>
          </wp:positionV>
          <wp:extent cx="933450" cy="1013460"/>
          <wp:effectExtent l="0" t="0" r="0" b="0"/>
          <wp:wrapThrough wrapText="bothSides">
            <wp:wrapPolygon edited="0">
              <wp:start x="-42" y="0"/>
              <wp:lineTo x="-42" y="21044"/>
              <wp:lineTo x="21127" y="21044"/>
              <wp:lineTo x="21127" y="0"/>
              <wp:lineTo x="-42" y="0"/>
            </wp:wrapPolygon>
          </wp:wrapThrough>
          <wp:docPr id="4"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png"/>
                  <pic:cNvPicPr>
                    <a:picLocks noChangeAspect="1" noChangeArrowheads="1"/>
                  </pic:cNvPicPr>
                </pic:nvPicPr>
                <pic:blipFill>
                  <a:blip r:embed="rId1"/>
                  <a:stretch>
                    <a:fillRect/>
                  </a:stretch>
                </pic:blipFill>
                <pic:spPr bwMode="auto">
                  <a:xfrm>
                    <a:off x="0" y="0"/>
                    <a:ext cx="933450" cy="1013460"/>
                  </a:xfrm>
                  <a:prstGeom prst="rect">
                    <a:avLst/>
                  </a:prstGeom>
                </pic:spPr>
              </pic:pic>
            </a:graphicData>
          </a:graphic>
        </wp:anchor>
      </w:drawing>
    </w:r>
  </w:p>
  <w:tbl>
    <w:tblPr>
      <w:tblStyle w:val="1"/>
      <w:tblW w:w="6514" w:type="dxa"/>
      <w:jc w:val="center"/>
      <w:tblLayout w:type="fixed"/>
      <w:tblLook w:val="0400" w:firstRow="0" w:lastRow="0" w:firstColumn="0" w:lastColumn="0" w:noHBand="0" w:noVBand="1"/>
    </w:tblPr>
    <w:tblGrid>
      <w:gridCol w:w="2214"/>
      <w:gridCol w:w="4300"/>
    </w:tblGrid>
    <w:tr w:rsidR="00B01971" w14:paraId="21ADD04F" w14:textId="77777777">
      <w:trPr>
        <w:trHeight w:val="232"/>
        <w:jc w:val="center"/>
      </w:trPr>
      <w:tc>
        <w:tcPr>
          <w:tcW w:w="2214" w:type="dxa"/>
        </w:tcPr>
        <w:p w14:paraId="4AE05752" w14:textId="77777777" w:rsidR="00F06114" w:rsidRDefault="00F06114">
          <w:pPr>
            <w:widowControl w:val="0"/>
            <w:spacing w:line="252" w:lineRule="auto"/>
            <w:jc w:val="center"/>
            <w:rPr>
              <w:rFonts w:ascii="Calibri" w:eastAsia="Calibri" w:hAnsi="Calibri" w:cs="Calibri"/>
            </w:rPr>
          </w:pPr>
        </w:p>
      </w:tc>
      <w:tc>
        <w:tcPr>
          <w:tcW w:w="4299" w:type="dxa"/>
        </w:tcPr>
        <w:p w14:paraId="1B82CDB1" w14:textId="77777777" w:rsidR="00F06114" w:rsidRDefault="00F06114">
          <w:pPr>
            <w:widowControl w:val="0"/>
            <w:spacing w:line="252" w:lineRule="auto"/>
            <w:jc w:val="center"/>
            <w:rPr>
              <w:rFonts w:ascii="Calibri" w:eastAsia="Calibri" w:hAnsi="Calibri" w:cs="Calibri"/>
              <w:b/>
              <w:sz w:val="18"/>
              <w:szCs w:val="18"/>
            </w:rPr>
          </w:pPr>
          <w:r>
            <w:rPr>
              <w:rFonts w:ascii="Calibri" w:eastAsia="Calibri" w:hAnsi="Calibri" w:cs="Calibri"/>
              <w:b/>
              <w:sz w:val="18"/>
              <w:szCs w:val="18"/>
            </w:rPr>
            <w:t>Rio Grande do Sul</w:t>
          </w:r>
        </w:p>
        <w:p w14:paraId="0419BE2B" w14:textId="77777777" w:rsidR="00F06114" w:rsidRDefault="00F06114">
          <w:pPr>
            <w:widowControl w:val="0"/>
            <w:spacing w:line="252" w:lineRule="auto"/>
            <w:jc w:val="center"/>
            <w:rPr>
              <w:rFonts w:ascii="Calibri" w:eastAsia="Calibri" w:hAnsi="Calibri" w:cs="Calibri"/>
              <w:b/>
              <w:sz w:val="18"/>
              <w:szCs w:val="18"/>
            </w:rPr>
          </w:pPr>
          <w:r>
            <w:rPr>
              <w:rFonts w:ascii="Calibri" w:eastAsia="Calibri" w:hAnsi="Calibri" w:cs="Calibri"/>
              <w:b/>
              <w:sz w:val="18"/>
              <w:szCs w:val="18"/>
            </w:rPr>
            <w:t>PREFEITURA MUNICIPAL DE ESPUMOSO</w:t>
          </w:r>
        </w:p>
        <w:p w14:paraId="6AA13A4E" w14:textId="77777777" w:rsidR="00F06114" w:rsidRDefault="00F06114">
          <w:pPr>
            <w:widowControl w:val="0"/>
            <w:spacing w:line="252" w:lineRule="auto"/>
            <w:jc w:val="center"/>
            <w:rPr>
              <w:rFonts w:ascii="Calibri" w:eastAsia="Calibri" w:hAnsi="Calibri" w:cs="Calibri"/>
              <w:b/>
              <w:sz w:val="18"/>
              <w:szCs w:val="18"/>
            </w:rPr>
          </w:pPr>
          <w:r>
            <w:rPr>
              <w:rFonts w:ascii="Calibri" w:eastAsia="Calibri" w:hAnsi="Calibri" w:cs="Calibri"/>
              <w:b/>
              <w:sz w:val="18"/>
              <w:szCs w:val="18"/>
            </w:rPr>
            <w:t>PRAÇA ARTHUR RITTER DE MEDEIROS, S/N</w:t>
          </w:r>
        </w:p>
        <w:p w14:paraId="4646B580" w14:textId="77777777" w:rsidR="00F06114" w:rsidRDefault="00F06114">
          <w:pPr>
            <w:widowControl w:val="0"/>
            <w:spacing w:line="252" w:lineRule="auto"/>
            <w:jc w:val="center"/>
            <w:rPr>
              <w:rFonts w:ascii="Calibri" w:eastAsia="Calibri" w:hAnsi="Calibri" w:cs="Calibri"/>
              <w:b/>
              <w:sz w:val="18"/>
              <w:szCs w:val="18"/>
            </w:rPr>
          </w:pPr>
          <w:r>
            <w:rPr>
              <w:rFonts w:ascii="Calibri" w:eastAsia="Calibri" w:hAnsi="Calibri" w:cs="Calibri"/>
              <w:b/>
              <w:sz w:val="18"/>
              <w:szCs w:val="18"/>
            </w:rPr>
            <w:t>C.N.P.J. 87.612.743/0001-09</w:t>
          </w:r>
        </w:p>
      </w:tc>
    </w:tr>
  </w:tbl>
  <w:p w14:paraId="241D3441" w14:textId="77777777" w:rsidR="00F06114" w:rsidRDefault="00F06114">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2D73ED"/>
    <w:multiLevelType w:val="hybridMultilevel"/>
    <w:tmpl w:val="1908B6E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1AE02C91"/>
    <w:multiLevelType w:val="multilevel"/>
    <w:tmpl w:val="C2A0F1D6"/>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224D0E43"/>
    <w:multiLevelType w:val="multilevel"/>
    <w:tmpl w:val="AD341F7C"/>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15:restartNumberingAfterBreak="0">
    <w:nsid w:val="29170537"/>
    <w:multiLevelType w:val="multilevel"/>
    <w:tmpl w:val="5F662D8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EA24575"/>
    <w:multiLevelType w:val="multilevel"/>
    <w:tmpl w:val="D6287724"/>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5" w15:restartNumberingAfterBreak="0">
    <w:nsid w:val="499220A0"/>
    <w:multiLevelType w:val="multilevel"/>
    <w:tmpl w:val="BF68B44E"/>
    <w:lvl w:ilvl="0">
      <w:start w:val="3"/>
      <w:numFmt w:val="decimal"/>
      <w:lvlText w:val="%1"/>
      <w:lvlJc w:val="left"/>
      <w:pPr>
        <w:ind w:left="360" w:hanging="360"/>
      </w:pPr>
      <w:rPr>
        <w:rFonts w:hint="default"/>
      </w:rPr>
    </w:lvl>
    <w:lvl w:ilvl="1">
      <w:start w:val="2"/>
      <w:numFmt w:val="decimal"/>
      <w:lvlText w:val="%1.%2"/>
      <w:lvlJc w:val="left"/>
      <w:pPr>
        <w:ind w:left="1814" w:hanging="360"/>
      </w:pPr>
      <w:rPr>
        <w:rFonts w:hint="default"/>
      </w:rPr>
    </w:lvl>
    <w:lvl w:ilvl="2">
      <w:start w:val="1"/>
      <w:numFmt w:val="decimal"/>
      <w:lvlText w:val="%1.%2.%3"/>
      <w:lvlJc w:val="left"/>
      <w:pPr>
        <w:ind w:left="3628" w:hanging="720"/>
      </w:pPr>
      <w:rPr>
        <w:rFonts w:hint="default"/>
      </w:rPr>
    </w:lvl>
    <w:lvl w:ilvl="3">
      <w:start w:val="1"/>
      <w:numFmt w:val="decimal"/>
      <w:lvlText w:val="%1.%2.%3.%4"/>
      <w:lvlJc w:val="left"/>
      <w:pPr>
        <w:ind w:left="5442" w:hanging="1080"/>
      </w:pPr>
      <w:rPr>
        <w:rFonts w:hint="default"/>
      </w:rPr>
    </w:lvl>
    <w:lvl w:ilvl="4">
      <w:start w:val="1"/>
      <w:numFmt w:val="decimal"/>
      <w:lvlText w:val="%1.%2.%3.%4.%5"/>
      <w:lvlJc w:val="left"/>
      <w:pPr>
        <w:ind w:left="6896" w:hanging="1080"/>
      </w:pPr>
      <w:rPr>
        <w:rFonts w:hint="default"/>
      </w:rPr>
    </w:lvl>
    <w:lvl w:ilvl="5">
      <w:start w:val="1"/>
      <w:numFmt w:val="decimal"/>
      <w:lvlText w:val="%1.%2.%3.%4.%5.%6"/>
      <w:lvlJc w:val="left"/>
      <w:pPr>
        <w:ind w:left="8710" w:hanging="1440"/>
      </w:pPr>
      <w:rPr>
        <w:rFonts w:hint="default"/>
      </w:rPr>
    </w:lvl>
    <w:lvl w:ilvl="6">
      <w:start w:val="1"/>
      <w:numFmt w:val="decimal"/>
      <w:lvlText w:val="%1.%2.%3.%4.%5.%6.%7"/>
      <w:lvlJc w:val="left"/>
      <w:pPr>
        <w:ind w:left="10164" w:hanging="1440"/>
      </w:pPr>
      <w:rPr>
        <w:rFonts w:hint="default"/>
      </w:rPr>
    </w:lvl>
    <w:lvl w:ilvl="7">
      <w:start w:val="1"/>
      <w:numFmt w:val="decimal"/>
      <w:lvlText w:val="%1.%2.%3.%4.%5.%6.%7.%8"/>
      <w:lvlJc w:val="left"/>
      <w:pPr>
        <w:ind w:left="11978" w:hanging="1800"/>
      </w:pPr>
      <w:rPr>
        <w:rFonts w:hint="default"/>
      </w:rPr>
    </w:lvl>
    <w:lvl w:ilvl="8">
      <w:start w:val="1"/>
      <w:numFmt w:val="decimal"/>
      <w:lvlText w:val="%1.%2.%3.%4.%5.%6.%7.%8.%9"/>
      <w:lvlJc w:val="left"/>
      <w:pPr>
        <w:ind w:left="13432" w:hanging="1800"/>
      </w:pPr>
      <w:rPr>
        <w:rFonts w:hint="default"/>
      </w:rPr>
    </w:lvl>
  </w:abstractNum>
  <w:abstractNum w:abstractNumId="6" w15:restartNumberingAfterBreak="0">
    <w:nsid w:val="55712804"/>
    <w:multiLevelType w:val="multilevel"/>
    <w:tmpl w:val="9D7873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2"/>
  </w:num>
  <w:num w:numId="3">
    <w:abstractNumId w:val="1"/>
  </w:num>
  <w:num w:numId="4">
    <w:abstractNumId w:val="3"/>
  </w:num>
  <w:num w:numId="5">
    <w:abstractNumId w:val="6"/>
  </w:num>
  <w:num w:numId="6">
    <w:abstractNumId w:val="0"/>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6890"/>
    <w:rsid w:val="0003429F"/>
    <w:rsid w:val="00040A93"/>
    <w:rsid w:val="00077579"/>
    <w:rsid w:val="00082426"/>
    <w:rsid w:val="0009571F"/>
    <w:rsid w:val="0012661E"/>
    <w:rsid w:val="00132DC3"/>
    <w:rsid w:val="001E1F38"/>
    <w:rsid w:val="00281D80"/>
    <w:rsid w:val="00295D89"/>
    <w:rsid w:val="0031284F"/>
    <w:rsid w:val="00342987"/>
    <w:rsid w:val="00347F8E"/>
    <w:rsid w:val="00362204"/>
    <w:rsid w:val="00365286"/>
    <w:rsid w:val="003758AC"/>
    <w:rsid w:val="00376A3D"/>
    <w:rsid w:val="003A6F90"/>
    <w:rsid w:val="003E7B97"/>
    <w:rsid w:val="004244C7"/>
    <w:rsid w:val="00470F37"/>
    <w:rsid w:val="004860EE"/>
    <w:rsid w:val="0051291A"/>
    <w:rsid w:val="005851BC"/>
    <w:rsid w:val="00596FD3"/>
    <w:rsid w:val="005B4DDB"/>
    <w:rsid w:val="005D23CF"/>
    <w:rsid w:val="005E0857"/>
    <w:rsid w:val="005F7BB2"/>
    <w:rsid w:val="006064FE"/>
    <w:rsid w:val="00645006"/>
    <w:rsid w:val="0065069A"/>
    <w:rsid w:val="0066589B"/>
    <w:rsid w:val="006905A0"/>
    <w:rsid w:val="006A5E8A"/>
    <w:rsid w:val="006A63FF"/>
    <w:rsid w:val="006B40D1"/>
    <w:rsid w:val="006B508D"/>
    <w:rsid w:val="006E4C22"/>
    <w:rsid w:val="00700730"/>
    <w:rsid w:val="00711039"/>
    <w:rsid w:val="00781187"/>
    <w:rsid w:val="00785B63"/>
    <w:rsid w:val="007B68BE"/>
    <w:rsid w:val="00833B39"/>
    <w:rsid w:val="00837248"/>
    <w:rsid w:val="00850F41"/>
    <w:rsid w:val="00875E12"/>
    <w:rsid w:val="00876FE3"/>
    <w:rsid w:val="008E07F0"/>
    <w:rsid w:val="00960778"/>
    <w:rsid w:val="00967A36"/>
    <w:rsid w:val="00A111C9"/>
    <w:rsid w:val="00A711DB"/>
    <w:rsid w:val="00AB4DC7"/>
    <w:rsid w:val="00AC70D2"/>
    <w:rsid w:val="00AD593F"/>
    <w:rsid w:val="00B06A32"/>
    <w:rsid w:val="00B5524C"/>
    <w:rsid w:val="00B64B95"/>
    <w:rsid w:val="00B8009D"/>
    <w:rsid w:val="00BE1AA5"/>
    <w:rsid w:val="00BE6D00"/>
    <w:rsid w:val="00C14312"/>
    <w:rsid w:val="00C351BD"/>
    <w:rsid w:val="00C56890"/>
    <w:rsid w:val="00CB51DD"/>
    <w:rsid w:val="00CC192E"/>
    <w:rsid w:val="00CD0464"/>
    <w:rsid w:val="00CD474B"/>
    <w:rsid w:val="00CF5C15"/>
    <w:rsid w:val="00D77D2C"/>
    <w:rsid w:val="00D901CB"/>
    <w:rsid w:val="00DA4461"/>
    <w:rsid w:val="00E213F3"/>
    <w:rsid w:val="00EA425E"/>
    <w:rsid w:val="00F06114"/>
    <w:rsid w:val="00F13F92"/>
    <w:rsid w:val="00F15706"/>
    <w:rsid w:val="00F165D6"/>
    <w:rsid w:val="00F17F50"/>
    <w:rsid w:val="00F279D1"/>
    <w:rsid w:val="00F3496D"/>
    <w:rsid w:val="00FA204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B861FF"/>
  <w15:chartTrackingRefBased/>
  <w15:docId w15:val="{9C4BA946-78A6-4527-B357-D7B67B38F1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6890"/>
    <w:pPr>
      <w:suppressAutoHyphens/>
      <w:spacing w:after="0" w:line="240" w:lineRule="auto"/>
    </w:pPr>
    <w:rPr>
      <w:rFonts w:ascii="Arial" w:eastAsia="Times New Roman" w:hAnsi="Arial" w:cs="Arial"/>
      <w:kern w:val="0"/>
      <w:sz w:val="22"/>
      <w:szCs w:val="20"/>
      <w:lang w:eastAsia="zh-CN"/>
      <w14:ligatures w14:val="none"/>
    </w:rPr>
  </w:style>
  <w:style w:type="paragraph" w:styleId="Ttulo1">
    <w:name w:val="heading 1"/>
    <w:basedOn w:val="Normal"/>
    <w:next w:val="Normal"/>
    <w:link w:val="Ttulo1Char"/>
    <w:qFormat/>
    <w:rsid w:val="00C5689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semiHidden/>
    <w:unhideWhenUsed/>
    <w:qFormat/>
    <w:rsid w:val="00C5689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semiHidden/>
    <w:unhideWhenUsed/>
    <w:qFormat/>
    <w:rsid w:val="00C56890"/>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C56890"/>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C56890"/>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C56890"/>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har"/>
    <w:unhideWhenUsed/>
    <w:qFormat/>
    <w:rsid w:val="00C56890"/>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C56890"/>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C56890"/>
    <w:pPr>
      <w:keepNext/>
      <w:keepLines/>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C56890"/>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semiHidden/>
    <w:qFormat/>
    <w:rsid w:val="00C56890"/>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semiHidden/>
    <w:qFormat/>
    <w:rsid w:val="00C56890"/>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C56890"/>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C56890"/>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C56890"/>
    <w:rPr>
      <w:rFonts w:eastAsiaTheme="majorEastAsia" w:cstheme="majorBidi"/>
      <w:i/>
      <w:iCs/>
      <w:color w:val="595959" w:themeColor="text1" w:themeTint="A6"/>
    </w:rPr>
  </w:style>
  <w:style w:type="character" w:customStyle="1" w:styleId="Ttulo7Char">
    <w:name w:val="Título 7 Char"/>
    <w:basedOn w:val="Fontepargpadro"/>
    <w:link w:val="Ttulo7"/>
    <w:qFormat/>
    <w:rsid w:val="00C56890"/>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C56890"/>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C56890"/>
    <w:rPr>
      <w:rFonts w:eastAsiaTheme="majorEastAsia" w:cstheme="majorBidi"/>
      <w:color w:val="272727" w:themeColor="text1" w:themeTint="D8"/>
    </w:rPr>
  </w:style>
  <w:style w:type="paragraph" w:styleId="Ttulo">
    <w:name w:val="Title"/>
    <w:basedOn w:val="Normal"/>
    <w:next w:val="Normal"/>
    <w:link w:val="TtuloChar"/>
    <w:qFormat/>
    <w:rsid w:val="00C56890"/>
    <w:pPr>
      <w:spacing w:after="80"/>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C56890"/>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qFormat/>
    <w:rsid w:val="00C56890"/>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C56890"/>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C56890"/>
    <w:pPr>
      <w:spacing w:before="160"/>
      <w:jc w:val="center"/>
    </w:pPr>
    <w:rPr>
      <w:i/>
      <w:iCs/>
      <w:color w:val="404040" w:themeColor="text1" w:themeTint="BF"/>
    </w:rPr>
  </w:style>
  <w:style w:type="character" w:customStyle="1" w:styleId="CitaoChar">
    <w:name w:val="Citação Char"/>
    <w:basedOn w:val="Fontepargpadro"/>
    <w:link w:val="Citao"/>
    <w:uiPriority w:val="29"/>
    <w:rsid w:val="00C56890"/>
    <w:rPr>
      <w:i/>
      <w:iCs/>
      <w:color w:val="404040" w:themeColor="text1" w:themeTint="BF"/>
    </w:rPr>
  </w:style>
  <w:style w:type="paragraph" w:styleId="PargrafodaLista">
    <w:name w:val="List Paragraph"/>
    <w:basedOn w:val="Normal"/>
    <w:uiPriority w:val="34"/>
    <w:qFormat/>
    <w:rsid w:val="00C56890"/>
    <w:pPr>
      <w:ind w:left="720"/>
      <w:contextualSpacing/>
    </w:pPr>
  </w:style>
  <w:style w:type="character" w:styleId="nfaseIntensa">
    <w:name w:val="Intense Emphasis"/>
    <w:basedOn w:val="Fontepargpadro"/>
    <w:uiPriority w:val="21"/>
    <w:qFormat/>
    <w:rsid w:val="00C56890"/>
    <w:rPr>
      <w:i/>
      <w:iCs/>
      <w:color w:val="0F4761" w:themeColor="accent1" w:themeShade="BF"/>
    </w:rPr>
  </w:style>
  <w:style w:type="paragraph" w:styleId="CitaoIntensa">
    <w:name w:val="Intense Quote"/>
    <w:basedOn w:val="Normal"/>
    <w:next w:val="Normal"/>
    <w:link w:val="CitaoIntensaChar"/>
    <w:uiPriority w:val="30"/>
    <w:qFormat/>
    <w:rsid w:val="00C5689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C56890"/>
    <w:rPr>
      <w:i/>
      <w:iCs/>
      <w:color w:val="0F4761" w:themeColor="accent1" w:themeShade="BF"/>
    </w:rPr>
  </w:style>
  <w:style w:type="character" w:styleId="RefernciaIntensa">
    <w:name w:val="Intense Reference"/>
    <w:basedOn w:val="Fontepargpadro"/>
    <w:uiPriority w:val="32"/>
    <w:qFormat/>
    <w:rsid w:val="00C56890"/>
    <w:rPr>
      <w:b/>
      <w:bCs/>
      <w:smallCaps/>
      <w:color w:val="0F4761" w:themeColor="accent1" w:themeShade="BF"/>
      <w:spacing w:val="5"/>
    </w:rPr>
  </w:style>
  <w:style w:type="character" w:customStyle="1" w:styleId="WW8Num1z0">
    <w:name w:val="WW8Num1z0"/>
    <w:qFormat/>
    <w:rsid w:val="00C56890"/>
  </w:style>
  <w:style w:type="character" w:customStyle="1" w:styleId="WW8Num1z1">
    <w:name w:val="WW8Num1z1"/>
    <w:qFormat/>
    <w:rsid w:val="00C56890"/>
  </w:style>
  <w:style w:type="character" w:customStyle="1" w:styleId="WW8Num1z2">
    <w:name w:val="WW8Num1z2"/>
    <w:qFormat/>
    <w:rsid w:val="00C56890"/>
  </w:style>
  <w:style w:type="character" w:customStyle="1" w:styleId="WW8Num1z3">
    <w:name w:val="WW8Num1z3"/>
    <w:qFormat/>
    <w:rsid w:val="00C56890"/>
  </w:style>
  <w:style w:type="character" w:customStyle="1" w:styleId="WW8Num1z4">
    <w:name w:val="WW8Num1z4"/>
    <w:qFormat/>
    <w:rsid w:val="00C56890"/>
  </w:style>
  <w:style w:type="character" w:customStyle="1" w:styleId="WW8Num1z5">
    <w:name w:val="WW8Num1z5"/>
    <w:qFormat/>
    <w:rsid w:val="00C56890"/>
  </w:style>
  <w:style w:type="character" w:customStyle="1" w:styleId="WW8Num1z6">
    <w:name w:val="WW8Num1z6"/>
    <w:qFormat/>
    <w:rsid w:val="00C56890"/>
  </w:style>
  <w:style w:type="character" w:customStyle="1" w:styleId="WW8Num1z7">
    <w:name w:val="WW8Num1z7"/>
    <w:qFormat/>
    <w:rsid w:val="00C56890"/>
  </w:style>
  <w:style w:type="character" w:customStyle="1" w:styleId="WW8Num1z8">
    <w:name w:val="WW8Num1z8"/>
    <w:qFormat/>
    <w:rsid w:val="00C56890"/>
  </w:style>
  <w:style w:type="character" w:customStyle="1" w:styleId="Fontepargpadro4">
    <w:name w:val="Fonte parág. padrão4"/>
    <w:qFormat/>
    <w:rsid w:val="00C56890"/>
  </w:style>
  <w:style w:type="character" w:customStyle="1" w:styleId="Absatz-Standardschriftart">
    <w:name w:val="Absatz-Standardschriftart"/>
    <w:qFormat/>
    <w:rsid w:val="00C56890"/>
  </w:style>
  <w:style w:type="character" w:customStyle="1" w:styleId="Fontepargpadro3">
    <w:name w:val="Fonte parág. padrão3"/>
    <w:qFormat/>
    <w:rsid w:val="00C56890"/>
  </w:style>
  <w:style w:type="character" w:customStyle="1" w:styleId="WW-Absatz-Standardschriftart">
    <w:name w:val="WW-Absatz-Standardschriftart"/>
    <w:qFormat/>
    <w:rsid w:val="00C56890"/>
  </w:style>
  <w:style w:type="character" w:customStyle="1" w:styleId="Fontepargpadro2">
    <w:name w:val="Fonte parág. padrão2"/>
    <w:qFormat/>
    <w:rsid w:val="00C56890"/>
  </w:style>
  <w:style w:type="character" w:customStyle="1" w:styleId="WW-Absatz-Standardschriftart1">
    <w:name w:val="WW-Absatz-Standardschriftart1"/>
    <w:qFormat/>
    <w:rsid w:val="00C56890"/>
  </w:style>
  <w:style w:type="character" w:customStyle="1" w:styleId="WW-Absatz-Standardschriftart11">
    <w:name w:val="WW-Absatz-Standardschriftart11"/>
    <w:qFormat/>
    <w:rsid w:val="00C56890"/>
  </w:style>
  <w:style w:type="character" w:customStyle="1" w:styleId="WW-Absatz-Standardschriftart111">
    <w:name w:val="WW-Absatz-Standardschriftart111"/>
    <w:qFormat/>
    <w:rsid w:val="00C56890"/>
  </w:style>
  <w:style w:type="character" w:customStyle="1" w:styleId="WW-Absatz-Standardschriftart1111">
    <w:name w:val="WW-Absatz-Standardschriftart1111"/>
    <w:qFormat/>
    <w:rsid w:val="00C56890"/>
  </w:style>
  <w:style w:type="character" w:customStyle="1" w:styleId="WW-Absatz-Standardschriftart11111">
    <w:name w:val="WW-Absatz-Standardschriftart11111"/>
    <w:qFormat/>
    <w:rsid w:val="00C56890"/>
  </w:style>
  <w:style w:type="character" w:customStyle="1" w:styleId="Fontepargpadro1">
    <w:name w:val="Fonte parág. padrão1"/>
    <w:qFormat/>
    <w:rsid w:val="00C56890"/>
  </w:style>
  <w:style w:type="character" w:styleId="Nmerodepgina">
    <w:name w:val="page number"/>
    <w:basedOn w:val="Fontepargpadro1"/>
    <w:qFormat/>
    <w:rsid w:val="00C56890"/>
  </w:style>
  <w:style w:type="character" w:customStyle="1" w:styleId="Caracteresdenotaderodap">
    <w:name w:val="Caracteres de nota de rodapé"/>
    <w:qFormat/>
    <w:rsid w:val="00C56890"/>
    <w:rPr>
      <w:vertAlign w:val="superscript"/>
    </w:rPr>
  </w:style>
  <w:style w:type="character" w:customStyle="1" w:styleId="Refdenotaderodap1">
    <w:name w:val="Ref. de nota de rodapé1"/>
    <w:qFormat/>
    <w:rsid w:val="00C56890"/>
    <w:rPr>
      <w:vertAlign w:val="superscript"/>
    </w:rPr>
  </w:style>
  <w:style w:type="character" w:customStyle="1" w:styleId="Caracteresdenotadefim">
    <w:name w:val="Caracteres de nota de fim"/>
    <w:qFormat/>
    <w:rsid w:val="00C56890"/>
    <w:rPr>
      <w:vertAlign w:val="superscript"/>
    </w:rPr>
  </w:style>
  <w:style w:type="character" w:customStyle="1" w:styleId="WW-Caracteresdenotadefim">
    <w:name w:val="WW-Caracteres de nota de fim"/>
    <w:qFormat/>
    <w:rsid w:val="00C56890"/>
  </w:style>
  <w:style w:type="character" w:customStyle="1" w:styleId="Smbolosdenumerao">
    <w:name w:val="Símbolos de numeração"/>
    <w:qFormat/>
    <w:rsid w:val="00C56890"/>
  </w:style>
  <w:style w:type="character" w:customStyle="1" w:styleId="Refdenotadefim1">
    <w:name w:val="Ref. de nota de fim1"/>
    <w:qFormat/>
    <w:rsid w:val="00C56890"/>
    <w:rPr>
      <w:vertAlign w:val="superscript"/>
    </w:rPr>
  </w:style>
  <w:style w:type="character" w:customStyle="1" w:styleId="Refdenotaderodap2">
    <w:name w:val="Ref. de nota de rodapé2"/>
    <w:qFormat/>
    <w:rsid w:val="00C56890"/>
    <w:rPr>
      <w:vertAlign w:val="superscript"/>
    </w:rPr>
  </w:style>
  <w:style w:type="character" w:customStyle="1" w:styleId="Refdenotadefim2">
    <w:name w:val="Ref. de nota de fim2"/>
    <w:qFormat/>
    <w:rsid w:val="00C56890"/>
    <w:rPr>
      <w:vertAlign w:val="superscript"/>
    </w:rPr>
  </w:style>
  <w:style w:type="character" w:customStyle="1" w:styleId="Refdenotaderodap3">
    <w:name w:val="Ref. de nota de rodapé3"/>
    <w:qFormat/>
    <w:rsid w:val="00C56890"/>
    <w:rPr>
      <w:vertAlign w:val="superscript"/>
    </w:rPr>
  </w:style>
  <w:style w:type="character" w:customStyle="1" w:styleId="Refdenotadefim3">
    <w:name w:val="Ref. de nota de fim3"/>
    <w:qFormat/>
    <w:rsid w:val="00C56890"/>
    <w:rPr>
      <w:vertAlign w:val="superscript"/>
    </w:rPr>
  </w:style>
  <w:style w:type="character" w:styleId="Refdenotaderodap">
    <w:name w:val="footnote reference"/>
    <w:rsid w:val="00C56890"/>
    <w:rPr>
      <w:vertAlign w:val="superscript"/>
    </w:rPr>
  </w:style>
  <w:style w:type="character" w:styleId="Refdenotadefim">
    <w:name w:val="endnote reference"/>
    <w:rsid w:val="00C56890"/>
    <w:rPr>
      <w:vertAlign w:val="superscript"/>
    </w:rPr>
  </w:style>
  <w:style w:type="character" w:customStyle="1" w:styleId="RodapChar">
    <w:name w:val="Rodapé Char"/>
    <w:link w:val="Rodap"/>
    <w:uiPriority w:val="99"/>
    <w:qFormat/>
    <w:rsid w:val="00C56890"/>
    <w:rPr>
      <w:rFonts w:ascii="Arial" w:hAnsi="Arial" w:cs="Arial"/>
      <w:sz w:val="22"/>
      <w:lang w:eastAsia="zh-CN"/>
    </w:rPr>
  </w:style>
  <w:style w:type="character" w:customStyle="1" w:styleId="Refdenotaderodap5">
    <w:name w:val="Ref. de nota de rodapé5"/>
    <w:qFormat/>
    <w:rsid w:val="00C56890"/>
    <w:rPr>
      <w:vertAlign w:val="superscript"/>
    </w:rPr>
  </w:style>
  <w:style w:type="character" w:customStyle="1" w:styleId="TextodebaloChar">
    <w:name w:val="Texto de balão Char"/>
    <w:link w:val="Textodebalo"/>
    <w:qFormat/>
    <w:rsid w:val="00C56890"/>
    <w:rPr>
      <w:rFonts w:ascii="Segoe UI" w:hAnsi="Segoe UI" w:cs="Segoe UI"/>
      <w:sz w:val="18"/>
      <w:szCs w:val="18"/>
      <w:lang w:eastAsia="zh-CN"/>
    </w:rPr>
  </w:style>
  <w:style w:type="character" w:styleId="Hyperlink">
    <w:name w:val="Hyperlink"/>
    <w:uiPriority w:val="99"/>
    <w:unhideWhenUsed/>
    <w:rsid w:val="00C56890"/>
    <w:rPr>
      <w:color w:val="0563C1"/>
      <w:u w:val="single"/>
    </w:rPr>
  </w:style>
  <w:style w:type="character" w:customStyle="1" w:styleId="MenoPendente1">
    <w:name w:val="Menção Pendente1"/>
    <w:uiPriority w:val="99"/>
    <w:semiHidden/>
    <w:unhideWhenUsed/>
    <w:qFormat/>
    <w:rsid w:val="00C56890"/>
    <w:rPr>
      <w:color w:val="808080"/>
      <w:shd w:val="clear" w:color="auto" w:fill="E6E6E6"/>
    </w:rPr>
  </w:style>
  <w:style w:type="character" w:styleId="HiperlinkVisitado">
    <w:name w:val="FollowedHyperlink"/>
    <w:basedOn w:val="Fontepargpadro"/>
    <w:uiPriority w:val="99"/>
    <w:semiHidden/>
    <w:unhideWhenUsed/>
    <w:rsid w:val="00C56890"/>
    <w:rPr>
      <w:color w:val="96607D" w:themeColor="followedHyperlink"/>
      <w:u w:val="single"/>
    </w:rPr>
  </w:style>
  <w:style w:type="character" w:customStyle="1" w:styleId="WW8Num2z0">
    <w:name w:val="WW8Num2z0"/>
    <w:qFormat/>
    <w:rsid w:val="00C56890"/>
    <w:rPr>
      <w:rFonts w:ascii="Monotype Sorts" w:hAnsi="Monotype Sorts"/>
    </w:rPr>
  </w:style>
  <w:style w:type="character" w:customStyle="1" w:styleId="WW8Num3z0">
    <w:name w:val="WW8Num3z0"/>
    <w:qFormat/>
    <w:rsid w:val="00C56890"/>
    <w:rPr>
      <w:b/>
    </w:rPr>
  </w:style>
  <w:style w:type="character" w:customStyle="1" w:styleId="WW8Num4z0">
    <w:name w:val="WW8Num4z0"/>
    <w:qFormat/>
    <w:rsid w:val="00C56890"/>
    <w:rPr>
      <w:rFonts w:ascii="Times New Roman" w:eastAsia="Times New Roman" w:hAnsi="Times New Roman" w:cs="Times New Roman"/>
    </w:rPr>
  </w:style>
  <w:style w:type="character" w:customStyle="1" w:styleId="WW8Num4z1">
    <w:name w:val="WW8Num4z1"/>
    <w:qFormat/>
    <w:rsid w:val="00C56890"/>
    <w:rPr>
      <w:rFonts w:ascii="Courier New" w:hAnsi="Courier New"/>
    </w:rPr>
  </w:style>
  <w:style w:type="character" w:customStyle="1" w:styleId="WW8Num4z2">
    <w:name w:val="WW8Num4z2"/>
    <w:qFormat/>
    <w:rsid w:val="00C56890"/>
    <w:rPr>
      <w:rFonts w:ascii="Wingdings" w:hAnsi="Wingdings"/>
    </w:rPr>
  </w:style>
  <w:style w:type="character" w:customStyle="1" w:styleId="WW8Num4z3">
    <w:name w:val="WW8Num4z3"/>
    <w:qFormat/>
    <w:rsid w:val="00C56890"/>
    <w:rPr>
      <w:rFonts w:ascii="Symbol" w:hAnsi="Symbol"/>
    </w:rPr>
  </w:style>
  <w:style w:type="character" w:customStyle="1" w:styleId="WW8Num5z0">
    <w:name w:val="WW8Num5z0"/>
    <w:qFormat/>
    <w:rsid w:val="00C56890"/>
    <w:rPr>
      <w:rFonts w:ascii="Times New Roman" w:hAnsi="Times New Roman"/>
      <w:b/>
    </w:rPr>
  </w:style>
  <w:style w:type="character" w:customStyle="1" w:styleId="WW8Num6z0">
    <w:name w:val="WW8Num6z0"/>
    <w:qFormat/>
    <w:rsid w:val="00C56890"/>
    <w:rPr>
      <w:b/>
    </w:rPr>
  </w:style>
  <w:style w:type="character" w:customStyle="1" w:styleId="WW8Num7z0">
    <w:name w:val="WW8Num7z0"/>
    <w:qFormat/>
    <w:rsid w:val="00C56890"/>
    <w:rPr>
      <w:b/>
    </w:rPr>
  </w:style>
  <w:style w:type="character" w:customStyle="1" w:styleId="MenoPendente2">
    <w:name w:val="Menção Pendente2"/>
    <w:basedOn w:val="Fontepargpadro"/>
    <w:uiPriority w:val="99"/>
    <w:semiHidden/>
    <w:unhideWhenUsed/>
    <w:qFormat/>
    <w:rsid w:val="00C56890"/>
    <w:rPr>
      <w:color w:val="605E5C"/>
      <w:shd w:val="clear" w:color="auto" w:fill="E1DFDD"/>
    </w:rPr>
  </w:style>
  <w:style w:type="character" w:styleId="nfase">
    <w:name w:val="Emphasis"/>
    <w:qFormat/>
    <w:rsid w:val="00C56890"/>
    <w:rPr>
      <w:i/>
      <w:iCs/>
    </w:rPr>
  </w:style>
  <w:style w:type="paragraph" w:styleId="Corpodetexto">
    <w:name w:val="Body Text"/>
    <w:basedOn w:val="Normal"/>
    <w:link w:val="CorpodetextoChar"/>
    <w:rsid w:val="00C56890"/>
    <w:pPr>
      <w:widowControl w:val="0"/>
      <w:jc w:val="both"/>
    </w:pPr>
    <w:rPr>
      <w:rFonts w:ascii="Times New Roman" w:hAnsi="Times New Roman" w:cs="Times New Roman"/>
      <w:sz w:val="28"/>
    </w:rPr>
  </w:style>
  <w:style w:type="character" w:customStyle="1" w:styleId="CorpodetextoChar">
    <w:name w:val="Corpo de texto Char"/>
    <w:basedOn w:val="Fontepargpadro"/>
    <w:link w:val="Corpodetexto"/>
    <w:rsid w:val="00C56890"/>
    <w:rPr>
      <w:rFonts w:ascii="Times New Roman" w:eastAsia="Times New Roman" w:hAnsi="Times New Roman" w:cs="Times New Roman"/>
      <w:kern w:val="0"/>
      <w:sz w:val="28"/>
      <w:szCs w:val="20"/>
      <w:lang w:eastAsia="zh-CN"/>
      <w14:ligatures w14:val="none"/>
    </w:rPr>
  </w:style>
  <w:style w:type="paragraph" w:styleId="Lista">
    <w:name w:val="List"/>
    <w:basedOn w:val="Corpodetexto"/>
    <w:rsid w:val="00C56890"/>
    <w:rPr>
      <w:rFonts w:cs="Tahoma"/>
    </w:rPr>
  </w:style>
  <w:style w:type="paragraph" w:styleId="Legenda">
    <w:name w:val="caption"/>
    <w:basedOn w:val="Normal"/>
    <w:qFormat/>
    <w:rsid w:val="00C56890"/>
    <w:pPr>
      <w:suppressLineNumbers/>
      <w:spacing w:before="120" w:after="120"/>
    </w:pPr>
    <w:rPr>
      <w:rFonts w:cs="Mangal"/>
      <w:i/>
      <w:iCs/>
      <w:sz w:val="24"/>
      <w:szCs w:val="24"/>
    </w:rPr>
  </w:style>
  <w:style w:type="paragraph" w:customStyle="1" w:styleId="ndice">
    <w:name w:val="Índice"/>
    <w:basedOn w:val="Normal"/>
    <w:qFormat/>
    <w:rsid w:val="00C56890"/>
    <w:pPr>
      <w:suppressLineNumbers/>
    </w:pPr>
    <w:rPr>
      <w:rFonts w:cs="Tahoma"/>
    </w:rPr>
  </w:style>
  <w:style w:type="paragraph" w:customStyle="1" w:styleId="Ttulo30">
    <w:name w:val="Título3"/>
    <w:basedOn w:val="Normal"/>
    <w:next w:val="Corpodetexto"/>
    <w:qFormat/>
    <w:rsid w:val="00C56890"/>
    <w:pPr>
      <w:keepNext/>
      <w:spacing w:before="240" w:after="120"/>
    </w:pPr>
    <w:rPr>
      <w:rFonts w:ascii="Liberation Sans" w:eastAsia="Microsoft YaHei" w:hAnsi="Liberation Sans" w:cs="Mangal"/>
      <w:sz w:val="28"/>
      <w:szCs w:val="28"/>
    </w:rPr>
  </w:style>
  <w:style w:type="paragraph" w:customStyle="1" w:styleId="Ttulo20">
    <w:name w:val="Título2"/>
    <w:basedOn w:val="Normal"/>
    <w:next w:val="Corpodetexto"/>
    <w:qFormat/>
    <w:rsid w:val="00C56890"/>
    <w:pPr>
      <w:keepNext/>
      <w:spacing w:before="240" w:after="120"/>
    </w:pPr>
    <w:rPr>
      <w:rFonts w:eastAsia="Lucida Sans Unicode" w:cs="Mangal"/>
      <w:sz w:val="28"/>
      <w:szCs w:val="28"/>
    </w:rPr>
  </w:style>
  <w:style w:type="paragraph" w:customStyle="1" w:styleId="Legenda3">
    <w:name w:val="Legenda3"/>
    <w:basedOn w:val="Normal"/>
    <w:qFormat/>
    <w:rsid w:val="00C56890"/>
    <w:pPr>
      <w:suppressLineNumbers/>
      <w:spacing w:before="120" w:after="120"/>
    </w:pPr>
    <w:rPr>
      <w:rFonts w:cs="Mangal"/>
      <w:i/>
      <w:iCs/>
      <w:sz w:val="24"/>
      <w:szCs w:val="24"/>
    </w:rPr>
  </w:style>
  <w:style w:type="paragraph" w:customStyle="1" w:styleId="Ttulo10">
    <w:name w:val="Título1"/>
    <w:basedOn w:val="Normal"/>
    <w:next w:val="Corpodetexto"/>
    <w:qFormat/>
    <w:rsid w:val="00C56890"/>
    <w:pPr>
      <w:keepNext/>
      <w:spacing w:before="240" w:after="120"/>
    </w:pPr>
    <w:rPr>
      <w:rFonts w:eastAsia="Lucida Sans Unicode" w:cs="Tahoma"/>
      <w:sz w:val="28"/>
      <w:szCs w:val="28"/>
    </w:rPr>
  </w:style>
  <w:style w:type="paragraph" w:customStyle="1" w:styleId="Legenda2">
    <w:name w:val="Legenda2"/>
    <w:basedOn w:val="Normal"/>
    <w:qFormat/>
    <w:rsid w:val="00C56890"/>
    <w:pPr>
      <w:suppressLineNumbers/>
      <w:spacing w:before="120" w:after="120"/>
    </w:pPr>
    <w:rPr>
      <w:rFonts w:cs="Mangal"/>
      <w:i/>
      <w:iCs/>
      <w:sz w:val="24"/>
      <w:szCs w:val="24"/>
    </w:rPr>
  </w:style>
  <w:style w:type="paragraph" w:customStyle="1" w:styleId="Captulo">
    <w:name w:val="Capítulo"/>
    <w:basedOn w:val="Normal"/>
    <w:next w:val="Corpodetexto"/>
    <w:qFormat/>
    <w:rsid w:val="00C56890"/>
    <w:pPr>
      <w:keepNext/>
      <w:spacing w:before="240" w:after="120"/>
    </w:pPr>
    <w:rPr>
      <w:rFonts w:eastAsia="Lucida Sans Unicode" w:cs="Tahoma"/>
      <w:sz w:val="28"/>
      <w:szCs w:val="28"/>
    </w:rPr>
  </w:style>
  <w:style w:type="paragraph" w:customStyle="1" w:styleId="Legenda1">
    <w:name w:val="Legenda1"/>
    <w:basedOn w:val="Normal"/>
    <w:qFormat/>
    <w:rsid w:val="00C56890"/>
    <w:pPr>
      <w:suppressLineNumbers/>
      <w:spacing w:before="120" w:after="120"/>
    </w:pPr>
    <w:rPr>
      <w:rFonts w:cs="Tahoma"/>
      <w:i/>
      <w:iCs/>
      <w:sz w:val="24"/>
      <w:szCs w:val="24"/>
    </w:rPr>
  </w:style>
  <w:style w:type="paragraph" w:customStyle="1" w:styleId="CabealhoeRodap">
    <w:name w:val="Cabeçalho e Rodapé"/>
    <w:basedOn w:val="Normal"/>
    <w:qFormat/>
    <w:rsid w:val="00C56890"/>
  </w:style>
  <w:style w:type="paragraph" w:styleId="Rodap">
    <w:name w:val="footer"/>
    <w:basedOn w:val="Normal"/>
    <w:link w:val="RodapChar"/>
    <w:uiPriority w:val="99"/>
    <w:rsid w:val="00C56890"/>
    <w:pPr>
      <w:tabs>
        <w:tab w:val="center" w:pos="4419"/>
        <w:tab w:val="right" w:pos="8838"/>
      </w:tabs>
    </w:pPr>
    <w:rPr>
      <w:rFonts w:eastAsiaTheme="minorHAnsi"/>
      <w:kern w:val="2"/>
      <w:szCs w:val="24"/>
      <w14:ligatures w14:val="standardContextual"/>
    </w:rPr>
  </w:style>
  <w:style w:type="character" w:customStyle="1" w:styleId="RodapChar1">
    <w:name w:val="Rodapé Char1"/>
    <w:basedOn w:val="Fontepargpadro"/>
    <w:uiPriority w:val="99"/>
    <w:semiHidden/>
    <w:rsid w:val="00C56890"/>
    <w:rPr>
      <w:rFonts w:ascii="Arial" w:eastAsia="Times New Roman" w:hAnsi="Arial" w:cs="Arial"/>
      <w:kern w:val="0"/>
      <w:sz w:val="22"/>
      <w:szCs w:val="20"/>
      <w:lang w:eastAsia="zh-CN"/>
      <w14:ligatures w14:val="none"/>
    </w:rPr>
  </w:style>
  <w:style w:type="paragraph" w:styleId="Cabealho">
    <w:name w:val="header"/>
    <w:basedOn w:val="Normal"/>
    <w:link w:val="CabealhoChar"/>
    <w:rsid w:val="00C56890"/>
    <w:pPr>
      <w:tabs>
        <w:tab w:val="center" w:pos="4419"/>
        <w:tab w:val="right" w:pos="8838"/>
      </w:tabs>
    </w:pPr>
  </w:style>
  <w:style w:type="character" w:customStyle="1" w:styleId="CabealhoChar">
    <w:name w:val="Cabeçalho Char"/>
    <w:basedOn w:val="Fontepargpadro"/>
    <w:link w:val="Cabealho"/>
    <w:rsid w:val="00C56890"/>
    <w:rPr>
      <w:rFonts w:ascii="Arial" w:eastAsia="Times New Roman" w:hAnsi="Arial" w:cs="Arial"/>
      <w:kern w:val="0"/>
      <w:sz w:val="22"/>
      <w:szCs w:val="20"/>
      <w:lang w:eastAsia="zh-CN"/>
      <w14:ligatures w14:val="none"/>
    </w:rPr>
  </w:style>
  <w:style w:type="paragraph" w:customStyle="1" w:styleId="JE1">
    <w:name w:val="JE1"/>
    <w:basedOn w:val="Ttulo1"/>
    <w:qFormat/>
    <w:rsid w:val="00C56890"/>
    <w:pPr>
      <w:keepLines w:val="0"/>
      <w:spacing w:before="240" w:after="60"/>
      <w:jc w:val="center"/>
    </w:pPr>
    <w:rPr>
      <w:rFonts w:ascii="Arial" w:eastAsia="Times New Roman" w:hAnsi="Arial" w:cs="Arial"/>
      <w:b/>
      <w:color w:val="auto"/>
      <w:sz w:val="28"/>
      <w:szCs w:val="20"/>
    </w:rPr>
  </w:style>
  <w:style w:type="paragraph" w:styleId="Recuodecorpodetexto">
    <w:name w:val="Body Text Indent"/>
    <w:basedOn w:val="Normal"/>
    <w:link w:val="RecuodecorpodetextoChar"/>
    <w:rsid w:val="00C56890"/>
    <w:pPr>
      <w:ind w:left="2410"/>
      <w:jc w:val="both"/>
    </w:pPr>
    <w:rPr>
      <w:b/>
      <w:sz w:val="24"/>
    </w:rPr>
  </w:style>
  <w:style w:type="character" w:customStyle="1" w:styleId="RecuodecorpodetextoChar">
    <w:name w:val="Recuo de corpo de texto Char"/>
    <w:basedOn w:val="Fontepargpadro"/>
    <w:link w:val="Recuodecorpodetexto"/>
    <w:rsid w:val="00C56890"/>
    <w:rPr>
      <w:rFonts w:ascii="Arial" w:eastAsia="Times New Roman" w:hAnsi="Arial" w:cs="Arial"/>
      <w:b/>
      <w:kern w:val="0"/>
      <w:szCs w:val="20"/>
      <w:lang w:eastAsia="zh-CN"/>
      <w14:ligatures w14:val="none"/>
    </w:rPr>
  </w:style>
  <w:style w:type="paragraph" w:styleId="Textodenotaderodap">
    <w:name w:val="footnote text"/>
    <w:basedOn w:val="Normal"/>
    <w:link w:val="TextodenotaderodapChar"/>
    <w:rsid w:val="00C56890"/>
    <w:rPr>
      <w:rFonts w:ascii="Times New Roman" w:hAnsi="Times New Roman" w:cs="Times New Roman"/>
      <w:sz w:val="20"/>
    </w:rPr>
  </w:style>
  <w:style w:type="character" w:customStyle="1" w:styleId="TextodenotaderodapChar">
    <w:name w:val="Texto de nota de rodapé Char"/>
    <w:basedOn w:val="Fontepargpadro"/>
    <w:link w:val="Textodenotaderodap"/>
    <w:rsid w:val="00C56890"/>
    <w:rPr>
      <w:rFonts w:ascii="Times New Roman" w:eastAsia="Times New Roman" w:hAnsi="Times New Roman" w:cs="Times New Roman"/>
      <w:kern w:val="0"/>
      <w:sz w:val="20"/>
      <w:szCs w:val="20"/>
      <w:lang w:eastAsia="zh-CN"/>
      <w14:ligatures w14:val="none"/>
    </w:rPr>
  </w:style>
  <w:style w:type="paragraph" w:customStyle="1" w:styleId="Corpodetexto21">
    <w:name w:val="Corpo de texto 21"/>
    <w:basedOn w:val="Normal"/>
    <w:qFormat/>
    <w:rsid w:val="00C56890"/>
    <w:pPr>
      <w:jc w:val="both"/>
    </w:pPr>
  </w:style>
  <w:style w:type="paragraph" w:customStyle="1" w:styleId="Contedodetabela">
    <w:name w:val="Conteúdo de tabela"/>
    <w:basedOn w:val="Normal"/>
    <w:qFormat/>
    <w:rsid w:val="00C56890"/>
    <w:pPr>
      <w:suppressLineNumbers/>
    </w:pPr>
  </w:style>
  <w:style w:type="paragraph" w:customStyle="1" w:styleId="Contedodatabela">
    <w:name w:val="Conteúdo da tabela"/>
    <w:basedOn w:val="Normal"/>
    <w:qFormat/>
    <w:rsid w:val="00C56890"/>
    <w:pPr>
      <w:suppressLineNumbers/>
    </w:pPr>
  </w:style>
  <w:style w:type="paragraph" w:customStyle="1" w:styleId="Ttulodetabela">
    <w:name w:val="Título de tabela"/>
    <w:basedOn w:val="Contedodetabela"/>
    <w:qFormat/>
    <w:rsid w:val="00C56890"/>
    <w:pPr>
      <w:jc w:val="center"/>
    </w:pPr>
    <w:rPr>
      <w:b/>
      <w:bCs/>
    </w:rPr>
  </w:style>
  <w:style w:type="paragraph" w:customStyle="1" w:styleId="Contedodequadro">
    <w:name w:val="Conteúdo de quadro"/>
    <w:basedOn w:val="Corpodetexto"/>
    <w:qFormat/>
    <w:rsid w:val="00C56890"/>
  </w:style>
  <w:style w:type="paragraph" w:customStyle="1" w:styleId="Ttulodatabela">
    <w:name w:val="Título da tabela"/>
    <w:basedOn w:val="Contedodatabela"/>
    <w:qFormat/>
    <w:rsid w:val="00C56890"/>
    <w:pPr>
      <w:jc w:val="center"/>
    </w:pPr>
    <w:rPr>
      <w:b/>
      <w:bCs/>
    </w:rPr>
  </w:style>
  <w:style w:type="paragraph" w:customStyle="1" w:styleId="Contedodoquadro">
    <w:name w:val="Conteúdo do quadro"/>
    <w:basedOn w:val="Corpodetexto"/>
    <w:qFormat/>
    <w:rsid w:val="00C56890"/>
  </w:style>
  <w:style w:type="paragraph" w:styleId="Textodebalo">
    <w:name w:val="Balloon Text"/>
    <w:basedOn w:val="Normal"/>
    <w:link w:val="TextodebaloChar"/>
    <w:unhideWhenUsed/>
    <w:qFormat/>
    <w:rsid w:val="00C56890"/>
    <w:rPr>
      <w:rFonts w:ascii="Segoe UI" w:eastAsiaTheme="minorHAnsi" w:hAnsi="Segoe UI" w:cs="Segoe UI"/>
      <w:kern w:val="2"/>
      <w:sz w:val="18"/>
      <w:szCs w:val="18"/>
      <w14:ligatures w14:val="standardContextual"/>
    </w:rPr>
  </w:style>
  <w:style w:type="character" w:customStyle="1" w:styleId="TextodebaloChar1">
    <w:name w:val="Texto de balão Char1"/>
    <w:basedOn w:val="Fontepargpadro"/>
    <w:uiPriority w:val="99"/>
    <w:semiHidden/>
    <w:rsid w:val="00C56890"/>
    <w:rPr>
      <w:rFonts w:ascii="Segoe UI" w:eastAsia="Times New Roman" w:hAnsi="Segoe UI" w:cs="Segoe UI"/>
      <w:kern w:val="0"/>
      <w:sz w:val="18"/>
      <w:szCs w:val="18"/>
      <w:lang w:eastAsia="zh-CN"/>
      <w14:ligatures w14:val="none"/>
    </w:rPr>
  </w:style>
  <w:style w:type="paragraph" w:customStyle="1" w:styleId="Textoembloco1">
    <w:name w:val="Texto em bloco1"/>
    <w:basedOn w:val="Normal"/>
    <w:qFormat/>
    <w:rsid w:val="00C56890"/>
    <w:pPr>
      <w:ind w:left="4253" w:right="57" w:firstLine="1134"/>
      <w:jc w:val="both"/>
    </w:pPr>
    <w:rPr>
      <w:rFonts w:cs="Times New Roman"/>
      <w:i/>
      <w:spacing w:val="14"/>
    </w:rPr>
  </w:style>
  <w:style w:type="paragraph" w:customStyle="1" w:styleId="texto2">
    <w:name w:val="texto2"/>
    <w:basedOn w:val="Normal"/>
    <w:qFormat/>
    <w:rsid w:val="00C56890"/>
    <w:pPr>
      <w:spacing w:beforeAutospacing="1" w:afterAutospacing="1"/>
    </w:pPr>
    <w:rPr>
      <w:rFonts w:ascii="Times New Roman" w:hAnsi="Times New Roman" w:cs="Times New Roman"/>
      <w:sz w:val="24"/>
      <w:szCs w:val="24"/>
      <w:lang w:eastAsia="pt-BR"/>
    </w:rPr>
  </w:style>
  <w:style w:type="paragraph" w:customStyle="1" w:styleId="04partenormativa">
    <w:name w:val="04partenormativa"/>
    <w:basedOn w:val="Normal"/>
    <w:qFormat/>
    <w:rsid w:val="00C56890"/>
    <w:pPr>
      <w:spacing w:beforeAutospacing="1" w:afterAutospacing="1"/>
    </w:pPr>
    <w:rPr>
      <w:rFonts w:ascii="Times New Roman" w:hAnsi="Times New Roman" w:cs="Times New Roman"/>
      <w:sz w:val="24"/>
      <w:szCs w:val="24"/>
      <w:lang w:eastAsia="pt-BR"/>
    </w:rPr>
  </w:style>
  <w:style w:type="paragraph" w:styleId="NormalWeb">
    <w:name w:val="Normal (Web)"/>
    <w:basedOn w:val="Normal"/>
    <w:uiPriority w:val="99"/>
    <w:unhideWhenUsed/>
    <w:qFormat/>
    <w:rsid w:val="00C56890"/>
    <w:pPr>
      <w:spacing w:beforeAutospacing="1" w:afterAutospacing="1"/>
    </w:pPr>
    <w:rPr>
      <w:rFonts w:ascii="Times New Roman" w:hAnsi="Times New Roman" w:cs="Times New Roman"/>
      <w:sz w:val="24"/>
      <w:szCs w:val="24"/>
      <w:lang w:eastAsia="pt-BR"/>
    </w:rPr>
  </w:style>
  <w:style w:type="table" w:styleId="Tabelacomgrade">
    <w:name w:val="Table Grid"/>
    <w:basedOn w:val="Tabelanormal"/>
    <w:uiPriority w:val="39"/>
    <w:rsid w:val="00C56890"/>
    <w:pPr>
      <w:suppressAutoHyphens/>
      <w:spacing w:after="0" w:line="240" w:lineRule="auto"/>
    </w:pPr>
    <w:rPr>
      <w:rFonts w:ascii="Times New Roman" w:eastAsia="Times New Roman" w:hAnsi="Times New Roman"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
    <w:name w:val="1"/>
    <w:basedOn w:val="Tabelanormal"/>
    <w:rsid w:val="00C56890"/>
    <w:pPr>
      <w:suppressAutoHyphens/>
      <w:spacing w:after="0" w:line="240" w:lineRule="auto"/>
    </w:pPr>
    <w:rPr>
      <w:rFonts w:ascii="Times New Roman" w:eastAsia="Times New Roman" w:hAnsi="Times New Roman" w:cs="Times New Roman"/>
      <w:kern w:val="0"/>
      <w:sz w:val="22"/>
      <w:szCs w:val="22"/>
      <w:lang w:eastAsia="pt-BR"/>
      <w14:ligatures w14:val="none"/>
    </w:rPr>
    <w:tblPr>
      <w:tblStyleRowBandSize w:val="1"/>
      <w:tblStyleColBandSize w:val="1"/>
      <w:tblCellMar>
        <w:left w:w="0" w:type="dxa"/>
        <w:right w:w="0" w:type="dxa"/>
      </w:tblCellMar>
    </w:tblPr>
  </w:style>
  <w:style w:type="character" w:styleId="MenoPendente">
    <w:name w:val="Unresolved Mention"/>
    <w:basedOn w:val="Fontepargpadro"/>
    <w:uiPriority w:val="99"/>
    <w:semiHidden/>
    <w:unhideWhenUsed/>
    <w:rsid w:val="007B68BE"/>
    <w:rPr>
      <w:color w:val="605E5C"/>
      <w:shd w:val="clear" w:color="auto" w:fill="E1DFDD"/>
    </w:rPr>
  </w:style>
  <w:style w:type="character" w:customStyle="1" w:styleId="andes-tablecolumn--value">
    <w:name w:val="andes-table__column--value"/>
    <w:basedOn w:val="Fontepargpadro"/>
    <w:rsid w:val="00342987"/>
  </w:style>
  <w:style w:type="character" w:styleId="Refdecomentrio">
    <w:name w:val="annotation reference"/>
    <w:basedOn w:val="Fontepargpadro"/>
    <w:uiPriority w:val="99"/>
    <w:semiHidden/>
    <w:unhideWhenUsed/>
    <w:rsid w:val="00876FE3"/>
    <w:rPr>
      <w:sz w:val="16"/>
      <w:szCs w:val="16"/>
    </w:rPr>
  </w:style>
  <w:style w:type="paragraph" w:styleId="Textodecomentrio">
    <w:name w:val="annotation text"/>
    <w:basedOn w:val="Normal"/>
    <w:link w:val="TextodecomentrioChar"/>
    <w:uiPriority w:val="99"/>
    <w:semiHidden/>
    <w:unhideWhenUsed/>
    <w:rsid w:val="00876FE3"/>
    <w:pPr>
      <w:suppressAutoHyphens w:val="0"/>
      <w:spacing w:after="160"/>
    </w:pPr>
    <w:rPr>
      <w:rFonts w:asciiTheme="minorHAnsi" w:eastAsiaTheme="minorHAnsi" w:hAnsiTheme="minorHAnsi" w:cstheme="minorBidi"/>
      <w:kern w:val="2"/>
      <w:sz w:val="20"/>
      <w:lang w:eastAsia="en-US"/>
      <w14:ligatures w14:val="standardContextual"/>
    </w:rPr>
  </w:style>
  <w:style w:type="character" w:customStyle="1" w:styleId="TextodecomentrioChar">
    <w:name w:val="Texto de comentário Char"/>
    <w:basedOn w:val="Fontepargpadro"/>
    <w:link w:val="Textodecomentrio"/>
    <w:uiPriority w:val="99"/>
    <w:semiHidden/>
    <w:rsid w:val="00876FE3"/>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792001">
      <w:bodyDiv w:val="1"/>
      <w:marLeft w:val="0"/>
      <w:marRight w:val="0"/>
      <w:marTop w:val="0"/>
      <w:marBottom w:val="0"/>
      <w:divBdr>
        <w:top w:val="none" w:sz="0" w:space="0" w:color="auto"/>
        <w:left w:val="none" w:sz="0" w:space="0" w:color="auto"/>
        <w:bottom w:val="none" w:sz="0" w:space="0" w:color="auto"/>
        <w:right w:val="none" w:sz="0" w:space="0" w:color="auto"/>
      </w:divBdr>
    </w:div>
    <w:div w:id="65959218">
      <w:bodyDiv w:val="1"/>
      <w:marLeft w:val="0"/>
      <w:marRight w:val="0"/>
      <w:marTop w:val="0"/>
      <w:marBottom w:val="0"/>
      <w:divBdr>
        <w:top w:val="none" w:sz="0" w:space="0" w:color="auto"/>
        <w:left w:val="none" w:sz="0" w:space="0" w:color="auto"/>
        <w:bottom w:val="none" w:sz="0" w:space="0" w:color="auto"/>
        <w:right w:val="none" w:sz="0" w:space="0" w:color="auto"/>
      </w:divBdr>
    </w:div>
    <w:div w:id="239100119">
      <w:bodyDiv w:val="1"/>
      <w:marLeft w:val="0"/>
      <w:marRight w:val="0"/>
      <w:marTop w:val="0"/>
      <w:marBottom w:val="0"/>
      <w:divBdr>
        <w:top w:val="none" w:sz="0" w:space="0" w:color="auto"/>
        <w:left w:val="none" w:sz="0" w:space="0" w:color="auto"/>
        <w:bottom w:val="none" w:sz="0" w:space="0" w:color="auto"/>
        <w:right w:val="none" w:sz="0" w:space="0" w:color="auto"/>
      </w:divBdr>
    </w:div>
    <w:div w:id="295835958">
      <w:bodyDiv w:val="1"/>
      <w:marLeft w:val="0"/>
      <w:marRight w:val="0"/>
      <w:marTop w:val="0"/>
      <w:marBottom w:val="0"/>
      <w:divBdr>
        <w:top w:val="none" w:sz="0" w:space="0" w:color="auto"/>
        <w:left w:val="none" w:sz="0" w:space="0" w:color="auto"/>
        <w:bottom w:val="none" w:sz="0" w:space="0" w:color="auto"/>
        <w:right w:val="none" w:sz="0" w:space="0" w:color="auto"/>
      </w:divBdr>
    </w:div>
    <w:div w:id="570041797">
      <w:bodyDiv w:val="1"/>
      <w:marLeft w:val="0"/>
      <w:marRight w:val="0"/>
      <w:marTop w:val="0"/>
      <w:marBottom w:val="0"/>
      <w:divBdr>
        <w:top w:val="none" w:sz="0" w:space="0" w:color="auto"/>
        <w:left w:val="none" w:sz="0" w:space="0" w:color="auto"/>
        <w:bottom w:val="none" w:sz="0" w:space="0" w:color="auto"/>
        <w:right w:val="none" w:sz="0" w:space="0" w:color="auto"/>
      </w:divBdr>
      <w:divsChild>
        <w:div w:id="123737328">
          <w:marLeft w:val="0"/>
          <w:marRight w:val="0"/>
          <w:marTop w:val="480"/>
          <w:marBottom w:val="0"/>
          <w:divBdr>
            <w:top w:val="none" w:sz="0" w:space="0" w:color="auto"/>
            <w:left w:val="none" w:sz="0" w:space="0" w:color="auto"/>
            <w:bottom w:val="none" w:sz="0" w:space="0" w:color="auto"/>
            <w:right w:val="none" w:sz="0" w:space="0" w:color="auto"/>
          </w:divBdr>
        </w:div>
        <w:div w:id="350884392">
          <w:marLeft w:val="0"/>
          <w:marRight w:val="0"/>
          <w:marTop w:val="0"/>
          <w:marBottom w:val="0"/>
          <w:divBdr>
            <w:top w:val="none" w:sz="0" w:space="0" w:color="auto"/>
            <w:left w:val="none" w:sz="0" w:space="0" w:color="auto"/>
            <w:bottom w:val="none" w:sz="0" w:space="0" w:color="auto"/>
            <w:right w:val="none" w:sz="0" w:space="0" w:color="auto"/>
          </w:divBdr>
          <w:divsChild>
            <w:div w:id="1456676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5665814">
      <w:bodyDiv w:val="1"/>
      <w:marLeft w:val="0"/>
      <w:marRight w:val="0"/>
      <w:marTop w:val="0"/>
      <w:marBottom w:val="0"/>
      <w:divBdr>
        <w:top w:val="none" w:sz="0" w:space="0" w:color="auto"/>
        <w:left w:val="none" w:sz="0" w:space="0" w:color="auto"/>
        <w:bottom w:val="none" w:sz="0" w:space="0" w:color="auto"/>
        <w:right w:val="none" w:sz="0" w:space="0" w:color="auto"/>
      </w:divBdr>
    </w:div>
    <w:div w:id="688919224">
      <w:bodyDiv w:val="1"/>
      <w:marLeft w:val="0"/>
      <w:marRight w:val="0"/>
      <w:marTop w:val="0"/>
      <w:marBottom w:val="0"/>
      <w:divBdr>
        <w:top w:val="none" w:sz="0" w:space="0" w:color="auto"/>
        <w:left w:val="none" w:sz="0" w:space="0" w:color="auto"/>
        <w:bottom w:val="none" w:sz="0" w:space="0" w:color="auto"/>
        <w:right w:val="none" w:sz="0" w:space="0" w:color="auto"/>
      </w:divBdr>
    </w:div>
    <w:div w:id="1016420590">
      <w:bodyDiv w:val="1"/>
      <w:marLeft w:val="0"/>
      <w:marRight w:val="0"/>
      <w:marTop w:val="0"/>
      <w:marBottom w:val="0"/>
      <w:divBdr>
        <w:top w:val="none" w:sz="0" w:space="0" w:color="auto"/>
        <w:left w:val="none" w:sz="0" w:space="0" w:color="auto"/>
        <w:bottom w:val="none" w:sz="0" w:space="0" w:color="auto"/>
        <w:right w:val="none" w:sz="0" w:space="0" w:color="auto"/>
      </w:divBdr>
    </w:div>
    <w:div w:id="1184056537">
      <w:bodyDiv w:val="1"/>
      <w:marLeft w:val="0"/>
      <w:marRight w:val="0"/>
      <w:marTop w:val="0"/>
      <w:marBottom w:val="0"/>
      <w:divBdr>
        <w:top w:val="none" w:sz="0" w:space="0" w:color="auto"/>
        <w:left w:val="none" w:sz="0" w:space="0" w:color="auto"/>
        <w:bottom w:val="none" w:sz="0" w:space="0" w:color="auto"/>
        <w:right w:val="none" w:sz="0" w:space="0" w:color="auto"/>
      </w:divBdr>
      <w:divsChild>
        <w:div w:id="2027558648">
          <w:marLeft w:val="0"/>
          <w:marRight w:val="0"/>
          <w:marTop w:val="0"/>
          <w:marBottom w:val="0"/>
          <w:divBdr>
            <w:top w:val="none" w:sz="0" w:space="0" w:color="auto"/>
            <w:left w:val="none" w:sz="0" w:space="0" w:color="auto"/>
            <w:bottom w:val="none" w:sz="0" w:space="0" w:color="auto"/>
            <w:right w:val="none" w:sz="0" w:space="0" w:color="auto"/>
          </w:divBdr>
        </w:div>
      </w:divsChild>
    </w:div>
    <w:div w:id="1371565743">
      <w:bodyDiv w:val="1"/>
      <w:marLeft w:val="0"/>
      <w:marRight w:val="0"/>
      <w:marTop w:val="0"/>
      <w:marBottom w:val="0"/>
      <w:divBdr>
        <w:top w:val="none" w:sz="0" w:space="0" w:color="auto"/>
        <w:left w:val="none" w:sz="0" w:space="0" w:color="auto"/>
        <w:bottom w:val="none" w:sz="0" w:space="0" w:color="auto"/>
        <w:right w:val="none" w:sz="0" w:space="0" w:color="auto"/>
      </w:divBdr>
    </w:div>
    <w:div w:id="1458374679">
      <w:bodyDiv w:val="1"/>
      <w:marLeft w:val="0"/>
      <w:marRight w:val="0"/>
      <w:marTop w:val="0"/>
      <w:marBottom w:val="0"/>
      <w:divBdr>
        <w:top w:val="none" w:sz="0" w:space="0" w:color="auto"/>
        <w:left w:val="none" w:sz="0" w:space="0" w:color="auto"/>
        <w:bottom w:val="none" w:sz="0" w:space="0" w:color="auto"/>
        <w:right w:val="none" w:sz="0" w:space="0" w:color="auto"/>
      </w:divBdr>
    </w:div>
    <w:div w:id="1466654098">
      <w:bodyDiv w:val="1"/>
      <w:marLeft w:val="0"/>
      <w:marRight w:val="0"/>
      <w:marTop w:val="0"/>
      <w:marBottom w:val="0"/>
      <w:divBdr>
        <w:top w:val="none" w:sz="0" w:space="0" w:color="auto"/>
        <w:left w:val="none" w:sz="0" w:space="0" w:color="auto"/>
        <w:bottom w:val="none" w:sz="0" w:space="0" w:color="auto"/>
        <w:right w:val="none" w:sz="0" w:space="0" w:color="auto"/>
      </w:divBdr>
      <w:divsChild>
        <w:div w:id="1187983052">
          <w:marLeft w:val="0"/>
          <w:marRight w:val="0"/>
          <w:marTop w:val="0"/>
          <w:marBottom w:val="0"/>
          <w:divBdr>
            <w:top w:val="none" w:sz="0" w:space="0" w:color="auto"/>
            <w:left w:val="none" w:sz="0" w:space="0" w:color="auto"/>
            <w:bottom w:val="none" w:sz="0" w:space="0" w:color="auto"/>
            <w:right w:val="none" w:sz="0" w:space="0" w:color="auto"/>
          </w:divBdr>
        </w:div>
      </w:divsChild>
    </w:div>
    <w:div w:id="1499465816">
      <w:bodyDiv w:val="1"/>
      <w:marLeft w:val="0"/>
      <w:marRight w:val="0"/>
      <w:marTop w:val="0"/>
      <w:marBottom w:val="0"/>
      <w:divBdr>
        <w:top w:val="none" w:sz="0" w:space="0" w:color="auto"/>
        <w:left w:val="none" w:sz="0" w:space="0" w:color="auto"/>
        <w:bottom w:val="none" w:sz="0" w:space="0" w:color="auto"/>
        <w:right w:val="none" w:sz="0" w:space="0" w:color="auto"/>
      </w:divBdr>
      <w:divsChild>
        <w:div w:id="408042251">
          <w:marLeft w:val="0"/>
          <w:marRight w:val="0"/>
          <w:marTop w:val="480"/>
          <w:marBottom w:val="0"/>
          <w:divBdr>
            <w:top w:val="none" w:sz="0" w:space="0" w:color="auto"/>
            <w:left w:val="none" w:sz="0" w:space="0" w:color="auto"/>
            <w:bottom w:val="none" w:sz="0" w:space="0" w:color="auto"/>
            <w:right w:val="none" w:sz="0" w:space="0" w:color="auto"/>
          </w:divBdr>
        </w:div>
        <w:div w:id="1357853341">
          <w:marLeft w:val="0"/>
          <w:marRight w:val="0"/>
          <w:marTop w:val="0"/>
          <w:marBottom w:val="0"/>
          <w:divBdr>
            <w:top w:val="none" w:sz="0" w:space="0" w:color="auto"/>
            <w:left w:val="none" w:sz="0" w:space="0" w:color="auto"/>
            <w:bottom w:val="none" w:sz="0" w:space="0" w:color="auto"/>
            <w:right w:val="none" w:sz="0" w:space="0" w:color="auto"/>
          </w:divBdr>
          <w:divsChild>
            <w:div w:id="163909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3512783">
      <w:bodyDiv w:val="1"/>
      <w:marLeft w:val="0"/>
      <w:marRight w:val="0"/>
      <w:marTop w:val="0"/>
      <w:marBottom w:val="0"/>
      <w:divBdr>
        <w:top w:val="none" w:sz="0" w:space="0" w:color="auto"/>
        <w:left w:val="none" w:sz="0" w:space="0" w:color="auto"/>
        <w:bottom w:val="none" w:sz="0" w:space="0" w:color="auto"/>
        <w:right w:val="none" w:sz="0" w:space="0" w:color="auto"/>
      </w:divBdr>
    </w:div>
    <w:div w:id="1792893264">
      <w:bodyDiv w:val="1"/>
      <w:marLeft w:val="0"/>
      <w:marRight w:val="0"/>
      <w:marTop w:val="0"/>
      <w:marBottom w:val="0"/>
      <w:divBdr>
        <w:top w:val="none" w:sz="0" w:space="0" w:color="auto"/>
        <w:left w:val="none" w:sz="0" w:space="0" w:color="auto"/>
        <w:bottom w:val="none" w:sz="0" w:space="0" w:color="auto"/>
        <w:right w:val="none" w:sz="0" w:space="0" w:color="auto"/>
      </w:divBdr>
      <w:divsChild>
        <w:div w:id="1333726390">
          <w:marLeft w:val="0"/>
          <w:marRight w:val="0"/>
          <w:marTop w:val="0"/>
          <w:marBottom w:val="0"/>
          <w:divBdr>
            <w:top w:val="none" w:sz="0" w:space="0" w:color="auto"/>
            <w:left w:val="none" w:sz="0" w:space="0" w:color="auto"/>
            <w:bottom w:val="none" w:sz="0" w:space="0" w:color="auto"/>
            <w:right w:val="none" w:sz="0" w:space="0" w:color="auto"/>
          </w:divBdr>
        </w:div>
        <w:div w:id="1020929973">
          <w:marLeft w:val="0"/>
          <w:marRight w:val="0"/>
          <w:marTop w:val="0"/>
          <w:marBottom w:val="0"/>
          <w:divBdr>
            <w:top w:val="none" w:sz="0" w:space="0" w:color="auto"/>
            <w:left w:val="none" w:sz="0" w:space="0" w:color="auto"/>
            <w:bottom w:val="none" w:sz="0" w:space="0" w:color="auto"/>
            <w:right w:val="none" w:sz="0" w:space="0" w:color="auto"/>
          </w:divBdr>
        </w:div>
        <w:div w:id="1677686464">
          <w:marLeft w:val="0"/>
          <w:marRight w:val="0"/>
          <w:marTop w:val="0"/>
          <w:marBottom w:val="0"/>
          <w:divBdr>
            <w:top w:val="none" w:sz="0" w:space="0" w:color="auto"/>
            <w:left w:val="none" w:sz="0" w:space="0" w:color="auto"/>
            <w:bottom w:val="none" w:sz="0" w:space="0" w:color="auto"/>
            <w:right w:val="none" w:sz="0" w:space="0" w:color="auto"/>
          </w:divBdr>
        </w:div>
        <w:div w:id="1649700892">
          <w:marLeft w:val="0"/>
          <w:marRight w:val="0"/>
          <w:marTop w:val="0"/>
          <w:marBottom w:val="0"/>
          <w:divBdr>
            <w:top w:val="none" w:sz="0" w:space="0" w:color="auto"/>
            <w:left w:val="none" w:sz="0" w:space="0" w:color="auto"/>
            <w:bottom w:val="none" w:sz="0" w:space="0" w:color="auto"/>
            <w:right w:val="none" w:sz="0" w:space="0" w:color="auto"/>
          </w:divBdr>
        </w:div>
      </w:divsChild>
    </w:div>
    <w:div w:id="1832671030">
      <w:bodyDiv w:val="1"/>
      <w:marLeft w:val="0"/>
      <w:marRight w:val="0"/>
      <w:marTop w:val="0"/>
      <w:marBottom w:val="0"/>
      <w:divBdr>
        <w:top w:val="none" w:sz="0" w:space="0" w:color="auto"/>
        <w:left w:val="none" w:sz="0" w:space="0" w:color="auto"/>
        <w:bottom w:val="none" w:sz="0" w:space="0" w:color="auto"/>
        <w:right w:val="none" w:sz="0" w:space="0" w:color="auto"/>
      </w:divBdr>
    </w:div>
    <w:div w:id="1869484667">
      <w:bodyDiv w:val="1"/>
      <w:marLeft w:val="0"/>
      <w:marRight w:val="0"/>
      <w:marTop w:val="0"/>
      <w:marBottom w:val="0"/>
      <w:divBdr>
        <w:top w:val="none" w:sz="0" w:space="0" w:color="auto"/>
        <w:left w:val="none" w:sz="0" w:space="0" w:color="auto"/>
        <w:bottom w:val="none" w:sz="0" w:space="0" w:color="auto"/>
        <w:right w:val="none" w:sz="0" w:space="0" w:color="auto"/>
      </w:divBdr>
    </w:div>
    <w:div w:id="1927348831">
      <w:bodyDiv w:val="1"/>
      <w:marLeft w:val="0"/>
      <w:marRight w:val="0"/>
      <w:marTop w:val="0"/>
      <w:marBottom w:val="0"/>
      <w:divBdr>
        <w:top w:val="none" w:sz="0" w:space="0" w:color="auto"/>
        <w:left w:val="none" w:sz="0" w:space="0" w:color="auto"/>
        <w:bottom w:val="none" w:sz="0" w:space="0" w:color="auto"/>
        <w:right w:val="none" w:sz="0" w:space="0" w:color="auto"/>
      </w:divBdr>
    </w:div>
    <w:div w:id="21178702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 Type="http://schemas.openxmlformats.org/officeDocument/2006/relationships/styles" Target="styles.xml"/><Relationship Id="rId21" Type="http://schemas.openxmlformats.org/officeDocument/2006/relationships/image" Target="media/image13.png"/><Relationship Id="rId34"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jpeg"/><Relationship Id="rId33"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image" Target="media/image12.png"/><Relationship Id="rId29" Type="http://schemas.openxmlformats.org/officeDocument/2006/relationships/image" Target="media/image2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image" Target="media/image11.jpeg"/><Relationship Id="rId3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fontTable" Target="fontTable.xml"/><Relationship Id="rId8" Type="http://schemas.openxmlformats.org/officeDocument/2006/relationships/hyperlink" Target="https://www.planalto.gov.br/ccivil_03/_Ato2011-2014/2013/Lei/L12846.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3.png"/></Relationships>
</file>

<file path=word/_rels/header2.xml.rels><?xml version="1.0" encoding="UTF-8" standalone="yes"?>
<Relationships xmlns="http://schemas.openxmlformats.org/package/2006/relationships"><Relationship Id="rId1" Type="http://schemas.openxmlformats.org/officeDocument/2006/relationships/image" Target="media/image23.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7F9EFA-EB5B-49B4-98FA-B230B9AFE9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147</TotalTime>
  <Pages>21</Pages>
  <Words>8655</Words>
  <Characters>46742</Characters>
  <Application>Microsoft Office Word</Application>
  <DocSecurity>0</DocSecurity>
  <Lines>389</Lines>
  <Paragraphs>110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PME ADMINISTRACAO</dc:creator>
  <cp:keywords/>
  <dc:description/>
  <cp:lastModifiedBy>Prefeitura</cp:lastModifiedBy>
  <cp:revision>3</cp:revision>
  <dcterms:created xsi:type="dcterms:W3CDTF">2026-01-08T18:05:00Z</dcterms:created>
  <dcterms:modified xsi:type="dcterms:W3CDTF">2026-01-20T19:30:00Z</dcterms:modified>
</cp:coreProperties>
</file>