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50" w:rsidRPr="0072385D" w:rsidRDefault="00DE1D50" w:rsidP="00DE1D50">
      <w:pPr>
        <w:jc w:val="center"/>
        <w:rPr>
          <w:rFonts w:cs="Arial"/>
          <w:b/>
          <w:szCs w:val="24"/>
        </w:rPr>
      </w:pPr>
      <w:r w:rsidRPr="0072385D">
        <w:rPr>
          <w:rFonts w:cs="Arial"/>
          <w:b/>
          <w:szCs w:val="24"/>
        </w:rPr>
        <w:t>TERMO ADITIVO Nº 52, DE 29 DE SETEMBRO DE 2021</w:t>
      </w:r>
      <w:r>
        <w:rPr>
          <w:rFonts w:cs="Arial"/>
          <w:b/>
          <w:szCs w:val="24"/>
        </w:rPr>
        <w:t>.</w:t>
      </w:r>
    </w:p>
    <w:p w:rsidR="00DE1D50" w:rsidRPr="0072385D" w:rsidRDefault="00DE1D50" w:rsidP="00DE1D50">
      <w:pPr>
        <w:pStyle w:val="Recuodecorpodetexto"/>
        <w:rPr>
          <w:rFonts w:asciiTheme="minorHAnsi" w:hAnsiTheme="minorHAnsi" w:cs="Arial"/>
          <w:b/>
          <w:sz w:val="24"/>
          <w:szCs w:val="24"/>
        </w:rPr>
      </w:pPr>
    </w:p>
    <w:p w:rsidR="00DE1D50" w:rsidRPr="0072385D" w:rsidRDefault="00DE1D50" w:rsidP="00DE1D50">
      <w:pPr>
        <w:pStyle w:val="Recuodecorpodetexto"/>
        <w:rPr>
          <w:rFonts w:asciiTheme="minorHAnsi" w:hAnsiTheme="minorHAnsi" w:cs="Arial"/>
          <w:sz w:val="24"/>
          <w:szCs w:val="24"/>
        </w:rPr>
      </w:pPr>
      <w:r w:rsidRPr="0072385D">
        <w:rPr>
          <w:rFonts w:asciiTheme="minorHAnsi" w:hAnsiTheme="minorHAnsi" w:cs="Arial"/>
          <w:b/>
          <w:sz w:val="24"/>
          <w:szCs w:val="24"/>
        </w:rPr>
        <w:t>Quinto Termo Aditivo ao Contrato nº 31/2018</w:t>
      </w:r>
      <w:r w:rsidRPr="0072385D">
        <w:rPr>
          <w:rFonts w:asciiTheme="minorHAnsi" w:hAnsiTheme="minorHAnsi" w:cs="Arial"/>
          <w:sz w:val="24"/>
          <w:szCs w:val="24"/>
        </w:rPr>
        <w:t xml:space="preserve">, de prestação de serviços de monitor de artes marciais, na oficina de </w:t>
      </w:r>
      <w:proofErr w:type="spellStart"/>
      <w:r w:rsidRPr="0072385D">
        <w:rPr>
          <w:rFonts w:asciiTheme="minorHAnsi" w:hAnsiTheme="minorHAnsi" w:cs="Arial"/>
          <w:sz w:val="24"/>
          <w:szCs w:val="24"/>
        </w:rPr>
        <w:t>Mixed</w:t>
      </w:r>
      <w:proofErr w:type="spellEnd"/>
      <w:r w:rsidRPr="0072385D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72385D">
        <w:rPr>
          <w:rFonts w:asciiTheme="minorHAnsi" w:hAnsiTheme="minorHAnsi" w:cs="Arial"/>
          <w:sz w:val="24"/>
          <w:szCs w:val="24"/>
        </w:rPr>
        <w:t>Martial</w:t>
      </w:r>
      <w:proofErr w:type="spellEnd"/>
      <w:r w:rsidRPr="0072385D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72385D">
        <w:rPr>
          <w:rFonts w:asciiTheme="minorHAnsi" w:hAnsiTheme="minorHAnsi" w:cs="Arial"/>
          <w:sz w:val="24"/>
          <w:szCs w:val="24"/>
        </w:rPr>
        <w:t>Art</w:t>
      </w:r>
      <w:proofErr w:type="spellEnd"/>
      <w:r w:rsidRPr="0072385D">
        <w:rPr>
          <w:rFonts w:asciiTheme="minorHAnsi" w:hAnsiTheme="minorHAnsi" w:cs="Arial"/>
          <w:sz w:val="24"/>
          <w:szCs w:val="24"/>
        </w:rPr>
        <w:t xml:space="preserve"> – MMA. Por este instrumento, de um lado, o </w:t>
      </w:r>
      <w:r w:rsidRPr="0072385D">
        <w:rPr>
          <w:rFonts w:asciiTheme="minorHAnsi" w:hAnsiTheme="minorHAnsi" w:cs="Arial"/>
          <w:b/>
          <w:sz w:val="24"/>
          <w:szCs w:val="24"/>
        </w:rPr>
        <w:t>MUNICÍPIO DE FORTALEZA DOS VALOS/RS</w:t>
      </w:r>
      <w:r w:rsidRPr="0072385D">
        <w:rPr>
          <w:rFonts w:asciiTheme="minorHAnsi" w:hAnsiTheme="minorHAnsi" w:cs="Arial"/>
          <w:sz w:val="24"/>
          <w:szCs w:val="24"/>
        </w:rPr>
        <w:t xml:space="preserve">, pessoa jurídica de direito público, com sede na Rua Rubert, nº 900, inscrito no CNPJ sob o nº 89.708.051/0001-86, neste ato representado pela sua </w:t>
      </w:r>
      <w:r w:rsidRPr="0072385D">
        <w:rPr>
          <w:rFonts w:asciiTheme="minorHAnsi" w:hAnsiTheme="minorHAnsi" w:cs="Arial"/>
          <w:b/>
          <w:sz w:val="24"/>
          <w:szCs w:val="24"/>
        </w:rPr>
        <w:t>PREFEITA MUNICIPAL, MARCIA ROSSATTO FREDI</w:t>
      </w:r>
      <w:r w:rsidRPr="0072385D">
        <w:rPr>
          <w:rFonts w:asciiTheme="minorHAnsi" w:hAnsiTheme="minorHAnsi" w:cs="Arial"/>
          <w:sz w:val="24"/>
          <w:szCs w:val="24"/>
        </w:rPr>
        <w:t xml:space="preserve">, brasileira, casada, professora, residente e domiciliada nesta Cidade, portadora do CPF. </w:t>
      </w:r>
      <w:proofErr w:type="gramStart"/>
      <w:r w:rsidRPr="0072385D">
        <w:rPr>
          <w:rFonts w:asciiTheme="minorHAnsi" w:hAnsiTheme="minorHAnsi" w:cs="Arial"/>
          <w:sz w:val="24"/>
          <w:szCs w:val="24"/>
        </w:rPr>
        <w:t>nº</w:t>
      </w:r>
      <w:proofErr w:type="gramEnd"/>
      <w:r w:rsidRPr="0072385D">
        <w:rPr>
          <w:rFonts w:asciiTheme="minorHAnsi" w:hAnsiTheme="minorHAnsi" w:cs="Arial"/>
          <w:sz w:val="24"/>
          <w:szCs w:val="24"/>
        </w:rPr>
        <w:t xml:space="preserve"> 513.301.130-04, e, de outro lado, </w:t>
      </w:r>
      <w:r w:rsidRPr="0072385D">
        <w:rPr>
          <w:rFonts w:asciiTheme="minorHAnsi" w:hAnsiTheme="minorHAnsi" w:cs="Arial"/>
          <w:b/>
          <w:sz w:val="24"/>
          <w:szCs w:val="24"/>
        </w:rPr>
        <w:t>ANTÔNIO CARLOS ALTMEYER</w:t>
      </w:r>
      <w:r w:rsidRPr="0072385D">
        <w:rPr>
          <w:rFonts w:asciiTheme="minorHAnsi" w:hAnsiTheme="minorHAnsi" w:cs="Arial"/>
          <w:sz w:val="24"/>
          <w:szCs w:val="24"/>
        </w:rPr>
        <w:t xml:space="preserve">, brasileiro, professor, portador do Alvará sob o nº 543 e inscrição no Município de </w:t>
      </w:r>
      <w:r w:rsidRPr="0072385D">
        <w:rPr>
          <w:rFonts w:asciiTheme="minorHAnsi" w:hAnsiTheme="minorHAnsi" w:cs="Arial"/>
          <w:b/>
          <w:sz w:val="24"/>
          <w:szCs w:val="24"/>
        </w:rPr>
        <w:t>FORTALEZA DOS VALOS</w:t>
      </w:r>
      <w:r w:rsidRPr="0072385D">
        <w:rPr>
          <w:rFonts w:asciiTheme="minorHAnsi" w:hAnsiTheme="minorHAnsi" w:cs="Arial"/>
          <w:sz w:val="24"/>
          <w:szCs w:val="24"/>
        </w:rPr>
        <w:t xml:space="preserve"> sob o nº 25.818, portador C.I. RG nº 1047761836 e, do CPF nº 714.233.540-87, residente na Av. Jerônimo </w:t>
      </w:r>
      <w:proofErr w:type="spellStart"/>
      <w:r w:rsidRPr="0072385D">
        <w:rPr>
          <w:rFonts w:asciiTheme="minorHAnsi" w:hAnsiTheme="minorHAnsi" w:cs="Arial"/>
          <w:sz w:val="24"/>
          <w:szCs w:val="24"/>
        </w:rPr>
        <w:t>Stefanello</w:t>
      </w:r>
      <w:proofErr w:type="spellEnd"/>
      <w:r w:rsidRPr="0072385D">
        <w:rPr>
          <w:rFonts w:asciiTheme="minorHAnsi" w:hAnsiTheme="minorHAnsi" w:cs="Arial"/>
          <w:sz w:val="24"/>
          <w:szCs w:val="24"/>
        </w:rPr>
        <w:t xml:space="preserve">, nº 600/fundos, devidamente representados no Instrumento de Contrato supra, nos termos dos art. 57 – </w:t>
      </w:r>
      <w:proofErr w:type="gramStart"/>
      <w:r w:rsidRPr="0072385D">
        <w:rPr>
          <w:rFonts w:asciiTheme="minorHAnsi" w:hAnsiTheme="minorHAnsi" w:cs="Arial"/>
          <w:sz w:val="24"/>
          <w:szCs w:val="24"/>
        </w:rPr>
        <w:t>II, art.</w:t>
      </w:r>
      <w:proofErr w:type="gramEnd"/>
      <w:r w:rsidRPr="0072385D">
        <w:rPr>
          <w:rFonts w:asciiTheme="minorHAnsi" w:hAnsiTheme="minorHAnsi" w:cs="Arial"/>
          <w:sz w:val="24"/>
          <w:szCs w:val="24"/>
        </w:rPr>
        <w:t xml:space="preserve"> 40 – XI 65 – II - d, da Lei Federal nº 8.666, de 21 de junho de 1993 – alterada e consolidada, convencionam o que segue:</w:t>
      </w: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b/>
          <w:sz w:val="24"/>
          <w:szCs w:val="24"/>
        </w:rPr>
      </w:pPr>
      <w:r w:rsidRPr="0072385D">
        <w:rPr>
          <w:rFonts w:asciiTheme="minorHAnsi" w:hAnsiTheme="minorHAnsi" w:cs="Arial"/>
          <w:b/>
          <w:sz w:val="24"/>
          <w:szCs w:val="24"/>
        </w:rPr>
        <w:t xml:space="preserve">CLÁUSULA PRIMEIRA </w:t>
      </w:r>
      <w:r w:rsidRPr="0072385D">
        <w:rPr>
          <w:rFonts w:asciiTheme="minorHAnsi" w:hAnsiTheme="minorHAnsi" w:cs="Arial"/>
          <w:sz w:val="24"/>
          <w:szCs w:val="24"/>
        </w:rPr>
        <w:t xml:space="preserve">– </w:t>
      </w:r>
      <w:r w:rsidRPr="0072385D">
        <w:rPr>
          <w:rFonts w:asciiTheme="minorHAnsi" w:hAnsiTheme="minorHAnsi" w:cs="Arial"/>
          <w:b/>
          <w:sz w:val="24"/>
          <w:szCs w:val="24"/>
        </w:rPr>
        <w:t>DO OBJETO</w:t>
      </w: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b/>
          <w:sz w:val="24"/>
          <w:szCs w:val="24"/>
        </w:rPr>
      </w:pPr>
    </w:p>
    <w:p w:rsidR="00DE1D50" w:rsidRPr="0072385D" w:rsidRDefault="00DE1D50" w:rsidP="00DE1D50">
      <w:pPr>
        <w:pStyle w:val="Recuodecorpodetexto"/>
        <w:numPr>
          <w:ilvl w:val="1"/>
          <w:numId w:val="3"/>
        </w:numPr>
        <w:tabs>
          <w:tab w:val="left" w:pos="4253"/>
        </w:tabs>
        <w:rPr>
          <w:rFonts w:asciiTheme="minorHAnsi" w:hAnsiTheme="minorHAnsi" w:cs="Arial"/>
          <w:sz w:val="24"/>
          <w:szCs w:val="24"/>
        </w:rPr>
      </w:pPr>
      <w:r w:rsidRPr="0072385D">
        <w:rPr>
          <w:rFonts w:asciiTheme="minorHAnsi" w:hAnsiTheme="minorHAnsi" w:cs="Arial"/>
          <w:sz w:val="24"/>
          <w:szCs w:val="24"/>
        </w:rPr>
        <w:t>Constitui objeto deste Termo Aditivo:</w:t>
      </w:r>
    </w:p>
    <w:p w:rsidR="00DE1D50" w:rsidRPr="0072385D" w:rsidRDefault="00DE1D50" w:rsidP="00DE1D50">
      <w:pPr>
        <w:pStyle w:val="Recuodecorpodetexto"/>
        <w:ind w:left="720" w:firstLine="0"/>
        <w:rPr>
          <w:rFonts w:asciiTheme="minorHAnsi" w:hAnsiTheme="minorHAnsi" w:cs="Arial"/>
          <w:sz w:val="24"/>
          <w:szCs w:val="24"/>
        </w:rPr>
      </w:pPr>
    </w:p>
    <w:p w:rsidR="00DE1D50" w:rsidRPr="0072385D" w:rsidRDefault="00DE1D50" w:rsidP="00DE1D50">
      <w:pPr>
        <w:pStyle w:val="Recuodecorpodetexto"/>
        <w:numPr>
          <w:ilvl w:val="2"/>
          <w:numId w:val="3"/>
        </w:numPr>
        <w:tabs>
          <w:tab w:val="left" w:pos="4253"/>
        </w:tabs>
        <w:rPr>
          <w:rFonts w:asciiTheme="minorHAnsi" w:hAnsiTheme="minorHAnsi" w:cs="Arial"/>
          <w:sz w:val="24"/>
          <w:szCs w:val="24"/>
        </w:rPr>
      </w:pPr>
      <w:r w:rsidRPr="0072385D">
        <w:rPr>
          <w:rFonts w:asciiTheme="minorHAnsi" w:hAnsiTheme="minorHAnsi" w:cs="Arial"/>
          <w:sz w:val="24"/>
          <w:szCs w:val="24"/>
        </w:rPr>
        <w:t xml:space="preserve">A </w:t>
      </w:r>
      <w:r w:rsidRPr="0072385D">
        <w:rPr>
          <w:rFonts w:asciiTheme="minorHAnsi" w:hAnsiTheme="minorHAnsi" w:cs="Arial"/>
          <w:b/>
          <w:sz w:val="24"/>
          <w:szCs w:val="24"/>
        </w:rPr>
        <w:t>renovação do prazo de vigência contratual</w:t>
      </w:r>
      <w:r w:rsidRPr="0072385D">
        <w:rPr>
          <w:rFonts w:asciiTheme="minorHAnsi" w:hAnsiTheme="minorHAnsi" w:cs="Arial"/>
          <w:sz w:val="24"/>
          <w:szCs w:val="24"/>
        </w:rPr>
        <w:t xml:space="preserve">, para um período de </w:t>
      </w:r>
      <w:r w:rsidRPr="0072385D">
        <w:rPr>
          <w:rFonts w:asciiTheme="minorHAnsi" w:hAnsiTheme="minorHAnsi" w:cs="Arial"/>
          <w:b/>
          <w:sz w:val="24"/>
          <w:szCs w:val="24"/>
        </w:rPr>
        <w:t>12 meses</w:t>
      </w:r>
      <w:r w:rsidRPr="0072385D">
        <w:rPr>
          <w:rFonts w:asciiTheme="minorHAnsi" w:hAnsiTheme="minorHAnsi" w:cs="Arial"/>
          <w:sz w:val="24"/>
          <w:szCs w:val="24"/>
        </w:rPr>
        <w:t xml:space="preserve">, compreendido entre os </w:t>
      </w:r>
      <w:r w:rsidRPr="006063A3">
        <w:rPr>
          <w:rFonts w:asciiTheme="minorHAnsi" w:hAnsiTheme="minorHAnsi" w:cs="Arial"/>
          <w:sz w:val="24"/>
          <w:szCs w:val="24"/>
        </w:rPr>
        <w:t>dias</w:t>
      </w:r>
      <w:r w:rsidRPr="0072385D">
        <w:rPr>
          <w:rFonts w:asciiTheme="minorHAnsi" w:hAnsiTheme="minorHAnsi" w:cs="Arial"/>
          <w:b/>
          <w:sz w:val="24"/>
          <w:szCs w:val="24"/>
        </w:rPr>
        <w:t xml:space="preserve"> 1º de outubro de 2021 a 30 de setembro de 2022</w:t>
      </w:r>
      <w:r w:rsidRPr="0072385D">
        <w:rPr>
          <w:rFonts w:asciiTheme="minorHAnsi" w:hAnsiTheme="minorHAnsi" w:cs="Arial"/>
          <w:sz w:val="24"/>
          <w:szCs w:val="24"/>
        </w:rPr>
        <w:t xml:space="preserve">, a fim de dar continuidade ao serviço de monitor da oficina de </w:t>
      </w:r>
      <w:proofErr w:type="spellStart"/>
      <w:r w:rsidRPr="0072385D">
        <w:rPr>
          <w:rFonts w:asciiTheme="minorHAnsi" w:hAnsiTheme="minorHAnsi" w:cs="Arial"/>
          <w:sz w:val="24"/>
          <w:szCs w:val="24"/>
        </w:rPr>
        <w:t>Mixed</w:t>
      </w:r>
      <w:proofErr w:type="spellEnd"/>
      <w:r w:rsidRPr="0072385D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72385D">
        <w:rPr>
          <w:rFonts w:asciiTheme="minorHAnsi" w:hAnsiTheme="minorHAnsi" w:cs="Arial"/>
          <w:sz w:val="24"/>
          <w:szCs w:val="24"/>
        </w:rPr>
        <w:t>Martial</w:t>
      </w:r>
      <w:proofErr w:type="spellEnd"/>
      <w:r w:rsidRPr="0072385D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72385D">
        <w:rPr>
          <w:rFonts w:asciiTheme="minorHAnsi" w:hAnsiTheme="minorHAnsi" w:cs="Arial"/>
          <w:sz w:val="24"/>
          <w:szCs w:val="24"/>
        </w:rPr>
        <w:t>Art</w:t>
      </w:r>
      <w:proofErr w:type="spellEnd"/>
      <w:r w:rsidRPr="0072385D">
        <w:rPr>
          <w:rFonts w:asciiTheme="minorHAnsi" w:hAnsiTheme="minorHAnsi" w:cs="Arial"/>
          <w:sz w:val="24"/>
          <w:szCs w:val="24"/>
        </w:rPr>
        <w:t xml:space="preserve"> – MMA, num total de 320 horas/aula, correspondente a 32 h/aula mensais e </w:t>
      </w:r>
      <w:proofErr w:type="gramStart"/>
      <w:r w:rsidRPr="0072385D">
        <w:rPr>
          <w:rFonts w:asciiTheme="minorHAnsi" w:hAnsiTheme="minorHAnsi" w:cs="Arial"/>
          <w:sz w:val="24"/>
          <w:szCs w:val="24"/>
        </w:rPr>
        <w:t>a</w:t>
      </w:r>
      <w:proofErr w:type="gramEnd"/>
      <w:r w:rsidRPr="0072385D">
        <w:rPr>
          <w:rFonts w:asciiTheme="minorHAnsi" w:hAnsiTheme="minorHAnsi" w:cs="Arial"/>
          <w:sz w:val="24"/>
          <w:szCs w:val="24"/>
        </w:rPr>
        <w:t xml:space="preserve"> 8h semanais;</w:t>
      </w:r>
    </w:p>
    <w:p w:rsidR="00DE1D50" w:rsidRPr="0072385D" w:rsidRDefault="00DE1D50" w:rsidP="00DE1D50">
      <w:pPr>
        <w:pStyle w:val="Recuodecorpodetexto"/>
        <w:ind w:left="720" w:firstLine="0"/>
        <w:rPr>
          <w:rFonts w:asciiTheme="minorHAnsi" w:hAnsiTheme="minorHAnsi" w:cs="Arial"/>
          <w:sz w:val="24"/>
          <w:szCs w:val="24"/>
        </w:rPr>
      </w:pPr>
    </w:p>
    <w:p w:rsidR="00DE1D50" w:rsidRPr="0072385D" w:rsidRDefault="00DE1D50" w:rsidP="00DE1D50">
      <w:pPr>
        <w:pStyle w:val="SemEspaamento"/>
        <w:numPr>
          <w:ilvl w:val="2"/>
          <w:numId w:val="3"/>
        </w:numPr>
        <w:rPr>
          <w:rFonts w:cs="Arial"/>
          <w:szCs w:val="24"/>
        </w:rPr>
      </w:pPr>
      <w:r w:rsidRPr="0072385D">
        <w:rPr>
          <w:rFonts w:cs="Arial"/>
          <w:szCs w:val="24"/>
          <w:shd w:val="clear" w:color="auto" w:fill="FFFFFF"/>
        </w:rPr>
        <w:t xml:space="preserve">O reajuste de preço, a fim de promover a reposição da perda do poder aquisitivo da moeda, aplicando-se, </w:t>
      </w:r>
      <w:r w:rsidRPr="0072385D">
        <w:rPr>
          <w:rFonts w:cs="Arial"/>
          <w:b/>
          <w:szCs w:val="24"/>
          <w:shd w:val="clear" w:color="auto" w:fill="FFFFFF"/>
        </w:rPr>
        <w:t>parcialmente</w:t>
      </w:r>
      <w:r w:rsidRPr="0072385D">
        <w:rPr>
          <w:rFonts w:cs="Arial"/>
          <w:szCs w:val="24"/>
          <w:shd w:val="clear" w:color="auto" w:fill="FFFFFF"/>
        </w:rPr>
        <w:t xml:space="preserve">, o Índice Nacional de Preços ao Consumidor (INPC), acumulado nos últimos 12 (doze) meses (de setembro/2020 a agosto/2021), à ordem de </w:t>
      </w:r>
      <w:r w:rsidRPr="006063A3">
        <w:rPr>
          <w:rFonts w:cs="Arial"/>
          <w:b/>
          <w:szCs w:val="24"/>
          <w:shd w:val="clear" w:color="auto" w:fill="FFFFFF"/>
        </w:rPr>
        <w:t>5%</w:t>
      </w:r>
      <w:r w:rsidRPr="0072385D">
        <w:rPr>
          <w:rFonts w:cs="Arial"/>
          <w:szCs w:val="24"/>
          <w:shd w:val="clear" w:color="auto" w:fill="FFFFFF"/>
        </w:rPr>
        <w:t xml:space="preserve"> (cinco por cento).</w:t>
      </w:r>
      <w:proofErr w:type="gramStart"/>
      <w:r w:rsidRPr="0072385D">
        <w:rPr>
          <w:rFonts w:cs="Arial"/>
          <w:szCs w:val="24"/>
        </w:rPr>
        <w:tab/>
      </w:r>
      <w:proofErr w:type="gramEnd"/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b/>
          <w:sz w:val="24"/>
          <w:szCs w:val="24"/>
        </w:rPr>
      </w:pPr>
      <w:r w:rsidRPr="0072385D">
        <w:rPr>
          <w:rFonts w:asciiTheme="minorHAnsi" w:hAnsiTheme="minorHAnsi" w:cs="Arial"/>
          <w:b/>
          <w:sz w:val="24"/>
          <w:szCs w:val="24"/>
        </w:rPr>
        <w:t xml:space="preserve">CLÁUSULA SEGUNDA </w:t>
      </w:r>
      <w:r w:rsidRPr="0072385D">
        <w:rPr>
          <w:rFonts w:asciiTheme="minorHAnsi" w:hAnsiTheme="minorHAnsi" w:cs="Arial"/>
          <w:sz w:val="24"/>
          <w:szCs w:val="24"/>
        </w:rPr>
        <w:t xml:space="preserve">– </w:t>
      </w:r>
      <w:r w:rsidRPr="0072385D">
        <w:rPr>
          <w:rFonts w:asciiTheme="minorHAnsi" w:hAnsiTheme="minorHAnsi" w:cs="Arial"/>
          <w:b/>
          <w:sz w:val="24"/>
          <w:szCs w:val="24"/>
        </w:rPr>
        <w:t>DO VALOR</w:t>
      </w: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b/>
          <w:sz w:val="24"/>
          <w:szCs w:val="24"/>
        </w:rPr>
      </w:pP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b/>
          <w:sz w:val="24"/>
          <w:szCs w:val="24"/>
        </w:rPr>
      </w:pPr>
      <w:r w:rsidRPr="0072385D">
        <w:rPr>
          <w:rFonts w:asciiTheme="minorHAnsi" w:hAnsiTheme="minorHAnsi" w:cs="Arial"/>
          <w:sz w:val="24"/>
          <w:szCs w:val="24"/>
        </w:rPr>
        <w:t xml:space="preserve">2.1. Com o reajuste concedido, o valor da hora/aula passa de </w:t>
      </w:r>
      <w:r w:rsidRPr="0072385D">
        <w:rPr>
          <w:rFonts w:asciiTheme="minorHAnsi" w:hAnsiTheme="minorHAnsi" w:cs="Arial"/>
          <w:b/>
          <w:sz w:val="24"/>
          <w:szCs w:val="24"/>
        </w:rPr>
        <w:t>R$ 37,50</w:t>
      </w:r>
      <w:r w:rsidRPr="0072385D">
        <w:rPr>
          <w:rFonts w:asciiTheme="minorHAnsi" w:hAnsiTheme="minorHAnsi" w:cs="Arial"/>
          <w:sz w:val="24"/>
          <w:szCs w:val="24"/>
        </w:rPr>
        <w:t xml:space="preserve"> para </w:t>
      </w:r>
      <w:r w:rsidRPr="0072385D">
        <w:rPr>
          <w:rFonts w:asciiTheme="minorHAnsi" w:hAnsiTheme="minorHAnsi" w:cs="Arial"/>
          <w:b/>
          <w:sz w:val="24"/>
          <w:szCs w:val="24"/>
        </w:rPr>
        <w:t>R$ 39,375;</w:t>
      </w: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b/>
          <w:sz w:val="24"/>
          <w:szCs w:val="24"/>
        </w:rPr>
      </w:pP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  <w:r w:rsidRPr="0072385D">
        <w:rPr>
          <w:rFonts w:asciiTheme="minorHAnsi" w:hAnsiTheme="minorHAnsi" w:cs="Arial"/>
          <w:sz w:val="24"/>
          <w:szCs w:val="24"/>
        </w:rPr>
        <w:t xml:space="preserve">2.2. Pela renovação da vigência do contrato o Contratante pragará à Contratada o valor total de </w:t>
      </w:r>
      <w:r w:rsidRPr="0072385D">
        <w:rPr>
          <w:rFonts w:asciiTheme="minorHAnsi" w:hAnsiTheme="minorHAnsi" w:cs="Arial"/>
          <w:b/>
          <w:sz w:val="24"/>
          <w:szCs w:val="24"/>
        </w:rPr>
        <w:t>R$ 12.600,00</w:t>
      </w:r>
      <w:r w:rsidRPr="0072385D">
        <w:rPr>
          <w:rFonts w:asciiTheme="minorHAnsi" w:hAnsiTheme="minorHAnsi" w:cs="Arial"/>
          <w:sz w:val="24"/>
          <w:szCs w:val="24"/>
        </w:rPr>
        <w:t xml:space="preserve"> (doze mil e seiscentos reais), à razão de </w:t>
      </w:r>
      <w:r w:rsidRPr="0072385D">
        <w:rPr>
          <w:rFonts w:asciiTheme="minorHAnsi" w:hAnsiTheme="minorHAnsi" w:cs="Arial"/>
          <w:b/>
          <w:sz w:val="24"/>
          <w:szCs w:val="24"/>
        </w:rPr>
        <w:t>R$ 1.260,00</w:t>
      </w:r>
      <w:r w:rsidRPr="0072385D">
        <w:rPr>
          <w:rFonts w:asciiTheme="minorHAnsi" w:hAnsiTheme="minorHAnsi" w:cs="Arial"/>
          <w:sz w:val="24"/>
          <w:szCs w:val="24"/>
        </w:rPr>
        <w:t xml:space="preserve"> (um mil duzentos e sessenta reais) mensais, na forma prevista no contrato.</w:t>
      </w: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</w:p>
    <w:p w:rsidR="00DE1D50" w:rsidRDefault="00DE1D50" w:rsidP="00DE1D50">
      <w:pPr>
        <w:pStyle w:val="SemEspaamento"/>
        <w:spacing w:line="276" w:lineRule="auto"/>
        <w:rPr>
          <w:b/>
          <w:szCs w:val="24"/>
        </w:rPr>
      </w:pPr>
      <w:r w:rsidRPr="0072385D">
        <w:rPr>
          <w:b/>
          <w:szCs w:val="24"/>
        </w:rPr>
        <w:t>CLÁUSULA TERCEIRA – DAS DISPOSIÇÕES FINAIS</w:t>
      </w:r>
    </w:p>
    <w:p w:rsidR="00DE1D50" w:rsidRPr="0072385D" w:rsidRDefault="00DE1D50" w:rsidP="00DE1D50">
      <w:pPr>
        <w:pStyle w:val="SemEspaamento"/>
        <w:spacing w:line="276" w:lineRule="auto"/>
        <w:ind w:firstLine="0"/>
        <w:rPr>
          <w:b/>
          <w:szCs w:val="24"/>
        </w:rPr>
      </w:pPr>
    </w:p>
    <w:p w:rsidR="00DE1D50" w:rsidRDefault="00DE1D50" w:rsidP="00BA7821">
      <w:pPr>
        <w:spacing w:line="276" w:lineRule="auto"/>
        <w:ind w:firstLine="0"/>
        <w:rPr>
          <w:szCs w:val="24"/>
          <w:shd w:val="clear" w:color="auto" w:fill="FFFFFF"/>
        </w:rPr>
      </w:pPr>
      <w:r w:rsidRPr="0072385D">
        <w:rPr>
          <w:szCs w:val="24"/>
          <w:shd w:val="clear" w:color="auto" w:fill="FFFFFF"/>
        </w:rPr>
        <w:t xml:space="preserve">3.1. As demais cláusulas do contrato em referência permanecem inalteradas e são pelo </w:t>
      </w:r>
      <w:r>
        <w:rPr>
          <w:szCs w:val="24"/>
          <w:shd w:val="clear" w:color="auto" w:fill="FFFFFF"/>
        </w:rPr>
        <w:t xml:space="preserve">    </w:t>
      </w:r>
      <w:r w:rsidRPr="0072385D">
        <w:rPr>
          <w:szCs w:val="24"/>
          <w:shd w:val="clear" w:color="auto" w:fill="FFFFFF"/>
        </w:rPr>
        <w:t xml:space="preserve">presente termo </w:t>
      </w:r>
      <w:proofErr w:type="gramStart"/>
      <w:r w:rsidRPr="0072385D">
        <w:rPr>
          <w:szCs w:val="24"/>
          <w:shd w:val="clear" w:color="auto" w:fill="FFFFFF"/>
        </w:rPr>
        <w:t>aditivo ratificadas</w:t>
      </w:r>
      <w:proofErr w:type="gramEnd"/>
      <w:r w:rsidRPr="0072385D">
        <w:rPr>
          <w:szCs w:val="24"/>
          <w:shd w:val="clear" w:color="auto" w:fill="FFFFFF"/>
        </w:rPr>
        <w:t>, com a aplicação de reajuste de valor.</w:t>
      </w:r>
    </w:p>
    <w:p w:rsidR="00DE1D50" w:rsidRPr="0072385D" w:rsidRDefault="00DE1D50" w:rsidP="00DE1D50">
      <w:pPr>
        <w:spacing w:line="276" w:lineRule="auto"/>
        <w:ind w:firstLine="0"/>
        <w:rPr>
          <w:szCs w:val="24"/>
          <w:shd w:val="clear" w:color="auto" w:fill="FFFFFF"/>
        </w:rPr>
      </w:pPr>
    </w:p>
    <w:p w:rsidR="00DE1D50" w:rsidRPr="0072385D" w:rsidRDefault="00DE1D50" w:rsidP="00BA7821">
      <w:pPr>
        <w:spacing w:line="276" w:lineRule="auto"/>
        <w:ind w:firstLine="0"/>
        <w:rPr>
          <w:szCs w:val="24"/>
        </w:rPr>
      </w:pPr>
      <w:r w:rsidRPr="0072385D">
        <w:rPr>
          <w:szCs w:val="24"/>
        </w:rPr>
        <w:lastRenderedPageBreak/>
        <w:t xml:space="preserve">3.2 - Fica eleito o Foro da Comarca de Cruz Alta/RS, para dirimir as dúvidas que por ventura surgirem em decorrência deste aditamento, excluindo-se qualquer outro, por mais privilegiado que seja. </w:t>
      </w:r>
    </w:p>
    <w:p w:rsidR="00DE1D50" w:rsidRPr="0072385D" w:rsidRDefault="00DE1D50" w:rsidP="00DE1D50">
      <w:pPr>
        <w:spacing w:line="276" w:lineRule="auto"/>
        <w:ind w:left="993" w:right="-852" w:hanging="284"/>
        <w:rPr>
          <w:szCs w:val="24"/>
        </w:rPr>
      </w:pPr>
    </w:p>
    <w:p w:rsidR="00DE1D50" w:rsidRDefault="00DE1D50" w:rsidP="00BA7821">
      <w:pPr>
        <w:spacing w:line="276" w:lineRule="auto"/>
        <w:ind w:firstLine="1416"/>
        <w:rPr>
          <w:szCs w:val="24"/>
        </w:rPr>
      </w:pPr>
      <w:r w:rsidRPr="0072385D">
        <w:rPr>
          <w:szCs w:val="24"/>
        </w:rPr>
        <w:t xml:space="preserve">E, por estarem devidamente acordados, declaram as partes aceitar as disposições estabelecidas neste instrumento, </w:t>
      </w:r>
      <w:r w:rsidRPr="00BA7821">
        <w:rPr>
          <w:szCs w:val="24"/>
        </w:rPr>
        <w:t>sujeitando-se às normas contidas na Lei nº 8.666/93 e assinam o presente em 03 (três) vias de igual valor e teor, para todos os efeitos legais.</w:t>
      </w:r>
    </w:p>
    <w:p w:rsidR="00DE1D50" w:rsidRPr="00BA7821" w:rsidRDefault="00DE1D50" w:rsidP="00DE1D50">
      <w:pPr>
        <w:pStyle w:val="Recuodecorpodetexto"/>
        <w:ind w:left="426" w:hanging="426"/>
        <w:jc w:val="right"/>
        <w:rPr>
          <w:rFonts w:asciiTheme="minorHAnsi" w:hAnsiTheme="minorHAnsi" w:cs="Arial"/>
          <w:sz w:val="24"/>
          <w:szCs w:val="24"/>
        </w:rPr>
      </w:pPr>
      <w:r w:rsidRPr="00BA7821">
        <w:rPr>
          <w:rFonts w:asciiTheme="minorHAnsi" w:hAnsiTheme="minorHAnsi" w:cs="Arial"/>
          <w:sz w:val="24"/>
          <w:szCs w:val="24"/>
        </w:rPr>
        <w:t xml:space="preserve">                                             </w:t>
      </w:r>
    </w:p>
    <w:p w:rsidR="00DE1D50" w:rsidRPr="00BA7821" w:rsidRDefault="00DE1D50" w:rsidP="00DE1D50">
      <w:pPr>
        <w:pStyle w:val="Recuodecorpodetexto"/>
        <w:ind w:left="426" w:hanging="426"/>
        <w:jc w:val="right"/>
        <w:rPr>
          <w:rFonts w:asciiTheme="minorHAnsi" w:hAnsiTheme="minorHAnsi" w:cs="Arial"/>
          <w:sz w:val="24"/>
          <w:szCs w:val="24"/>
        </w:rPr>
      </w:pPr>
      <w:r w:rsidRPr="00BA7821">
        <w:rPr>
          <w:rFonts w:asciiTheme="minorHAnsi" w:hAnsiTheme="minorHAnsi" w:cs="Arial"/>
          <w:sz w:val="24"/>
          <w:szCs w:val="24"/>
        </w:rPr>
        <w:t>Fortaleza dos Valos, 29 de setembro de 2021.</w:t>
      </w:r>
    </w:p>
    <w:p w:rsidR="00DE1D50" w:rsidRPr="00BA7821" w:rsidRDefault="00DE1D50" w:rsidP="00DE1D50">
      <w:pPr>
        <w:pStyle w:val="Recuodecorpodetexto"/>
        <w:ind w:left="426" w:hanging="426"/>
        <w:jc w:val="right"/>
        <w:rPr>
          <w:rFonts w:asciiTheme="minorHAnsi" w:hAnsiTheme="minorHAnsi" w:cs="Arial"/>
          <w:sz w:val="24"/>
          <w:szCs w:val="24"/>
        </w:rPr>
      </w:pPr>
    </w:p>
    <w:p w:rsidR="00DE1D50" w:rsidRPr="0072385D" w:rsidRDefault="00DE1D50" w:rsidP="00DE1D50">
      <w:pPr>
        <w:tabs>
          <w:tab w:val="left" w:pos="4253"/>
        </w:tabs>
        <w:rPr>
          <w:rFonts w:cs="Arial"/>
          <w:szCs w:val="24"/>
        </w:rPr>
      </w:pPr>
      <w:r w:rsidRPr="0072385D">
        <w:rPr>
          <w:rFonts w:cs="Arial"/>
          <w:szCs w:val="24"/>
        </w:rPr>
        <w:t xml:space="preserve">                                                                                                         </w:t>
      </w:r>
    </w:p>
    <w:p w:rsidR="00DE1D50" w:rsidRPr="0072385D" w:rsidRDefault="00DE1D50" w:rsidP="00DE1D5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Arial"/>
          <w:bCs/>
          <w:szCs w:val="24"/>
          <w:lang w:eastAsia="pt-BR"/>
        </w:rPr>
      </w:pPr>
      <w:r w:rsidRPr="0072385D">
        <w:rPr>
          <w:rFonts w:cs="Arial"/>
          <w:bCs/>
          <w:szCs w:val="24"/>
          <w:lang w:eastAsia="pt-BR"/>
        </w:rPr>
        <w:t>Município de Fortaleza dos Valos – RS</w:t>
      </w:r>
    </w:p>
    <w:p w:rsidR="00DE1D50" w:rsidRPr="0072385D" w:rsidRDefault="00DE1D50" w:rsidP="00DE1D5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Arial"/>
          <w:bCs/>
          <w:szCs w:val="24"/>
          <w:lang w:eastAsia="pt-BR"/>
        </w:rPr>
      </w:pPr>
      <w:r w:rsidRPr="0072385D">
        <w:rPr>
          <w:rFonts w:cs="Arial"/>
          <w:bCs/>
          <w:szCs w:val="24"/>
          <w:lang w:eastAsia="pt-BR"/>
        </w:rPr>
        <w:t xml:space="preserve">Prefeita Municipal - Marcia </w:t>
      </w:r>
      <w:proofErr w:type="spellStart"/>
      <w:r w:rsidRPr="0072385D">
        <w:rPr>
          <w:rFonts w:cs="Arial"/>
          <w:bCs/>
          <w:szCs w:val="24"/>
          <w:lang w:eastAsia="pt-BR"/>
        </w:rPr>
        <w:t>Rossatto</w:t>
      </w:r>
      <w:proofErr w:type="spellEnd"/>
      <w:r w:rsidRPr="0072385D">
        <w:rPr>
          <w:rFonts w:cs="Arial"/>
          <w:bCs/>
          <w:szCs w:val="24"/>
          <w:lang w:eastAsia="pt-BR"/>
        </w:rPr>
        <w:t xml:space="preserve"> </w:t>
      </w:r>
      <w:proofErr w:type="spellStart"/>
      <w:r w:rsidRPr="0072385D">
        <w:rPr>
          <w:rFonts w:cs="Arial"/>
          <w:bCs/>
          <w:szCs w:val="24"/>
          <w:lang w:eastAsia="pt-BR"/>
        </w:rPr>
        <w:t>Fredi</w:t>
      </w:r>
      <w:proofErr w:type="spellEnd"/>
    </w:p>
    <w:p w:rsidR="00DE1D50" w:rsidRPr="0072385D" w:rsidRDefault="00DE1D50" w:rsidP="00DE1D5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Arial"/>
          <w:bCs/>
          <w:szCs w:val="24"/>
          <w:lang w:eastAsia="pt-BR"/>
        </w:rPr>
      </w:pPr>
      <w:r w:rsidRPr="0072385D">
        <w:rPr>
          <w:rFonts w:cs="Arial"/>
          <w:bCs/>
          <w:szCs w:val="24"/>
          <w:lang w:eastAsia="pt-BR"/>
        </w:rPr>
        <w:t>Contratante</w:t>
      </w:r>
    </w:p>
    <w:p w:rsidR="00DE1D50" w:rsidRDefault="00DE1D50" w:rsidP="00DE1D50">
      <w:pPr>
        <w:tabs>
          <w:tab w:val="left" w:pos="4253"/>
        </w:tabs>
        <w:jc w:val="center"/>
        <w:rPr>
          <w:rFonts w:cs="Arial"/>
          <w:b/>
          <w:szCs w:val="24"/>
        </w:rPr>
      </w:pPr>
    </w:p>
    <w:p w:rsidR="00DE1D50" w:rsidRPr="0072385D" w:rsidRDefault="00BA7821" w:rsidP="00BA7821">
      <w:pPr>
        <w:pStyle w:val="SemEspaamento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                      </w:t>
      </w:r>
      <w:r w:rsidR="00DE1D50" w:rsidRPr="0072385D">
        <w:rPr>
          <w:rFonts w:cs="Arial"/>
          <w:szCs w:val="24"/>
        </w:rPr>
        <w:t xml:space="preserve">Antônio Carlos </w:t>
      </w:r>
      <w:proofErr w:type="spellStart"/>
      <w:r w:rsidR="00DE1D50" w:rsidRPr="0072385D">
        <w:rPr>
          <w:rFonts w:cs="Arial"/>
          <w:szCs w:val="24"/>
        </w:rPr>
        <w:t>Altmeyer</w:t>
      </w:r>
      <w:proofErr w:type="spellEnd"/>
    </w:p>
    <w:p w:rsidR="00DE1D50" w:rsidRPr="0072385D" w:rsidRDefault="00BA7821" w:rsidP="00BA7821">
      <w:pPr>
        <w:pStyle w:val="SemEspaamento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                                </w:t>
      </w:r>
      <w:bookmarkStart w:id="0" w:name="_GoBack"/>
      <w:bookmarkEnd w:id="0"/>
      <w:r w:rsidR="00DE1D50" w:rsidRPr="0072385D">
        <w:rPr>
          <w:rFonts w:cs="Arial"/>
          <w:szCs w:val="24"/>
        </w:rPr>
        <w:t>Contratado</w:t>
      </w:r>
    </w:p>
    <w:p w:rsidR="0050302F" w:rsidRPr="00DE1D50" w:rsidRDefault="0050302F" w:rsidP="00DE1D50"/>
    <w:sectPr w:rsidR="0050302F" w:rsidRPr="00DE1D50" w:rsidSect="00BA7821">
      <w:headerReference w:type="default" r:id="rId9"/>
      <w:footerReference w:type="default" r:id="rId10"/>
      <w:pgSz w:w="11906" w:h="16838"/>
      <w:pgMar w:top="1985" w:right="707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118" w:rsidRDefault="00320118" w:rsidP="00F45F02">
      <w:pPr>
        <w:spacing w:after="0" w:line="240" w:lineRule="auto"/>
      </w:pPr>
      <w:r>
        <w:separator/>
      </w:r>
    </w:p>
  </w:endnote>
  <w:endnote w:type="continuationSeparator" w:id="0">
    <w:p w:rsidR="00320118" w:rsidRDefault="00320118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D14182C" wp14:editId="16F029FA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118" w:rsidRDefault="00320118" w:rsidP="00F45F02">
      <w:pPr>
        <w:spacing w:after="0" w:line="240" w:lineRule="auto"/>
      </w:pPr>
      <w:r>
        <w:separator/>
      </w:r>
    </w:p>
  </w:footnote>
  <w:footnote w:type="continuationSeparator" w:id="0">
    <w:p w:rsidR="00320118" w:rsidRDefault="00320118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038A86F" wp14:editId="38A27FF8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BE9"/>
    <w:multiLevelType w:val="multilevel"/>
    <w:tmpl w:val="C01443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640072"/>
    <w:multiLevelType w:val="multilevel"/>
    <w:tmpl w:val="983CC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62DFC"/>
    <w:rsid w:val="0011268B"/>
    <w:rsid w:val="00153451"/>
    <w:rsid w:val="00154513"/>
    <w:rsid w:val="00194CD5"/>
    <w:rsid w:val="001C6AE9"/>
    <w:rsid w:val="002D67B7"/>
    <w:rsid w:val="00314761"/>
    <w:rsid w:val="00320118"/>
    <w:rsid w:val="003314ED"/>
    <w:rsid w:val="00397F73"/>
    <w:rsid w:val="003A6358"/>
    <w:rsid w:val="003F2BAA"/>
    <w:rsid w:val="00404F3B"/>
    <w:rsid w:val="00406450"/>
    <w:rsid w:val="004168A2"/>
    <w:rsid w:val="00431987"/>
    <w:rsid w:val="004669B7"/>
    <w:rsid w:val="004955C1"/>
    <w:rsid w:val="004D719C"/>
    <w:rsid w:val="0050302F"/>
    <w:rsid w:val="0052133F"/>
    <w:rsid w:val="00597054"/>
    <w:rsid w:val="005C617C"/>
    <w:rsid w:val="005F0FBD"/>
    <w:rsid w:val="00610B7D"/>
    <w:rsid w:val="00623E7F"/>
    <w:rsid w:val="00625045"/>
    <w:rsid w:val="0064105A"/>
    <w:rsid w:val="0065467B"/>
    <w:rsid w:val="006647B7"/>
    <w:rsid w:val="006942DD"/>
    <w:rsid w:val="00722C64"/>
    <w:rsid w:val="007B0464"/>
    <w:rsid w:val="007C3308"/>
    <w:rsid w:val="007C748B"/>
    <w:rsid w:val="008310F3"/>
    <w:rsid w:val="008527BF"/>
    <w:rsid w:val="00891761"/>
    <w:rsid w:val="008B1511"/>
    <w:rsid w:val="008C487B"/>
    <w:rsid w:val="008D1289"/>
    <w:rsid w:val="00913AB1"/>
    <w:rsid w:val="009229BC"/>
    <w:rsid w:val="00937C2E"/>
    <w:rsid w:val="00944843"/>
    <w:rsid w:val="009C25D3"/>
    <w:rsid w:val="009C4DAA"/>
    <w:rsid w:val="00A4084A"/>
    <w:rsid w:val="00A775C0"/>
    <w:rsid w:val="00AB4467"/>
    <w:rsid w:val="00AB5FD5"/>
    <w:rsid w:val="00AB7190"/>
    <w:rsid w:val="00AE5F63"/>
    <w:rsid w:val="00B05222"/>
    <w:rsid w:val="00B13473"/>
    <w:rsid w:val="00B36EB8"/>
    <w:rsid w:val="00B94EFB"/>
    <w:rsid w:val="00BA7821"/>
    <w:rsid w:val="00BC52FE"/>
    <w:rsid w:val="00C17B1E"/>
    <w:rsid w:val="00CA0F43"/>
    <w:rsid w:val="00CA1CB3"/>
    <w:rsid w:val="00D42AAD"/>
    <w:rsid w:val="00D44117"/>
    <w:rsid w:val="00D77538"/>
    <w:rsid w:val="00DC251B"/>
    <w:rsid w:val="00DE1D50"/>
    <w:rsid w:val="00DE66F5"/>
    <w:rsid w:val="00DF62D9"/>
    <w:rsid w:val="00E1019E"/>
    <w:rsid w:val="00E863BE"/>
    <w:rsid w:val="00E91BA5"/>
    <w:rsid w:val="00F15CA1"/>
    <w:rsid w:val="00F45F02"/>
    <w:rsid w:val="00F711E3"/>
    <w:rsid w:val="00F86A40"/>
    <w:rsid w:val="00FC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8C487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8C48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5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28E12-91DD-4A0A-B226-8D14ECBAD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3</cp:revision>
  <cp:lastPrinted>2021-10-05T13:50:00Z</cp:lastPrinted>
  <dcterms:created xsi:type="dcterms:W3CDTF">2021-10-05T15:58:00Z</dcterms:created>
  <dcterms:modified xsi:type="dcterms:W3CDTF">2021-10-05T16:00:00Z</dcterms:modified>
</cp:coreProperties>
</file>