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CONTRATO N</w:t>
      </w:r>
      <w:r w:rsidRPr="00285591">
        <w:rPr>
          <w:b/>
          <w:strike/>
        </w:rPr>
        <w:t>º</w:t>
      </w:r>
      <w:r w:rsidRPr="00285591">
        <w:rPr>
          <w:b/>
        </w:rPr>
        <w:t xml:space="preserve"> 0</w:t>
      </w:r>
      <w:r w:rsidR="00C209E4">
        <w:rPr>
          <w:b/>
        </w:rPr>
        <w:t>70</w:t>
      </w:r>
      <w:r w:rsidRPr="00285591">
        <w:rPr>
          <w:b/>
        </w:rPr>
        <w:t>, DE 30 DE DEZEMBRO DE 2022.</w:t>
      </w:r>
    </w:p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PREGÃO ELETRÔNICO N</w:t>
      </w:r>
      <w:r w:rsidRPr="00285591">
        <w:rPr>
          <w:b/>
          <w:strike/>
        </w:rPr>
        <w:t>º</w:t>
      </w:r>
      <w:r w:rsidRPr="00285591">
        <w:rPr>
          <w:b/>
        </w:rPr>
        <w:t xml:space="preserve"> 03/2022</w:t>
      </w:r>
    </w:p>
    <w:p w:rsidR="00DF1CAA" w:rsidRPr="00285591" w:rsidRDefault="00DF1CAA" w:rsidP="00DF1CAA">
      <w:pPr>
        <w:pStyle w:val="SemEspaamento"/>
        <w:jc w:val="center"/>
        <w:rPr>
          <w:b/>
        </w:rPr>
      </w:pPr>
      <w:r w:rsidRPr="00285591">
        <w:rPr>
          <w:b/>
        </w:rPr>
        <w:t>PROCESSO N.º 74/2022</w:t>
      </w:r>
    </w:p>
    <w:p w:rsidR="00176EC2" w:rsidRPr="00285591" w:rsidRDefault="00176EC2" w:rsidP="00DF1CAA">
      <w:pPr>
        <w:pStyle w:val="SemEspaamento"/>
        <w:jc w:val="center"/>
        <w:rPr>
          <w:b/>
        </w:rPr>
      </w:pPr>
    </w:p>
    <w:p w:rsidR="00DF1CAA" w:rsidRPr="00285591" w:rsidRDefault="00DF1CAA" w:rsidP="00DF1CAA">
      <w:pPr>
        <w:pStyle w:val="SemEspaamento"/>
        <w:jc w:val="center"/>
        <w:rPr>
          <w:b/>
        </w:rPr>
      </w:pPr>
    </w:p>
    <w:p w:rsidR="00285591" w:rsidRPr="00285591" w:rsidRDefault="00DF1CAA" w:rsidP="00DF1CAA">
      <w:pPr>
        <w:spacing w:after="238" w:line="276" w:lineRule="auto"/>
        <w:ind w:left="2986" w:right="144" w:hanging="10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CONTRATO DE FORNECIMENTO, QUE CELEBRAM ENTRE SI O MUNICÍPIO DE FORTALEZA DOS VALOS/RS E A EMPRESA </w:t>
      </w:r>
      <w:r w:rsidR="00C209E4" w:rsidRPr="00C209E4">
        <w:rPr>
          <w:b/>
          <w:color w:val="00000A"/>
          <w:szCs w:val="24"/>
        </w:rPr>
        <w:t xml:space="preserve">RK </w:t>
      </w:r>
      <w:proofErr w:type="gramStart"/>
      <w:r w:rsidR="00C209E4" w:rsidRPr="00C209E4">
        <w:rPr>
          <w:b/>
          <w:color w:val="00000A"/>
          <w:szCs w:val="24"/>
        </w:rPr>
        <w:t>INDUSTRIA</w:t>
      </w:r>
      <w:proofErr w:type="gramEnd"/>
      <w:r w:rsidR="00C209E4" w:rsidRPr="00C209E4">
        <w:rPr>
          <w:b/>
          <w:color w:val="00000A"/>
          <w:szCs w:val="24"/>
        </w:rPr>
        <w:t xml:space="preserve"> DE IMPLEMENTOS AGRICOLAS EIRELI</w:t>
      </w:r>
      <w:r w:rsidR="00C209E4">
        <w:rPr>
          <w:b/>
          <w:color w:val="00000A"/>
          <w:szCs w:val="24"/>
        </w:rPr>
        <w:t>.</w:t>
      </w:r>
    </w:p>
    <w:p w:rsidR="00DF1CAA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CONTRATANTE:</w:t>
      </w:r>
    </w:p>
    <w:p w:rsidR="00285591" w:rsidRPr="00285591" w:rsidRDefault="00285591" w:rsidP="00DF1CAA">
      <w:pPr>
        <w:spacing w:after="0" w:line="276" w:lineRule="auto"/>
        <w:ind w:left="-5" w:right="-15" w:firstLine="713"/>
        <w:rPr>
          <w:szCs w:val="24"/>
        </w:rPr>
      </w:pPr>
      <w:bookmarkStart w:id="0" w:name="_GoBack"/>
      <w:bookmarkEnd w:id="0"/>
    </w:p>
    <w:p w:rsidR="00DF1CAA" w:rsidRPr="00285591" w:rsidRDefault="00DF1CAA" w:rsidP="00DF1CAA">
      <w:pPr>
        <w:spacing w:after="238" w:line="276" w:lineRule="auto"/>
        <w:ind w:right="146"/>
        <w:rPr>
          <w:szCs w:val="24"/>
        </w:rPr>
      </w:pPr>
      <w:r w:rsidRPr="00285591">
        <w:rPr>
          <w:b/>
          <w:szCs w:val="24"/>
        </w:rPr>
        <w:t>O MUNICÍPIO DE FORTALEZA ODS VALOS/RS</w:t>
      </w:r>
      <w:r w:rsidRPr="00285591">
        <w:rPr>
          <w:szCs w:val="24"/>
        </w:rPr>
        <w:t>, sediado na Rua Rubert, nº 900, Fortaleza dos Valos/RS, inscrito no CGC/MF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89.708.051/0001-86, representado neste ato pela PREFEITA MUNICIPAL, MÁRCIA ROSSATTO FREDI, brasileira, casada, professora, residente e domiciliada à Rua da Produção, n.º 96, nesta Cidade, inscrita no CPF sob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</w:t>
      </w:r>
      <w:r w:rsidRPr="00285591">
        <w:rPr>
          <w:rFonts w:cs="Arial"/>
          <w:sz w:val="22"/>
        </w:rPr>
        <w:t>513.301.130-04</w:t>
      </w:r>
      <w:r w:rsidRPr="00285591">
        <w:rPr>
          <w:sz w:val="22"/>
        </w:rPr>
        <w:t>,</w:t>
      </w:r>
      <w:r w:rsidRPr="00285591">
        <w:rPr>
          <w:szCs w:val="24"/>
        </w:rPr>
        <w:t xml:space="preserve"> com competência para assinar Contratos.</w:t>
      </w:r>
    </w:p>
    <w:p w:rsidR="00DF1CAA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CONTRATADA: </w:t>
      </w:r>
    </w:p>
    <w:p w:rsidR="00285591" w:rsidRPr="00285591" w:rsidRDefault="00285591" w:rsidP="00DF1CAA">
      <w:pPr>
        <w:spacing w:after="0" w:line="276" w:lineRule="auto"/>
        <w:ind w:left="-5" w:right="-15" w:firstLine="713"/>
        <w:rPr>
          <w:szCs w:val="24"/>
        </w:rPr>
      </w:pPr>
    </w:p>
    <w:p w:rsidR="00DF1CAA" w:rsidRPr="00285591" w:rsidRDefault="00DF1CAA" w:rsidP="00DF1CAA">
      <w:pPr>
        <w:spacing w:after="238" w:line="276" w:lineRule="auto"/>
        <w:ind w:right="155"/>
        <w:rPr>
          <w:szCs w:val="24"/>
        </w:rPr>
      </w:pPr>
      <w:r w:rsidRPr="00285591">
        <w:rPr>
          <w:szCs w:val="24"/>
        </w:rPr>
        <w:t xml:space="preserve">Empresa </w:t>
      </w:r>
      <w:r w:rsidR="00C209E4" w:rsidRPr="00C209E4">
        <w:rPr>
          <w:color w:val="00000A"/>
          <w:szCs w:val="24"/>
        </w:rPr>
        <w:t xml:space="preserve">RK </w:t>
      </w:r>
      <w:proofErr w:type="gramStart"/>
      <w:r w:rsidR="00C209E4" w:rsidRPr="00C209E4">
        <w:rPr>
          <w:color w:val="00000A"/>
          <w:szCs w:val="24"/>
        </w:rPr>
        <w:t>INDUSTRIA</w:t>
      </w:r>
      <w:proofErr w:type="gramEnd"/>
      <w:r w:rsidR="00C209E4" w:rsidRPr="00C209E4">
        <w:rPr>
          <w:color w:val="00000A"/>
          <w:szCs w:val="24"/>
        </w:rPr>
        <w:t xml:space="preserve"> DE IMPLEMENTOS AGRICOLAS EIRELI</w:t>
      </w:r>
      <w:r w:rsidRPr="00285591">
        <w:rPr>
          <w:szCs w:val="24"/>
        </w:rPr>
        <w:t xml:space="preserve">, estabelecida na </w:t>
      </w:r>
      <w:r w:rsidR="00C209E4">
        <w:rPr>
          <w:szCs w:val="24"/>
        </w:rPr>
        <w:t xml:space="preserve">Rua </w:t>
      </w:r>
      <w:r w:rsidR="00C209E4" w:rsidRPr="00C209E4">
        <w:rPr>
          <w:szCs w:val="24"/>
        </w:rPr>
        <w:t>Santa Augusta Segundo Distrito</w:t>
      </w:r>
      <w:r w:rsidR="00C209E4">
        <w:rPr>
          <w:szCs w:val="24"/>
        </w:rPr>
        <w:t>,</w:t>
      </w:r>
      <w:r w:rsidR="00C209E4" w:rsidRPr="00C209E4">
        <w:rPr>
          <w:szCs w:val="24"/>
        </w:rPr>
        <w:t xml:space="preserve"> s/n</w:t>
      </w:r>
      <w:r w:rsidR="00980E0C">
        <w:rPr>
          <w:szCs w:val="24"/>
        </w:rPr>
        <w:t>,</w:t>
      </w:r>
      <w:r w:rsidR="006B4DF7" w:rsidRPr="00285591">
        <w:rPr>
          <w:szCs w:val="24"/>
        </w:rPr>
        <w:t xml:space="preserve"> </w:t>
      </w:r>
      <w:r w:rsidR="00C209E4" w:rsidRPr="00C209E4">
        <w:rPr>
          <w:szCs w:val="24"/>
        </w:rPr>
        <w:t>Segundo Distrito</w:t>
      </w:r>
      <w:r w:rsidR="006B4DF7" w:rsidRPr="00285591">
        <w:rPr>
          <w:szCs w:val="24"/>
        </w:rPr>
        <w:t xml:space="preserve">, </w:t>
      </w:r>
      <w:r w:rsidR="00C209E4">
        <w:rPr>
          <w:szCs w:val="24"/>
        </w:rPr>
        <w:t xml:space="preserve">zona rural, </w:t>
      </w:r>
      <w:r w:rsidR="00980E0C">
        <w:rPr>
          <w:szCs w:val="24"/>
        </w:rPr>
        <w:t xml:space="preserve">CEP: </w:t>
      </w:r>
      <w:r w:rsidR="00C209E4">
        <w:rPr>
          <w:szCs w:val="24"/>
        </w:rPr>
        <w:t>96.174-970</w:t>
      </w:r>
      <w:r w:rsidR="00980E0C">
        <w:rPr>
          <w:szCs w:val="24"/>
        </w:rPr>
        <w:t xml:space="preserve">, </w:t>
      </w:r>
      <w:r w:rsidR="006B4DF7" w:rsidRPr="00285591">
        <w:rPr>
          <w:szCs w:val="24"/>
        </w:rPr>
        <w:t xml:space="preserve">na cidade de </w:t>
      </w:r>
      <w:r w:rsidR="00C209E4">
        <w:rPr>
          <w:szCs w:val="24"/>
        </w:rPr>
        <w:t>São Lourenço do Sul</w:t>
      </w:r>
      <w:r w:rsidR="00980E0C">
        <w:rPr>
          <w:szCs w:val="24"/>
        </w:rPr>
        <w:t>/</w:t>
      </w:r>
      <w:r w:rsidR="00C209E4">
        <w:rPr>
          <w:szCs w:val="24"/>
        </w:rPr>
        <w:t>RS</w:t>
      </w:r>
      <w:r w:rsidR="00980E0C">
        <w:rPr>
          <w:szCs w:val="24"/>
        </w:rPr>
        <w:t>,</w:t>
      </w:r>
      <w:r w:rsidRPr="00285591">
        <w:rPr>
          <w:szCs w:val="24"/>
        </w:rPr>
        <w:t xml:space="preserve"> inscrita no CNPJ/MF sob o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</w:t>
      </w:r>
      <w:r w:rsidR="00C209E4" w:rsidRPr="00C209E4">
        <w:rPr>
          <w:szCs w:val="24"/>
        </w:rPr>
        <w:t>05.043.720/0001-58</w:t>
      </w:r>
      <w:r w:rsidRPr="00285591">
        <w:rPr>
          <w:szCs w:val="24"/>
        </w:rPr>
        <w:t>, representada neste ato pel</w:t>
      </w:r>
      <w:r w:rsidR="006B4DF7" w:rsidRPr="00285591">
        <w:rPr>
          <w:szCs w:val="24"/>
        </w:rPr>
        <w:t>o</w:t>
      </w:r>
      <w:r w:rsidRPr="00285591">
        <w:rPr>
          <w:szCs w:val="24"/>
        </w:rPr>
        <w:t xml:space="preserve"> Sr</w:t>
      </w:r>
      <w:r w:rsidRPr="00530EAE">
        <w:rPr>
          <w:szCs w:val="24"/>
        </w:rPr>
        <w:t xml:space="preserve">. </w:t>
      </w:r>
      <w:r w:rsidR="00530EAE" w:rsidRPr="00530EAE">
        <w:rPr>
          <w:szCs w:val="24"/>
        </w:rPr>
        <w:t>VINÍCIUS ALALAN DE CARVALHO</w:t>
      </w:r>
      <w:r w:rsidRPr="00530EAE">
        <w:rPr>
          <w:szCs w:val="24"/>
        </w:rPr>
        <w:t xml:space="preserve">, </w:t>
      </w:r>
      <w:r w:rsidR="006B4DF7" w:rsidRPr="00530EAE">
        <w:rPr>
          <w:szCs w:val="24"/>
        </w:rPr>
        <w:t>portador</w:t>
      </w:r>
      <w:r w:rsidRPr="00530EAE">
        <w:rPr>
          <w:szCs w:val="24"/>
        </w:rPr>
        <w:t xml:space="preserve"> do CPF n</w:t>
      </w:r>
      <w:r w:rsidRPr="00530EAE">
        <w:rPr>
          <w:strike/>
          <w:szCs w:val="24"/>
        </w:rPr>
        <w:t>º</w:t>
      </w:r>
      <w:r w:rsidRPr="00530EAE">
        <w:rPr>
          <w:szCs w:val="24"/>
        </w:rPr>
        <w:t xml:space="preserve"> </w:t>
      </w:r>
      <w:r w:rsidR="00530EAE" w:rsidRPr="00530EAE">
        <w:rPr>
          <w:szCs w:val="24"/>
        </w:rPr>
        <w:t>016.284.950-81</w:t>
      </w:r>
      <w:r w:rsidRPr="00285591">
        <w:rPr>
          <w:szCs w:val="24"/>
        </w:rPr>
        <w:t>, com poderes para representar a firma nos termos instrumento de mandato, tem entre si justo e avençado, e celebram por força deste instrumento o presente Contrato de conformidade com a Lei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8.666/93</w:t>
      </w:r>
      <w:r w:rsidR="006B4DF7" w:rsidRPr="00285591">
        <w:rPr>
          <w:szCs w:val="24"/>
        </w:rPr>
        <w:t>,</w:t>
      </w:r>
      <w:r w:rsidRPr="00285591">
        <w:rPr>
          <w:szCs w:val="24"/>
        </w:rPr>
        <w:t xml:space="preserve"> de </w:t>
      </w:r>
      <w:smartTag w:uri="urn:schemas-microsoft-com:office:smarttags" w:element="date">
        <w:smartTagPr>
          <w:attr w:name="ls" w:val="trans"/>
          <w:attr w:name="Month" w:val="6"/>
          <w:attr w:name="Day" w:val="21"/>
          <w:attr w:name="Year" w:val="1993"/>
        </w:smartTagPr>
        <w:r w:rsidRPr="00285591">
          <w:rPr>
            <w:szCs w:val="24"/>
          </w:rPr>
          <w:t>21 de junho de 1993</w:t>
        </w:r>
      </w:smartTag>
      <w:r w:rsidRPr="00285591">
        <w:rPr>
          <w:szCs w:val="24"/>
        </w:rPr>
        <w:t>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PRIMEIRA: Do Objeto</w:t>
      </w:r>
    </w:p>
    <w:p w:rsidR="00DF1CAA" w:rsidRPr="00285591" w:rsidRDefault="00DF1CAA" w:rsidP="00DF1CAA">
      <w:pPr>
        <w:spacing w:line="276" w:lineRule="auto"/>
        <w:ind w:right="148"/>
        <w:rPr>
          <w:szCs w:val="24"/>
        </w:rPr>
      </w:pPr>
      <w:r w:rsidRPr="00285591">
        <w:rPr>
          <w:color w:val="00000A"/>
          <w:szCs w:val="24"/>
        </w:rPr>
        <w:t xml:space="preserve">1.1 O presente contrato tem por objetivo a </w:t>
      </w:r>
      <w:r w:rsidRPr="00285591">
        <w:rPr>
          <w:b/>
          <w:szCs w:val="24"/>
        </w:rPr>
        <w:t xml:space="preserve">AQUISIÇÃO DE </w:t>
      </w:r>
      <w:r w:rsidR="00FB4FB2">
        <w:rPr>
          <w:b/>
          <w:szCs w:val="24"/>
        </w:rPr>
        <w:t>DUAS GRADES ARADORAS</w:t>
      </w:r>
      <w:r w:rsidR="00176EC2" w:rsidRPr="00285591">
        <w:rPr>
          <w:b/>
          <w:szCs w:val="24"/>
        </w:rPr>
        <w:t>,</w:t>
      </w:r>
      <w:r w:rsidRPr="00285591">
        <w:rPr>
          <w:b/>
          <w:szCs w:val="24"/>
        </w:rPr>
        <w:t xml:space="preserve"> </w:t>
      </w:r>
      <w:r w:rsidRPr="00285591">
        <w:rPr>
          <w:color w:val="00000A"/>
          <w:szCs w:val="24"/>
        </w:rPr>
        <w:t xml:space="preserve">conforme pedido </w:t>
      </w:r>
      <w:r w:rsidRPr="00285591">
        <w:rPr>
          <w:szCs w:val="24"/>
        </w:rPr>
        <w:t>protocolado sob o n</w:t>
      </w:r>
      <w:r w:rsidRPr="00285591">
        <w:rPr>
          <w:strike/>
          <w:szCs w:val="24"/>
        </w:rPr>
        <w:t>º</w:t>
      </w:r>
      <w:r w:rsidRPr="00285591">
        <w:rPr>
          <w:b/>
          <w:szCs w:val="24"/>
        </w:rPr>
        <w:t xml:space="preserve"> 897/2022</w:t>
      </w:r>
      <w:r w:rsidRPr="00285591">
        <w:rPr>
          <w:szCs w:val="24"/>
        </w:rPr>
        <w:t xml:space="preserve">, modalidade </w:t>
      </w:r>
      <w:r w:rsidRPr="00285591">
        <w:rPr>
          <w:b/>
          <w:szCs w:val="24"/>
        </w:rPr>
        <w:t>Pregão Eletrônico 03/2022,</w:t>
      </w:r>
      <w:r w:rsidRPr="00285591">
        <w:rPr>
          <w:szCs w:val="24"/>
        </w:rPr>
        <w:t xml:space="preserve"> </w:t>
      </w:r>
      <w:r w:rsidRPr="00285591">
        <w:rPr>
          <w:b/>
          <w:szCs w:val="24"/>
        </w:rPr>
        <w:t>Processo n.º 74/2022</w:t>
      </w:r>
      <w:r w:rsidRPr="00285591">
        <w:rPr>
          <w:szCs w:val="24"/>
        </w:rPr>
        <w:t>, com base na Lei Federal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10.520/2002, subsidiariamente a Lei n</w:t>
      </w:r>
      <w:r w:rsidRPr="00285591">
        <w:rPr>
          <w:strike/>
          <w:szCs w:val="24"/>
        </w:rPr>
        <w:t>°</w:t>
      </w:r>
      <w:r w:rsidRPr="00285591">
        <w:rPr>
          <w:szCs w:val="24"/>
        </w:rPr>
        <w:t xml:space="preserve"> 8.666/93 e suas alterações, e no Decreto Municipal n.º 1.297/2021, em conformidade com a tabela abaixo:</w:t>
      </w:r>
    </w:p>
    <w:tbl>
      <w:tblPr>
        <w:tblStyle w:val="TableGrid"/>
        <w:tblW w:w="10173" w:type="dxa"/>
        <w:tblInd w:w="2" w:type="dxa"/>
        <w:tblLayout w:type="fixed"/>
        <w:tblCellMar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689"/>
        <w:gridCol w:w="695"/>
        <w:gridCol w:w="4678"/>
        <w:gridCol w:w="1276"/>
        <w:gridCol w:w="1417"/>
        <w:gridCol w:w="1418"/>
      </w:tblGrid>
      <w:tr w:rsidR="00314F96" w:rsidRPr="00285591" w:rsidTr="00314F96">
        <w:trPr>
          <w:trHeight w:val="252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Item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Qnt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Discriminação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 xml:space="preserve">Preço unitário (em R$)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Preço total</w:t>
            </w:r>
          </w:p>
          <w:p w:rsidR="00314F96" w:rsidRPr="00285591" w:rsidRDefault="00314F96" w:rsidP="001B092E">
            <w:pPr>
              <w:spacing w:after="0" w:line="276" w:lineRule="auto"/>
              <w:ind w:firstLine="0"/>
              <w:rPr>
                <w:b/>
                <w:szCs w:val="24"/>
              </w:rPr>
            </w:pPr>
            <w:r w:rsidRPr="00285591">
              <w:rPr>
                <w:b/>
                <w:szCs w:val="24"/>
              </w:rPr>
              <w:t>(em R$)</w:t>
            </w:r>
          </w:p>
        </w:tc>
      </w:tr>
      <w:tr w:rsidR="00314F96" w:rsidRPr="00285591" w:rsidTr="00314F96">
        <w:trPr>
          <w:trHeight w:val="252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C209E4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C209E4" w:rsidP="00314F96">
            <w:pPr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09E4" w:rsidRPr="00285591" w:rsidRDefault="00C209E4" w:rsidP="00C209E4">
            <w:pPr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Times New Roman"/>
                <w:b/>
                <w:sz w:val="22"/>
              </w:rPr>
              <w:t>-</w:t>
            </w:r>
            <w:r w:rsidRPr="00285591">
              <w:rPr>
                <w:rFonts w:cs="Arial"/>
                <w:szCs w:val="24"/>
              </w:rPr>
              <w:t xml:space="preserve">GRADE ARADORA, NOVA, ANO/MOLDE 2022/2022, COM AS ESPECIFICAÇÕES MÍNIMAS A SEGUIR: ESTRUTURA: VIGAS TUBULARES; TIPO ENGATE: ARRASTO; </w:t>
            </w:r>
            <w:r w:rsidRPr="00285591">
              <w:rPr>
                <w:rFonts w:cs="Arial"/>
                <w:szCs w:val="24"/>
              </w:rPr>
              <w:lastRenderedPageBreak/>
              <w:t xml:space="preserve">LARGURA ARADA: APROXIMADAMENTE 1.750MM; PROFUNDIDA SULCO: 150 A </w:t>
            </w:r>
            <w:proofErr w:type="gramStart"/>
            <w:r w:rsidRPr="00285591">
              <w:rPr>
                <w:rFonts w:cs="Arial"/>
                <w:szCs w:val="24"/>
              </w:rPr>
              <w:t>180MM</w:t>
            </w:r>
            <w:proofErr w:type="gramEnd"/>
            <w:r w:rsidRPr="00285591">
              <w:rPr>
                <w:rFonts w:cs="Arial"/>
                <w:szCs w:val="24"/>
              </w:rPr>
              <w:t>; TIPO MANCAIS: LUBRIFICADO A ÓLEO; SISTEMA TRANSPORTE: RODAS/ ACIONADAS PISTÃO HIDRÁULICO; QUANTIDADE DISCO: MÍNIMO 18; DIÂMETRO DISCO: MÍNIMO 26 POLEGADAS; CONTROLE REMOTO E RODEIRO SIMPLES; POTÊNCIA MÍNIMA REQUERIDA TRATOR: 75 HP; ESPAÇ</w:t>
            </w:r>
            <w:r>
              <w:rPr>
                <w:rFonts w:cs="Arial"/>
                <w:szCs w:val="24"/>
              </w:rPr>
              <w:t>AMENTO: APROXIMADAMENTE 235 MM, CONFORME PROPOSTA APRESENTADA.</w:t>
            </w:r>
          </w:p>
          <w:p w:rsidR="00314F96" w:rsidRPr="00285591" w:rsidRDefault="00C209E4" w:rsidP="00C209E4">
            <w:pPr>
              <w:spacing w:line="276" w:lineRule="auto"/>
              <w:ind w:firstLine="0"/>
              <w:rPr>
                <w:szCs w:val="24"/>
              </w:rPr>
            </w:pPr>
            <w:r w:rsidRPr="00285591">
              <w:rPr>
                <w:rFonts w:cs="Arial"/>
                <w:szCs w:val="24"/>
              </w:rPr>
              <w:t>OBS: O EQUIPAMENTO DEVERÁ VIR INSTALADO COM TODOS OS EQUIPAMENTOS OBRIGATÓRIOS EM LEI, CONFORME O CÓDIGO DE TRÂNSITO BRASILEIRO; E COM PRAZO DE GARANTIA NÃO INFERIOR A DOZE (12) MESES.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314F96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LIUGONG 835H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001799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35.780</w:t>
            </w:r>
            <w:r w:rsidR="00314F96">
              <w:rPr>
                <w:szCs w:val="24"/>
              </w:rPr>
              <w:t>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F96" w:rsidRPr="00285591" w:rsidRDefault="00001799" w:rsidP="001B092E">
            <w:pPr>
              <w:spacing w:after="0"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71.560</w:t>
            </w:r>
            <w:r w:rsidR="00314F96">
              <w:rPr>
                <w:szCs w:val="24"/>
              </w:rPr>
              <w:t>,00</w:t>
            </w:r>
          </w:p>
        </w:tc>
      </w:tr>
    </w:tbl>
    <w:p w:rsidR="00DF1CAA" w:rsidRPr="00285591" w:rsidRDefault="00DF1CAA" w:rsidP="00DF1CAA">
      <w:pPr>
        <w:spacing w:after="0" w:line="276" w:lineRule="auto"/>
        <w:ind w:left="-5" w:right="-15" w:hanging="10"/>
        <w:rPr>
          <w:b/>
          <w:color w:val="00000A"/>
          <w:szCs w:val="24"/>
        </w:rPr>
      </w:pP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SEGUNDA: Do Valor</w:t>
      </w:r>
    </w:p>
    <w:p w:rsidR="00DF1CAA" w:rsidRPr="00285591" w:rsidRDefault="00DF1CAA" w:rsidP="00DF1CAA">
      <w:pPr>
        <w:pStyle w:val="PargrafodaLista"/>
        <w:spacing w:after="238" w:line="276" w:lineRule="auto"/>
        <w:ind w:left="0" w:right="149"/>
        <w:rPr>
          <w:szCs w:val="24"/>
        </w:rPr>
      </w:pPr>
      <w:r w:rsidRPr="00285591">
        <w:rPr>
          <w:color w:val="00000A"/>
          <w:szCs w:val="24"/>
        </w:rPr>
        <w:t xml:space="preserve">2.1 O valor total do presente contrato é de </w:t>
      </w:r>
      <w:proofErr w:type="gramStart"/>
      <w:r w:rsidRPr="00285591">
        <w:rPr>
          <w:b/>
          <w:color w:val="00000A"/>
          <w:szCs w:val="24"/>
        </w:rPr>
        <w:t xml:space="preserve">R$ </w:t>
      </w:r>
      <w:r w:rsidR="00001799" w:rsidRPr="00001799">
        <w:rPr>
          <w:b/>
          <w:szCs w:val="24"/>
        </w:rPr>
        <w:t>71.560,00</w:t>
      </w:r>
      <w:r w:rsidR="00001799" w:rsidRPr="00285591">
        <w:rPr>
          <w:color w:val="00000A"/>
          <w:szCs w:val="24"/>
        </w:rPr>
        <w:t xml:space="preserve"> </w:t>
      </w:r>
      <w:r w:rsidRPr="00285591">
        <w:rPr>
          <w:color w:val="00000A"/>
          <w:szCs w:val="24"/>
        </w:rPr>
        <w:t>(</w:t>
      </w:r>
      <w:r w:rsidR="00314F96">
        <w:rPr>
          <w:color w:val="00000A"/>
          <w:szCs w:val="24"/>
        </w:rPr>
        <w:t>sete</w:t>
      </w:r>
      <w:r w:rsidR="00001799">
        <w:rPr>
          <w:color w:val="00000A"/>
          <w:szCs w:val="24"/>
        </w:rPr>
        <w:t>nta</w:t>
      </w:r>
      <w:r w:rsidR="00314F96">
        <w:rPr>
          <w:color w:val="00000A"/>
          <w:szCs w:val="24"/>
        </w:rPr>
        <w:t xml:space="preserve"> e </w:t>
      </w:r>
      <w:r w:rsidR="00001799">
        <w:rPr>
          <w:color w:val="00000A"/>
          <w:szCs w:val="24"/>
        </w:rPr>
        <w:t>um</w:t>
      </w:r>
      <w:r w:rsidR="00314F96" w:rsidRPr="00285591">
        <w:rPr>
          <w:color w:val="00000A"/>
          <w:szCs w:val="24"/>
        </w:rPr>
        <w:t xml:space="preserve"> mil </w:t>
      </w:r>
      <w:r w:rsidR="00001799">
        <w:rPr>
          <w:color w:val="00000A"/>
          <w:szCs w:val="24"/>
        </w:rPr>
        <w:t xml:space="preserve">quinhentos e sessenta </w:t>
      </w:r>
      <w:r w:rsidR="00314F96" w:rsidRPr="00285591">
        <w:rPr>
          <w:color w:val="00000A"/>
          <w:szCs w:val="24"/>
        </w:rPr>
        <w:t>rea</w:t>
      </w:r>
      <w:r w:rsidR="00176EC2" w:rsidRPr="00285591">
        <w:rPr>
          <w:color w:val="00000A"/>
          <w:szCs w:val="24"/>
        </w:rPr>
        <w:t>is</w:t>
      </w:r>
      <w:r w:rsidRPr="00285591">
        <w:rPr>
          <w:color w:val="00000A"/>
          <w:szCs w:val="24"/>
        </w:rPr>
        <w:t>), pagável</w:t>
      </w:r>
      <w:proofErr w:type="gramEnd"/>
      <w:r w:rsidRPr="00285591">
        <w:rPr>
          <w:color w:val="00000A"/>
          <w:szCs w:val="24"/>
        </w:rPr>
        <w:t xml:space="preserve"> conforme entrega do item, descontados os </w:t>
      </w:r>
      <w:r w:rsidR="00176EC2" w:rsidRPr="00285591">
        <w:rPr>
          <w:color w:val="00000A"/>
          <w:szCs w:val="24"/>
        </w:rPr>
        <w:t>valores relativos aos tributos.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TERCEIRA: Do Pagamento</w:t>
      </w:r>
    </w:p>
    <w:p w:rsidR="00DF1CAA" w:rsidRPr="00285591" w:rsidRDefault="00DF1CAA" w:rsidP="00DF1CAA">
      <w:pPr>
        <w:spacing w:line="276" w:lineRule="auto"/>
        <w:ind w:right="147"/>
        <w:rPr>
          <w:szCs w:val="24"/>
        </w:rPr>
      </w:pPr>
      <w:r w:rsidRPr="00285591">
        <w:rPr>
          <w:szCs w:val="24"/>
        </w:rPr>
        <w:t xml:space="preserve">3.1 O pagamento será efetuado junto à Tesouraria Municipal, através de transferência bancária, em conta corrente, a qual deverá ser </w:t>
      </w:r>
      <w:r w:rsidRPr="00285591">
        <w:rPr>
          <w:b/>
          <w:szCs w:val="24"/>
        </w:rPr>
        <w:t xml:space="preserve">obrigatoriamente </w:t>
      </w:r>
      <w:r w:rsidRPr="00285591">
        <w:rPr>
          <w:szCs w:val="24"/>
        </w:rPr>
        <w:t xml:space="preserve">uma conta jurídica vinculada ao CNPJ da Empresa Contratada, indicada pela Contratada, à vista do documento fiscal apresentado pela contratada, devendo estar devidamente atestadas pelo setor e servidor responsável pela fiscalização e acompanhamento da execução do contrato. </w:t>
      </w:r>
    </w:p>
    <w:p w:rsidR="00DF1CAA" w:rsidRPr="00285591" w:rsidRDefault="00DF1CAA" w:rsidP="00DF1CAA">
      <w:pPr>
        <w:spacing w:line="276" w:lineRule="auto"/>
        <w:ind w:right="147"/>
        <w:rPr>
          <w:szCs w:val="24"/>
        </w:rPr>
      </w:pPr>
      <w:r w:rsidRPr="00285591">
        <w:rPr>
          <w:szCs w:val="24"/>
        </w:rPr>
        <w:t xml:space="preserve">3.2 A liquidação e efetivo pagamento serão feitos em até trinta (30) dias, contados da entrega da nota fiscal junto a Secretaria Municipal de Fazenda, </w:t>
      </w:r>
      <w:r w:rsidRPr="00285591">
        <w:rPr>
          <w:b/>
          <w:szCs w:val="24"/>
        </w:rPr>
        <w:t>exceto</w:t>
      </w:r>
      <w:r w:rsidRPr="00285591">
        <w:rPr>
          <w:szCs w:val="24"/>
        </w:rPr>
        <w:t xml:space="preserve"> por motivo devidamente justificado pela Administração.</w:t>
      </w:r>
    </w:p>
    <w:p w:rsidR="00DF1CAA" w:rsidRPr="00285591" w:rsidRDefault="00DF1CAA" w:rsidP="00DF1CAA">
      <w:pPr>
        <w:spacing w:line="276" w:lineRule="auto"/>
        <w:ind w:right="161"/>
        <w:rPr>
          <w:szCs w:val="24"/>
        </w:rPr>
      </w:pPr>
      <w:r w:rsidRPr="00285591">
        <w:rPr>
          <w:szCs w:val="24"/>
        </w:rPr>
        <w:t>3.3 Os pagamentos obedecerão à ordem cronológica, conforme regra municipal. Caso o dia do pagamento seja feriado ou sem expediente na Prefeitura de Fortaleza dos Valos, o pagamento será efetuado no primeiro dia útil seguinte.</w:t>
      </w:r>
    </w:p>
    <w:p w:rsidR="00DF1CAA" w:rsidRPr="00285591" w:rsidRDefault="00DF1CAA" w:rsidP="00DF1CAA">
      <w:pPr>
        <w:spacing w:line="276" w:lineRule="auto"/>
        <w:ind w:right="157"/>
        <w:rPr>
          <w:szCs w:val="24"/>
        </w:rPr>
      </w:pPr>
      <w:r w:rsidRPr="00285591">
        <w:rPr>
          <w:szCs w:val="24"/>
        </w:rPr>
        <w:t>3.4 A nota fiscal/</w:t>
      </w:r>
      <w:proofErr w:type="gramStart"/>
      <w:r w:rsidRPr="00285591">
        <w:rPr>
          <w:szCs w:val="24"/>
        </w:rPr>
        <w:t>fatura emitida</w:t>
      </w:r>
      <w:proofErr w:type="gramEnd"/>
      <w:r w:rsidRPr="00285591">
        <w:rPr>
          <w:szCs w:val="24"/>
        </w:rPr>
        <w:t xml:space="preserve"> pelo fornecedor deverá conter, em local de fácil visualização, a indicação do n.º do contrato e do n° do empenho, a fim de se acelerar o trâmite de recebimento do item e posterior liberação do documento fiscal para pagamento.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lastRenderedPageBreak/>
        <w:t xml:space="preserve">3.5 O Município disporá de um prazo de até </w:t>
      </w:r>
      <w:proofErr w:type="gramStart"/>
      <w:r w:rsidRPr="00285591">
        <w:rPr>
          <w:szCs w:val="24"/>
        </w:rPr>
        <w:t>3</w:t>
      </w:r>
      <w:proofErr w:type="gramEnd"/>
      <w:r w:rsidRPr="00285591">
        <w:rPr>
          <w:szCs w:val="24"/>
        </w:rPr>
        <w:t xml:space="preserve"> (três) dias úteis para ultimar o devido atesto.</w:t>
      </w:r>
    </w:p>
    <w:p w:rsidR="00DF1CAA" w:rsidRPr="00285591" w:rsidRDefault="00DF1CAA" w:rsidP="00DF1CAA">
      <w:pPr>
        <w:spacing w:line="276" w:lineRule="auto"/>
        <w:ind w:right="155"/>
        <w:rPr>
          <w:szCs w:val="24"/>
        </w:rPr>
      </w:pPr>
      <w:r w:rsidRPr="00285591">
        <w:rPr>
          <w:szCs w:val="24"/>
        </w:rPr>
        <w:t>3.6 Documentos de cobrança, rejeitados por erros ou incorreções em seu preenchimento, serão formalmente enviados ao contratado no prazo máximo de 04 (quatro) dias úteis, contados da data da sua apresentação.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3.7 Os documentos de cobrança, escoimados das causas que motivaram a rejeição, deverão ser apresentados num prazo máximo de 03 (três) dias úteis.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3.8 Em caso de rejeição da Nota Fiscal e/ou </w:t>
      </w:r>
      <w:proofErr w:type="gramStart"/>
      <w:r w:rsidRPr="00285591">
        <w:rPr>
          <w:szCs w:val="24"/>
        </w:rPr>
        <w:t>Fatura</w:t>
      </w:r>
      <w:proofErr w:type="gramEnd"/>
      <w:r w:rsidRPr="00285591">
        <w:rPr>
          <w:szCs w:val="24"/>
        </w:rPr>
        <w:t xml:space="preserve">, motivada por erro ou incorreção, o prazo de até </w:t>
      </w:r>
      <w:r w:rsidRPr="00285591">
        <w:rPr>
          <w:b/>
          <w:szCs w:val="24"/>
        </w:rPr>
        <w:t xml:space="preserve">30 (trinta) dias </w:t>
      </w:r>
      <w:r w:rsidRPr="00285591">
        <w:rPr>
          <w:szCs w:val="24"/>
        </w:rPr>
        <w:t>passará a ser contado a partir da data de reapresentação.</w:t>
      </w:r>
    </w:p>
    <w:p w:rsidR="00DF1CAA" w:rsidRPr="00285591" w:rsidRDefault="00DF1CAA" w:rsidP="00DF1CAA">
      <w:pPr>
        <w:spacing w:line="276" w:lineRule="auto"/>
        <w:ind w:right="158"/>
        <w:rPr>
          <w:szCs w:val="24"/>
        </w:rPr>
      </w:pPr>
      <w:r w:rsidRPr="00285591">
        <w:rPr>
          <w:szCs w:val="24"/>
        </w:rPr>
        <w:t>3.9 O Município não fará nenhum pagamento a Contratada, enquanto pendente a liquidação de qualquer obrigação financeira que lhe for imposta em virtude de penalidade ou inadimplência contratual.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3.10 Junto às Notas Fiscais a licitante vencedora deverá obrigatoriamente apresentar cópia da GEFIP da competência anterior </w:t>
      </w:r>
      <w:proofErr w:type="gramStart"/>
      <w:r w:rsidRPr="00285591">
        <w:rPr>
          <w:szCs w:val="24"/>
        </w:rPr>
        <w:t>a</w:t>
      </w:r>
      <w:proofErr w:type="gramEnd"/>
      <w:r w:rsidRPr="00285591">
        <w:rPr>
          <w:szCs w:val="24"/>
        </w:rPr>
        <w:t xml:space="preserve"> data de emissão da Nota Fiscal, e o protocolo de</w:t>
      </w:r>
    </w:p>
    <w:p w:rsidR="00DF1CAA" w:rsidRPr="00285591" w:rsidRDefault="00DF1CAA" w:rsidP="00DF1CAA">
      <w:pPr>
        <w:spacing w:after="238" w:line="276" w:lineRule="auto"/>
        <w:ind w:right="142"/>
        <w:rPr>
          <w:szCs w:val="24"/>
        </w:rPr>
      </w:pPr>
      <w:proofErr w:type="gramStart"/>
      <w:r w:rsidRPr="00285591">
        <w:rPr>
          <w:szCs w:val="24"/>
        </w:rPr>
        <w:t>3.11 Conectividade</w:t>
      </w:r>
      <w:proofErr w:type="gramEnd"/>
      <w:r w:rsidRPr="00285591">
        <w:rPr>
          <w:szCs w:val="24"/>
        </w:rPr>
        <w:t xml:space="preserve"> Social; Guias, atuais, de contribuição de INSS e FGTS, pagas com competência anterior ou atual da data de emissão da Nota Fiscal, conforme ordem de serviços 07/2014, sem as quais fica impossibilitada a efetivação da liquidação do pagamento. Nas notas fiscais deverá ser obedecido, obrigatoriamente, </w:t>
      </w:r>
      <w:proofErr w:type="gramStart"/>
      <w:r w:rsidRPr="00285591">
        <w:rPr>
          <w:szCs w:val="24"/>
        </w:rPr>
        <w:t>sob pena</w:t>
      </w:r>
      <w:proofErr w:type="gramEnd"/>
      <w:r w:rsidRPr="00285591">
        <w:rPr>
          <w:szCs w:val="24"/>
        </w:rPr>
        <w:t xml:space="preserve"> de devolução da respectiva nota, emitido pela Secretaria de Fazenda que determina a discriminação do valor do imposto de renda (IR) explicito no corpo da nota fiscal, independentemente de valor, sendo que em caso de isenção deverá ser anexado documento legal comprovando o motivo da isenção.</w:t>
      </w:r>
    </w:p>
    <w:p w:rsidR="00DF1CAA" w:rsidRPr="00285591" w:rsidRDefault="00DF1CAA" w:rsidP="00DF1CAA">
      <w:pPr>
        <w:pStyle w:val="Ttulo2"/>
        <w:spacing w:line="276" w:lineRule="auto"/>
        <w:ind w:firstLine="700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QUARTA: Das Obrigações da Contratada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t>4.1.</w:t>
      </w:r>
      <w:r w:rsidRPr="00285591">
        <w:rPr>
          <w:b/>
          <w:szCs w:val="24"/>
        </w:rPr>
        <w:t xml:space="preserve"> </w:t>
      </w:r>
      <w:r w:rsidRPr="00285591">
        <w:rPr>
          <w:szCs w:val="24"/>
        </w:rPr>
        <w:t>Entregar o objeto, de acordo com as especificações e exigências contidas no Anexo I do Edital de Pregão Eletrônico 03/2022</w:t>
      </w:r>
      <w:r w:rsidRPr="00285591">
        <w:rPr>
          <w:color w:val="FF0000"/>
          <w:szCs w:val="24"/>
        </w:rPr>
        <w:t>.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t>4.2.  Manter durante toda a execução do contrato, em compatibilidade com as obrigações assumidas, todas as condições de habilitação e qualificação exigidas na licitação.</w:t>
      </w:r>
    </w:p>
    <w:p w:rsidR="00DF1CAA" w:rsidRPr="00285591" w:rsidRDefault="00DF1CAA" w:rsidP="00DF1CAA">
      <w:pPr>
        <w:spacing w:line="276" w:lineRule="auto"/>
        <w:ind w:firstLine="705"/>
        <w:rPr>
          <w:szCs w:val="24"/>
        </w:rPr>
      </w:pPr>
      <w:r w:rsidRPr="00285591">
        <w:rPr>
          <w:szCs w:val="24"/>
        </w:rPr>
        <w:t xml:space="preserve">4.3. Atender prontamente quaisquer exigências do representante da Contratante, inerentes ao objeto da contratação; </w:t>
      </w:r>
    </w:p>
    <w:p w:rsidR="00DF1CAA" w:rsidRPr="00285591" w:rsidRDefault="00DF1CAA" w:rsidP="00DF1CAA">
      <w:pPr>
        <w:spacing w:after="237" w:line="276" w:lineRule="auto"/>
        <w:rPr>
          <w:szCs w:val="24"/>
        </w:rPr>
      </w:pPr>
      <w:r w:rsidRPr="00285591">
        <w:rPr>
          <w:szCs w:val="24"/>
        </w:rPr>
        <w:t xml:space="preserve">4.4. </w:t>
      </w:r>
      <w:r w:rsidRPr="00285591">
        <w:rPr>
          <w:szCs w:val="24"/>
        </w:rPr>
        <w:tab/>
        <w:t>É vedada a transferência ou subcontratação de parte ou do total do objeto do edital.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QUINTA: Das Obrigações da Contratante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>5. Além das obrigações resultantes da observância da Lei n</w:t>
      </w:r>
      <w:r w:rsidRPr="00285591">
        <w:rPr>
          <w:strike/>
          <w:color w:val="00000A"/>
          <w:szCs w:val="24"/>
        </w:rPr>
        <w:t>º</w:t>
      </w:r>
      <w:r w:rsidRPr="00285591">
        <w:rPr>
          <w:color w:val="00000A"/>
          <w:szCs w:val="24"/>
        </w:rPr>
        <w:t xml:space="preserve"> 8.666/93, são obrigações da Contratante: 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5.1. Assegurar-se da boa execução da entrega, verificando sempre o seu bom desempenho; </w:t>
      </w:r>
    </w:p>
    <w:p w:rsidR="00DF1CAA" w:rsidRPr="00285591" w:rsidRDefault="00DF1CAA" w:rsidP="00DF1CAA">
      <w:pPr>
        <w:spacing w:line="276" w:lineRule="auto"/>
        <w:ind w:left="-5" w:right="157" w:firstLine="713"/>
        <w:rPr>
          <w:szCs w:val="24"/>
        </w:rPr>
      </w:pPr>
      <w:r w:rsidRPr="00285591">
        <w:rPr>
          <w:color w:val="00000A"/>
          <w:szCs w:val="24"/>
        </w:rPr>
        <w:lastRenderedPageBreak/>
        <w:t>5.2. Verificar, para fins de constatação quanto à oportunidade e conveniência da manutenção do contrato, se os preços contratados estão em conformidade com as condições ofertadas na licitação, bem como compatíveis com aqueles praticados no mercado;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5.3. Emitir pareceres em todos os atos relativos à execução do Contrato, em especial, aplicação de sanções, alterações e repactuações do Contrato;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5.4. Documentar as ocorrências havidas;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5.5.</w:t>
      </w:r>
      <w:r w:rsidRPr="00285591">
        <w:rPr>
          <w:color w:val="00000A"/>
          <w:szCs w:val="24"/>
        </w:rPr>
        <w:tab/>
        <w:t>Fiscalizar o cumprimento das obrigações assumidas pela Contratada;</w:t>
      </w:r>
    </w:p>
    <w:p w:rsidR="00DF1CAA" w:rsidRPr="00285591" w:rsidRDefault="00DF1CAA" w:rsidP="00DF1CAA">
      <w:pPr>
        <w:spacing w:after="237"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5.6.</w:t>
      </w:r>
      <w:r w:rsidRPr="00285591">
        <w:rPr>
          <w:color w:val="00000A"/>
          <w:szCs w:val="24"/>
        </w:rPr>
        <w:tab/>
        <w:t>Efetuar os pagamentos devidos.</w:t>
      </w:r>
    </w:p>
    <w:p w:rsidR="00DF1CAA" w:rsidRPr="00285591" w:rsidRDefault="00DF1CAA" w:rsidP="00DF1CAA">
      <w:pPr>
        <w:spacing w:after="0" w:line="276" w:lineRule="auto"/>
        <w:ind w:left="-5" w:right="4147" w:hanging="10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 xml:space="preserve">CLÁUSULA SEXTA: Da Responsabilidade das Partes </w:t>
      </w:r>
    </w:p>
    <w:p w:rsidR="00DF1CAA" w:rsidRPr="00285591" w:rsidRDefault="00DF1CAA" w:rsidP="00DF1CAA">
      <w:pPr>
        <w:spacing w:after="0" w:line="276" w:lineRule="auto"/>
        <w:ind w:left="-5" w:right="4147" w:hanging="10"/>
        <w:rPr>
          <w:b/>
          <w:color w:val="00000A"/>
          <w:szCs w:val="24"/>
        </w:rPr>
      </w:pPr>
    </w:p>
    <w:p w:rsidR="00DF1CAA" w:rsidRPr="00285591" w:rsidRDefault="00DF1CAA" w:rsidP="00DF1CAA">
      <w:pPr>
        <w:spacing w:after="0" w:line="276" w:lineRule="auto"/>
        <w:ind w:left="-5" w:right="4147" w:firstLine="714"/>
        <w:rPr>
          <w:szCs w:val="24"/>
        </w:rPr>
      </w:pPr>
      <w:r w:rsidRPr="00285591">
        <w:rPr>
          <w:szCs w:val="24"/>
        </w:rPr>
        <w:t xml:space="preserve">I </w:t>
      </w:r>
      <w:proofErr w:type="gramStart"/>
      <w:r w:rsidRPr="00285591">
        <w:rPr>
          <w:szCs w:val="24"/>
        </w:rPr>
        <w:t>-São</w:t>
      </w:r>
      <w:proofErr w:type="gramEnd"/>
      <w:r w:rsidRPr="00285591">
        <w:rPr>
          <w:szCs w:val="24"/>
        </w:rPr>
        <w:t xml:space="preserve"> responsabilidades da </w:t>
      </w:r>
      <w:r w:rsidRPr="00285591">
        <w:rPr>
          <w:b/>
          <w:szCs w:val="24"/>
        </w:rPr>
        <w:t>Contratante</w:t>
      </w:r>
      <w:r w:rsidRPr="00285591">
        <w:rPr>
          <w:szCs w:val="24"/>
        </w:rPr>
        <w:t>: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comunicar</w:t>
      </w:r>
      <w:proofErr w:type="gramEnd"/>
      <w:r w:rsidRPr="00285591">
        <w:rPr>
          <w:szCs w:val="24"/>
        </w:rPr>
        <w:t xml:space="preserve"> à Contratada acerca dos fornecimentos, sua periodicidade e locais de entrega ou execução;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pagar</w:t>
      </w:r>
      <w:proofErr w:type="gramEnd"/>
      <w:r w:rsidRPr="00285591">
        <w:rPr>
          <w:szCs w:val="24"/>
        </w:rPr>
        <w:t xml:space="preserve"> à Contratada pontualmente e com exatidão, os preços contratados;</w:t>
      </w:r>
    </w:p>
    <w:p w:rsidR="00DF1CAA" w:rsidRPr="00285591" w:rsidRDefault="00DF1CAA" w:rsidP="00DF1CAA">
      <w:pPr>
        <w:numPr>
          <w:ilvl w:val="0"/>
          <w:numId w:val="17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acompanhar</w:t>
      </w:r>
      <w:proofErr w:type="gramEnd"/>
      <w:r w:rsidRPr="00285591">
        <w:rPr>
          <w:szCs w:val="24"/>
        </w:rPr>
        <w:t xml:space="preserve"> e fiscalizar as condições de habilitação e qualificação da Contratada.</w:t>
      </w:r>
    </w:p>
    <w:p w:rsidR="00DF1CAA" w:rsidRPr="00285591" w:rsidRDefault="00DF1CAA" w:rsidP="00DF1CAA">
      <w:pPr>
        <w:spacing w:after="12" w:line="276" w:lineRule="auto"/>
        <w:ind w:left="4" w:right="-2" w:firstLine="0"/>
        <w:rPr>
          <w:szCs w:val="24"/>
        </w:rPr>
      </w:pP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II - São responsabilidades da </w:t>
      </w:r>
      <w:r w:rsidRPr="00285591">
        <w:rPr>
          <w:b/>
          <w:szCs w:val="24"/>
        </w:rPr>
        <w:t>Contratada</w:t>
      </w:r>
      <w:r w:rsidRPr="00285591">
        <w:rPr>
          <w:szCs w:val="24"/>
        </w:rPr>
        <w:t>: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responder</w:t>
      </w:r>
      <w:proofErr w:type="gramEnd"/>
      <w:r w:rsidRPr="00285591">
        <w:rPr>
          <w:szCs w:val="24"/>
        </w:rPr>
        <w:t xml:space="preserve"> pelos danos causados diretamente à Contratante ou a terceiros, decorrentes de sua culpa ou dolo na execução do presente Contrato;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responder</w:t>
      </w:r>
      <w:proofErr w:type="gramEnd"/>
      <w:r w:rsidRPr="00285591">
        <w:rPr>
          <w:szCs w:val="24"/>
        </w:rPr>
        <w:t xml:space="preserve"> pelos encargos trabalhistas, previdenciários, fiscais e comerciais resultantes da execução deste instrumento;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zelar</w:t>
      </w:r>
      <w:proofErr w:type="gramEnd"/>
      <w:r w:rsidRPr="00285591">
        <w:rPr>
          <w:szCs w:val="24"/>
        </w:rPr>
        <w:t xml:space="preserve"> pela execução com qualidade e perfeição;</w:t>
      </w:r>
    </w:p>
    <w:p w:rsidR="00DF1CAA" w:rsidRPr="00285591" w:rsidRDefault="00DF1CAA" w:rsidP="00DF1CAA">
      <w:pPr>
        <w:numPr>
          <w:ilvl w:val="0"/>
          <w:numId w:val="18"/>
        </w:numPr>
        <w:spacing w:after="12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reembolsar</w:t>
      </w:r>
      <w:proofErr w:type="gramEnd"/>
      <w:r w:rsidRPr="00285591">
        <w:rPr>
          <w:szCs w:val="24"/>
        </w:rPr>
        <w:t xml:space="preserve"> pontualmente as partes do serviço ou fornecimento subcontratado, no limite admitido;</w:t>
      </w:r>
    </w:p>
    <w:p w:rsidR="00DF1CAA" w:rsidRPr="00285591" w:rsidRDefault="00DF1CAA" w:rsidP="00DF1CAA">
      <w:pPr>
        <w:numPr>
          <w:ilvl w:val="0"/>
          <w:numId w:val="18"/>
        </w:numPr>
        <w:spacing w:after="238" w:line="276" w:lineRule="auto"/>
        <w:ind w:right="-2" w:firstLine="4"/>
        <w:rPr>
          <w:szCs w:val="24"/>
        </w:rPr>
      </w:pPr>
      <w:proofErr w:type="gramStart"/>
      <w:r w:rsidRPr="00285591">
        <w:rPr>
          <w:szCs w:val="24"/>
        </w:rPr>
        <w:t>manter</w:t>
      </w:r>
      <w:proofErr w:type="gramEnd"/>
      <w:r w:rsidRPr="00285591">
        <w:rPr>
          <w:szCs w:val="24"/>
        </w:rPr>
        <w:t xml:space="preserve"> durante a execução do Contrato, todas as condições de habilitação e qualificação exigidas.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CLÁUSULA SÉTIMA: Do Prazo de Execução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7.1.</w:t>
      </w:r>
      <w:r w:rsidRPr="00285591">
        <w:rPr>
          <w:b/>
          <w:color w:val="00000A"/>
          <w:szCs w:val="24"/>
        </w:rPr>
        <w:t xml:space="preserve"> </w:t>
      </w:r>
      <w:r w:rsidRPr="00285591">
        <w:rPr>
          <w:color w:val="00000A"/>
          <w:szCs w:val="24"/>
        </w:rPr>
        <w:t xml:space="preserve">O prazo de vigência do presente contrato fica estabelecido em 06 (seis) meses, a contar da data de sua assinatura, podendo ser alterado nos casos previstos nos art. 57 e 65 da Lei </w:t>
      </w:r>
      <w:r w:rsidRPr="00285591">
        <w:rPr>
          <w:szCs w:val="24"/>
        </w:rPr>
        <w:t xml:space="preserve">n. </w:t>
      </w:r>
      <w:r w:rsidRPr="00285591">
        <w:rPr>
          <w:color w:val="00000A"/>
          <w:szCs w:val="24"/>
        </w:rPr>
        <w:t>8.666/93, desde que haja interesse da Administração, com a apresentação das devidas justificativas.</w:t>
      </w:r>
    </w:p>
    <w:p w:rsidR="00DF1CAA" w:rsidRPr="00285591" w:rsidRDefault="00DF1CAA" w:rsidP="00DF1CAA">
      <w:pPr>
        <w:spacing w:after="1" w:line="276" w:lineRule="auto"/>
        <w:ind w:firstLine="0"/>
        <w:rPr>
          <w:szCs w:val="24"/>
        </w:rPr>
      </w:pPr>
      <w:r w:rsidRPr="00285591">
        <w:rPr>
          <w:b/>
          <w:szCs w:val="24"/>
        </w:rPr>
        <w:t xml:space="preserve"> 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OITAVA: Da Forma de Execução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8.1. O transporte do item, bem como a descarga, ocorrerá por conta e risco da Contratada;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lastRenderedPageBreak/>
        <w:t>8.2. No caso de devolução por motivo de irregularidades detectadas no momento da entrega, a retirada para a troca correrá por conta do fornecedor;</w:t>
      </w:r>
    </w:p>
    <w:p w:rsidR="00DF1CAA" w:rsidRPr="00285591" w:rsidRDefault="00DF1CAA" w:rsidP="00DF1CAA">
      <w:pPr>
        <w:pStyle w:val="Ttulo3"/>
        <w:spacing w:line="276" w:lineRule="auto"/>
        <w:ind w:right="156"/>
        <w:rPr>
          <w:rFonts w:asciiTheme="minorHAnsi" w:hAnsiTheme="minorHAnsi"/>
          <w:b w:val="0"/>
          <w:color w:val="auto"/>
          <w:szCs w:val="24"/>
        </w:rPr>
      </w:pPr>
      <w:r w:rsidRPr="00285591">
        <w:rPr>
          <w:rFonts w:asciiTheme="minorHAnsi" w:hAnsiTheme="minorHAnsi"/>
          <w:b w:val="0"/>
          <w:color w:val="auto"/>
          <w:szCs w:val="24"/>
        </w:rPr>
        <w:t>8.3.  A entrega será feita de forma única, sob a responsabilidade da empresa contratada, diretamente na SECRETARIA MUNICIPAL DE OBRAS E TRÂNSITO. A ENTREGA DO ITEM DEVERÁ SER EFETUADA NO PRAZO MÁXIMO DE 90 (NOVENTA) DIAS, CONTADOS DA DATA DA</w:t>
      </w:r>
      <w:proofErr w:type="gramStart"/>
      <w:r w:rsidRPr="00285591">
        <w:rPr>
          <w:rFonts w:asciiTheme="minorHAnsi" w:hAnsiTheme="minorHAnsi"/>
          <w:b w:val="0"/>
          <w:color w:val="auto"/>
          <w:szCs w:val="24"/>
        </w:rPr>
        <w:t xml:space="preserve">  </w:t>
      </w:r>
      <w:proofErr w:type="gramEnd"/>
      <w:r w:rsidRPr="00285591">
        <w:rPr>
          <w:rFonts w:asciiTheme="minorHAnsi" w:hAnsiTheme="minorHAnsi"/>
          <w:b w:val="0"/>
          <w:color w:val="auto"/>
          <w:szCs w:val="24"/>
        </w:rPr>
        <w:t>EMISSÃO DA NOTA DE EMPENHO, ENVIADA PELA SECRETARIA REQUISITANTE AO VENCEDOR, O QUE OCORRERÁ APÓS O DEPÓSITO EM CONTA REALIZADO PELO MINISTÉRIO DO DESENVOLVIMENTO REGIONAL. PORTANTO, APÓS O DEPÓSITO EM CONTA E A ENTREGA DO ITEM, O MESMO SERÁ ATESTADO PELO FISCAL DE CONTRATO E PAGO PELA SECRETARIA DE FAZENDA.</w:t>
      </w:r>
    </w:p>
    <w:p w:rsidR="00DF1CAA" w:rsidRPr="00285591" w:rsidRDefault="00DF1CAA" w:rsidP="00DF1CAA">
      <w:pPr>
        <w:pStyle w:val="Ttulo2"/>
        <w:spacing w:line="276" w:lineRule="auto"/>
        <w:rPr>
          <w:rFonts w:asciiTheme="minorHAnsi" w:hAnsiTheme="minorHAnsi"/>
          <w:color w:val="auto"/>
          <w:sz w:val="24"/>
          <w:szCs w:val="24"/>
        </w:rPr>
      </w:pPr>
      <w:r w:rsidRPr="00285591">
        <w:rPr>
          <w:rFonts w:asciiTheme="minorHAnsi" w:hAnsiTheme="minorHAnsi"/>
          <w:b w:val="0"/>
          <w:color w:val="auto"/>
          <w:sz w:val="24"/>
          <w:szCs w:val="24"/>
        </w:rPr>
        <w:t xml:space="preserve">Local de entrega: </w:t>
      </w:r>
      <w:r w:rsidRPr="00285591">
        <w:rPr>
          <w:rFonts w:asciiTheme="minorHAnsi" w:hAnsiTheme="minorHAnsi"/>
          <w:color w:val="auto"/>
          <w:sz w:val="24"/>
          <w:szCs w:val="24"/>
        </w:rPr>
        <w:t>A entrega deverá ser realizada no seguinte endereço</w:t>
      </w:r>
      <w:r w:rsidRPr="00285591">
        <w:rPr>
          <w:rFonts w:asciiTheme="minorHAnsi" w:hAnsiTheme="minorHAnsi"/>
          <w:b w:val="0"/>
          <w:color w:val="auto"/>
          <w:sz w:val="24"/>
          <w:szCs w:val="24"/>
        </w:rPr>
        <w:t>:</w:t>
      </w:r>
    </w:p>
    <w:p w:rsidR="00DF1CAA" w:rsidRPr="00285591" w:rsidRDefault="00DF1CAA" w:rsidP="00DF1CAA">
      <w:pPr>
        <w:pStyle w:val="Ttulo2"/>
        <w:spacing w:line="276" w:lineRule="auto"/>
        <w:ind w:firstLine="704"/>
        <w:rPr>
          <w:rFonts w:asciiTheme="minorHAnsi" w:hAnsiTheme="minorHAnsi"/>
          <w:b w:val="0"/>
          <w:color w:val="auto"/>
          <w:sz w:val="24"/>
          <w:szCs w:val="24"/>
        </w:rPr>
      </w:pPr>
      <w:r w:rsidRPr="00285591">
        <w:rPr>
          <w:rFonts w:asciiTheme="minorHAnsi" w:hAnsiTheme="minorHAnsi"/>
          <w:b w:val="0"/>
          <w:color w:val="auto"/>
          <w:sz w:val="24"/>
          <w:szCs w:val="24"/>
        </w:rPr>
        <w:t>SECRETARIA MUNICIPAL DE OBRAS E TRÂNSITO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Rua Alves, n. 78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Fortaleza dos Valos - RS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CEP 98125-000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Horário: das 8h00 às 12h00 e das 13h30min às 17h00</w:t>
      </w:r>
    </w:p>
    <w:p w:rsidR="00DF1CAA" w:rsidRPr="00285591" w:rsidRDefault="00DF1CAA" w:rsidP="00DF1CAA">
      <w:pPr>
        <w:spacing w:line="276" w:lineRule="auto"/>
        <w:ind w:right="164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A Administração terá o prazo máximo de 05 (cinco) dias úteis para processar a conferência do que foi entregue e informar a vencedora, no caso de objeto entregue em desacordo com as especificações, para sua substituição;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- Na hipótese da não aceitação do objeto, o mesmo deverá ser retirado pelo fornecedor no prazo </w:t>
      </w:r>
      <w:proofErr w:type="gramStart"/>
      <w:r w:rsidRPr="00285591">
        <w:rPr>
          <w:szCs w:val="24"/>
        </w:rPr>
        <w:t>de</w:t>
      </w:r>
      <w:proofErr w:type="gramEnd"/>
    </w:p>
    <w:p w:rsidR="00DF1CAA" w:rsidRPr="00285591" w:rsidRDefault="00DF1CAA" w:rsidP="00DF1CAA">
      <w:pPr>
        <w:spacing w:after="238" w:line="276" w:lineRule="auto"/>
        <w:rPr>
          <w:szCs w:val="24"/>
        </w:rPr>
      </w:pPr>
      <w:r w:rsidRPr="00285591">
        <w:rPr>
          <w:szCs w:val="24"/>
        </w:rPr>
        <w:t xml:space="preserve">- 05 (cinco) dias contados da </w:t>
      </w:r>
      <w:r w:rsidRPr="00285591">
        <w:rPr>
          <w:b/>
          <w:szCs w:val="24"/>
        </w:rPr>
        <w:t>notificação</w:t>
      </w:r>
      <w:r w:rsidRPr="00285591">
        <w:rPr>
          <w:szCs w:val="24"/>
        </w:rPr>
        <w:t xml:space="preserve"> </w:t>
      </w:r>
      <w:r w:rsidRPr="00285591">
        <w:rPr>
          <w:b/>
          <w:szCs w:val="24"/>
        </w:rPr>
        <w:t>da não aceitação</w:t>
      </w:r>
      <w:r w:rsidRPr="00285591">
        <w:rPr>
          <w:szCs w:val="24"/>
        </w:rPr>
        <w:t xml:space="preserve">, para reposição no prazo máximo de 05 </w:t>
      </w:r>
      <w:proofErr w:type="gramStart"/>
      <w:r w:rsidRPr="00285591">
        <w:rPr>
          <w:szCs w:val="24"/>
        </w:rPr>
        <w:t xml:space="preserve">( </w:t>
      </w:r>
      <w:proofErr w:type="gramEnd"/>
      <w:r w:rsidRPr="00285591">
        <w:rPr>
          <w:szCs w:val="24"/>
        </w:rPr>
        <w:t>cinco) dias;</w:t>
      </w:r>
    </w:p>
    <w:p w:rsidR="00DF1CAA" w:rsidRPr="00285591" w:rsidRDefault="00DF1CAA" w:rsidP="00DF1CAA">
      <w:pPr>
        <w:tabs>
          <w:tab w:val="left" w:pos="9637"/>
        </w:tabs>
        <w:spacing w:after="238" w:line="276" w:lineRule="auto"/>
        <w:ind w:left="708" w:right="-144" w:firstLine="1"/>
        <w:rPr>
          <w:b/>
          <w:szCs w:val="24"/>
        </w:rPr>
      </w:pPr>
      <w:r w:rsidRPr="00285591">
        <w:rPr>
          <w:b/>
          <w:szCs w:val="24"/>
        </w:rPr>
        <w:t xml:space="preserve">CLÁUSULA NONA: Do Reajuste do Preço </w:t>
      </w:r>
    </w:p>
    <w:p w:rsidR="00DF1CAA" w:rsidRPr="00285591" w:rsidRDefault="00DF1CAA" w:rsidP="00DF1CAA">
      <w:pPr>
        <w:tabs>
          <w:tab w:val="left" w:pos="9637"/>
        </w:tabs>
        <w:spacing w:after="238" w:line="276" w:lineRule="auto"/>
        <w:ind w:left="708" w:right="-144" w:firstLine="1"/>
        <w:rPr>
          <w:szCs w:val="24"/>
        </w:rPr>
      </w:pPr>
      <w:r w:rsidRPr="00285591">
        <w:rPr>
          <w:szCs w:val="24"/>
        </w:rPr>
        <w:t>9.1. Os preços propostos serão irreajustáveis.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DÉCIMA: Da Fiscalização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10.1. Conforme indicação da Secretaria Municipal de Obras e Trânsito, a fiscalização, acompanhamento, orientação e recebimento dos veículos e equipamentos objeto deste contrato ficarão a cargo: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>10.1.1. Do fiscal do contrato: Paulo Roberto Gomes, detentor do cargo em provimento efetivo de Mecânico;</w:t>
      </w:r>
    </w:p>
    <w:p w:rsidR="00DF1CAA" w:rsidRPr="00285591" w:rsidRDefault="00DF1CAA" w:rsidP="00DF1CAA">
      <w:pPr>
        <w:spacing w:line="276" w:lineRule="auto"/>
        <w:rPr>
          <w:szCs w:val="24"/>
        </w:rPr>
      </w:pPr>
      <w:r w:rsidRPr="00285591">
        <w:rPr>
          <w:szCs w:val="24"/>
        </w:rPr>
        <w:t xml:space="preserve">10.1.2. Do gestor do contrato: Servidor Jonas </w:t>
      </w:r>
      <w:proofErr w:type="spellStart"/>
      <w:r w:rsidRPr="00285591">
        <w:rPr>
          <w:szCs w:val="24"/>
        </w:rPr>
        <w:t>Sieg</w:t>
      </w:r>
      <w:proofErr w:type="spellEnd"/>
      <w:r w:rsidRPr="00285591">
        <w:rPr>
          <w:szCs w:val="24"/>
        </w:rPr>
        <w:t xml:space="preserve"> Lima, detentor do cargo em provimento efetivo de Contador;</w:t>
      </w:r>
    </w:p>
    <w:p w:rsidR="00DF1CAA" w:rsidRPr="00285591" w:rsidRDefault="00DF1CAA" w:rsidP="00DF1CAA">
      <w:pPr>
        <w:spacing w:line="276" w:lineRule="auto"/>
        <w:ind w:right="153"/>
        <w:rPr>
          <w:szCs w:val="24"/>
        </w:rPr>
      </w:pPr>
      <w:r w:rsidRPr="00285591">
        <w:rPr>
          <w:szCs w:val="24"/>
        </w:rPr>
        <w:lastRenderedPageBreak/>
        <w:t>10.1. O Município de Fortaleza dos Valos, por intermédio dos servidores indicados nesta cláusula, tem poder/dever de fiscalizar a execução do contrato, determinando o que for necessário na regularização de falhas, faltas ou defeitos, contudo, quando as decisões e providencias ultrapassarem sua competência deverá solicitar a seu superior a adoção de medidas convenientes, como o caso de rescisão que só poderá ser definida pelo chefe do poder executivo. Compete a este manter registro próprio que comprove a entrega do objeto, tal qual contratado, para fins de ateste da nota.</w:t>
      </w:r>
    </w:p>
    <w:p w:rsidR="00DF1CAA" w:rsidRPr="00285591" w:rsidRDefault="00DF1CAA" w:rsidP="00DF1CAA">
      <w:pPr>
        <w:spacing w:line="276" w:lineRule="auto"/>
        <w:ind w:right="155"/>
        <w:rPr>
          <w:szCs w:val="24"/>
        </w:rPr>
      </w:pPr>
      <w:r w:rsidRPr="00285591">
        <w:rPr>
          <w:szCs w:val="24"/>
        </w:rPr>
        <w:t xml:space="preserve">10.2. Cabe a Secretaria solicitante </w:t>
      </w:r>
      <w:proofErr w:type="gramStart"/>
      <w:r w:rsidRPr="00285591">
        <w:rPr>
          <w:szCs w:val="24"/>
        </w:rPr>
        <w:t>proceder</w:t>
      </w:r>
      <w:proofErr w:type="gramEnd"/>
      <w:r w:rsidRPr="00285591">
        <w:rPr>
          <w:szCs w:val="24"/>
        </w:rPr>
        <w:t xml:space="preserve"> fiscalização rotineira do item recebido, quanto a quantidade, ao atendimento de todas as especificação e horários de entrega através de servidor devidamente designado pela administração;</w:t>
      </w:r>
    </w:p>
    <w:p w:rsidR="00DF1CAA" w:rsidRPr="00285591" w:rsidRDefault="00DF1CAA" w:rsidP="00DF1CAA">
      <w:pPr>
        <w:spacing w:line="276" w:lineRule="auto"/>
        <w:ind w:right="156"/>
        <w:rPr>
          <w:szCs w:val="24"/>
        </w:rPr>
      </w:pPr>
      <w:r w:rsidRPr="00285591">
        <w:rPr>
          <w:szCs w:val="24"/>
        </w:rPr>
        <w:t>10.3. O responsável pelo recebimento do item está investido do direito de recusar, em parte ou totalmente, o item que não satisfaça as especificações estabelecidas ou que esteja sendo entregue fora do horário preestabelecido;</w:t>
      </w:r>
    </w:p>
    <w:p w:rsidR="00DF1CAA" w:rsidRPr="00285591" w:rsidRDefault="00DF1CAA" w:rsidP="00DF1CAA">
      <w:pPr>
        <w:spacing w:after="238" w:line="276" w:lineRule="auto"/>
        <w:ind w:right="155"/>
        <w:rPr>
          <w:szCs w:val="24"/>
        </w:rPr>
      </w:pPr>
      <w:r w:rsidRPr="00285591">
        <w:rPr>
          <w:szCs w:val="24"/>
        </w:rPr>
        <w:t>10.4</w:t>
      </w:r>
      <w:r w:rsidRPr="00285591">
        <w:rPr>
          <w:b/>
          <w:szCs w:val="24"/>
        </w:rPr>
        <w:t xml:space="preserve">. </w:t>
      </w:r>
      <w:r w:rsidRPr="00285591">
        <w:rPr>
          <w:szCs w:val="24"/>
        </w:rPr>
        <w:t>As irregularidades constatadas pela Secretaria requisitante deverão ser comunicadas a Secretaria de Fazenda, no prazo de 48 (quarenta e oito) horas, para que sejam tomadas as providências necessárias para corrigi-las quando for o caso, aplicadas as penalidades previstas.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color w:val="auto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CLAUSULA DÉCIMA PRIMEIRA:</w:t>
      </w:r>
      <w:proofErr w:type="gramStart"/>
      <w:r w:rsidRPr="00285591">
        <w:rPr>
          <w:rFonts w:asciiTheme="minorHAnsi" w:hAnsiTheme="minorHAnsi"/>
          <w:sz w:val="24"/>
          <w:szCs w:val="24"/>
        </w:rPr>
        <w:t xml:space="preserve"> </w:t>
      </w:r>
      <w:r w:rsidRPr="00285591">
        <w:rPr>
          <w:rFonts w:asciiTheme="minorHAnsi" w:hAnsiTheme="minorHAnsi"/>
          <w:color w:val="auto"/>
          <w:sz w:val="24"/>
          <w:szCs w:val="24"/>
        </w:rPr>
        <w:t xml:space="preserve"> </w:t>
      </w:r>
      <w:proofErr w:type="gramEnd"/>
      <w:r w:rsidRPr="00285591">
        <w:rPr>
          <w:rFonts w:asciiTheme="minorHAnsi" w:hAnsiTheme="minorHAnsi"/>
          <w:color w:val="auto"/>
          <w:sz w:val="24"/>
          <w:szCs w:val="24"/>
        </w:rPr>
        <w:t>Das Multas e Demais Sanções</w:t>
      </w:r>
    </w:p>
    <w:p w:rsidR="00DF1CAA" w:rsidRPr="00285591" w:rsidRDefault="00DF1CAA" w:rsidP="00DF1CAA">
      <w:pPr>
        <w:spacing w:after="0" w:line="276" w:lineRule="auto"/>
        <w:ind w:left="7" w:right="-15" w:firstLine="701"/>
        <w:rPr>
          <w:szCs w:val="24"/>
        </w:rPr>
      </w:pPr>
      <w:r w:rsidRPr="00285591">
        <w:rPr>
          <w:szCs w:val="24"/>
        </w:rPr>
        <w:t xml:space="preserve">11.1 Pela inexecução total ou parcial dos itens vencidos pela empresa a Administração poderá, garantida a prévia defesa, aplicar as penalidades previstas no artigo 7º da Lei 10520/2002; as penas de natureza civil (cláusula penal), compensatórios das perdas e danos sofridos pela administração, conforme art.917, do </w:t>
      </w:r>
      <w:proofErr w:type="gramStart"/>
      <w:r w:rsidRPr="00285591">
        <w:rPr>
          <w:szCs w:val="24"/>
        </w:rPr>
        <w:t>Código Civil, e Administrativa, nos moldes do art. 87, da Lei</w:t>
      </w:r>
      <w:proofErr w:type="gramEnd"/>
      <w:r w:rsidRPr="00285591">
        <w:rPr>
          <w:szCs w:val="24"/>
        </w:rPr>
        <w:t xml:space="preserve">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8.666/93 bem como as previstas no artigo 7º da Lei 10520/2002: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proofErr w:type="gramStart"/>
      <w:r w:rsidRPr="00285591">
        <w:rPr>
          <w:szCs w:val="24"/>
        </w:rPr>
        <w:t>multa</w:t>
      </w:r>
      <w:proofErr w:type="gramEnd"/>
      <w:r w:rsidRPr="00285591">
        <w:rPr>
          <w:szCs w:val="24"/>
        </w:rPr>
        <w:t xml:space="preserve"> de 0,5% (meio por cento) por dia de atraso, do valor total do contrato limitado este a 05</w:t>
      </w:r>
    </w:p>
    <w:p w:rsidR="00DF1CAA" w:rsidRPr="00285591" w:rsidRDefault="00DF1CAA" w:rsidP="00DF1CAA">
      <w:pPr>
        <w:spacing w:after="0" w:line="276" w:lineRule="auto"/>
        <w:ind w:left="7" w:right="-11" w:hanging="10"/>
        <w:rPr>
          <w:szCs w:val="24"/>
        </w:rPr>
      </w:pPr>
      <w:proofErr w:type="gramStart"/>
      <w:r w:rsidRPr="00285591">
        <w:rPr>
          <w:szCs w:val="24"/>
        </w:rPr>
        <w:t xml:space="preserve">( </w:t>
      </w:r>
      <w:proofErr w:type="gramEnd"/>
      <w:r w:rsidRPr="00285591">
        <w:rPr>
          <w:szCs w:val="24"/>
        </w:rPr>
        <w:t>cinco) dias, após o qual será considerada inexecução parcial do contrato;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proofErr w:type="gramStart"/>
      <w:r w:rsidRPr="00285591">
        <w:rPr>
          <w:szCs w:val="24"/>
        </w:rPr>
        <w:t>multa</w:t>
      </w:r>
      <w:proofErr w:type="gramEnd"/>
      <w:r w:rsidRPr="00285591">
        <w:rPr>
          <w:szCs w:val="24"/>
        </w:rPr>
        <w:t xml:space="preserve">, </w:t>
      </w:r>
      <w:r w:rsidRPr="00285591">
        <w:rPr>
          <w:b/>
          <w:szCs w:val="24"/>
        </w:rPr>
        <w:t>a partir do 6º dia</w:t>
      </w:r>
      <w:r w:rsidRPr="00285591">
        <w:rPr>
          <w:szCs w:val="24"/>
        </w:rPr>
        <w:t>, de 1% (um por cento) por dia de atraso, do valor total do contrato limitado este a 10 (dez) dias, após o qual será considerada inexecução total de contrato;</w:t>
      </w:r>
    </w:p>
    <w:p w:rsidR="00DF1CAA" w:rsidRPr="00285591" w:rsidRDefault="00DF1CAA" w:rsidP="00DF1CAA">
      <w:pPr>
        <w:numPr>
          <w:ilvl w:val="0"/>
          <w:numId w:val="19"/>
        </w:numPr>
        <w:spacing w:after="0" w:line="276" w:lineRule="auto"/>
        <w:ind w:right="-11" w:firstLine="447"/>
        <w:rPr>
          <w:szCs w:val="24"/>
        </w:rPr>
      </w:pPr>
      <w:proofErr w:type="gramStart"/>
      <w:r w:rsidRPr="00285591">
        <w:rPr>
          <w:szCs w:val="24"/>
        </w:rPr>
        <w:t>multa</w:t>
      </w:r>
      <w:proofErr w:type="gramEnd"/>
      <w:r w:rsidRPr="00285591">
        <w:rPr>
          <w:szCs w:val="24"/>
        </w:rPr>
        <w:t xml:space="preserve">, </w:t>
      </w:r>
      <w:r w:rsidRPr="00285591">
        <w:rPr>
          <w:b/>
          <w:szCs w:val="24"/>
        </w:rPr>
        <w:t>a partir do 10º dia limitada a 30 dias</w:t>
      </w:r>
      <w:r w:rsidRPr="00285591">
        <w:rPr>
          <w:szCs w:val="24"/>
        </w:rPr>
        <w:t>, de 1,5% (um e meio por cento) por dia de atraso do valor total do contrato no caso de inexecução total do contrato;</w:t>
      </w:r>
    </w:p>
    <w:p w:rsidR="00DF1CAA" w:rsidRPr="00285591" w:rsidRDefault="00DF1CAA" w:rsidP="00DF1CAA">
      <w:pPr>
        <w:pStyle w:val="PargrafodaLista"/>
        <w:numPr>
          <w:ilvl w:val="0"/>
          <w:numId w:val="19"/>
        </w:numPr>
        <w:spacing w:after="0" w:line="276" w:lineRule="auto"/>
        <w:ind w:left="7" w:right="-15" w:firstLine="702"/>
        <w:rPr>
          <w:szCs w:val="24"/>
        </w:rPr>
      </w:pPr>
      <w:proofErr w:type="gramStart"/>
      <w:r w:rsidRPr="00285591">
        <w:rPr>
          <w:szCs w:val="24"/>
        </w:rPr>
        <w:t>suspensão</w:t>
      </w:r>
      <w:proofErr w:type="gramEnd"/>
      <w:r w:rsidRPr="00285591">
        <w:rPr>
          <w:szCs w:val="24"/>
        </w:rPr>
        <w:t xml:space="preserve"> temporária de participação em licitações e impedimento de contratar com o Município, no prazo de até </w:t>
      </w:r>
      <w:r w:rsidRPr="00285591">
        <w:rPr>
          <w:b/>
          <w:szCs w:val="24"/>
        </w:rPr>
        <w:t>05  (cinco) anos.</w:t>
      </w:r>
    </w:p>
    <w:p w:rsidR="00DF1CAA" w:rsidRPr="00285591" w:rsidRDefault="00DF1CAA" w:rsidP="00DF1CAA">
      <w:pPr>
        <w:pStyle w:val="PargrafodaLista"/>
        <w:spacing w:after="0" w:line="276" w:lineRule="auto"/>
        <w:ind w:left="1281" w:right="-15" w:firstLine="420"/>
        <w:rPr>
          <w:szCs w:val="24"/>
        </w:rPr>
      </w:pPr>
      <w:r w:rsidRPr="00285591">
        <w:rPr>
          <w:b/>
          <w:szCs w:val="24"/>
        </w:rPr>
        <w:t xml:space="preserve"> -</w:t>
      </w:r>
      <w:r w:rsidRPr="00285591">
        <w:rPr>
          <w:szCs w:val="24"/>
        </w:rPr>
        <w:t xml:space="preserve"> Aplicadas as multas, o Município descontará do primeiro pagamento que fizer à Contratada, após a sua imposição;</w:t>
      </w:r>
    </w:p>
    <w:p w:rsidR="00DF1CAA" w:rsidRPr="00285591" w:rsidRDefault="00DF1CAA" w:rsidP="00DF1CAA">
      <w:pPr>
        <w:spacing w:after="0" w:line="276" w:lineRule="auto"/>
        <w:ind w:left="1281" w:right="-15" w:firstLine="420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As multas são autônomas e a aplicação de uma não exclui a outra;</w:t>
      </w:r>
    </w:p>
    <w:p w:rsidR="00DF1CAA" w:rsidRPr="00285591" w:rsidRDefault="00DF1CAA" w:rsidP="00DF1CAA">
      <w:pPr>
        <w:pStyle w:val="PargrafodaLista"/>
        <w:spacing w:after="0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lastRenderedPageBreak/>
        <w:t>-</w:t>
      </w:r>
      <w:r w:rsidRPr="00285591">
        <w:rPr>
          <w:szCs w:val="24"/>
        </w:rPr>
        <w:t xml:space="preserve"> Os valores das multas aplicadas previstas nos subitens acima poderão ser descontados dos pagamentos devidos pela Administração;</w:t>
      </w:r>
    </w:p>
    <w:p w:rsidR="00DF1CAA" w:rsidRPr="00285591" w:rsidRDefault="00DF1CAA" w:rsidP="00DF1CAA">
      <w:pPr>
        <w:spacing w:after="0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t>-</w:t>
      </w:r>
      <w:r w:rsidRPr="00285591">
        <w:rPr>
          <w:szCs w:val="24"/>
        </w:rPr>
        <w:t xml:space="preserve"> Da aplicação das penas definidas, caberá recurso no prazo de 05 (cinco) dias úteis, contados da intimação, o qual deverá ser apresentado no mesmo local;</w:t>
      </w:r>
    </w:p>
    <w:p w:rsidR="00DF1CAA" w:rsidRPr="00285591" w:rsidRDefault="00DF1CAA" w:rsidP="00DF1CAA">
      <w:pPr>
        <w:spacing w:after="238" w:line="276" w:lineRule="auto"/>
        <w:ind w:left="1701" w:right="-15" w:firstLine="0"/>
        <w:rPr>
          <w:szCs w:val="24"/>
        </w:rPr>
      </w:pPr>
      <w:r w:rsidRPr="00285591">
        <w:rPr>
          <w:b/>
          <w:szCs w:val="24"/>
        </w:rPr>
        <w:t xml:space="preserve">- </w:t>
      </w:r>
      <w:r w:rsidRPr="00285591">
        <w:rPr>
          <w:szCs w:val="24"/>
        </w:rPr>
        <w:t xml:space="preserve">O recurso ou o pedido de </w:t>
      </w:r>
      <w:proofErr w:type="gramStart"/>
      <w:r w:rsidRPr="00285591">
        <w:rPr>
          <w:szCs w:val="24"/>
        </w:rPr>
        <w:t>reconsideração relativos</w:t>
      </w:r>
      <w:proofErr w:type="gramEnd"/>
      <w:r w:rsidRPr="00285591">
        <w:rPr>
          <w:szCs w:val="24"/>
        </w:rPr>
        <w:t xml:space="preserve"> às penalidades acima dispostas será dirigido à Autoridade Superior, a qual decidirá o recurso no prazo de 05 (cinco) dias úteis e o pedido de reconsideração, no prazo de 10 (dez) dias úteis.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b/>
          <w:color w:val="00000A"/>
          <w:szCs w:val="24"/>
        </w:rPr>
      </w:pPr>
      <w:r w:rsidRPr="00285591">
        <w:rPr>
          <w:b/>
          <w:color w:val="00000A"/>
          <w:szCs w:val="24"/>
        </w:rPr>
        <w:t>CLÁUSULA DÉCIMA SEGUNDA:</w:t>
      </w:r>
      <w:proofErr w:type="gramStart"/>
      <w:r w:rsidRPr="00285591">
        <w:rPr>
          <w:b/>
          <w:color w:val="00000A"/>
          <w:szCs w:val="24"/>
        </w:rPr>
        <w:t xml:space="preserve">  </w:t>
      </w:r>
      <w:proofErr w:type="gramEnd"/>
      <w:r w:rsidRPr="00285591">
        <w:rPr>
          <w:b/>
          <w:color w:val="00000A"/>
          <w:szCs w:val="24"/>
        </w:rPr>
        <w:t>Dos Recursos Orçamentários: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>10.2 As despesas decorrentes do presente Contrato correrão à conta da dotação orçamentária</w:t>
      </w:r>
    </w:p>
    <w:p w:rsidR="00DF1CAA" w:rsidRPr="00285591" w:rsidRDefault="00DF1CAA" w:rsidP="00DF1CAA">
      <w:pPr>
        <w:pStyle w:val="SemEspaamento"/>
      </w:pPr>
      <w:proofErr w:type="gramStart"/>
      <w:r w:rsidRPr="00285591">
        <w:t>08 SECRETARIA</w:t>
      </w:r>
      <w:proofErr w:type="gramEnd"/>
      <w:r w:rsidRPr="00285591">
        <w:t xml:space="preserve"> MUNICIPAL DE OBRAS E TRÂNSITO</w:t>
      </w:r>
    </w:p>
    <w:p w:rsidR="00DF1CAA" w:rsidRPr="00285591" w:rsidRDefault="00DF1CAA" w:rsidP="00DF1CAA">
      <w:pPr>
        <w:pStyle w:val="SemEspaamento"/>
        <w:rPr>
          <w:lang w:eastAsia="pt-BR"/>
        </w:rPr>
      </w:pPr>
      <w:proofErr w:type="gramStart"/>
      <w:r w:rsidRPr="00285591">
        <w:rPr>
          <w:lang w:eastAsia="pt-BR"/>
        </w:rPr>
        <w:t>08.04 USINA</w:t>
      </w:r>
      <w:proofErr w:type="gramEnd"/>
      <w:r w:rsidRPr="00285591">
        <w:rPr>
          <w:lang w:eastAsia="pt-BR"/>
        </w:rPr>
        <w:t xml:space="preserve">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08.04.15.451.0087.1118.0001 ESTRUTURAÇÃO DE USINA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11092 4490.52.00.00.00.00 EQUIPAMENTOS E MATERIAL PERMANENTE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08.04.15.451.0087.1118.1031 ESTRUTURAÇÃO DE USINA ASFÁLTICA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11085 4490.52.00.00.00.00 EQUIPAMENTOS E MATERIAL PERMANETE</w:t>
      </w:r>
    </w:p>
    <w:p w:rsidR="00DF1CAA" w:rsidRPr="00285591" w:rsidRDefault="00DF1CAA" w:rsidP="00DF1CAA">
      <w:pPr>
        <w:pStyle w:val="SemEspaamento"/>
        <w:rPr>
          <w:lang w:eastAsia="pt-BR"/>
        </w:rPr>
      </w:pPr>
      <w:r w:rsidRPr="00285591">
        <w:rPr>
          <w:lang w:eastAsia="pt-BR"/>
        </w:rPr>
        <w:t>08.04.15.451.0087.1118.1516 ESTRUTURAÇÃO DE USINA ASFÁLTICA</w:t>
      </w:r>
    </w:p>
    <w:p w:rsidR="00DF1CAA" w:rsidRPr="00285591" w:rsidRDefault="00DF1CAA" w:rsidP="00DF1CAA">
      <w:pPr>
        <w:pStyle w:val="SemEspaamento"/>
        <w:rPr>
          <w:rFonts w:asciiTheme="majorHAnsi" w:hAnsiTheme="majorHAnsi"/>
          <w:lang w:eastAsia="pt-BR"/>
        </w:rPr>
      </w:pPr>
      <w:r w:rsidRPr="00285591">
        <w:rPr>
          <w:rFonts w:asciiTheme="majorHAnsi" w:hAnsiTheme="majorHAnsi"/>
          <w:lang w:eastAsia="pt-BR"/>
        </w:rPr>
        <w:t>SALDO: R$ 5.007.827,93</w:t>
      </w:r>
    </w:p>
    <w:p w:rsidR="00DF1CAA" w:rsidRPr="00285591" w:rsidRDefault="00DF1CAA" w:rsidP="00DF1CAA">
      <w:pPr>
        <w:pStyle w:val="SemEspaamento"/>
        <w:rPr>
          <w:lang w:eastAsia="pt-BR"/>
        </w:rPr>
      </w:pP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>CLÁUSULA DÉCIMA TERCEIRA: Da Rescisão</w:t>
      </w:r>
    </w:p>
    <w:p w:rsidR="00DF1CAA" w:rsidRPr="00285591" w:rsidRDefault="00DF1CAA" w:rsidP="00DF1CAA">
      <w:pPr>
        <w:numPr>
          <w:ilvl w:val="1"/>
          <w:numId w:val="21"/>
        </w:numPr>
        <w:spacing w:after="12" w:line="276" w:lineRule="auto"/>
        <w:ind w:left="0" w:right="144" w:firstLine="720"/>
        <w:rPr>
          <w:szCs w:val="24"/>
        </w:rPr>
      </w:pPr>
      <w:r w:rsidRPr="00285591">
        <w:rPr>
          <w:color w:val="00000A"/>
          <w:szCs w:val="24"/>
        </w:rPr>
        <w:t>A inexecução total ou parcial do contrato enseja a sua rescisão com as consequências contratuais e as previstas em lei ou regulamento, conforme o disposto nos art. 78 a 80 da Lei n</w:t>
      </w:r>
      <w:r w:rsidRPr="00285591">
        <w:rPr>
          <w:strike/>
          <w:color w:val="00000A"/>
          <w:szCs w:val="24"/>
        </w:rPr>
        <w:t xml:space="preserve">º </w:t>
      </w:r>
      <w:r w:rsidRPr="00285591">
        <w:rPr>
          <w:color w:val="00000A"/>
          <w:szCs w:val="24"/>
        </w:rPr>
        <w:t>8.666/93, cujo direito da CONTRATANTE a CONTRATADA declara reconhecer, conforme dispõe o inciso IX, do artigo 55 desta mesma Lei.</w:t>
      </w:r>
    </w:p>
    <w:p w:rsidR="00DF1CAA" w:rsidRPr="00285591" w:rsidRDefault="00DF1CAA" w:rsidP="00DF1CAA">
      <w:pPr>
        <w:numPr>
          <w:ilvl w:val="1"/>
          <w:numId w:val="21"/>
        </w:numPr>
        <w:spacing w:after="238" w:line="276" w:lineRule="auto"/>
        <w:ind w:left="0" w:right="144" w:firstLine="720"/>
        <w:rPr>
          <w:szCs w:val="24"/>
        </w:rPr>
      </w:pPr>
      <w:r w:rsidRPr="00285591">
        <w:rPr>
          <w:color w:val="00000A"/>
          <w:szCs w:val="24"/>
        </w:rPr>
        <w:t>Fica conferido à CONTRATANTE, com relação ao presente contrato todas as prerrogativas previstas nos incisos I, II, III, IV e V, do artigo 58, da Lei n</w:t>
      </w:r>
      <w:r w:rsidRPr="00285591">
        <w:rPr>
          <w:strike/>
          <w:color w:val="00000A"/>
          <w:szCs w:val="24"/>
        </w:rPr>
        <w:t>º</w:t>
      </w:r>
      <w:r w:rsidRPr="00285591">
        <w:rPr>
          <w:color w:val="00000A"/>
          <w:szCs w:val="24"/>
        </w:rPr>
        <w:t xml:space="preserve"> 8.666/93.</w:t>
      </w:r>
    </w:p>
    <w:p w:rsidR="00DF1CAA" w:rsidRPr="00285591" w:rsidRDefault="00DF1CAA" w:rsidP="00DF1CAA">
      <w:pPr>
        <w:spacing w:after="0" w:line="276" w:lineRule="auto"/>
        <w:ind w:left="-5" w:right="-15" w:firstLine="713"/>
        <w:rPr>
          <w:szCs w:val="24"/>
        </w:rPr>
      </w:pPr>
      <w:r w:rsidRPr="00285591">
        <w:rPr>
          <w:b/>
          <w:color w:val="00000A"/>
          <w:szCs w:val="24"/>
        </w:rPr>
        <w:t xml:space="preserve">CLÁUSULA DÉCIMA QUARTA: Das Disposições Finais 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 xml:space="preserve">14.1 </w:t>
      </w:r>
      <w:proofErr w:type="gramStart"/>
      <w:r w:rsidRPr="00285591">
        <w:rPr>
          <w:color w:val="00000A"/>
          <w:szCs w:val="24"/>
        </w:rPr>
        <w:t>Fica</w:t>
      </w:r>
      <w:proofErr w:type="gramEnd"/>
      <w:r w:rsidRPr="00285591">
        <w:rPr>
          <w:color w:val="00000A"/>
          <w:szCs w:val="24"/>
        </w:rPr>
        <w:t xml:space="preserve"> fazendo parte integrante deste contrato, naquilo em que não lhe contrariar expressamente o </w:t>
      </w:r>
      <w:r w:rsidRPr="00285591">
        <w:rPr>
          <w:b/>
          <w:szCs w:val="24"/>
        </w:rPr>
        <w:t>Processo Licitatório n</w:t>
      </w:r>
      <w:r w:rsidRPr="00285591">
        <w:rPr>
          <w:b/>
          <w:strike/>
          <w:szCs w:val="24"/>
        </w:rPr>
        <w:t>º</w:t>
      </w:r>
      <w:r w:rsidRPr="00285591">
        <w:rPr>
          <w:b/>
          <w:szCs w:val="24"/>
        </w:rPr>
        <w:t xml:space="preserve"> 74/2022</w:t>
      </w:r>
      <w:r w:rsidRPr="00285591">
        <w:rPr>
          <w:szCs w:val="24"/>
        </w:rPr>
        <w:t xml:space="preserve"> </w:t>
      </w:r>
      <w:r w:rsidRPr="00285591">
        <w:rPr>
          <w:color w:val="00000A"/>
          <w:szCs w:val="24"/>
        </w:rPr>
        <w:t xml:space="preserve">- modalidade </w:t>
      </w:r>
      <w:r w:rsidRPr="00285591">
        <w:rPr>
          <w:b/>
          <w:color w:val="00000A"/>
          <w:szCs w:val="24"/>
        </w:rPr>
        <w:t>Pregão Eletrônico</w:t>
      </w:r>
      <w:r w:rsidRPr="00285591">
        <w:rPr>
          <w:color w:val="00000A"/>
          <w:szCs w:val="24"/>
        </w:rPr>
        <w:t xml:space="preserve">, devidamente homologado pela Autoridade Competente, e, em especial, a proposta de preço da </w:t>
      </w:r>
      <w:r w:rsidRPr="00285591">
        <w:rPr>
          <w:b/>
          <w:color w:val="00000A"/>
          <w:szCs w:val="24"/>
        </w:rPr>
        <w:t xml:space="preserve">CONTRATADA, </w:t>
      </w:r>
      <w:r w:rsidRPr="00285591">
        <w:rPr>
          <w:color w:val="00000A"/>
          <w:szCs w:val="24"/>
        </w:rPr>
        <w:t>ao qual está plenamente vinculada.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color w:val="00000A"/>
          <w:sz w:val="24"/>
          <w:szCs w:val="24"/>
        </w:rPr>
        <w:t>CLÁUSULA DÉCIMA</w:t>
      </w:r>
      <w:r w:rsidRPr="00285591">
        <w:rPr>
          <w:rFonts w:asciiTheme="minorHAnsi" w:hAnsiTheme="minorHAnsi"/>
          <w:sz w:val="24"/>
          <w:szCs w:val="24"/>
        </w:rPr>
        <w:t xml:space="preserve"> QUINTA</w:t>
      </w:r>
      <w:r w:rsidRPr="00285591">
        <w:rPr>
          <w:rFonts w:asciiTheme="minorHAnsi" w:hAnsiTheme="minorHAnsi"/>
          <w:color w:val="00000A"/>
          <w:sz w:val="24"/>
          <w:szCs w:val="24"/>
        </w:rPr>
        <w:t xml:space="preserve">: Dos </w:t>
      </w:r>
      <w:r w:rsidRPr="00285591">
        <w:rPr>
          <w:rFonts w:asciiTheme="minorHAnsi" w:hAnsiTheme="minorHAnsi"/>
          <w:sz w:val="24"/>
          <w:szCs w:val="24"/>
        </w:rPr>
        <w:t>Casos Fortuitos ou de Força Maior</w:t>
      </w:r>
    </w:p>
    <w:p w:rsidR="00DF1CAA" w:rsidRPr="00285591" w:rsidRDefault="00DF1CAA" w:rsidP="00DF1CAA">
      <w:pPr>
        <w:spacing w:line="276" w:lineRule="auto"/>
        <w:ind w:right="159"/>
        <w:rPr>
          <w:szCs w:val="24"/>
        </w:rPr>
      </w:pPr>
      <w:r w:rsidRPr="00285591">
        <w:rPr>
          <w:szCs w:val="24"/>
        </w:rPr>
        <w:t xml:space="preserve">15.1. Serão considerados casos fortuitos ou de força maior, para efeito de cancelamento deste contrato ou não aplicação de sanções, os inadimplementos decorrentes das situações a seguir, quando vierem a atrasar a entrega do item no local onde estiver executando o objeto do contrato:                                         </w:t>
      </w:r>
    </w:p>
    <w:p w:rsidR="00DF1CAA" w:rsidRPr="00285591" w:rsidRDefault="00DF1CAA" w:rsidP="00DF1CAA">
      <w:pPr>
        <w:spacing w:line="276" w:lineRule="auto"/>
        <w:ind w:right="159" w:firstLine="284"/>
        <w:rPr>
          <w:szCs w:val="24"/>
        </w:rPr>
      </w:pPr>
      <w:r w:rsidRPr="00285591">
        <w:rPr>
          <w:szCs w:val="24"/>
        </w:rPr>
        <w:lastRenderedPageBreak/>
        <w:t xml:space="preserve"> a) greve geral;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proofErr w:type="gramStart"/>
      <w:r w:rsidRPr="00285591">
        <w:rPr>
          <w:szCs w:val="24"/>
        </w:rPr>
        <w:t>calamidade</w:t>
      </w:r>
      <w:proofErr w:type="gramEnd"/>
      <w:r w:rsidRPr="00285591">
        <w:rPr>
          <w:szCs w:val="24"/>
        </w:rPr>
        <w:t xml:space="preserve"> pública;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proofErr w:type="gramStart"/>
      <w:r w:rsidRPr="00285591">
        <w:rPr>
          <w:szCs w:val="24"/>
        </w:rPr>
        <w:t>interrupção</w:t>
      </w:r>
      <w:proofErr w:type="gramEnd"/>
      <w:r w:rsidRPr="00285591">
        <w:rPr>
          <w:szCs w:val="24"/>
        </w:rPr>
        <w:t xml:space="preserve"> dos meios de transporte;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proofErr w:type="gramStart"/>
      <w:r w:rsidRPr="00285591">
        <w:rPr>
          <w:szCs w:val="24"/>
        </w:rPr>
        <w:t>condições</w:t>
      </w:r>
      <w:proofErr w:type="gramEnd"/>
      <w:r w:rsidRPr="00285591">
        <w:rPr>
          <w:szCs w:val="24"/>
        </w:rPr>
        <w:t xml:space="preserve"> meteorológicas excepcionalmente prejudiciais; e</w:t>
      </w:r>
    </w:p>
    <w:p w:rsidR="00DF1CAA" w:rsidRPr="00285591" w:rsidRDefault="00DF1CAA" w:rsidP="00DF1CAA">
      <w:pPr>
        <w:numPr>
          <w:ilvl w:val="0"/>
          <w:numId w:val="22"/>
        </w:numPr>
        <w:spacing w:after="0" w:line="276" w:lineRule="auto"/>
        <w:ind w:right="12" w:hanging="244"/>
        <w:rPr>
          <w:szCs w:val="24"/>
        </w:rPr>
      </w:pPr>
      <w:proofErr w:type="gramStart"/>
      <w:r w:rsidRPr="00285591">
        <w:rPr>
          <w:szCs w:val="24"/>
        </w:rPr>
        <w:t>outros</w:t>
      </w:r>
      <w:proofErr w:type="gramEnd"/>
      <w:r w:rsidRPr="00285591">
        <w:rPr>
          <w:szCs w:val="24"/>
        </w:rPr>
        <w:t xml:space="preserve"> casos que se enquadrem no parágrafo único do artigo 393 do Código Civil Brasileiro (Lei n</w:t>
      </w:r>
      <w:r w:rsidRPr="00285591">
        <w:rPr>
          <w:strike/>
          <w:szCs w:val="24"/>
        </w:rPr>
        <w:t>º</w:t>
      </w:r>
      <w:r w:rsidRPr="00285591">
        <w:rPr>
          <w:szCs w:val="24"/>
        </w:rPr>
        <w:t xml:space="preserve"> 10.406/2002).</w:t>
      </w:r>
    </w:p>
    <w:p w:rsidR="00DF1CAA" w:rsidRPr="00285591" w:rsidRDefault="00DF1CAA" w:rsidP="00DF1CAA">
      <w:pPr>
        <w:numPr>
          <w:ilvl w:val="1"/>
          <w:numId w:val="23"/>
        </w:numPr>
        <w:spacing w:after="12" w:line="276" w:lineRule="auto"/>
        <w:ind w:left="0" w:right="156" w:firstLine="724"/>
        <w:rPr>
          <w:szCs w:val="24"/>
        </w:rPr>
      </w:pPr>
      <w:r w:rsidRPr="00285591">
        <w:rPr>
          <w:szCs w:val="24"/>
        </w:rPr>
        <w:t>Os casos acima enumerados devem ser satisfatoriamente justificados pela contratada.</w:t>
      </w:r>
    </w:p>
    <w:p w:rsidR="00DF1CAA" w:rsidRPr="00285591" w:rsidRDefault="00DF1CAA" w:rsidP="00DF1CAA">
      <w:pPr>
        <w:numPr>
          <w:ilvl w:val="1"/>
          <w:numId w:val="23"/>
        </w:numPr>
        <w:spacing w:after="238" w:line="276" w:lineRule="auto"/>
        <w:ind w:left="0" w:right="156" w:firstLine="724"/>
        <w:rPr>
          <w:szCs w:val="24"/>
        </w:rPr>
      </w:pPr>
      <w:r w:rsidRPr="00285591">
        <w:rPr>
          <w:szCs w:val="24"/>
        </w:rPr>
        <w:t>Sempre que ocorrerem situações que impliquem caso fortuito ou de força maior, o fato deverá ser comunicado a Secretaria solicitante, até 24 horas após a ocorrência. Caso não seja cumprido esse prazo, o início da ocorrência será considerado como tendo sido 24 horas antes da data da solicitação de enquadramento da ocorrência como caso fortuito ou de força maior.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CLÁUSULA DÉCIMA SEXTA:</w:t>
      </w:r>
      <w:proofErr w:type="gramStart"/>
      <w:r w:rsidRPr="00285591">
        <w:rPr>
          <w:rFonts w:asciiTheme="minorHAnsi" w:hAnsiTheme="minorHAnsi"/>
          <w:sz w:val="24"/>
          <w:szCs w:val="24"/>
        </w:rPr>
        <w:t xml:space="preserve">  </w:t>
      </w:r>
      <w:proofErr w:type="gramEnd"/>
      <w:r w:rsidRPr="00285591">
        <w:rPr>
          <w:rFonts w:asciiTheme="minorHAnsi" w:hAnsiTheme="minorHAnsi"/>
          <w:sz w:val="24"/>
          <w:szCs w:val="24"/>
        </w:rPr>
        <w:t>Da Publicidade</w:t>
      </w:r>
    </w:p>
    <w:p w:rsidR="00DF1CAA" w:rsidRPr="00285591" w:rsidRDefault="00DF1CAA" w:rsidP="00DF1CAA">
      <w:pPr>
        <w:rPr>
          <w:lang w:eastAsia="pt-BR"/>
        </w:rPr>
      </w:pPr>
      <w:r w:rsidRPr="00285591">
        <w:rPr>
          <w:lang w:eastAsia="pt-BR"/>
        </w:rPr>
        <w:t>16.1. O presente contrato será publicado:</w:t>
      </w:r>
    </w:p>
    <w:p w:rsidR="00DF1CAA" w:rsidRPr="00285591" w:rsidRDefault="00DF1CAA" w:rsidP="00DF1CAA">
      <w:pPr>
        <w:spacing w:after="238" w:line="276" w:lineRule="auto"/>
        <w:ind w:right="145"/>
        <w:rPr>
          <w:szCs w:val="24"/>
        </w:rPr>
      </w:pPr>
      <w:r w:rsidRPr="00285591">
        <w:rPr>
          <w:szCs w:val="24"/>
        </w:rPr>
        <w:t xml:space="preserve">16.1.1. Na forma de extrato, nos seguintes veículos: Jornal de circulação local e regional, jornal de circulação estadual, Diário Oficial do Estado do Rio Grande do Sul, Diário Oficial da União e no quadro de avisos da Prefeitura, conforme o estabelecido no inciso III, do art. 17, do Decreto Municipal n.º 1.297/2021. </w:t>
      </w:r>
    </w:p>
    <w:p w:rsidR="00DF1CAA" w:rsidRPr="00285591" w:rsidRDefault="00DF1CAA" w:rsidP="00DF1CAA">
      <w:pPr>
        <w:spacing w:after="238" w:line="276" w:lineRule="auto"/>
        <w:ind w:right="145"/>
        <w:rPr>
          <w:szCs w:val="24"/>
        </w:rPr>
      </w:pPr>
      <w:r w:rsidRPr="00285591">
        <w:rPr>
          <w:szCs w:val="24"/>
        </w:rPr>
        <w:t>16.1.2. Integralmente no portal site: www.pmfv.rs.gov.br, e no portal LICITACON CIDADÃO do Tribunal de Contas do Estado do Rio Grande do Sul.</w:t>
      </w:r>
    </w:p>
    <w:p w:rsidR="00DF1CAA" w:rsidRPr="00285591" w:rsidRDefault="00DF1CAA" w:rsidP="00DF1CAA">
      <w:pPr>
        <w:pStyle w:val="Ttulo2"/>
        <w:spacing w:line="276" w:lineRule="auto"/>
        <w:ind w:firstLine="703"/>
        <w:rPr>
          <w:rFonts w:asciiTheme="minorHAnsi" w:hAnsiTheme="minorHAnsi"/>
          <w:sz w:val="24"/>
          <w:szCs w:val="24"/>
        </w:rPr>
      </w:pPr>
      <w:r w:rsidRPr="00285591">
        <w:rPr>
          <w:rFonts w:asciiTheme="minorHAnsi" w:hAnsiTheme="minorHAnsi"/>
          <w:sz w:val="24"/>
          <w:szCs w:val="24"/>
        </w:rPr>
        <w:t>CLAUSULA DÉCIMA SÉTIMA</w:t>
      </w:r>
      <w:r w:rsidRPr="00285591">
        <w:rPr>
          <w:rFonts w:asciiTheme="minorHAnsi" w:hAnsiTheme="minorHAnsi"/>
          <w:color w:val="00000A"/>
          <w:sz w:val="24"/>
          <w:szCs w:val="24"/>
        </w:rPr>
        <w:t>: Do Foro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17.1 As partes aqui contratadas elegem único e exclusivamente o foro da cidade de Cruz </w:t>
      </w:r>
      <w:proofErr w:type="spellStart"/>
      <w:r w:rsidRPr="00285591">
        <w:rPr>
          <w:color w:val="00000A"/>
          <w:szCs w:val="24"/>
        </w:rPr>
        <w:t>Alta-RS</w:t>
      </w:r>
      <w:proofErr w:type="spellEnd"/>
      <w:r w:rsidRPr="00285591">
        <w:rPr>
          <w:color w:val="00000A"/>
          <w:szCs w:val="24"/>
        </w:rPr>
        <w:t>, para dirimir eventuais dúvidas que possam surgir na execução deste contrato.</w:t>
      </w: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</w:p>
    <w:p w:rsidR="00DF1CAA" w:rsidRPr="00285591" w:rsidRDefault="00DF1CAA" w:rsidP="00DF1CAA">
      <w:pPr>
        <w:spacing w:line="276" w:lineRule="auto"/>
        <w:ind w:left="-5" w:right="-15" w:firstLine="713"/>
        <w:rPr>
          <w:szCs w:val="24"/>
        </w:rPr>
      </w:pPr>
      <w:r w:rsidRPr="00285591">
        <w:rPr>
          <w:color w:val="00000A"/>
          <w:szCs w:val="24"/>
        </w:rPr>
        <w:t xml:space="preserve">E, por estarem </w:t>
      </w:r>
      <w:proofErr w:type="gramStart"/>
      <w:r w:rsidRPr="00285591">
        <w:rPr>
          <w:color w:val="00000A"/>
          <w:szCs w:val="24"/>
        </w:rPr>
        <w:t>as</w:t>
      </w:r>
      <w:proofErr w:type="gramEnd"/>
      <w:r w:rsidRPr="00285591">
        <w:rPr>
          <w:color w:val="00000A"/>
          <w:szCs w:val="24"/>
        </w:rPr>
        <w:t xml:space="preserve"> partes justas e contratadas, assinam o presente instrumento particular de contrato em 04 (quatro) vias de igual teor e forma.</w:t>
      </w:r>
    </w:p>
    <w:p w:rsidR="00DF1CAA" w:rsidRDefault="00DF1CAA" w:rsidP="0070735D">
      <w:pPr>
        <w:spacing w:after="1" w:line="276" w:lineRule="auto"/>
        <w:ind w:firstLine="0"/>
        <w:rPr>
          <w:color w:val="00000A"/>
          <w:szCs w:val="24"/>
        </w:rPr>
      </w:pPr>
      <w:r w:rsidRPr="00285591">
        <w:rPr>
          <w:color w:val="00000A"/>
          <w:szCs w:val="24"/>
        </w:rPr>
        <w:t xml:space="preserve">            </w:t>
      </w:r>
      <w:r w:rsidRPr="00285591">
        <w:rPr>
          <w:color w:val="00000A"/>
          <w:szCs w:val="24"/>
        </w:rPr>
        <w:tab/>
        <w:t xml:space="preserve"> Fortaleza dos Valos/RS, </w:t>
      </w:r>
      <w:r w:rsidR="00176EC2" w:rsidRPr="00285591">
        <w:rPr>
          <w:color w:val="00000A"/>
          <w:szCs w:val="24"/>
        </w:rPr>
        <w:t>30</w:t>
      </w:r>
      <w:r w:rsidRPr="00285591">
        <w:rPr>
          <w:color w:val="00000A"/>
          <w:szCs w:val="24"/>
        </w:rPr>
        <w:t xml:space="preserve"> de </w:t>
      </w:r>
      <w:r w:rsidR="00176EC2" w:rsidRPr="00285591">
        <w:rPr>
          <w:color w:val="00000A"/>
          <w:szCs w:val="24"/>
        </w:rPr>
        <w:t>dezembro</w:t>
      </w:r>
      <w:r w:rsidRPr="00285591">
        <w:rPr>
          <w:color w:val="00000A"/>
          <w:szCs w:val="24"/>
        </w:rPr>
        <w:t xml:space="preserve"> de 2022.</w:t>
      </w:r>
    </w:p>
    <w:p w:rsidR="00285591" w:rsidRPr="00285591" w:rsidRDefault="00285591" w:rsidP="00DF1CAA">
      <w:pPr>
        <w:spacing w:after="237" w:line="276" w:lineRule="auto"/>
        <w:ind w:right="149" w:firstLine="0"/>
        <w:jc w:val="right"/>
        <w:rPr>
          <w:color w:val="00000A"/>
          <w:szCs w:val="24"/>
        </w:rPr>
      </w:pPr>
    </w:p>
    <w:p w:rsidR="0070735D" w:rsidRPr="00181707" w:rsidRDefault="00176EC2" w:rsidP="0070735D">
      <w:pPr>
        <w:pStyle w:val="SemEspaamento"/>
        <w:jc w:val="center"/>
        <w:rPr>
          <w:b/>
          <w:szCs w:val="24"/>
        </w:rPr>
      </w:pPr>
      <w:r w:rsidRPr="00285591">
        <w:rPr>
          <w:b/>
        </w:rPr>
        <w:t>Município de Fortaleza dos Valos</w:t>
      </w:r>
      <w:r w:rsidR="0070735D" w:rsidRPr="0070735D">
        <w:rPr>
          <w:b/>
          <w:color w:val="00000A"/>
          <w:szCs w:val="24"/>
        </w:rPr>
        <w:t xml:space="preserve"> </w:t>
      </w:r>
      <w:r w:rsidR="0070735D">
        <w:rPr>
          <w:b/>
          <w:color w:val="00000A"/>
          <w:szCs w:val="24"/>
        </w:rPr>
        <w:t xml:space="preserve">               </w:t>
      </w:r>
      <w:r w:rsidR="0070735D">
        <w:rPr>
          <w:b/>
          <w:color w:val="00000A"/>
          <w:szCs w:val="24"/>
        </w:rPr>
        <w:t xml:space="preserve">RK </w:t>
      </w:r>
      <w:proofErr w:type="gramStart"/>
      <w:r w:rsidR="0070735D">
        <w:rPr>
          <w:b/>
          <w:color w:val="00000A"/>
          <w:szCs w:val="24"/>
        </w:rPr>
        <w:t>Industria</w:t>
      </w:r>
      <w:proofErr w:type="gramEnd"/>
      <w:r w:rsidR="0070735D">
        <w:rPr>
          <w:b/>
          <w:color w:val="00000A"/>
          <w:szCs w:val="24"/>
        </w:rPr>
        <w:t xml:space="preserve"> d</w:t>
      </w:r>
      <w:r w:rsidR="0070735D" w:rsidRPr="00181707">
        <w:rPr>
          <w:b/>
          <w:color w:val="00000A"/>
          <w:szCs w:val="24"/>
        </w:rPr>
        <w:t xml:space="preserve">e Implementos Agrícolas </w:t>
      </w:r>
      <w:proofErr w:type="spellStart"/>
      <w:r w:rsidR="0070735D" w:rsidRPr="00181707">
        <w:rPr>
          <w:b/>
          <w:color w:val="00000A"/>
          <w:szCs w:val="24"/>
        </w:rPr>
        <w:t>Eireli</w:t>
      </w:r>
      <w:proofErr w:type="spellEnd"/>
      <w:r w:rsidR="0070735D" w:rsidRPr="00181707">
        <w:rPr>
          <w:b/>
          <w:szCs w:val="24"/>
        </w:rPr>
        <w:t xml:space="preserve"> </w:t>
      </w:r>
    </w:p>
    <w:p w:rsidR="0070735D" w:rsidRPr="00181707" w:rsidRDefault="0070735D" w:rsidP="0070735D">
      <w:pPr>
        <w:pStyle w:val="SemEspaamento"/>
        <w:ind w:firstLine="0"/>
        <w:rPr>
          <w:b/>
          <w:szCs w:val="24"/>
        </w:rPr>
      </w:pPr>
      <w:r>
        <w:rPr>
          <w:b/>
        </w:rPr>
        <w:t xml:space="preserve">    </w:t>
      </w:r>
      <w:r w:rsidR="00176EC2" w:rsidRPr="00285591">
        <w:rPr>
          <w:b/>
        </w:rPr>
        <w:t xml:space="preserve">Prefeita Municipal – Márcia </w:t>
      </w:r>
      <w:proofErr w:type="spellStart"/>
      <w:r w:rsidR="00176EC2" w:rsidRPr="00285591">
        <w:rPr>
          <w:b/>
        </w:rPr>
        <w:t>Rossatto</w:t>
      </w:r>
      <w:proofErr w:type="spellEnd"/>
      <w:r w:rsidR="00176EC2" w:rsidRPr="00285591">
        <w:rPr>
          <w:b/>
        </w:rPr>
        <w:t xml:space="preserve"> </w:t>
      </w:r>
      <w:proofErr w:type="spellStart"/>
      <w:r w:rsidR="00176EC2" w:rsidRPr="00285591">
        <w:rPr>
          <w:b/>
        </w:rPr>
        <w:t>Fredi</w:t>
      </w:r>
      <w:proofErr w:type="spellEnd"/>
      <w:r>
        <w:rPr>
          <w:b/>
        </w:rPr>
        <w:t xml:space="preserve">         </w:t>
      </w:r>
      <w:r w:rsidRPr="00181707">
        <w:rPr>
          <w:b/>
          <w:szCs w:val="24"/>
        </w:rPr>
        <w:t xml:space="preserve">Representante - Vinícius </w:t>
      </w:r>
      <w:proofErr w:type="spellStart"/>
      <w:r w:rsidRPr="00181707">
        <w:rPr>
          <w:b/>
          <w:szCs w:val="24"/>
        </w:rPr>
        <w:t>Alalan</w:t>
      </w:r>
      <w:proofErr w:type="spellEnd"/>
      <w:r w:rsidRPr="00181707">
        <w:rPr>
          <w:b/>
          <w:szCs w:val="24"/>
        </w:rPr>
        <w:t xml:space="preserve"> De Carvalho</w:t>
      </w:r>
    </w:p>
    <w:p w:rsidR="00F13E18" w:rsidRPr="00285591" w:rsidRDefault="0070735D" w:rsidP="0070735D">
      <w:pPr>
        <w:pStyle w:val="SemEspaamento"/>
        <w:rPr>
          <w:b/>
        </w:rPr>
      </w:pPr>
      <w:r>
        <w:rPr>
          <w:b/>
        </w:rPr>
        <w:t xml:space="preserve">             </w:t>
      </w:r>
      <w:r w:rsidR="00DF1CAA" w:rsidRPr="00285591">
        <w:rPr>
          <w:b/>
        </w:rPr>
        <w:t>Contratante</w:t>
      </w:r>
      <w:r>
        <w:rPr>
          <w:b/>
        </w:rPr>
        <w:t xml:space="preserve">                                                                  </w:t>
      </w:r>
      <w:r w:rsidRPr="00285591">
        <w:rPr>
          <w:b/>
        </w:rPr>
        <w:t>Contratada</w:t>
      </w:r>
    </w:p>
    <w:sectPr w:rsidR="00F13E18" w:rsidRPr="00285591" w:rsidSect="00B05148">
      <w:headerReference w:type="default" r:id="rId9"/>
      <w:footerReference w:type="default" r:id="rId10"/>
      <w:pgSz w:w="11906" w:h="16838"/>
      <w:pgMar w:top="1701" w:right="851" w:bottom="170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FE5" w:rsidRDefault="00773FE5" w:rsidP="00F45F02">
      <w:pPr>
        <w:spacing w:after="0" w:line="240" w:lineRule="auto"/>
      </w:pPr>
      <w:r>
        <w:separator/>
      </w:r>
    </w:p>
  </w:endnote>
  <w:endnote w:type="continuationSeparator" w:id="0">
    <w:p w:rsidR="00773FE5" w:rsidRDefault="00773FE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23E" w:rsidRDefault="009B723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F1FCF3E" wp14:editId="125E671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FE5" w:rsidRDefault="00773FE5" w:rsidP="00F45F02">
      <w:pPr>
        <w:spacing w:after="0" w:line="240" w:lineRule="auto"/>
      </w:pPr>
      <w:r>
        <w:separator/>
      </w:r>
    </w:p>
  </w:footnote>
  <w:footnote w:type="continuationSeparator" w:id="0">
    <w:p w:rsidR="00773FE5" w:rsidRDefault="00773FE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23E" w:rsidRPr="00194CD5" w:rsidRDefault="009B723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2DA2A8C" wp14:editId="769F0F6D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9B1"/>
    <w:multiLevelType w:val="hybridMultilevel"/>
    <w:tmpl w:val="4170C0BA"/>
    <w:lvl w:ilvl="0" w:tplc="482A06DE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7963E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A2C88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6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06A247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D6A90B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018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9FC508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CE0C3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E23BF"/>
    <w:multiLevelType w:val="hybridMultilevel"/>
    <w:tmpl w:val="423C44A4"/>
    <w:lvl w:ilvl="0" w:tplc="98B6018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2A0B96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D58039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BB492E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48032F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8FE1EE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A76714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7961DB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D608E3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9641CA"/>
    <w:multiLevelType w:val="multilevel"/>
    <w:tmpl w:val="397A50D2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6E1A55"/>
    <w:multiLevelType w:val="hybridMultilevel"/>
    <w:tmpl w:val="CF78C752"/>
    <w:lvl w:ilvl="0" w:tplc="0842335E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B1672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33A15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99E1E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A78B3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C580AC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666C8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33E86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CAAB4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A5566D"/>
    <w:multiLevelType w:val="hybridMultilevel"/>
    <w:tmpl w:val="AA1EC254"/>
    <w:lvl w:ilvl="0" w:tplc="2FAAD98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AA2A7E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CDE3D9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AC2F6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CE45CA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5B60BB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0A613F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8300D1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872631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A85EB2"/>
    <w:multiLevelType w:val="multilevel"/>
    <w:tmpl w:val="2ECA57B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761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3282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4563" w:hanging="720"/>
      </w:pPr>
      <w:rPr>
        <w:rFonts w:hint="default"/>
        <w:i/>
      </w:rPr>
    </w:lvl>
    <w:lvl w:ilvl="4">
      <w:start w:val="1"/>
      <w:numFmt w:val="decimalZero"/>
      <w:lvlText w:val="%1.%2.%3.%4.%5."/>
      <w:lvlJc w:val="left"/>
      <w:pPr>
        <w:ind w:left="6204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748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9126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0407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2048" w:hanging="1800"/>
      </w:pPr>
      <w:rPr>
        <w:rFonts w:hint="default"/>
        <w:i/>
      </w:rPr>
    </w:lvl>
  </w:abstractNum>
  <w:abstractNum w:abstractNumId="6">
    <w:nsid w:val="14AD6BB0"/>
    <w:multiLevelType w:val="hybridMultilevel"/>
    <w:tmpl w:val="03843F26"/>
    <w:lvl w:ilvl="0" w:tplc="E286AB42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0A09A9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54409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6C9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4FED00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C72D3E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E1806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DB2D7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88A5F6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8A56B1"/>
    <w:multiLevelType w:val="hybridMultilevel"/>
    <w:tmpl w:val="7794F1A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78F0C86"/>
    <w:multiLevelType w:val="hybridMultilevel"/>
    <w:tmpl w:val="4EBC0692"/>
    <w:lvl w:ilvl="0" w:tplc="79E0089C">
      <w:start w:val="1"/>
      <w:numFmt w:val="lowerLetter"/>
      <w:lvlText w:val="%1)"/>
      <w:lvlJc w:val="left"/>
      <w:pPr>
        <w:ind w:left="262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E6AA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9EAD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23B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FEE1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54EE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C655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E861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A61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B7470AA"/>
    <w:multiLevelType w:val="hybridMultilevel"/>
    <w:tmpl w:val="E7EE3E7A"/>
    <w:lvl w:ilvl="0" w:tplc="2F96D502">
      <w:start w:val="2"/>
      <w:numFmt w:val="lowerLetter"/>
      <w:lvlText w:val="%1)"/>
      <w:lvlJc w:val="left"/>
      <w:pPr>
        <w:ind w:left="488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4CE3E9E">
      <w:start w:val="1"/>
      <w:numFmt w:val="lowerLetter"/>
      <w:lvlText w:val="%2"/>
      <w:lvlJc w:val="left"/>
      <w:pPr>
        <w:ind w:left="13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8C3A04">
      <w:start w:val="1"/>
      <w:numFmt w:val="lowerRoman"/>
      <w:lvlText w:val="%3"/>
      <w:lvlJc w:val="left"/>
      <w:pPr>
        <w:ind w:left="20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BA21EE6">
      <w:start w:val="1"/>
      <w:numFmt w:val="decimal"/>
      <w:lvlText w:val="%4"/>
      <w:lvlJc w:val="left"/>
      <w:pPr>
        <w:ind w:left="27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5E0CE94">
      <w:start w:val="1"/>
      <w:numFmt w:val="lowerLetter"/>
      <w:lvlText w:val="%5"/>
      <w:lvlJc w:val="left"/>
      <w:pPr>
        <w:ind w:left="348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0BEAEFE">
      <w:start w:val="1"/>
      <w:numFmt w:val="lowerRoman"/>
      <w:lvlText w:val="%6"/>
      <w:lvlJc w:val="left"/>
      <w:pPr>
        <w:ind w:left="420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D0AAD18">
      <w:start w:val="1"/>
      <w:numFmt w:val="decimal"/>
      <w:lvlText w:val="%7"/>
      <w:lvlJc w:val="left"/>
      <w:pPr>
        <w:ind w:left="49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2E46CE">
      <w:start w:val="1"/>
      <w:numFmt w:val="lowerLetter"/>
      <w:lvlText w:val="%8"/>
      <w:lvlJc w:val="left"/>
      <w:pPr>
        <w:ind w:left="56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D4AC9CC">
      <w:start w:val="1"/>
      <w:numFmt w:val="lowerRoman"/>
      <w:lvlText w:val="%9"/>
      <w:lvlJc w:val="left"/>
      <w:pPr>
        <w:ind w:left="63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CD12FCF"/>
    <w:multiLevelType w:val="multilevel"/>
    <w:tmpl w:val="CE6A41A8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28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A5090E"/>
    <w:multiLevelType w:val="hybridMultilevel"/>
    <w:tmpl w:val="200CC5CE"/>
    <w:lvl w:ilvl="0" w:tplc="F942F58A">
      <w:start w:val="1"/>
      <w:numFmt w:val="upperRoman"/>
      <w:lvlText w:val="%1."/>
      <w:lvlJc w:val="left"/>
      <w:pPr>
        <w:ind w:left="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0BE325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18C4C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BACE0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BBC20C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E9C20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4FE0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EDE441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934E0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FB2155D"/>
    <w:multiLevelType w:val="hybridMultilevel"/>
    <w:tmpl w:val="A4F02F7C"/>
    <w:lvl w:ilvl="0" w:tplc="1AC67754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546277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CB8817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909F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4E410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3830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B8A73A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092C9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B6C53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8C9594E"/>
    <w:multiLevelType w:val="multilevel"/>
    <w:tmpl w:val="8DDA8FF4"/>
    <w:lvl w:ilvl="0">
      <w:start w:val="1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9CE09EF"/>
    <w:multiLevelType w:val="multilevel"/>
    <w:tmpl w:val="689CB450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28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6737DE"/>
    <w:multiLevelType w:val="multilevel"/>
    <w:tmpl w:val="526A1588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D775A40"/>
    <w:multiLevelType w:val="multilevel"/>
    <w:tmpl w:val="32625D2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701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28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563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62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4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12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40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2048" w:hanging="1800"/>
      </w:pPr>
      <w:rPr>
        <w:rFonts w:hint="default"/>
        <w:b/>
      </w:rPr>
    </w:lvl>
  </w:abstractNum>
  <w:abstractNum w:abstractNumId="17">
    <w:nsid w:val="42E04996"/>
    <w:multiLevelType w:val="multilevel"/>
    <w:tmpl w:val="981C060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7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1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6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2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1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776" w:hanging="1800"/>
      </w:pPr>
      <w:rPr>
        <w:rFonts w:hint="default"/>
        <w:b/>
      </w:rPr>
    </w:lvl>
  </w:abstractNum>
  <w:abstractNum w:abstractNumId="18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0661E6"/>
    <w:multiLevelType w:val="hybridMultilevel"/>
    <w:tmpl w:val="DEB0A28A"/>
    <w:lvl w:ilvl="0" w:tplc="389AC2D0">
      <w:start w:val="1"/>
      <w:numFmt w:val="lowerLetter"/>
      <w:lvlText w:val="%1)"/>
      <w:lvlJc w:val="left"/>
      <w:pPr>
        <w:ind w:left="1082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0E66A12">
      <w:start w:val="1"/>
      <w:numFmt w:val="lowerLetter"/>
      <w:lvlText w:val="%2"/>
      <w:lvlJc w:val="left"/>
      <w:pPr>
        <w:ind w:left="165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EDEAE">
      <w:start w:val="1"/>
      <w:numFmt w:val="lowerRoman"/>
      <w:lvlText w:val="%3"/>
      <w:lvlJc w:val="left"/>
      <w:pPr>
        <w:ind w:left="237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59C1AD8">
      <w:start w:val="1"/>
      <w:numFmt w:val="decimal"/>
      <w:lvlText w:val="%4"/>
      <w:lvlJc w:val="left"/>
      <w:pPr>
        <w:ind w:left="309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14E10D4">
      <w:start w:val="1"/>
      <w:numFmt w:val="lowerLetter"/>
      <w:lvlText w:val="%5"/>
      <w:lvlJc w:val="left"/>
      <w:pPr>
        <w:ind w:left="381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39CA854">
      <w:start w:val="1"/>
      <w:numFmt w:val="lowerRoman"/>
      <w:lvlText w:val="%6"/>
      <w:lvlJc w:val="left"/>
      <w:pPr>
        <w:ind w:left="453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916E096">
      <w:start w:val="1"/>
      <w:numFmt w:val="decimal"/>
      <w:lvlText w:val="%7"/>
      <w:lvlJc w:val="left"/>
      <w:pPr>
        <w:ind w:left="525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9E862E">
      <w:start w:val="1"/>
      <w:numFmt w:val="lowerLetter"/>
      <w:lvlText w:val="%8"/>
      <w:lvlJc w:val="left"/>
      <w:pPr>
        <w:ind w:left="597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952AA2C">
      <w:start w:val="1"/>
      <w:numFmt w:val="lowerRoman"/>
      <w:lvlText w:val="%9"/>
      <w:lvlJc w:val="left"/>
      <w:pPr>
        <w:ind w:left="6698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17B6E22"/>
    <w:multiLevelType w:val="multilevel"/>
    <w:tmpl w:val="D3A4E990"/>
    <w:lvl w:ilvl="0">
      <w:start w:val="4"/>
      <w:numFmt w:val="decimal"/>
      <w:lvlText w:val="%1"/>
      <w:lvlJc w:val="left"/>
      <w:pPr>
        <w:ind w:left="174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4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2">
    <w:nsid w:val="6CA11A4D"/>
    <w:multiLevelType w:val="hybridMultilevel"/>
    <w:tmpl w:val="7250E5AA"/>
    <w:lvl w:ilvl="0" w:tplc="3F96D65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720826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1EE6F6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966DC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C9202F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C7ABFA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CC12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0FA841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67E324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F7A7B29"/>
    <w:multiLevelType w:val="hybridMultilevel"/>
    <w:tmpl w:val="4298363E"/>
    <w:lvl w:ilvl="0" w:tplc="6136E6AA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4FA47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8EE20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62CE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8E0C6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1B097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83ED3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97EE6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2CC03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02B6AA9"/>
    <w:multiLevelType w:val="hybridMultilevel"/>
    <w:tmpl w:val="4B42988E"/>
    <w:lvl w:ilvl="0" w:tplc="03120256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EF495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CDC38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DB615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53AD0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436FD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30A19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204E3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26E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3195A6A"/>
    <w:multiLevelType w:val="hybridMultilevel"/>
    <w:tmpl w:val="D00CF848"/>
    <w:lvl w:ilvl="0" w:tplc="A31CE97A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962E94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AF65B8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2EF65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244C9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D665B9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40000A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18EB9D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576222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EBE14AD"/>
    <w:multiLevelType w:val="hybridMultilevel"/>
    <w:tmpl w:val="C2DE45E2"/>
    <w:lvl w:ilvl="0" w:tplc="4202D364">
      <w:start w:val="1"/>
      <w:numFmt w:val="lowerLetter"/>
      <w:lvlText w:val="%1)"/>
      <w:lvlJc w:val="left"/>
      <w:pPr>
        <w:ind w:left="262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9AF1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6A08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B6BA0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5628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3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238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8293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2E3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0"/>
  </w:num>
  <w:num w:numId="5">
    <w:abstractNumId w:val="22"/>
  </w:num>
  <w:num w:numId="6">
    <w:abstractNumId w:val="8"/>
  </w:num>
  <w:num w:numId="7">
    <w:abstractNumId w:val="14"/>
  </w:num>
  <w:num w:numId="8">
    <w:abstractNumId w:val="1"/>
  </w:num>
  <w:num w:numId="9">
    <w:abstractNumId w:val="19"/>
  </w:num>
  <w:num w:numId="10">
    <w:abstractNumId w:val="0"/>
  </w:num>
  <w:num w:numId="11">
    <w:abstractNumId w:val="25"/>
  </w:num>
  <w:num w:numId="12">
    <w:abstractNumId w:val="2"/>
  </w:num>
  <w:num w:numId="13">
    <w:abstractNumId w:val="3"/>
  </w:num>
  <w:num w:numId="14">
    <w:abstractNumId w:val="12"/>
  </w:num>
  <w:num w:numId="15">
    <w:abstractNumId w:val="6"/>
  </w:num>
  <w:num w:numId="16">
    <w:abstractNumId w:val="11"/>
  </w:num>
  <w:num w:numId="17">
    <w:abstractNumId w:val="24"/>
  </w:num>
  <w:num w:numId="18">
    <w:abstractNumId w:val="23"/>
  </w:num>
  <w:num w:numId="19">
    <w:abstractNumId w:val="26"/>
  </w:num>
  <w:num w:numId="20">
    <w:abstractNumId w:val="10"/>
  </w:num>
  <w:num w:numId="21">
    <w:abstractNumId w:val="15"/>
  </w:num>
  <w:num w:numId="22">
    <w:abstractNumId w:val="9"/>
  </w:num>
  <w:num w:numId="23">
    <w:abstractNumId w:val="13"/>
  </w:num>
  <w:num w:numId="24">
    <w:abstractNumId w:val="7"/>
  </w:num>
  <w:num w:numId="25">
    <w:abstractNumId w:val="5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1799"/>
    <w:rsid w:val="00033200"/>
    <w:rsid w:val="00040BEF"/>
    <w:rsid w:val="00045F33"/>
    <w:rsid w:val="00062DFC"/>
    <w:rsid w:val="0009057B"/>
    <w:rsid w:val="000925AC"/>
    <w:rsid w:val="000945E4"/>
    <w:rsid w:val="000B6658"/>
    <w:rsid w:val="000D69FB"/>
    <w:rsid w:val="00100A74"/>
    <w:rsid w:val="00107C90"/>
    <w:rsid w:val="00112595"/>
    <w:rsid w:val="0011268B"/>
    <w:rsid w:val="00131DFC"/>
    <w:rsid w:val="00136D9E"/>
    <w:rsid w:val="00144745"/>
    <w:rsid w:val="00153451"/>
    <w:rsid w:val="00154513"/>
    <w:rsid w:val="001626D7"/>
    <w:rsid w:val="00172302"/>
    <w:rsid w:val="00174D08"/>
    <w:rsid w:val="00176EC2"/>
    <w:rsid w:val="00181707"/>
    <w:rsid w:val="00192788"/>
    <w:rsid w:val="00194BAA"/>
    <w:rsid w:val="00194CD5"/>
    <w:rsid w:val="00197E71"/>
    <w:rsid w:val="001B2C74"/>
    <w:rsid w:val="001C1E12"/>
    <w:rsid w:val="001C6AE9"/>
    <w:rsid w:val="001D5EFA"/>
    <w:rsid w:val="001F5240"/>
    <w:rsid w:val="00201AF6"/>
    <w:rsid w:val="00217CE2"/>
    <w:rsid w:val="00231353"/>
    <w:rsid w:val="00235049"/>
    <w:rsid w:val="0023541E"/>
    <w:rsid w:val="00256F05"/>
    <w:rsid w:val="00270875"/>
    <w:rsid w:val="0027265F"/>
    <w:rsid w:val="00285591"/>
    <w:rsid w:val="0029021D"/>
    <w:rsid w:val="002943DD"/>
    <w:rsid w:val="002A395E"/>
    <w:rsid w:val="002C1478"/>
    <w:rsid w:val="002D67B7"/>
    <w:rsid w:val="00302D31"/>
    <w:rsid w:val="00314761"/>
    <w:rsid w:val="00314F96"/>
    <w:rsid w:val="00326661"/>
    <w:rsid w:val="003314ED"/>
    <w:rsid w:val="0033152C"/>
    <w:rsid w:val="00347A14"/>
    <w:rsid w:val="00382F49"/>
    <w:rsid w:val="00397F73"/>
    <w:rsid w:val="003A6358"/>
    <w:rsid w:val="003E2150"/>
    <w:rsid w:val="003E2663"/>
    <w:rsid w:val="003E4DE7"/>
    <w:rsid w:val="003E4FF9"/>
    <w:rsid w:val="003E5D15"/>
    <w:rsid w:val="003E5F2C"/>
    <w:rsid w:val="003E7EC1"/>
    <w:rsid w:val="003F2BAA"/>
    <w:rsid w:val="00406450"/>
    <w:rsid w:val="004108B3"/>
    <w:rsid w:val="004168A2"/>
    <w:rsid w:val="00431987"/>
    <w:rsid w:val="00431DD7"/>
    <w:rsid w:val="00440E4E"/>
    <w:rsid w:val="00460F09"/>
    <w:rsid w:val="004653A5"/>
    <w:rsid w:val="00465D4F"/>
    <w:rsid w:val="004669B7"/>
    <w:rsid w:val="004677F6"/>
    <w:rsid w:val="004844A6"/>
    <w:rsid w:val="004955C1"/>
    <w:rsid w:val="0049579A"/>
    <w:rsid w:val="004B1D85"/>
    <w:rsid w:val="004B6874"/>
    <w:rsid w:val="004B6CDD"/>
    <w:rsid w:val="004C5BEC"/>
    <w:rsid w:val="004D719C"/>
    <w:rsid w:val="004E49D3"/>
    <w:rsid w:val="004E7FD1"/>
    <w:rsid w:val="004F0B7D"/>
    <w:rsid w:val="0050302F"/>
    <w:rsid w:val="0052133F"/>
    <w:rsid w:val="00525C35"/>
    <w:rsid w:val="00530EAE"/>
    <w:rsid w:val="00532C7A"/>
    <w:rsid w:val="00535E8F"/>
    <w:rsid w:val="00546981"/>
    <w:rsid w:val="00563B2B"/>
    <w:rsid w:val="00563F2A"/>
    <w:rsid w:val="0058176B"/>
    <w:rsid w:val="00582B58"/>
    <w:rsid w:val="00591418"/>
    <w:rsid w:val="005A4C21"/>
    <w:rsid w:val="005B2765"/>
    <w:rsid w:val="005C0B9D"/>
    <w:rsid w:val="005C617C"/>
    <w:rsid w:val="005D57DC"/>
    <w:rsid w:val="005D74A1"/>
    <w:rsid w:val="005E2D25"/>
    <w:rsid w:val="005F0FBD"/>
    <w:rsid w:val="005F129C"/>
    <w:rsid w:val="00603FE0"/>
    <w:rsid w:val="00610B7D"/>
    <w:rsid w:val="00625D8C"/>
    <w:rsid w:val="0064105A"/>
    <w:rsid w:val="00651C79"/>
    <w:rsid w:val="0065467B"/>
    <w:rsid w:val="006647B7"/>
    <w:rsid w:val="0066715F"/>
    <w:rsid w:val="006877FA"/>
    <w:rsid w:val="00692413"/>
    <w:rsid w:val="006942DD"/>
    <w:rsid w:val="006A1E87"/>
    <w:rsid w:val="006B4DF7"/>
    <w:rsid w:val="006D2803"/>
    <w:rsid w:val="006E17B5"/>
    <w:rsid w:val="0070735D"/>
    <w:rsid w:val="007152A5"/>
    <w:rsid w:val="00722C64"/>
    <w:rsid w:val="00724B89"/>
    <w:rsid w:val="0075272A"/>
    <w:rsid w:val="00773FE5"/>
    <w:rsid w:val="0079538A"/>
    <w:rsid w:val="007A1568"/>
    <w:rsid w:val="007B0464"/>
    <w:rsid w:val="007E5120"/>
    <w:rsid w:val="008048BF"/>
    <w:rsid w:val="008116BF"/>
    <w:rsid w:val="008138C3"/>
    <w:rsid w:val="00816F46"/>
    <w:rsid w:val="008175B7"/>
    <w:rsid w:val="008310F3"/>
    <w:rsid w:val="0084537F"/>
    <w:rsid w:val="00860CAA"/>
    <w:rsid w:val="00866283"/>
    <w:rsid w:val="008832BB"/>
    <w:rsid w:val="0088410F"/>
    <w:rsid w:val="00891761"/>
    <w:rsid w:val="00891F58"/>
    <w:rsid w:val="00894328"/>
    <w:rsid w:val="0089758D"/>
    <w:rsid w:val="008B1087"/>
    <w:rsid w:val="008B1511"/>
    <w:rsid w:val="008B664D"/>
    <w:rsid w:val="008B67F2"/>
    <w:rsid w:val="008D1289"/>
    <w:rsid w:val="009013E7"/>
    <w:rsid w:val="00915853"/>
    <w:rsid w:val="0092123A"/>
    <w:rsid w:val="009229BC"/>
    <w:rsid w:val="00937C2E"/>
    <w:rsid w:val="00944843"/>
    <w:rsid w:val="00952A67"/>
    <w:rsid w:val="00962303"/>
    <w:rsid w:val="00980E0C"/>
    <w:rsid w:val="00990587"/>
    <w:rsid w:val="009B6C89"/>
    <w:rsid w:val="009B723E"/>
    <w:rsid w:val="009C25D3"/>
    <w:rsid w:val="009C4DAA"/>
    <w:rsid w:val="009D6784"/>
    <w:rsid w:val="009D6ABE"/>
    <w:rsid w:val="00A0402F"/>
    <w:rsid w:val="00A1784E"/>
    <w:rsid w:val="00A4084A"/>
    <w:rsid w:val="00A52EA4"/>
    <w:rsid w:val="00A55EBD"/>
    <w:rsid w:val="00A62A5F"/>
    <w:rsid w:val="00A653BE"/>
    <w:rsid w:val="00A726BB"/>
    <w:rsid w:val="00A96659"/>
    <w:rsid w:val="00AA1578"/>
    <w:rsid w:val="00AB28A2"/>
    <w:rsid w:val="00AB4467"/>
    <w:rsid w:val="00AB6764"/>
    <w:rsid w:val="00AB7190"/>
    <w:rsid w:val="00AC0B34"/>
    <w:rsid w:val="00AC413D"/>
    <w:rsid w:val="00AF203B"/>
    <w:rsid w:val="00AF6319"/>
    <w:rsid w:val="00B004F3"/>
    <w:rsid w:val="00B03C77"/>
    <w:rsid w:val="00B05148"/>
    <w:rsid w:val="00B05222"/>
    <w:rsid w:val="00B13473"/>
    <w:rsid w:val="00B179D4"/>
    <w:rsid w:val="00B22E89"/>
    <w:rsid w:val="00B26FF7"/>
    <w:rsid w:val="00B44974"/>
    <w:rsid w:val="00B65F8B"/>
    <w:rsid w:val="00B726B6"/>
    <w:rsid w:val="00B76369"/>
    <w:rsid w:val="00B94828"/>
    <w:rsid w:val="00BB20EE"/>
    <w:rsid w:val="00BD36E9"/>
    <w:rsid w:val="00BD580B"/>
    <w:rsid w:val="00BE351E"/>
    <w:rsid w:val="00C1602A"/>
    <w:rsid w:val="00C209E4"/>
    <w:rsid w:val="00C21A7A"/>
    <w:rsid w:val="00C34237"/>
    <w:rsid w:val="00C45C81"/>
    <w:rsid w:val="00C50B48"/>
    <w:rsid w:val="00C565FA"/>
    <w:rsid w:val="00C63427"/>
    <w:rsid w:val="00C80F52"/>
    <w:rsid w:val="00C947B2"/>
    <w:rsid w:val="00CA0F43"/>
    <w:rsid w:val="00CA1CB3"/>
    <w:rsid w:val="00CC16D8"/>
    <w:rsid w:val="00CF60AF"/>
    <w:rsid w:val="00D03EA4"/>
    <w:rsid w:val="00D04301"/>
    <w:rsid w:val="00D0613C"/>
    <w:rsid w:val="00D14EF4"/>
    <w:rsid w:val="00D20271"/>
    <w:rsid w:val="00D2139F"/>
    <w:rsid w:val="00D2344C"/>
    <w:rsid w:val="00D2457F"/>
    <w:rsid w:val="00D30EE3"/>
    <w:rsid w:val="00D42AAD"/>
    <w:rsid w:val="00D44117"/>
    <w:rsid w:val="00D5415B"/>
    <w:rsid w:val="00D56F2E"/>
    <w:rsid w:val="00D60B88"/>
    <w:rsid w:val="00D77538"/>
    <w:rsid w:val="00D904ED"/>
    <w:rsid w:val="00D922B0"/>
    <w:rsid w:val="00D92C51"/>
    <w:rsid w:val="00D93357"/>
    <w:rsid w:val="00DA6BE6"/>
    <w:rsid w:val="00DB2B33"/>
    <w:rsid w:val="00DC251B"/>
    <w:rsid w:val="00DC36D9"/>
    <w:rsid w:val="00DD76DA"/>
    <w:rsid w:val="00DE66F5"/>
    <w:rsid w:val="00DF1CAA"/>
    <w:rsid w:val="00DF31B7"/>
    <w:rsid w:val="00DF482D"/>
    <w:rsid w:val="00DF6125"/>
    <w:rsid w:val="00DF62D9"/>
    <w:rsid w:val="00E1019E"/>
    <w:rsid w:val="00E177B5"/>
    <w:rsid w:val="00E23C39"/>
    <w:rsid w:val="00E46092"/>
    <w:rsid w:val="00E57E72"/>
    <w:rsid w:val="00E863BE"/>
    <w:rsid w:val="00E95002"/>
    <w:rsid w:val="00E96C70"/>
    <w:rsid w:val="00EA769B"/>
    <w:rsid w:val="00EE0EF5"/>
    <w:rsid w:val="00EF3E31"/>
    <w:rsid w:val="00F015BD"/>
    <w:rsid w:val="00F13E18"/>
    <w:rsid w:val="00F15CA1"/>
    <w:rsid w:val="00F31703"/>
    <w:rsid w:val="00F35095"/>
    <w:rsid w:val="00F378CC"/>
    <w:rsid w:val="00F43982"/>
    <w:rsid w:val="00F45F02"/>
    <w:rsid w:val="00F4672A"/>
    <w:rsid w:val="00F52758"/>
    <w:rsid w:val="00F711E3"/>
    <w:rsid w:val="00F76F27"/>
    <w:rsid w:val="00F86A40"/>
    <w:rsid w:val="00F974B0"/>
    <w:rsid w:val="00FB4FB2"/>
    <w:rsid w:val="00FC32BE"/>
    <w:rsid w:val="00FC5A77"/>
    <w:rsid w:val="00FC7AD8"/>
    <w:rsid w:val="00FD6BF2"/>
    <w:rsid w:val="00FE5B21"/>
    <w:rsid w:val="00FF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82F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next w:val="Normal"/>
    <w:link w:val="Ttulo2Char"/>
    <w:uiPriority w:val="9"/>
    <w:unhideWhenUsed/>
    <w:qFormat/>
    <w:rsid w:val="00382F49"/>
    <w:pPr>
      <w:keepNext/>
      <w:keepLines/>
      <w:spacing w:after="5" w:line="243" w:lineRule="auto"/>
      <w:ind w:left="5" w:hanging="8"/>
      <w:jc w:val="both"/>
      <w:outlineLvl w:val="1"/>
    </w:pPr>
    <w:rPr>
      <w:rFonts w:ascii="Arial" w:eastAsia="Arial" w:hAnsi="Arial" w:cs="Arial"/>
      <w:b/>
      <w:color w:val="000000"/>
      <w:sz w:val="21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82F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2F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05148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5148"/>
    <w:rPr>
      <w:sz w:val="24"/>
    </w:rPr>
  </w:style>
  <w:style w:type="paragraph" w:styleId="NormalWeb">
    <w:name w:val="Normal (Web)"/>
    <w:basedOn w:val="Normal"/>
    <w:semiHidden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382F49"/>
    <w:rPr>
      <w:rFonts w:ascii="Arial" w:eastAsia="Arial" w:hAnsi="Arial" w:cs="Arial"/>
      <w:b/>
      <w:color w:val="000000"/>
      <w:sz w:val="21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82F4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2F4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82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82F4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D2027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02D31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uiPriority w:val="39"/>
    <w:rsid w:val="00D93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82F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next w:val="Normal"/>
    <w:link w:val="Ttulo2Char"/>
    <w:uiPriority w:val="9"/>
    <w:unhideWhenUsed/>
    <w:qFormat/>
    <w:rsid w:val="00382F49"/>
    <w:pPr>
      <w:keepNext/>
      <w:keepLines/>
      <w:spacing w:after="5" w:line="243" w:lineRule="auto"/>
      <w:ind w:left="5" w:hanging="8"/>
      <w:jc w:val="both"/>
      <w:outlineLvl w:val="1"/>
    </w:pPr>
    <w:rPr>
      <w:rFonts w:ascii="Arial" w:eastAsia="Arial" w:hAnsi="Arial" w:cs="Arial"/>
      <w:b/>
      <w:color w:val="000000"/>
      <w:sz w:val="21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82F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2F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05148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5148"/>
    <w:rPr>
      <w:sz w:val="24"/>
    </w:rPr>
  </w:style>
  <w:style w:type="paragraph" w:styleId="NormalWeb">
    <w:name w:val="Normal (Web)"/>
    <w:basedOn w:val="Normal"/>
    <w:semiHidden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382F49"/>
    <w:rPr>
      <w:rFonts w:ascii="Arial" w:eastAsia="Arial" w:hAnsi="Arial" w:cs="Arial"/>
      <w:b/>
      <w:color w:val="000000"/>
      <w:sz w:val="21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82F4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2F4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82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82F4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D2027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02D31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uiPriority w:val="39"/>
    <w:rsid w:val="00D93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5576-F1B6-44F1-A48F-FF085F56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2629</Words>
  <Characters>14201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11</cp:revision>
  <cp:lastPrinted>2023-01-05T10:51:00Z</cp:lastPrinted>
  <dcterms:created xsi:type="dcterms:W3CDTF">2023-01-04T20:16:00Z</dcterms:created>
  <dcterms:modified xsi:type="dcterms:W3CDTF">2023-01-05T10:52:00Z</dcterms:modified>
</cp:coreProperties>
</file>