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292" w:rsidRPr="00EF4051" w:rsidRDefault="00B87292" w:rsidP="00EF4051">
      <w:pPr>
        <w:spacing w:after="0" w:line="276" w:lineRule="auto"/>
        <w:jc w:val="center"/>
        <w:rPr>
          <w:rFonts w:asciiTheme="minorHAnsi" w:hAnsiTheme="minorHAnsi" w:cs="Calibri"/>
          <w:b/>
          <w:spacing w:val="-20"/>
          <w:szCs w:val="24"/>
        </w:rPr>
      </w:pPr>
    </w:p>
    <w:p w:rsidR="002319B0" w:rsidRPr="00EF4051" w:rsidRDefault="002319B0" w:rsidP="00EF4051">
      <w:pPr>
        <w:spacing w:after="0" w:line="276" w:lineRule="auto"/>
        <w:jc w:val="center"/>
        <w:rPr>
          <w:rFonts w:asciiTheme="minorHAnsi" w:hAnsiTheme="minorHAnsi" w:cs="Calibri"/>
          <w:b/>
          <w:spacing w:val="-20"/>
          <w:szCs w:val="24"/>
        </w:rPr>
      </w:pPr>
      <w:r w:rsidRPr="00EF4051">
        <w:rPr>
          <w:rFonts w:asciiTheme="minorHAnsi" w:hAnsiTheme="minorHAnsi" w:cs="Calibri"/>
          <w:b/>
          <w:spacing w:val="-20"/>
          <w:szCs w:val="24"/>
        </w:rPr>
        <w:t xml:space="preserve">TERMO ADITIVO Nº </w:t>
      </w:r>
      <w:r w:rsidR="00525A0D">
        <w:rPr>
          <w:rFonts w:asciiTheme="minorHAnsi" w:hAnsiTheme="minorHAnsi" w:cs="Calibri"/>
          <w:b/>
          <w:spacing w:val="-20"/>
          <w:szCs w:val="24"/>
        </w:rPr>
        <w:t>60</w:t>
      </w:r>
      <w:r w:rsidR="00B35188" w:rsidRPr="00EF4051">
        <w:rPr>
          <w:rFonts w:asciiTheme="minorHAnsi" w:hAnsiTheme="minorHAnsi" w:cs="Calibri"/>
          <w:b/>
          <w:spacing w:val="-20"/>
          <w:szCs w:val="24"/>
        </w:rPr>
        <w:t xml:space="preserve">, </w:t>
      </w:r>
      <w:r w:rsidR="00911173" w:rsidRPr="00EF4051">
        <w:rPr>
          <w:rFonts w:asciiTheme="minorHAnsi" w:hAnsiTheme="minorHAnsi" w:cs="Calibri"/>
          <w:b/>
          <w:spacing w:val="-20"/>
          <w:szCs w:val="24"/>
        </w:rPr>
        <w:t xml:space="preserve">DE </w:t>
      </w:r>
      <w:r w:rsidR="000B0A25">
        <w:rPr>
          <w:rFonts w:asciiTheme="minorHAnsi" w:hAnsiTheme="minorHAnsi" w:cs="Calibri"/>
          <w:b/>
          <w:spacing w:val="-20"/>
          <w:szCs w:val="24"/>
        </w:rPr>
        <w:t>24</w:t>
      </w:r>
      <w:r w:rsidR="00E670E9" w:rsidRPr="00EF4051">
        <w:rPr>
          <w:rFonts w:asciiTheme="minorHAnsi" w:hAnsiTheme="minorHAnsi" w:cs="Calibri"/>
          <w:b/>
          <w:spacing w:val="-20"/>
          <w:szCs w:val="24"/>
        </w:rPr>
        <w:t xml:space="preserve"> </w:t>
      </w:r>
      <w:r w:rsidR="00731484" w:rsidRPr="00EF4051">
        <w:rPr>
          <w:rFonts w:asciiTheme="minorHAnsi" w:hAnsiTheme="minorHAnsi" w:cs="Calibri"/>
          <w:b/>
          <w:spacing w:val="-20"/>
          <w:szCs w:val="24"/>
        </w:rPr>
        <w:t xml:space="preserve">DE </w:t>
      </w:r>
      <w:r w:rsidR="000B0A25">
        <w:rPr>
          <w:rFonts w:asciiTheme="minorHAnsi" w:hAnsiTheme="minorHAnsi" w:cs="Calibri"/>
          <w:b/>
          <w:spacing w:val="-20"/>
          <w:szCs w:val="24"/>
        </w:rPr>
        <w:t>AGOSTO</w:t>
      </w:r>
      <w:r w:rsidR="00C27040" w:rsidRPr="00EF4051">
        <w:rPr>
          <w:rFonts w:asciiTheme="minorHAnsi" w:hAnsiTheme="minorHAnsi" w:cs="Calibri"/>
          <w:b/>
          <w:spacing w:val="-20"/>
          <w:szCs w:val="24"/>
        </w:rPr>
        <w:t xml:space="preserve"> </w:t>
      </w:r>
      <w:r w:rsidR="00B91AEE" w:rsidRPr="00EF4051">
        <w:rPr>
          <w:rFonts w:asciiTheme="minorHAnsi" w:hAnsiTheme="minorHAnsi" w:cs="Calibri"/>
          <w:b/>
          <w:spacing w:val="-20"/>
          <w:szCs w:val="24"/>
        </w:rPr>
        <w:t>DE 202</w:t>
      </w:r>
      <w:r w:rsidR="00C27040" w:rsidRPr="00EF4051">
        <w:rPr>
          <w:rFonts w:asciiTheme="minorHAnsi" w:hAnsiTheme="minorHAnsi" w:cs="Calibri"/>
          <w:b/>
          <w:spacing w:val="-20"/>
          <w:szCs w:val="24"/>
        </w:rPr>
        <w:t>3</w:t>
      </w:r>
      <w:r w:rsidR="00920DA1" w:rsidRPr="00EF4051">
        <w:rPr>
          <w:rFonts w:asciiTheme="minorHAnsi" w:hAnsiTheme="minorHAnsi" w:cs="Calibri"/>
          <w:b/>
          <w:spacing w:val="-20"/>
          <w:szCs w:val="24"/>
        </w:rPr>
        <w:t>.</w:t>
      </w:r>
    </w:p>
    <w:p w:rsidR="00E670E9" w:rsidRPr="00EF4051" w:rsidRDefault="00E670E9" w:rsidP="00EF4051">
      <w:pPr>
        <w:spacing w:after="0" w:line="276" w:lineRule="auto"/>
        <w:jc w:val="center"/>
        <w:rPr>
          <w:rFonts w:asciiTheme="minorHAnsi" w:hAnsiTheme="minorHAnsi" w:cs="Calibri"/>
          <w:b/>
          <w:spacing w:val="-20"/>
          <w:szCs w:val="24"/>
        </w:rPr>
      </w:pPr>
    </w:p>
    <w:p w:rsidR="00E670E9" w:rsidRPr="00EF4051" w:rsidRDefault="000B0A25" w:rsidP="00EF4051">
      <w:pPr>
        <w:spacing w:line="276" w:lineRule="auto"/>
        <w:ind w:left="3686" w:right="-142" w:firstLine="0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Qu</w:t>
      </w:r>
      <w:r w:rsidR="00525A0D">
        <w:rPr>
          <w:rFonts w:asciiTheme="minorHAnsi" w:hAnsiTheme="minorHAnsi"/>
          <w:b/>
          <w:szCs w:val="24"/>
        </w:rPr>
        <w:t>into</w:t>
      </w:r>
      <w:r w:rsidR="000D2BAF" w:rsidRPr="008138A5">
        <w:rPr>
          <w:rFonts w:asciiTheme="minorHAnsi" w:hAnsiTheme="minorHAnsi"/>
          <w:b/>
          <w:szCs w:val="24"/>
        </w:rPr>
        <w:t xml:space="preserve"> </w:t>
      </w:r>
      <w:r w:rsidR="00E670E9" w:rsidRPr="008138A5">
        <w:rPr>
          <w:rFonts w:asciiTheme="minorHAnsi" w:hAnsiTheme="minorHAnsi"/>
          <w:b/>
          <w:szCs w:val="24"/>
        </w:rPr>
        <w:t xml:space="preserve">Termo </w:t>
      </w:r>
      <w:r w:rsidR="00E670E9" w:rsidRPr="00EF4051">
        <w:rPr>
          <w:rFonts w:asciiTheme="minorHAnsi" w:hAnsiTheme="minorHAnsi"/>
          <w:b/>
          <w:szCs w:val="24"/>
        </w:rPr>
        <w:t xml:space="preserve">Aditivo à Ata de Registro de Preços n.º </w:t>
      </w:r>
      <w:r w:rsidR="00E745E7">
        <w:rPr>
          <w:rFonts w:asciiTheme="minorHAnsi" w:hAnsiTheme="minorHAnsi"/>
          <w:b/>
          <w:szCs w:val="24"/>
        </w:rPr>
        <w:t>0</w:t>
      </w:r>
      <w:r w:rsidR="00C27040" w:rsidRPr="00EF4051">
        <w:rPr>
          <w:rFonts w:asciiTheme="minorHAnsi" w:hAnsiTheme="minorHAnsi"/>
          <w:b/>
          <w:szCs w:val="24"/>
        </w:rPr>
        <w:t>1</w:t>
      </w:r>
      <w:r w:rsidR="00E670E9" w:rsidRPr="00EF4051">
        <w:rPr>
          <w:rFonts w:asciiTheme="minorHAnsi" w:hAnsiTheme="minorHAnsi"/>
          <w:b/>
          <w:szCs w:val="24"/>
        </w:rPr>
        <w:t>/202</w:t>
      </w:r>
      <w:r w:rsidR="00E745E7">
        <w:rPr>
          <w:rFonts w:asciiTheme="minorHAnsi" w:hAnsiTheme="minorHAnsi"/>
          <w:b/>
          <w:szCs w:val="24"/>
        </w:rPr>
        <w:t>3</w:t>
      </w:r>
      <w:r w:rsidR="00E670E9" w:rsidRPr="00EF4051">
        <w:rPr>
          <w:rFonts w:asciiTheme="minorHAnsi" w:hAnsiTheme="minorHAnsi"/>
          <w:b/>
          <w:szCs w:val="24"/>
        </w:rPr>
        <w:t xml:space="preserve">, vinculada ao Processo Administrativo n.º </w:t>
      </w:r>
      <w:r w:rsidR="00E745E7">
        <w:rPr>
          <w:rFonts w:asciiTheme="minorHAnsi" w:hAnsiTheme="minorHAnsi"/>
          <w:b/>
          <w:szCs w:val="24"/>
        </w:rPr>
        <w:t>06</w:t>
      </w:r>
      <w:r w:rsidR="00E670E9" w:rsidRPr="00EF4051">
        <w:rPr>
          <w:rFonts w:asciiTheme="minorHAnsi" w:hAnsiTheme="minorHAnsi"/>
          <w:b/>
          <w:szCs w:val="24"/>
        </w:rPr>
        <w:t>/202</w:t>
      </w:r>
      <w:r w:rsidR="00E745E7">
        <w:rPr>
          <w:rFonts w:asciiTheme="minorHAnsi" w:hAnsiTheme="minorHAnsi"/>
          <w:b/>
          <w:szCs w:val="24"/>
        </w:rPr>
        <w:t>3</w:t>
      </w:r>
      <w:r w:rsidR="00E670E9" w:rsidRPr="00EF4051">
        <w:rPr>
          <w:rFonts w:asciiTheme="minorHAnsi" w:hAnsiTheme="minorHAnsi"/>
          <w:b/>
          <w:szCs w:val="24"/>
        </w:rPr>
        <w:t xml:space="preserve">, Pregão Presencial </w:t>
      </w:r>
      <w:r w:rsidR="00E745E7">
        <w:rPr>
          <w:rFonts w:asciiTheme="minorHAnsi" w:hAnsiTheme="minorHAnsi"/>
          <w:b/>
          <w:szCs w:val="24"/>
        </w:rPr>
        <w:t xml:space="preserve">(SRP) </w:t>
      </w:r>
      <w:r w:rsidR="00E670E9" w:rsidRPr="00EF4051">
        <w:rPr>
          <w:rFonts w:asciiTheme="minorHAnsi" w:hAnsiTheme="minorHAnsi"/>
          <w:b/>
          <w:szCs w:val="24"/>
        </w:rPr>
        <w:t xml:space="preserve">n° </w:t>
      </w:r>
      <w:r w:rsidR="00E745E7">
        <w:rPr>
          <w:rFonts w:asciiTheme="minorHAnsi" w:hAnsiTheme="minorHAnsi"/>
          <w:b/>
          <w:szCs w:val="24"/>
        </w:rPr>
        <w:t>04</w:t>
      </w:r>
      <w:r w:rsidR="00E670E9" w:rsidRPr="00EF4051">
        <w:rPr>
          <w:rFonts w:asciiTheme="minorHAnsi" w:hAnsiTheme="minorHAnsi"/>
          <w:b/>
          <w:szCs w:val="24"/>
        </w:rPr>
        <w:t>/202</w:t>
      </w:r>
      <w:r w:rsidR="00E745E7">
        <w:rPr>
          <w:rFonts w:asciiTheme="minorHAnsi" w:hAnsiTheme="minorHAnsi"/>
          <w:b/>
          <w:szCs w:val="24"/>
        </w:rPr>
        <w:t>3</w:t>
      </w:r>
      <w:r w:rsidR="0077210E">
        <w:rPr>
          <w:rFonts w:asciiTheme="minorHAnsi" w:hAnsiTheme="minorHAnsi"/>
          <w:b/>
          <w:szCs w:val="24"/>
        </w:rPr>
        <w:t>.</w:t>
      </w:r>
      <w:r w:rsidR="00525A0D">
        <w:rPr>
          <w:rFonts w:asciiTheme="minorHAnsi" w:hAnsiTheme="minorHAnsi"/>
          <w:b/>
          <w:szCs w:val="24"/>
        </w:rPr>
        <w:t xml:space="preserve"> Finalidade: prorrogação de prazo de vigência.</w:t>
      </w:r>
    </w:p>
    <w:p w:rsidR="00E670E9" w:rsidRPr="00EF4051" w:rsidRDefault="00E670E9" w:rsidP="00EF4051">
      <w:pPr>
        <w:spacing w:after="0" w:line="276" w:lineRule="auto"/>
        <w:jc w:val="center"/>
        <w:rPr>
          <w:rFonts w:asciiTheme="minorHAnsi" w:hAnsiTheme="minorHAnsi" w:cs="Calibri"/>
          <w:b/>
          <w:spacing w:val="-20"/>
          <w:szCs w:val="24"/>
        </w:rPr>
      </w:pPr>
    </w:p>
    <w:p w:rsidR="00E745E7" w:rsidRPr="00E745E7" w:rsidRDefault="00E670E9" w:rsidP="005C062D">
      <w:pPr>
        <w:pStyle w:val="Ttulo"/>
        <w:spacing w:line="276" w:lineRule="auto"/>
        <w:ind w:firstLine="1418"/>
        <w:jc w:val="both"/>
        <w:rPr>
          <w:rFonts w:asciiTheme="minorHAnsi" w:hAnsiTheme="minorHAnsi"/>
          <w:b w:val="0"/>
          <w:sz w:val="24"/>
          <w:szCs w:val="24"/>
        </w:rPr>
      </w:pPr>
      <w:r w:rsidRPr="00E745E7">
        <w:rPr>
          <w:rFonts w:asciiTheme="minorHAnsi" w:hAnsiTheme="minorHAnsi"/>
          <w:b w:val="0"/>
          <w:sz w:val="24"/>
          <w:szCs w:val="24"/>
        </w:rPr>
        <w:t xml:space="preserve">As partes, de um lado o MUNICÍPIO DE FORTALEZA DOS VALOS/RS, com sede na Rua Rubert, nº 900, e inscrito no CNPJ sob o nº 89.708.051/0001-86, neste ato representado pela sua Prefeita Municipal a Sra. MARCIA ROSSTTO FREDI, brasileira, casada, professora, portadora do CPF nº 513.301.130-04, residente nesta Cidade, doravante denominado </w:t>
      </w:r>
      <w:r w:rsidR="00DD45F7" w:rsidRPr="00E745E7">
        <w:rPr>
          <w:rFonts w:asciiTheme="minorHAnsi" w:hAnsiTheme="minorHAnsi"/>
          <w:b w:val="0"/>
          <w:sz w:val="24"/>
          <w:szCs w:val="24"/>
        </w:rPr>
        <w:t>GERENACIADOR ATA RP</w:t>
      </w:r>
      <w:r w:rsidRPr="00E745E7">
        <w:rPr>
          <w:rFonts w:asciiTheme="minorHAnsi" w:hAnsiTheme="minorHAnsi"/>
          <w:b w:val="0"/>
          <w:sz w:val="24"/>
          <w:szCs w:val="24"/>
        </w:rPr>
        <w:t xml:space="preserve"> e, de outro lado, </w:t>
      </w:r>
      <w:r w:rsidR="00E745E7" w:rsidRPr="00E745E7">
        <w:rPr>
          <w:rFonts w:asciiTheme="minorHAnsi" w:hAnsiTheme="minorHAnsi"/>
          <w:b w:val="0"/>
          <w:sz w:val="24"/>
          <w:szCs w:val="24"/>
        </w:rPr>
        <w:t xml:space="preserve">a empresa INOVAR PRODUTOS AGRÍCOLAS LTDA-ME, pessoa jurídica de direito privado, com sede na Av. Jerônimo </w:t>
      </w:r>
      <w:proofErr w:type="spellStart"/>
      <w:r w:rsidR="00E745E7" w:rsidRPr="00E745E7">
        <w:rPr>
          <w:rFonts w:asciiTheme="minorHAnsi" w:hAnsiTheme="minorHAnsi"/>
          <w:b w:val="0"/>
          <w:sz w:val="24"/>
          <w:szCs w:val="24"/>
        </w:rPr>
        <w:t>Stefanello</w:t>
      </w:r>
      <w:proofErr w:type="spellEnd"/>
      <w:r w:rsidR="00E745E7" w:rsidRPr="00E745E7">
        <w:rPr>
          <w:rFonts w:asciiTheme="minorHAnsi" w:hAnsiTheme="minorHAnsi"/>
          <w:b w:val="0"/>
          <w:sz w:val="24"/>
          <w:szCs w:val="24"/>
        </w:rPr>
        <w:t xml:space="preserve">, nº 323, Anexo “A”, Centro, na cidade de FORTALEZA DOS VALOS/RS, inscrita no CNPJ sob o nº 08.184.688/0001-19, doravante denominada simplesmente de CONTRATADA, neste ato, representada pelo seu sócio gerente, CEZAR AUGUSTO LIBRELOTTO RUBIN, brasileiro, casado, empresário, residente e domiciliado à Rua Capitão Álvaro Jacinto da Silva, nº 173, na cidade da sede da empresa, portador do CPF nº </w:t>
      </w:r>
      <w:r w:rsidR="00E745E7" w:rsidRPr="00254254">
        <w:rPr>
          <w:rFonts w:asciiTheme="minorHAnsi" w:hAnsiTheme="minorHAnsi"/>
          <w:b w:val="0"/>
          <w:sz w:val="24"/>
          <w:szCs w:val="24"/>
        </w:rPr>
        <w:t>435.167.180-72</w:t>
      </w:r>
      <w:r w:rsidR="00C27040" w:rsidRPr="00254254">
        <w:rPr>
          <w:rFonts w:asciiTheme="minorHAnsi" w:hAnsiTheme="minorHAnsi"/>
          <w:b w:val="0"/>
          <w:sz w:val="24"/>
          <w:szCs w:val="24"/>
        </w:rPr>
        <w:t xml:space="preserve">, devidamente </w:t>
      </w:r>
      <w:r w:rsidR="00C27040" w:rsidRPr="00E745E7">
        <w:rPr>
          <w:rFonts w:asciiTheme="minorHAnsi" w:hAnsiTheme="minorHAnsi"/>
          <w:b w:val="0"/>
          <w:sz w:val="24"/>
          <w:szCs w:val="24"/>
        </w:rPr>
        <w:t xml:space="preserve">qualificados na Ata de Registro de Preços supracitada, </w:t>
      </w:r>
      <w:r w:rsidR="00C27040" w:rsidRPr="00AA2503">
        <w:rPr>
          <w:rFonts w:asciiTheme="minorHAnsi" w:hAnsiTheme="minorHAnsi"/>
          <w:b w:val="0"/>
          <w:sz w:val="24"/>
          <w:szCs w:val="24"/>
        </w:rPr>
        <w:t xml:space="preserve">nos termos </w:t>
      </w:r>
      <w:r w:rsidR="00AA2503" w:rsidRPr="00AA2503">
        <w:rPr>
          <w:rFonts w:asciiTheme="minorHAnsi" w:hAnsiTheme="minorHAnsi"/>
          <w:b w:val="0"/>
          <w:sz w:val="24"/>
          <w:szCs w:val="24"/>
        </w:rPr>
        <w:t>do</w:t>
      </w:r>
      <w:r w:rsidR="00AA2503" w:rsidRPr="00AA2503">
        <w:rPr>
          <w:rFonts w:asciiTheme="minorHAnsi" w:hAnsiTheme="minorHAnsi" w:cs="Arial"/>
          <w:sz w:val="24"/>
          <w:szCs w:val="24"/>
          <w:shd w:val="clear" w:color="auto" w:fill="FFFFFF"/>
        </w:rPr>
        <w:t> </w:t>
      </w:r>
      <w:r w:rsidR="00AA2503" w:rsidRPr="00AA2503">
        <w:rPr>
          <w:rFonts w:asciiTheme="minorHAnsi" w:hAnsiTheme="minorHAnsi" w:cs="Arial"/>
          <w:b w:val="0"/>
          <w:sz w:val="24"/>
          <w:szCs w:val="24"/>
          <w:shd w:val="clear" w:color="auto" w:fill="FFFFFF"/>
        </w:rPr>
        <w:t>inciso III do § 3º do art. 15</w:t>
      </w:r>
      <w:r w:rsidR="00C27040" w:rsidRPr="00AA2503">
        <w:rPr>
          <w:rFonts w:asciiTheme="minorHAnsi" w:hAnsiTheme="minorHAnsi"/>
          <w:b w:val="0"/>
          <w:sz w:val="24"/>
          <w:szCs w:val="24"/>
        </w:rPr>
        <w:t xml:space="preserve">, da Lei Federal nº 8.666, de 21 de junho de 1993, e nos termos do </w:t>
      </w:r>
      <w:r w:rsidR="003D1A89" w:rsidRPr="00AA2503">
        <w:rPr>
          <w:rFonts w:asciiTheme="minorHAnsi" w:hAnsiTheme="minorHAnsi"/>
          <w:b w:val="0"/>
          <w:sz w:val="24"/>
          <w:szCs w:val="24"/>
        </w:rPr>
        <w:t xml:space="preserve">paragrafo único, do artigo 6º, </w:t>
      </w:r>
      <w:r w:rsidR="00C27040" w:rsidRPr="00AA2503">
        <w:rPr>
          <w:rFonts w:asciiTheme="minorHAnsi" w:hAnsiTheme="minorHAnsi"/>
          <w:b w:val="0"/>
          <w:sz w:val="24"/>
          <w:szCs w:val="24"/>
        </w:rPr>
        <w:t xml:space="preserve">do Decreto Municipal nº 824/2018, </w:t>
      </w:r>
      <w:r w:rsidR="00E745E7" w:rsidRPr="00AA2503">
        <w:rPr>
          <w:rFonts w:asciiTheme="minorHAnsi" w:hAnsiTheme="minorHAnsi"/>
          <w:b w:val="0"/>
          <w:sz w:val="24"/>
          <w:szCs w:val="24"/>
        </w:rPr>
        <w:t xml:space="preserve">tendo em vista o que consta no Processo nº </w:t>
      </w:r>
      <w:r w:rsidR="002025E9" w:rsidRPr="00AA2503">
        <w:rPr>
          <w:rFonts w:asciiTheme="minorHAnsi" w:hAnsiTheme="minorHAnsi"/>
          <w:b w:val="0"/>
          <w:sz w:val="24"/>
          <w:szCs w:val="24"/>
        </w:rPr>
        <w:t>06</w:t>
      </w:r>
      <w:r w:rsidR="00E745E7" w:rsidRPr="00AA2503">
        <w:rPr>
          <w:rFonts w:asciiTheme="minorHAnsi" w:hAnsiTheme="minorHAnsi"/>
          <w:b w:val="0"/>
          <w:sz w:val="24"/>
          <w:szCs w:val="24"/>
        </w:rPr>
        <w:t>/202</w:t>
      </w:r>
      <w:r w:rsidR="002025E9" w:rsidRPr="00AA2503">
        <w:rPr>
          <w:rFonts w:asciiTheme="minorHAnsi" w:hAnsiTheme="minorHAnsi"/>
          <w:b w:val="0"/>
          <w:sz w:val="24"/>
          <w:szCs w:val="24"/>
        </w:rPr>
        <w:t>3</w:t>
      </w:r>
      <w:r w:rsidR="00E745E7" w:rsidRPr="00AA2503">
        <w:rPr>
          <w:rFonts w:asciiTheme="minorHAnsi" w:hAnsiTheme="minorHAnsi"/>
          <w:b w:val="0"/>
          <w:sz w:val="24"/>
          <w:szCs w:val="24"/>
        </w:rPr>
        <w:t xml:space="preserve">, referente ao Pregão Presencial SRP n.º </w:t>
      </w:r>
      <w:r w:rsidR="002025E9" w:rsidRPr="00AA2503">
        <w:rPr>
          <w:rFonts w:asciiTheme="minorHAnsi" w:hAnsiTheme="minorHAnsi"/>
          <w:b w:val="0"/>
          <w:sz w:val="24"/>
          <w:szCs w:val="24"/>
        </w:rPr>
        <w:t>04</w:t>
      </w:r>
      <w:r w:rsidR="00E745E7" w:rsidRPr="00AA2503">
        <w:rPr>
          <w:rFonts w:asciiTheme="minorHAnsi" w:hAnsiTheme="minorHAnsi"/>
          <w:b w:val="0"/>
          <w:sz w:val="24"/>
          <w:szCs w:val="24"/>
        </w:rPr>
        <w:t>/202</w:t>
      </w:r>
      <w:r w:rsidR="002025E9" w:rsidRPr="00AA2503">
        <w:rPr>
          <w:rFonts w:asciiTheme="minorHAnsi" w:hAnsiTheme="minorHAnsi"/>
          <w:b w:val="0"/>
          <w:sz w:val="24"/>
          <w:szCs w:val="24"/>
        </w:rPr>
        <w:t>3</w:t>
      </w:r>
      <w:r w:rsidR="00E745E7" w:rsidRPr="00AA2503">
        <w:rPr>
          <w:rFonts w:asciiTheme="minorHAnsi" w:hAnsiTheme="minorHAnsi"/>
          <w:b w:val="0"/>
          <w:sz w:val="24"/>
          <w:szCs w:val="24"/>
        </w:rPr>
        <w:t>, resolvem</w:t>
      </w:r>
      <w:r w:rsidR="00E745E7" w:rsidRPr="00AA2503">
        <w:rPr>
          <w:rFonts w:asciiTheme="minorHAnsi" w:hAnsiTheme="minorHAnsi"/>
          <w:sz w:val="24"/>
          <w:szCs w:val="24"/>
        </w:rPr>
        <w:t xml:space="preserve"> </w:t>
      </w:r>
      <w:r w:rsidR="00E745E7" w:rsidRPr="00E745E7">
        <w:rPr>
          <w:rFonts w:asciiTheme="minorHAnsi" w:hAnsiTheme="minorHAnsi"/>
          <w:b w:val="0"/>
          <w:sz w:val="24"/>
          <w:szCs w:val="24"/>
        </w:rPr>
        <w:t xml:space="preserve">celebrar o presente Termo Aditivo, mediante as seguintes cláusulas: </w:t>
      </w:r>
    </w:p>
    <w:p w:rsidR="00E745E7" w:rsidRPr="00E745E7" w:rsidRDefault="00E745E7" w:rsidP="00E745E7">
      <w:pPr>
        <w:pStyle w:val="Default"/>
        <w:spacing w:line="276" w:lineRule="auto"/>
        <w:ind w:firstLine="708"/>
        <w:jc w:val="both"/>
        <w:rPr>
          <w:rFonts w:asciiTheme="minorHAnsi" w:hAnsiTheme="minorHAnsi"/>
          <w:b/>
        </w:rPr>
      </w:pPr>
    </w:p>
    <w:p w:rsidR="00B629A9" w:rsidRPr="00EF4051" w:rsidRDefault="00B629A9" w:rsidP="005C062D">
      <w:pPr>
        <w:pStyle w:val="SemEspaamento"/>
        <w:spacing w:line="276" w:lineRule="auto"/>
        <w:ind w:firstLine="1418"/>
        <w:rPr>
          <w:rFonts w:asciiTheme="minorHAnsi" w:hAnsiTheme="minorHAnsi"/>
          <w:b/>
          <w:szCs w:val="24"/>
        </w:rPr>
      </w:pPr>
      <w:r w:rsidRPr="00EF4051">
        <w:rPr>
          <w:rFonts w:asciiTheme="minorHAnsi" w:hAnsiTheme="minorHAnsi"/>
          <w:b/>
          <w:szCs w:val="24"/>
        </w:rPr>
        <w:t>CLÁUSULA PRIMEIRA – DO OBJETO:</w:t>
      </w:r>
    </w:p>
    <w:p w:rsidR="00B629A9" w:rsidRPr="00EF4051" w:rsidRDefault="00B629A9" w:rsidP="00EF4051">
      <w:pPr>
        <w:pStyle w:val="SemEspaamento"/>
        <w:spacing w:line="276" w:lineRule="auto"/>
        <w:ind w:left="720"/>
        <w:rPr>
          <w:rFonts w:asciiTheme="minorHAnsi" w:hAnsiTheme="minorHAnsi"/>
          <w:b/>
          <w:szCs w:val="24"/>
        </w:rPr>
      </w:pPr>
    </w:p>
    <w:p w:rsidR="00B629A9" w:rsidRDefault="00B629A9" w:rsidP="005C062D">
      <w:pPr>
        <w:pStyle w:val="SemEspaamento"/>
        <w:spacing w:line="276" w:lineRule="auto"/>
        <w:ind w:firstLine="1418"/>
        <w:rPr>
          <w:rFonts w:asciiTheme="minorHAnsi" w:hAnsiTheme="minorHAnsi"/>
          <w:szCs w:val="24"/>
        </w:rPr>
      </w:pPr>
      <w:r w:rsidRPr="00EF4051">
        <w:rPr>
          <w:rFonts w:asciiTheme="minorHAnsi" w:hAnsiTheme="minorHAnsi"/>
          <w:szCs w:val="24"/>
        </w:rPr>
        <w:t xml:space="preserve">1.1. </w:t>
      </w:r>
      <w:r w:rsidR="00525A0D">
        <w:rPr>
          <w:rFonts w:asciiTheme="minorHAnsi" w:hAnsiTheme="minorHAnsi"/>
          <w:szCs w:val="24"/>
        </w:rPr>
        <w:t xml:space="preserve">Fica prorrogado o prazo de vigência da </w:t>
      </w:r>
      <w:r w:rsidRPr="00EF4051">
        <w:rPr>
          <w:rFonts w:asciiTheme="minorHAnsi" w:hAnsiTheme="minorHAnsi"/>
          <w:szCs w:val="24"/>
        </w:rPr>
        <w:t xml:space="preserve">Ata de Registro de Preços n.º </w:t>
      </w:r>
      <w:r w:rsidR="00E745E7">
        <w:rPr>
          <w:rFonts w:asciiTheme="minorHAnsi" w:hAnsiTheme="minorHAnsi"/>
          <w:szCs w:val="24"/>
        </w:rPr>
        <w:t>0</w:t>
      </w:r>
      <w:r w:rsidR="00C27040" w:rsidRPr="00EF4051">
        <w:rPr>
          <w:rFonts w:asciiTheme="minorHAnsi" w:hAnsiTheme="minorHAnsi"/>
          <w:szCs w:val="24"/>
        </w:rPr>
        <w:t>1</w:t>
      </w:r>
      <w:r w:rsidRPr="00EF4051">
        <w:rPr>
          <w:rFonts w:asciiTheme="minorHAnsi" w:hAnsiTheme="minorHAnsi"/>
          <w:szCs w:val="24"/>
        </w:rPr>
        <w:t>/202</w:t>
      </w:r>
      <w:r w:rsidR="00E745E7">
        <w:rPr>
          <w:rFonts w:asciiTheme="minorHAnsi" w:hAnsiTheme="minorHAnsi"/>
          <w:szCs w:val="24"/>
        </w:rPr>
        <w:t>3</w:t>
      </w:r>
      <w:r w:rsidRPr="00EF4051">
        <w:rPr>
          <w:rFonts w:asciiTheme="minorHAnsi" w:hAnsiTheme="minorHAnsi"/>
          <w:szCs w:val="24"/>
        </w:rPr>
        <w:t xml:space="preserve">, </w:t>
      </w:r>
      <w:r w:rsidR="003D1A89">
        <w:rPr>
          <w:rFonts w:asciiTheme="minorHAnsi" w:hAnsiTheme="minorHAnsi"/>
          <w:szCs w:val="24"/>
        </w:rPr>
        <w:t xml:space="preserve">previsto na Cláusula Sétima, </w:t>
      </w:r>
      <w:r w:rsidR="00525A0D">
        <w:rPr>
          <w:rFonts w:asciiTheme="minorHAnsi" w:hAnsiTheme="minorHAnsi"/>
          <w:szCs w:val="24"/>
        </w:rPr>
        <w:t>por 30 (trinta) dias, contados da data de seu vencimento.</w:t>
      </w:r>
    </w:p>
    <w:p w:rsidR="00525A0D" w:rsidRDefault="00525A0D" w:rsidP="00525A0D">
      <w:pPr>
        <w:pStyle w:val="SemEspaamento"/>
        <w:spacing w:line="276" w:lineRule="auto"/>
        <w:ind w:firstLine="360"/>
        <w:rPr>
          <w:rFonts w:asciiTheme="minorHAnsi" w:hAnsiTheme="minorHAnsi"/>
          <w:szCs w:val="24"/>
        </w:rPr>
      </w:pPr>
    </w:p>
    <w:p w:rsidR="00525A0D" w:rsidRPr="00525A0D" w:rsidRDefault="00525A0D" w:rsidP="005C062D">
      <w:pPr>
        <w:pStyle w:val="SemEspaamento"/>
        <w:spacing w:line="276" w:lineRule="auto"/>
        <w:ind w:firstLine="1418"/>
        <w:rPr>
          <w:rFonts w:asciiTheme="minorHAnsi" w:hAnsiTheme="minorHAnsi"/>
          <w:b/>
          <w:szCs w:val="24"/>
        </w:rPr>
      </w:pPr>
      <w:r w:rsidRPr="00525A0D">
        <w:rPr>
          <w:rFonts w:asciiTheme="minorHAnsi" w:hAnsiTheme="minorHAnsi"/>
          <w:b/>
          <w:szCs w:val="24"/>
        </w:rPr>
        <w:t>CLÁUSULA SEGUNDA – DO PRAZO</w:t>
      </w:r>
    </w:p>
    <w:p w:rsidR="00525A0D" w:rsidRDefault="00525A0D" w:rsidP="005C062D">
      <w:pPr>
        <w:pStyle w:val="SemEspaamento"/>
        <w:spacing w:line="276" w:lineRule="auto"/>
        <w:ind w:firstLine="1418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2.1. O prazo de vigência do presente Termo Aditivo é de 30 (trinta) dias, com início em 27/08/2023 e fim em 25/09/2023.</w:t>
      </w:r>
    </w:p>
    <w:p w:rsidR="00525A0D" w:rsidRPr="00EF4051" w:rsidRDefault="00525A0D" w:rsidP="00525A0D">
      <w:pPr>
        <w:pStyle w:val="SemEspaamento"/>
        <w:spacing w:line="276" w:lineRule="auto"/>
        <w:ind w:firstLine="360"/>
        <w:rPr>
          <w:szCs w:val="24"/>
        </w:rPr>
      </w:pPr>
    </w:p>
    <w:p w:rsidR="00B629A9" w:rsidRPr="00EF4051" w:rsidRDefault="00B629A9" w:rsidP="005C062D">
      <w:pPr>
        <w:pStyle w:val="Recuodecorpodetexto"/>
        <w:spacing w:line="276" w:lineRule="auto"/>
        <w:ind w:left="786" w:firstLine="632"/>
        <w:rPr>
          <w:rFonts w:asciiTheme="minorHAnsi" w:hAnsiTheme="minorHAnsi"/>
          <w:b/>
          <w:sz w:val="24"/>
          <w:szCs w:val="24"/>
        </w:rPr>
      </w:pPr>
      <w:r w:rsidRPr="00EF4051">
        <w:rPr>
          <w:rFonts w:asciiTheme="minorHAnsi" w:hAnsiTheme="minorHAnsi"/>
          <w:b/>
          <w:sz w:val="24"/>
          <w:szCs w:val="24"/>
        </w:rPr>
        <w:t>CLÁUSULA TERCEIRA – DAS DISPOSIÇÕES FINAIS</w:t>
      </w:r>
    </w:p>
    <w:p w:rsidR="00B629A9" w:rsidRPr="00EF4051" w:rsidRDefault="00B629A9" w:rsidP="00EF4051">
      <w:pPr>
        <w:pStyle w:val="Recuodecorpodetexto"/>
        <w:spacing w:line="276" w:lineRule="auto"/>
        <w:rPr>
          <w:rFonts w:asciiTheme="minorHAnsi" w:hAnsiTheme="minorHAnsi"/>
          <w:b/>
          <w:sz w:val="24"/>
          <w:szCs w:val="24"/>
        </w:rPr>
      </w:pPr>
    </w:p>
    <w:p w:rsidR="00B629A9" w:rsidRPr="00EF4051" w:rsidRDefault="00B629A9" w:rsidP="005C062D">
      <w:pPr>
        <w:pStyle w:val="Recuodecorpodetexto"/>
        <w:spacing w:line="276" w:lineRule="auto"/>
        <w:ind w:firstLine="1418"/>
        <w:rPr>
          <w:rFonts w:asciiTheme="minorHAnsi" w:hAnsiTheme="minorHAnsi"/>
          <w:sz w:val="24"/>
          <w:szCs w:val="24"/>
          <w:u w:val="single"/>
        </w:rPr>
      </w:pPr>
      <w:r w:rsidRPr="00EF4051">
        <w:rPr>
          <w:rFonts w:asciiTheme="minorHAnsi" w:hAnsiTheme="minorHAnsi"/>
          <w:sz w:val="24"/>
          <w:szCs w:val="24"/>
        </w:rPr>
        <w:t>3.1. Este Termo Aditivo entra em v</w:t>
      </w:r>
      <w:r w:rsidR="00EF4051" w:rsidRPr="00EF4051">
        <w:rPr>
          <w:rFonts w:asciiTheme="minorHAnsi" w:hAnsiTheme="minorHAnsi"/>
          <w:sz w:val="24"/>
          <w:szCs w:val="24"/>
        </w:rPr>
        <w:t xml:space="preserve">igor na data de </w:t>
      </w:r>
      <w:r w:rsidR="000D2BAF">
        <w:rPr>
          <w:rFonts w:asciiTheme="minorHAnsi" w:hAnsiTheme="minorHAnsi"/>
          <w:sz w:val="24"/>
          <w:szCs w:val="24"/>
        </w:rPr>
        <w:t xml:space="preserve">sua </w:t>
      </w:r>
      <w:r w:rsidR="00D2497D">
        <w:rPr>
          <w:rFonts w:asciiTheme="minorHAnsi" w:hAnsiTheme="minorHAnsi"/>
          <w:sz w:val="24"/>
          <w:szCs w:val="24"/>
        </w:rPr>
        <w:t>publicação.</w:t>
      </w:r>
    </w:p>
    <w:p w:rsidR="00FB6EC5" w:rsidRDefault="00B629A9" w:rsidP="005C062D">
      <w:pPr>
        <w:pStyle w:val="Recuodecorpodetexto"/>
        <w:spacing w:line="276" w:lineRule="auto"/>
        <w:ind w:firstLine="1418"/>
        <w:rPr>
          <w:rFonts w:asciiTheme="minorHAnsi" w:hAnsiTheme="minorHAnsi"/>
          <w:sz w:val="24"/>
          <w:szCs w:val="24"/>
        </w:rPr>
      </w:pPr>
      <w:r w:rsidRPr="00EF4051">
        <w:rPr>
          <w:rFonts w:asciiTheme="minorHAnsi" w:hAnsiTheme="minorHAnsi"/>
          <w:sz w:val="24"/>
          <w:szCs w:val="24"/>
        </w:rPr>
        <w:t>3.2.  Permanecem inalteradas e ficam ratificadas em vigência e eficácia, todas as demais cláusulas e con</w:t>
      </w:r>
      <w:r w:rsidR="00911173" w:rsidRPr="00EF4051">
        <w:rPr>
          <w:rFonts w:asciiTheme="minorHAnsi" w:hAnsiTheme="minorHAnsi"/>
          <w:sz w:val="24"/>
          <w:szCs w:val="24"/>
        </w:rPr>
        <w:t>dições d</w:t>
      </w:r>
      <w:r w:rsidR="00525A0D">
        <w:rPr>
          <w:rFonts w:asciiTheme="minorHAnsi" w:hAnsiTheme="minorHAnsi"/>
          <w:sz w:val="24"/>
          <w:szCs w:val="24"/>
        </w:rPr>
        <w:t xml:space="preserve">a Ata ora </w:t>
      </w:r>
      <w:proofErr w:type="gramStart"/>
      <w:r w:rsidR="00525A0D">
        <w:rPr>
          <w:rFonts w:asciiTheme="minorHAnsi" w:hAnsiTheme="minorHAnsi"/>
          <w:sz w:val="24"/>
          <w:szCs w:val="24"/>
        </w:rPr>
        <w:t>aditada, consideradas</w:t>
      </w:r>
      <w:proofErr w:type="gramEnd"/>
      <w:r w:rsidR="00525A0D">
        <w:rPr>
          <w:rFonts w:asciiTheme="minorHAnsi" w:hAnsiTheme="minorHAnsi"/>
          <w:sz w:val="24"/>
          <w:szCs w:val="24"/>
        </w:rPr>
        <w:t xml:space="preserve"> as alterações </w:t>
      </w:r>
      <w:r w:rsidR="003D1A89">
        <w:rPr>
          <w:rFonts w:asciiTheme="minorHAnsi" w:hAnsiTheme="minorHAnsi"/>
          <w:sz w:val="24"/>
          <w:szCs w:val="24"/>
        </w:rPr>
        <w:t>realizadas</w:t>
      </w:r>
      <w:r w:rsidR="00525A0D">
        <w:rPr>
          <w:rFonts w:asciiTheme="minorHAnsi" w:hAnsiTheme="minorHAnsi"/>
          <w:sz w:val="24"/>
          <w:szCs w:val="24"/>
        </w:rPr>
        <w:t xml:space="preserve"> </w:t>
      </w:r>
      <w:r w:rsidR="003A4E75">
        <w:rPr>
          <w:rFonts w:asciiTheme="minorHAnsi" w:hAnsiTheme="minorHAnsi"/>
          <w:sz w:val="24"/>
          <w:szCs w:val="24"/>
        </w:rPr>
        <w:t xml:space="preserve">pelos </w:t>
      </w:r>
      <w:r w:rsidR="00525A0D">
        <w:rPr>
          <w:rFonts w:asciiTheme="minorHAnsi" w:hAnsiTheme="minorHAnsi"/>
          <w:sz w:val="24"/>
          <w:szCs w:val="24"/>
        </w:rPr>
        <w:t xml:space="preserve">aditamentos </w:t>
      </w:r>
      <w:r w:rsidR="003D1A89">
        <w:rPr>
          <w:rFonts w:asciiTheme="minorHAnsi" w:hAnsiTheme="minorHAnsi"/>
          <w:sz w:val="24"/>
          <w:szCs w:val="24"/>
        </w:rPr>
        <w:t>anteriores</w:t>
      </w:r>
      <w:r w:rsidR="00525A0D">
        <w:rPr>
          <w:rFonts w:asciiTheme="minorHAnsi" w:hAnsiTheme="minorHAnsi"/>
          <w:sz w:val="24"/>
          <w:szCs w:val="24"/>
        </w:rPr>
        <w:t>.</w:t>
      </w:r>
    </w:p>
    <w:p w:rsidR="00B629A9" w:rsidRPr="00EF4051" w:rsidRDefault="00B629A9" w:rsidP="005C062D">
      <w:pPr>
        <w:autoSpaceDE w:val="0"/>
        <w:autoSpaceDN w:val="0"/>
        <w:adjustRightInd w:val="0"/>
        <w:spacing w:after="0" w:line="276" w:lineRule="auto"/>
        <w:ind w:right="-2" w:firstLine="1418"/>
        <w:rPr>
          <w:rFonts w:asciiTheme="minorHAnsi" w:hAnsiTheme="minorHAnsi"/>
          <w:bCs/>
          <w:szCs w:val="24"/>
        </w:rPr>
      </w:pPr>
      <w:r w:rsidRPr="00EF4051">
        <w:rPr>
          <w:rFonts w:asciiTheme="minorHAnsi" w:hAnsiTheme="minorHAnsi"/>
          <w:bCs/>
          <w:szCs w:val="24"/>
        </w:rPr>
        <w:t>3.3. O extrato do presente termo será publicado no Diário Oficial do Município, conforme o disposto no art. 61, parágrafo único, da Lei nº 8.666/1993.</w:t>
      </w:r>
    </w:p>
    <w:p w:rsidR="00B629A9" w:rsidRPr="00EF4051" w:rsidRDefault="00B629A9" w:rsidP="005C062D">
      <w:pPr>
        <w:pStyle w:val="Recuodecorpodetexto"/>
        <w:numPr>
          <w:ilvl w:val="1"/>
          <w:numId w:val="10"/>
        </w:numPr>
        <w:tabs>
          <w:tab w:val="left" w:pos="851"/>
        </w:tabs>
        <w:spacing w:line="276" w:lineRule="auto"/>
        <w:ind w:left="0" w:firstLine="1418"/>
        <w:rPr>
          <w:rFonts w:asciiTheme="minorHAnsi" w:hAnsiTheme="minorHAnsi"/>
          <w:sz w:val="24"/>
          <w:szCs w:val="24"/>
        </w:rPr>
      </w:pPr>
      <w:r w:rsidRPr="00EF4051">
        <w:rPr>
          <w:rFonts w:asciiTheme="minorHAnsi" w:hAnsiTheme="minorHAnsi"/>
          <w:sz w:val="24"/>
          <w:szCs w:val="24"/>
        </w:rPr>
        <w:lastRenderedPageBreak/>
        <w:t xml:space="preserve">Fica eleito o Foro da Comarca de Cruz Alta/RS, para dirimir as dúvidas que por ventura surgirem em decorrência deste aditamento, excluindo-se qualquer outro, por mais privilegiado que seja. </w:t>
      </w:r>
    </w:p>
    <w:p w:rsidR="00B629A9" w:rsidRPr="00EF4051" w:rsidRDefault="00B629A9" w:rsidP="00EF4051">
      <w:pPr>
        <w:pStyle w:val="Recuodecorpodetexto"/>
        <w:tabs>
          <w:tab w:val="left" w:pos="4253"/>
        </w:tabs>
        <w:spacing w:line="276" w:lineRule="auto"/>
        <w:ind w:left="360" w:firstLine="0"/>
        <w:rPr>
          <w:rFonts w:asciiTheme="minorHAnsi" w:hAnsiTheme="minorHAnsi"/>
          <w:sz w:val="24"/>
          <w:szCs w:val="24"/>
        </w:rPr>
      </w:pPr>
    </w:p>
    <w:p w:rsidR="00090BDE" w:rsidRPr="00EF4051" w:rsidRDefault="00090BDE" w:rsidP="005C062D">
      <w:pPr>
        <w:spacing w:line="276" w:lineRule="auto"/>
        <w:ind w:firstLine="1418"/>
        <w:rPr>
          <w:rFonts w:asciiTheme="minorHAnsi" w:hAnsiTheme="minorHAnsi"/>
          <w:szCs w:val="24"/>
        </w:rPr>
      </w:pPr>
      <w:r w:rsidRPr="00EF4051">
        <w:rPr>
          <w:rFonts w:asciiTheme="minorHAnsi" w:hAnsiTheme="minorHAnsi"/>
          <w:szCs w:val="24"/>
        </w:rPr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2319B0" w:rsidRPr="00EF4051" w:rsidRDefault="002319B0" w:rsidP="00EF4051">
      <w:pPr>
        <w:spacing w:line="276" w:lineRule="auto"/>
        <w:rPr>
          <w:rFonts w:asciiTheme="minorHAnsi" w:hAnsiTheme="minorHAnsi"/>
          <w:b/>
          <w:szCs w:val="24"/>
        </w:rPr>
      </w:pPr>
      <w:r w:rsidRPr="00EF4051">
        <w:rPr>
          <w:rFonts w:asciiTheme="minorHAnsi" w:hAnsiTheme="minorHAnsi"/>
          <w:b/>
          <w:szCs w:val="24"/>
        </w:rPr>
        <w:t xml:space="preserve"> </w:t>
      </w:r>
    </w:p>
    <w:p w:rsidR="002319B0" w:rsidRDefault="00272AFE" w:rsidP="00EF4051">
      <w:pPr>
        <w:spacing w:line="276" w:lineRule="auto"/>
        <w:jc w:val="right"/>
        <w:rPr>
          <w:rFonts w:asciiTheme="minorHAnsi" w:hAnsiTheme="minorHAnsi"/>
          <w:szCs w:val="24"/>
        </w:rPr>
      </w:pPr>
      <w:r w:rsidRPr="00EF4051">
        <w:rPr>
          <w:rFonts w:asciiTheme="minorHAnsi" w:hAnsiTheme="minorHAnsi"/>
          <w:szCs w:val="24"/>
        </w:rPr>
        <w:t>Fortaleza dos Va</w:t>
      </w:r>
      <w:r w:rsidR="00FD1853" w:rsidRPr="00EF4051">
        <w:rPr>
          <w:rFonts w:asciiTheme="minorHAnsi" w:hAnsiTheme="minorHAnsi"/>
          <w:szCs w:val="24"/>
        </w:rPr>
        <w:t>los</w:t>
      </w:r>
      <w:r w:rsidR="001E012A" w:rsidRPr="00EF4051">
        <w:rPr>
          <w:rFonts w:asciiTheme="minorHAnsi" w:hAnsiTheme="minorHAnsi"/>
          <w:szCs w:val="24"/>
        </w:rPr>
        <w:t>/RS</w:t>
      </w:r>
      <w:r w:rsidR="00FD1853" w:rsidRPr="00EF4051">
        <w:rPr>
          <w:rFonts w:asciiTheme="minorHAnsi" w:hAnsiTheme="minorHAnsi"/>
          <w:szCs w:val="24"/>
        </w:rPr>
        <w:t xml:space="preserve">, </w:t>
      </w:r>
      <w:r w:rsidR="000B0A25">
        <w:rPr>
          <w:rFonts w:asciiTheme="minorHAnsi" w:hAnsiTheme="minorHAnsi"/>
          <w:szCs w:val="24"/>
        </w:rPr>
        <w:t>2</w:t>
      </w:r>
      <w:r w:rsidR="00D2497D">
        <w:rPr>
          <w:rFonts w:asciiTheme="minorHAnsi" w:hAnsiTheme="minorHAnsi"/>
          <w:szCs w:val="24"/>
        </w:rPr>
        <w:t>4</w:t>
      </w:r>
      <w:r w:rsidR="00EF4051" w:rsidRPr="00EF4051">
        <w:rPr>
          <w:rFonts w:asciiTheme="minorHAnsi" w:hAnsiTheme="minorHAnsi"/>
          <w:szCs w:val="24"/>
        </w:rPr>
        <w:t xml:space="preserve"> </w:t>
      </w:r>
      <w:r w:rsidR="00927342" w:rsidRPr="00EF4051">
        <w:rPr>
          <w:rFonts w:asciiTheme="minorHAnsi" w:hAnsiTheme="minorHAnsi"/>
          <w:szCs w:val="24"/>
        </w:rPr>
        <w:t xml:space="preserve">de </w:t>
      </w:r>
      <w:r w:rsidR="000B0A25">
        <w:rPr>
          <w:rFonts w:asciiTheme="minorHAnsi" w:hAnsiTheme="minorHAnsi"/>
          <w:szCs w:val="24"/>
        </w:rPr>
        <w:t>agosto</w:t>
      </w:r>
      <w:r w:rsidR="005C1ED8" w:rsidRPr="00EF4051">
        <w:rPr>
          <w:rFonts w:asciiTheme="minorHAnsi" w:hAnsiTheme="minorHAnsi"/>
          <w:szCs w:val="24"/>
        </w:rPr>
        <w:t xml:space="preserve"> de 202</w:t>
      </w:r>
      <w:r w:rsidR="00EF4051" w:rsidRPr="00EF4051">
        <w:rPr>
          <w:rFonts w:asciiTheme="minorHAnsi" w:hAnsiTheme="minorHAnsi"/>
          <w:szCs w:val="24"/>
        </w:rPr>
        <w:t>3</w:t>
      </w:r>
      <w:r w:rsidR="002319B0" w:rsidRPr="00EF4051">
        <w:rPr>
          <w:rFonts w:asciiTheme="minorHAnsi" w:hAnsiTheme="minorHAnsi"/>
          <w:szCs w:val="24"/>
        </w:rPr>
        <w:t>.</w:t>
      </w:r>
    </w:p>
    <w:p w:rsidR="005C062D" w:rsidRPr="00EF4051" w:rsidRDefault="005C062D" w:rsidP="00EF4051">
      <w:pPr>
        <w:spacing w:line="276" w:lineRule="auto"/>
        <w:jc w:val="right"/>
        <w:rPr>
          <w:rFonts w:asciiTheme="minorHAnsi" w:hAnsiTheme="minorHAnsi"/>
          <w:szCs w:val="24"/>
        </w:rPr>
      </w:pPr>
    </w:p>
    <w:p w:rsidR="00920DA1" w:rsidRPr="00EF4051" w:rsidRDefault="00920DA1" w:rsidP="00EF4051">
      <w:pPr>
        <w:spacing w:line="276" w:lineRule="auto"/>
        <w:jc w:val="right"/>
        <w:rPr>
          <w:rFonts w:asciiTheme="minorHAnsi" w:hAnsiTheme="minorHAnsi"/>
          <w:szCs w:val="24"/>
        </w:rPr>
      </w:pPr>
    </w:p>
    <w:p w:rsidR="00920DA1" w:rsidRPr="00EF4051" w:rsidRDefault="00920DA1" w:rsidP="00EF4051">
      <w:pPr>
        <w:pStyle w:val="SemEspaamento"/>
        <w:spacing w:line="276" w:lineRule="auto"/>
        <w:jc w:val="center"/>
        <w:rPr>
          <w:rFonts w:asciiTheme="minorHAnsi" w:hAnsiTheme="minorHAnsi"/>
          <w:szCs w:val="24"/>
        </w:rPr>
      </w:pPr>
      <w:r w:rsidRPr="00EF4051">
        <w:rPr>
          <w:rFonts w:asciiTheme="minorHAnsi" w:hAnsiTheme="minorHAnsi"/>
          <w:szCs w:val="24"/>
        </w:rPr>
        <w:t>Município de Fortaleza dos Valos</w:t>
      </w:r>
    </w:p>
    <w:p w:rsidR="00920DA1" w:rsidRPr="00EF4051" w:rsidRDefault="00920DA1" w:rsidP="00EF4051">
      <w:pPr>
        <w:pStyle w:val="SemEspaamento"/>
        <w:spacing w:line="276" w:lineRule="auto"/>
        <w:jc w:val="center"/>
        <w:rPr>
          <w:rFonts w:asciiTheme="minorHAnsi" w:hAnsiTheme="minorHAnsi"/>
          <w:szCs w:val="24"/>
        </w:rPr>
      </w:pPr>
      <w:r w:rsidRPr="00EF4051">
        <w:rPr>
          <w:rFonts w:asciiTheme="minorHAnsi" w:hAnsiTheme="minorHAnsi"/>
          <w:szCs w:val="24"/>
        </w:rPr>
        <w:t xml:space="preserve">Prefeita Municipal – Márcia </w:t>
      </w:r>
      <w:proofErr w:type="spellStart"/>
      <w:r w:rsidRPr="00EF4051">
        <w:rPr>
          <w:rFonts w:asciiTheme="minorHAnsi" w:hAnsiTheme="minorHAnsi"/>
          <w:szCs w:val="24"/>
        </w:rPr>
        <w:t>Rossatto</w:t>
      </w:r>
      <w:proofErr w:type="spellEnd"/>
      <w:r w:rsidRPr="00EF4051">
        <w:rPr>
          <w:rFonts w:asciiTheme="minorHAnsi" w:hAnsiTheme="minorHAnsi"/>
          <w:szCs w:val="24"/>
        </w:rPr>
        <w:t xml:space="preserve"> </w:t>
      </w:r>
      <w:proofErr w:type="spellStart"/>
      <w:r w:rsidRPr="00EF4051">
        <w:rPr>
          <w:rFonts w:asciiTheme="minorHAnsi" w:hAnsiTheme="minorHAnsi"/>
          <w:szCs w:val="24"/>
        </w:rPr>
        <w:t>Fredi</w:t>
      </w:r>
      <w:proofErr w:type="spellEnd"/>
    </w:p>
    <w:p w:rsidR="00920DA1" w:rsidRPr="00EF4051" w:rsidRDefault="00EF4051" w:rsidP="00EF4051">
      <w:pPr>
        <w:pStyle w:val="SemEspaamento"/>
        <w:spacing w:line="276" w:lineRule="auto"/>
        <w:jc w:val="center"/>
        <w:rPr>
          <w:rFonts w:asciiTheme="minorHAnsi" w:hAnsiTheme="minorHAnsi"/>
          <w:szCs w:val="24"/>
        </w:rPr>
      </w:pPr>
      <w:r w:rsidRPr="00EF4051">
        <w:rPr>
          <w:rFonts w:asciiTheme="minorHAnsi" w:hAnsiTheme="minorHAnsi"/>
          <w:szCs w:val="24"/>
        </w:rPr>
        <w:t>Gerenciador da Ata RP/Comprador</w:t>
      </w:r>
    </w:p>
    <w:p w:rsidR="005C1ED8" w:rsidRPr="00EF4051" w:rsidRDefault="005C1ED8" w:rsidP="00EF4051">
      <w:pPr>
        <w:pStyle w:val="SemEspaamento"/>
        <w:spacing w:line="276" w:lineRule="auto"/>
        <w:jc w:val="center"/>
        <w:rPr>
          <w:rFonts w:asciiTheme="minorHAnsi" w:hAnsiTheme="minorHAnsi"/>
          <w:szCs w:val="24"/>
        </w:rPr>
      </w:pPr>
    </w:p>
    <w:p w:rsidR="00283AD9" w:rsidRDefault="00283AD9" w:rsidP="00EF4051">
      <w:pPr>
        <w:spacing w:line="276" w:lineRule="auto"/>
        <w:jc w:val="center"/>
        <w:rPr>
          <w:rFonts w:asciiTheme="minorHAnsi" w:hAnsiTheme="minorHAnsi"/>
          <w:szCs w:val="24"/>
        </w:rPr>
      </w:pPr>
    </w:p>
    <w:p w:rsidR="005C062D" w:rsidRPr="00EF4051" w:rsidRDefault="005C062D" w:rsidP="00EF4051">
      <w:pPr>
        <w:spacing w:line="276" w:lineRule="auto"/>
        <w:jc w:val="center"/>
        <w:rPr>
          <w:rFonts w:asciiTheme="minorHAnsi" w:hAnsiTheme="minorHAnsi"/>
          <w:szCs w:val="24"/>
        </w:rPr>
      </w:pPr>
      <w:bookmarkStart w:id="0" w:name="_GoBack"/>
      <w:bookmarkEnd w:id="0"/>
    </w:p>
    <w:p w:rsidR="00EC39D9" w:rsidRDefault="00EC39D9" w:rsidP="00EF4051">
      <w:pPr>
        <w:pStyle w:val="SemEspaamento"/>
        <w:spacing w:line="276" w:lineRule="auto"/>
        <w:jc w:val="center"/>
        <w:rPr>
          <w:rFonts w:asciiTheme="minorHAnsi" w:hAnsiTheme="minorHAnsi"/>
          <w:szCs w:val="24"/>
        </w:rPr>
      </w:pPr>
      <w:r w:rsidRPr="00E745E7">
        <w:rPr>
          <w:rFonts w:asciiTheme="minorHAnsi" w:hAnsiTheme="minorHAnsi"/>
          <w:szCs w:val="24"/>
        </w:rPr>
        <w:t xml:space="preserve">Inovar Produtos Agrícolas </w:t>
      </w:r>
      <w:proofErr w:type="spellStart"/>
      <w:r w:rsidRPr="00E745E7">
        <w:rPr>
          <w:rFonts w:asciiTheme="minorHAnsi" w:hAnsiTheme="minorHAnsi"/>
          <w:szCs w:val="24"/>
        </w:rPr>
        <w:t>Ltda-ME</w:t>
      </w:r>
      <w:proofErr w:type="spellEnd"/>
      <w:r w:rsidRPr="00E745E7">
        <w:rPr>
          <w:rFonts w:asciiTheme="minorHAnsi" w:hAnsiTheme="minorHAnsi"/>
          <w:szCs w:val="24"/>
        </w:rPr>
        <w:t xml:space="preserve">, </w:t>
      </w:r>
    </w:p>
    <w:p w:rsidR="00EC39D9" w:rsidRDefault="00EC39D9" w:rsidP="00EF4051">
      <w:pPr>
        <w:pStyle w:val="SemEspaamento"/>
        <w:spacing w:line="276" w:lineRule="auto"/>
        <w:jc w:val="center"/>
        <w:rPr>
          <w:rFonts w:asciiTheme="minorHAnsi" w:hAnsiTheme="minorHAnsi"/>
          <w:szCs w:val="24"/>
        </w:rPr>
      </w:pPr>
      <w:r w:rsidRPr="00E745E7">
        <w:rPr>
          <w:rFonts w:asciiTheme="minorHAnsi" w:hAnsiTheme="minorHAnsi"/>
          <w:szCs w:val="24"/>
        </w:rPr>
        <w:t xml:space="preserve">Sócio Gerente, Cezar Augusto </w:t>
      </w:r>
      <w:proofErr w:type="spellStart"/>
      <w:r w:rsidRPr="00E745E7">
        <w:rPr>
          <w:rFonts w:asciiTheme="minorHAnsi" w:hAnsiTheme="minorHAnsi"/>
          <w:szCs w:val="24"/>
        </w:rPr>
        <w:t>Librelotto</w:t>
      </w:r>
      <w:proofErr w:type="spellEnd"/>
      <w:r w:rsidRPr="00E745E7">
        <w:rPr>
          <w:rFonts w:asciiTheme="minorHAnsi" w:hAnsiTheme="minorHAnsi"/>
          <w:szCs w:val="24"/>
        </w:rPr>
        <w:t xml:space="preserve"> </w:t>
      </w:r>
      <w:proofErr w:type="gramStart"/>
      <w:r w:rsidRPr="00E745E7">
        <w:rPr>
          <w:rFonts w:asciiTheme="minorHAnsi" w:hAnsiTheme="minorHAnsi"/>
          <w:szCs w:val="24"/>
        </w:rPr>
        <w:t>Rubin</w:t>
      </w:r>
      <w:proofErr w:type="gramEnd"/>
    </w:p>
    <w:p w:rsidR="00920DA1" w:rsidRPr="00EF4051" w:rsidRDefault="00EF4051" w:rsidP="00EF4051">
      <w:pPr>
        <w:pStyle w:val="SemEspaamento"/>
        <w:spacing w:line="276" w:lineRule="auto"/>
        <w:jc w:val="center"/>
        <w:rPr>
          <w:rFonts w:asciiTheme="minorHAnsi" w:hAnsiTheme="minorHAnsi"/>
          <w:szCs w:val="24"/>
        </w:rPr>
        <w:sectPr w:rsidR="00920DA1" w:rsidRPr="00EF4051" w:rsidSect="00B91AEE">
          <w:headerReference w:type="default" r:id="rId9"/>
          <w:footerReference w:type="default" r:id="rId10"/>
          <w:pgSz w:w="11906" w:h="16838"/>
          <w:pgMar w:top="1134" w:right="851" w:bottom="1134" w:left="1701" w:header="0" w:footer="709" w:gutter="0"/>
          <w:cols w:space="708"/>
          <w:docGrid w:linePitch="360"/>
        </w:sectPr>
      </w:pPr>
      <w:r w:rsidRPr="00EF4051">
        <w:rPr>
          <w:rFonts w:asciiTheme="minorHAnsi" w:hAnsiTheme="minorHAnsi"/>
          <w:szCs w:val="24"/>
        </w:rPr>
        <w:t>Detentor da Ata RP/Vendedor</w:t>
      </w:r>
    </w:p>
    <w:p w:rsidR="005C1ED8" w:rsidRPr="00EF4051" w:rsidRDefault="005C1ED8" w:rsidP="00EF4051">
      <w:pPr>
        <w:pStyle w:val="SemEspaamento"/>
        <w:spacing w:line="276" w:lineRule="auto"/>
        <w:jc w:val="center"/>
        <w:rPr>
          <w:rFonts w:asciiTheme="minorHAnsi" w:hAnsiTheme="minorHAnsi" w:cs="Calibri"/>
          <w:spacing w:val="-20"/>
          <w:szCs w:val="24"/>
        </w:rPr>
      </w:pPr>
    </w:p>
    <w:sectPr w:rsidR="005C1ED8" w:rsidRPr="00EF4051" w:rsidSect="005C1ED8">
      <w:type w:val="continuous"/>
      <w:pgSz w:w="11906" w:h="16838"/>
      <w:pgMar w:top="1134" w:right="851" w:bottom="1134" w:left="1701" w:header="0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A3C" w:rsidRDefault="00463A3C" w:rsidP="00F45F02">
      <w:pPr>
        <w:spacing w:after="0" w:line="240" w:lineRule="auto"/>
      </w:pPr>
      <w:r>
        <w:separator/>
      </w:r>
    </w:p>
  </w:endnote>
  <w:endnote w:type="continuationSeparator" w:id="0">
    <w:p w:rsidR="00463A3C" w:rsidRDefault="00463A3C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597D8E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4DF6983" wp14:editId="49DF95CA">
          <wp:simplePos x="0" y="0"/>
          <wp:positionH relativeFrom="page">
            <wp:align>right</wp:align>
          </wp:positionH>
          <wp:positionV relativeFrom="paragraph">
            <wp:posOffset>-64135</wp:posOffset>
          </wp:positionV>
          <wp:extent cx="7553325" cy="700405"/>
          <wp:effectExtent l="0" t="0" r="9525" b="444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700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A3C" w:rsidRDefault="00463A3C" w:rsidP="00F45F02">
      <w:pPr>
        <w:spacing w:after="0" w:line="240" w:lineRule="auto"/>
      </w:pPr>
      <w:r>
        <w:separator/>
      </w:r>
    </w:p>
  </w:footnote>
  <w:footnote w:type="continuationSeparator" w:id="0">
    <w:p w:rsidR="00463A3C" w:rsidRDefault="00463A3C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597D8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 wp14:anchorId="5A24BC0C" wp14:editId="4E4EECCE">
          <wp:simplePos x="0" y="0"/>
          <wp:positionH relativeFrom="page">
            <wp:posOffset>0</wp:posOffset>
          </wp:positionH>
          <wp:positionV relativeFrom="paragraph">
            <wp:posOffset>0</wp:posOffset>
          </wp:positionV>
          <wp:extent cx="7585075" cy="695325"/>
          <wp:effectExtent l="0" t="0" r="0" b="9525"/>
          <wp:wrapTopAndBottom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50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0D693486"/>
    <w:multiLevelType w:val="multilevel"/>
    <w:tmpl w:val="76DAEB0E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1068" w:hanging="360"/>
      </w:pPr>
    </w:lvl>
    <w:lvl w:ilvl="2">
      <w:start w:val="1"/>
      <w:numFmt w:val="decimal"/>
      <w:lvlText w:val="%1.%2.%3."/>
      <w:lvlJc w:val="left"/>
      <w:pPr>
        <w:ind w:left="2136" w:hanging="720"/>
      </w:pPr>
    </w:lvl>
    <w:lvl w:ilvl="3">
      <w:start w:val="1"/>
      <w:numFmt w:val="decimal"/>
      <w:lvlText w:val="%1.%2.%3.%4."/>
      <w:lvlJc w:val="left"/>
      <w:pPr>
        <w:ind w:left="2844" w:hanging="720"/>
      </w:pPr>
    </w:lvl>
    <w:lvl w:ilvl="4">
      <w:start w:val="1"/>
      <w:numFmt w:val="decimal"/>
      <w:lvlText w:val="%1.%2.%3.%4.%5."/>
      <w:lvlJc w:val="left"/>
      <w:pPr>
        <w:ind w:left="3912" w:hanging="1080"/>
      </w:pPr>
    </w:lvl>
    <w:lvl w:ilvl="5">
      <w:start w:val="1"/>
      <w:numFmt w:val="decimal"/>
      <w:lvlText w:val="%1.%2.%3.%4.%5.%6."/>
      <w:lvlJc w:val="left"/>
      <w:pPr>
        <w:ind w:left="4620" w:hanging="1080"/>
      </w:pPr>
    </w:lvl>
    <w:lvl w:ilvl="6">
      <w:start w:val="1"/>
      <w:numFmt w:val="decimal"/>
      <w:lvlText w:val="%1.%2.%3.%4.%5.%6.%7."/>
      <w:lvlJc w:val="left"/>
      <w:pPr>
        <w:ind w:left="5688" w:hanging="1440"/>
      </w:pPr>
    </w:lvl>
    <w:lvl w:ilvl="7">
      <w:start w:val="1"/>
      <w:numFmt w:val="decimal"/>
      <w:lvlText w:val="%1.%2.%3.%4.%5.%6.%7.%8."/>
      <w:lvlJc w:val="left"/>
      <w:pPr>
        <w:ind w:left="6396" w:hanging="1440"/>
      </w:pPr>
    </w:lvl>
    <w:lvl w:ilvl="8">
      <w:start w:val="1"/>
      <w:numFmt w:val="decimal"/>
      <w:lvlText w:val="%1.%2.%3.%4.%5.%6.%7.%8.%9."/>
      <w:lvlJc w:val="left"/>
      <w:pPr>
        <w:ind w:left="7464" w:hanging="1800"/>
      </w:pPr>
    </w:lvl>
  </w:abstractNum>
  <w:abstractNum w:abstractNumId="2">
    <w:nsid w:val="0E4804CB"/>
    <w:multiLevelType w:val="hybridMultilevel"/>
    <w:tmpl w:val="CDF6E4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>
    <w:nsid w:val="3E613EBA"/>
    <w:multiLevelType w:val="multilevel"/>
    <w:tmpl w:val="51C2FA2A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5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9C305B3"/>
    <w:multiLevelType w:val="multilevel"/>
    <w:tmpl w:val="1EB2F93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7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8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num w:numId="1">
    <w:abstractNumId w:val="5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7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AEE"/>
    <w:rsid w:val="000001CC"/>
    <w:rsid w:val="000062CE"/>
    <w:rsid w:val="00030513"/>
    <w:rsid w:val="00033FC0"/>
    <w:rsid w:val="00040BEF"/>
    <w:rsid w:val="00062DFC"/>
    <w:rsid w:val="00071E36"/>
    <w:rsid w:val="000753B6"/>
    <w:rsid w:val="00090BDE"/>
    <w:rsid w:val="000B0A25"/>
    <w:rsid w:val="000C41E6"/>
    <w:rsid w:val="000D2BAF"/>
    <w:rsid w:val="0011268B"/>
    <w:rsid w:val="0012230B"/>
    <w:rsid w:val="00130744"/>
    <w:rsid w:val="001453DA"/>
    <w:rsid w:val="001477B3"/>
    <w:rsid w:val="00153451"/>
    <w:rsid w:val="00154513"/>
    <w:rsid w:val="00165699"/>
    <w:rsid w:val="0019330F"/>
    <w:rsid w:val="00194CD5"/>
    <w:rsid w:val="001B1298"/>
    <w:rsid w:val="001C6AE9"/>
    <w:rsid w:val="001E012A"/>
    <w:rsid w:val="001E0A13"/>
    <w:rsid w:val="001E6D10"/>
    <w:rsid w:val="002025E9"/>
    <w:rsid w:val="002319B0"/>
    <w:rsid w:val="002460BF"/>
    <w:rsid w:val="00246CEE"/>
    <w:rsid w:val="00250182"/>
    <w:rsid w:val="00254254"/>
    <w:rsid w:val="00256B3A"/>
    <w:rsid w:val="00257FA2"/>
    <w:rsid w:val="00272AFE"/>
    <w:rsid w:val="00283AD9"/>
    <w:rsid w:val="002975DC"/>
    <w:rsid w:val="002A56DD"/>
    <w:rsid w:val="002D06EF"/>
    <w:rsid w:val="002D3E0F"/>
    <w:rsid w:val="002D676F"/>
    <w:rsid w:val="002D67B7"/>
    <w:rsid w:val="002E4CC7"/>
    <w:rsid w:val="003059F2"/>
    <w:rsid w:val="003118EE"/>
    <w:rsid w:val="00314761"/>
    <w:rsid w:val="003314ED"/>
    <w:rsid w:val="00333514"/>
    <w:rsid w:val="00333C89"/>
    <w:rsid w:val="003522AC"/>
    <w:rsid w:val="00397F73"/>
    <w:rsid w:val="003A0586"/>
    <w:rsid w:val="003A4E75"/>
    <w:rsid w:val="003A5FBD"/>
    <w:rsid w:val="003A6358"/>
    <w:rsid w:val="003B039C"/>
    <w:rsid w:val="003C7CC9"/>
    <w:rsid w:val="003D1A89"/>
    <w:rsid w:val="003E5F2C"/>
    <w:rsid w:val="003F1EA8"/>
    <w:rsid w:val="003F2BAA"/>
    <w:rsid w:val="0040430E"/>
    <w:rsid w:val="00406450"/>
    <w:rsid w:val="004168A2"/>
    <w:rsid w:val="004172F0"/>
    <w:rsid w:val="00431987"/>
    <w:rsid w:val="00432486"/>
    <w:rsid w:val="00447A2C"/>
    <w:rsid w:val="00463A3C"/>
    <w:rsid w:val="004669B7"/>
    <w:rsid w:val="0049267A"/>
    <w:rsid w:val="00493B3C"/>
    <w:rsid w:val="004955C1"/>
    <w:rsid w:val="004A1ED6"/>
    <w:rsid w:val="004B2B6A"/>
    <w:rsid w:val="004B5D48"/>
    <w:rsid w:val="004D719C"/>
    <w:rsid w:val="004E7C12"/>
    <w:rsid w:val="004F1F37"/>
    <w:rsid w:val="0050302F"/>
    <w:rsid w:val="00512089"/>
    <w:rsid w:val="00513371"/>
    <w:rsid w:val="0052133F"/>
    <w:rsid w:val="00524E44"/>
    <w:rsid w:val="00525A0D"/>
    <w:rsid w:val="00551ABB"/>
    <w:rsid w:val="00557CCE"/>
    <w:rsid w:val="00562EC3"/>
    <w:rsid w:val="00575F6D"/>
    <w:rsid w:val="0058011C"/>
    <w:rsid w:val="005843BC"/>
    <w:rsid w:val="00587C41"/>
    <w:rsid w:val="00594F8D"/>
    <w:rsid w:val="00597D8E"/>
    <w:rsid w:val="005B363A"/>
    <w:rsid w:val="005B51E7"/>
    <w:rsid w:val="005C062D"/>
    <w:rsid w:val="005C1ED8"/>
    <w:rsid w:val="005C617C"/>
    <w:rsid w:val="005E08C1"/>
    <w:rsid w:val="005F0FBD"/>
    <w:rsid w:val="005F4138"/>
    <w:rsid w:val="00610B7D"/>
    <w:rsid w:val="00612E38"/>
    <w:rsid w:val="0061470F"/>
    <w:rsid w:val="00631CA4"/>
    <w:rsid w:val="0064105A"/>
    <w:rsid w:val="0065467B"/>
    <w:rsid w:val="006647B7"/>
    <w:rsid w:val="00685ADB"/>
    <w:rsid w:val="006942DD"/>
    <w:rsid w:val="00696471"/>
    <w:rsid w:val="006E2B0C"/>
    <w:rsid w:val="007049D9"/>
    <w:rsid w:val="00722C64"/>
    <w:rsid w:val="00724D39"/>
    <w:rsid w:val="007277DF"/>
    <w:rsid w:val="00731484"/>
    <w:rsid w:val="00733C59"/>
    <w:rsid w:val="00736F96"/>
    <w:rsid w:val="0077210E"/>
    <w:rsid w:val="007726D7"/>
    <w:rsid w:val="00782866"/>
    <w:rsid w:val="00790EF0"/>
    <w:rsid w:val="00794CED"/>
    <w:rsid w:val="007A20B3"/>
    <w:rsid w:val="007B0464"/>
    <w:rsid w:val="007C30C3"/>
    <w:rsid w:val="007D00A2"/>
    <w:rsid w:val="007D35D0"/>
    <w:rsid w:val="00811CDD"/>
    <w:rsid w:val="008138A5"/>
    <w:rsid w:val="008224C5"/>
    <w:rsid w:val="008270C3"/>
    <w:rsid w:val="008310F3"/>
    <w:rsid w:val="00836023"/>
    <w:rsid w:val="00841117"/>
    <w:rsid w:val="00867A0A"/>
    <w:rsid w:val="00884BF9"/>
    <w:rsid w:val="00885C02"/>
    <w:rsid w:val="00891761"/>
    <w:rsid w:val="00891919"/>
    <w:rsid w:val="008B1511"/>
    <w:rsid w:val="008D1289"/>
    <w:rsid w:val="008E541F"/>
    <w:rsid w:val="00911173"/>
    <w:rsid w:val="00911E59"/>
    <w:rsid w:val="00912874"/>
    <w:rsid w:val="0091300A"/>
    <w:rsid w:val="0091518B"/>
    <w:rsid w:val="00920B5C"/>
    <w:rsid w:val="00920DA1"/>
    <w:rsid w:val="00921EDB"/>
    <w:rsid w:val="009229BC"/>
    <w:rsid w:val="00927342"/>
    <w:rsid w:val="009367E7"/>
    <w:rsid w:val="00937C2E"/>
    <w:rsid w:val="00944843"/>
    <w:rsid w:val="00950D7B"/>
    <w:rsid w:val="0096619F"/>
    <w:rsid w:val="00966DAC"/>
    <w:rsid w:val="00973688"/>
    <w:rsid w:val="009770F2"/>
    <w:rsid w:val="00980473"/>
    <w:rsid w:val="00984963"/>
    <w:rsid w:val="009943B7"/>
    <w:rsid w:val="00997516"/>
    <w:rsid w:val="009C25D3"/>
    <w:rsid w:val="009C3055"/>
    <w:rsid w:val="009C4DAA"/>
    <w:rsid w:val="009F7695"/>
    <w:rsid w:val="00A056F6"/>
    <w:rsid w:val="00A14D43"/>
    <w:rsid w:val="00A3592F"/>
    <w:rsid w:val="00A4084A"/>
    <w:rsid w:val="00A43E6E"/>
    <w:rsid w:val="00A557A2"/>
    <w:rsid w:val="00A858B7"/>
    <w:rsid w:val="00AA2503"/>
    <w:rsid w:val="00AB4467"/>
    <w:rsid w:val="00AB7190"/>
    <w:rsid w:val="00AC6CC5"/>
    <w:rsid w:val="00AD4695"/>
    <w:rsid w:val="00AF1F7B"/>
    <w:rsid w:val="00B005DF"/>
    <w:rsid w:val="00B05222"/>
    <w:rsid w:val="00B1012B"/>
    <w:rsid w:val="00B104D1"/>
    <w:rsid w:val="00B13473"/>
    <w:rsid w:val="00B14804"/>
    <w:rsid w:val="00B304DB"/>
    <w:rsid w:val="00B343F2"/>
    <w:rsid w:val="00B35188"/>
    <w:rsid w:val="00B629A9"/>
    <w:rsid w:val="00B66387"/>
    <w:rsid w:val="00B87292"/>
    <w:rsid w:val="00B91AEE"/>
    <w:rsid w:val="00B95C1E"/>
    <w:rsid w:val="00BA6306"/>
    <w:rsid w:val="00BA76C8"/>
    <w:rsid w:val="00BA7A30"/>
    <w:rsid w:val="00BD580B"/>
    <w:rsid w:val="00BF4147"/>
    <w:rsid w:val="00BF5260"/>
    <w:rsid w:val="00C15A17"/>
    <w:rsid w:val="00C27040"/>
    <w:rsid w:val="00C35BEF"/>
    <w:rsid w:val="00C63262"/>
    <w:rsid w:val="00C76EED"/>
    <w:rsid w:val="00C8500C"/>
    <w:rsid w:val="00C92B11"/>
    <w:rsid w:val="00C9545F"/>
    <w:rsid w:val="00CA0F43"/>
    <w:rsid w:val="00CA1CB3"/>
    <w:rsid w:val="00CA24BB"/>
    <w:rsid w:val="00CA4754"/>
    <w:rsid w:val="00CB6207"/>
    <w:rsid w:val="00CE48D2"/>
    <w:rsid w:val="00D17829"/>
    <w:rsid w:val="00D2497D"/>
    <w:rsid w:val="00D354B1"/>
    <w:rsid w:val="00D41057"/>
    <w:rsid w:val="00D42AAD"/>
    <w:rsid w:val="00D44117"/>
    <w:rsid w:val="00D56A80"/>
    <w:rsid w:val="00D71DAF"/>
    <w:rsid w:val="00D77538"/>
    <w:rsid w:val="00D91443"/>
    <w:rsid w:val="00DC251B"/>
    <w:rsid w:val="00DD45F7"/>
    <w:rsid w:val="00DD4BD8"/>
    <w:rsid w:val="00DE66F5"/>
    <w:rsid w:val="00DF11CB"/>
    <w:rsid w:val="00DF62D9"/>
    <w:rsid w:val="00E1019E"/>
    <w:rsid w:val="00E11DB1"/>
    <w:rsid w:val="00E120A0"/>
    <w:rsid w:val="00E17E96"/>
    <w:rsid w:val="00E4151D"/>
    <w:rsid w:val="00E622AB"/>
    <w:rsid w:val="00E670E9"/>
    <w:rsid w:val="00E745E7"/>
    <w:rsid w:val="00E863BE"/>
    <w:rsid w:val="00E87A24"/>
    <w:rsid w:val="00E96942"/>
    <w:rsid w:val="00EB4188"/>
    <w:rsid w:val="00EC39D9"/>
    <w:rsid w:val="00ED014E"/>
    <w:rsid w:val="00EF4051"/>
    <w:rsid w:val="00F02899"/>
    <w:rsid w:val="00F06A5F"/>
    <w:rsid w:val="00F078C2"/>
    <w:rsid w:val="00F15CA1"/>
    <w:rsid w:val="00F45F02"/>
    <w:rsid w:val="00F711E3"/>
    <w:rsid w:val="00F86A40"/>
    <w:rsid w:val="00F91C5B"/>
    <w:rsid w:val="00F92084"/>
    <w:rsid w:val="00F960CC"/>
    <w:rsid w:val="00FB6EC5"/>
    <w:rsid w:val="00FB7AE3"/>
    <w:rsid w:val="00FC54B4"/>
    <w:rsid w:val="00FC7AD8"/>
    <w:rsid w:val="00FD1853"/>
    <w:rsid w:val="00FE17FB"/>
    <w:rsid w:val="00FF4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ind w:firstLine="709"/>
      <w:jc w:val="both"/>
    </w:pPr>
    <w:rPr>
      <w:sz w:val="24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Char">
    <w:name w:val="Recuo de corpo de texto Char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90BDE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D354B1"/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D354B1"/>
    <w:rPr>
      <w:rFonts w:asciiTheme="minorHAnsi" w:eastAsiaTheme="minorHAnsi" w:hAnsiTheme="minorHAnsi" w:cstheme="minorBidi"/>
      <w:sz w:val="24"/>
      <w:szCs w:val="22"/>
      <w:lang w:eastAsia="en-US"/>
    </w:rPr>
  </w:style>
  <w:style w:type="paragraph" w:styleId="Ttulo">
    <w:name w:val="Title"/>
    <w:basedOn w:val="Normal"/>
    <w:link w:val="TtuloChar"/>
    <w:qFormat/>
    <w:rsid w:val="00884BF9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884BF9"/>
    <w:rPr>
      <w:rFonts w:ascii="Times New Roman" w:eastAsia="Times New Roman" w:hAnsi="Times New Roman"/>
      <w:b/>
      <w:sz w:val="28"/>
    </w:rPr>
  </w:style>
  <w:style w:type="paragraph" w:customStyle="1" w:styleId="Default">
    <w:name w:val="Default"/>
    <w:rsid w:val="00C27040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ind w:firstLine="709"/>
      <w:jc w:val="both"/>
    </w:pPr>
    <w:rPr>
      <w:sz w:val="24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Char">
    <w:name w:val="Recuo de corpo de texto Char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90BDE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D354B1"/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D354B1"/>
    <w:rPr>
      <w:rFonts w:asciiTheme="minorHAnsi" w:eastAsiaTheme="minorHAnsi" w:hAnsiTheme="minorHAnsi" w:cstheme="minorBidi"/>
      <w:sz w:val="24"/>
      <w:szCs w:val="22"/>
      <w:lang w:eastAsia="en-US"/>
    </w:rPr>
  </w:style>
  <w:style w:type="paragraph" w:styleId="Ttulo">
    <w:name w:val="Title"/>
    <w:basedOn w:val="Normal"/>
    <w:link w:val="TtuloChar"/>
    <w:qFormat/>
    <w:rsid w:val="00884BF9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884BF9"/>
    <w:rPr>
      <w:rFonts w:ascii="Times New Roman" w:eastAsia="Times New Roman" w:hAnsi="Times New Roman"/>
      <w:b/>
      <w:sz w:val="28"/>
    </w:rPr>
  </w:style>
  <w:style w:type="paragraph" w:customStyle="1" w:styleId="Default">
    <w:name w:val="Default"/>
    <w:rsid w:val="00C27040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citacao02\Downloads\46-FV%20TURISMO%2052-2018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497528-2207-45F0-B173-96C52FA32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46-FV TURISMO 52-2018</Template>
  <TotalTime>22</TotalTime>
  <Pages>2</Pages>
  <Words>483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Licitacao02</dc:creator>
  <cp:lastModifiedBy>particular</cp:lastModifiedBy>
  <cp:revision>5</cp:revision>
  <cp:lastPrinted>2023-08-24T11:42:00Z</cp:lastPrinted>
  <dcterms:created xsi:type="dcterms:W3CDTF">2023-08-24T12:02:00Z</dcterms:created>
  <dcterms:modified xsi:type="dcterms:W3CDTF">2023-08-24T12:28:00Z</dcterms:modified>
</cp:coreProperties>
</file>