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99F" w:rsidRPr="0058456E" w:rsidRDefault="0033199F" w:rsidP="0033199F">
      <w:pPr>
        <w:spacing w:line="276" w:lineRule="auto"/>
        <w:jc w:val="center"/>
        <w:rPr>
          <w:rFonts w:ascii="Calibri" w:hAnsi="Calibri" w:cs="Calibri"/>
          <w:b/>
          <w:spacing w:val="-20"/>
          <w:szCs w:val="24"/>
        </w:rPr>
      </w:pPr>
      <w:r w:rsidRPr="0058456E">
        <w:rPr>
          <w:rFonts w:ascii="Calibri" w:hAnsi="Calibri" w:cs="Calibri"/>
          <w:b/>
          <w:spacing w:val="-20"/>
          <w:szCs w:val="24"/>
        </w:rPr>
        <w:t>TERMO DE RATIFICAÇÃO DE DISPENSA DE LICITAÇÃO</w:t>
      </w:r>
    </w:p>
    <w:p w:rsidR="0033199F" w:rsidRPr="0058456E" w:rsidRDefault="0033199F" w:rsidP="0033199F">
      <w:pPr>
        <w:spacing w:line="276" w:lineRule="auto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Ratifico por este termo, a DISPENSA DE LICITAÇÃO N° 1</w:t>
      </w:r>
      <w:r w:rsidR="0058456E" w:rsidRPr="0058456E">
        <w:rPr>
          <w:rFonts w:ascii="Calibri" w:hAnsi="Calibri" w:cs="Calibri"/>
          <w:spacing w:val="-20"/>
          <w:szCs w:val="24"/>
        </w:rPr>
        <w:t>4</w:t>
      </w:r>
      <w:r w:rsidRPr="0058456E">
        <w:rPr>
          <w:rFonts w:ascii="Calibri" w:hAnsi="Calibri" w:cs="Calibri"/>
          <w:spacing w:val="-20"/>
          <w:szCs w:val="24"/>
        </w:rPr>
        <w:t xml:space="preserve">/2022, que tem como objeto a </w:t>
      </w:r>
      <w:r w:rsidR="0058456E" w:rsidRPr="0058456E">
        <w:rPr>
          <w:rFonts w:ascii="Calibri" w:hAnsi="Calibri" w:cs="Calibri"/>
          <w:spacing w:val="-20"/>
          <w:szCs w:val="24"/>
        </w:rPr>
        <w:t>prestação de serviços técnicos profissionais para elaboração de projetos e captação de recursos junto aos órgãos estaduais e federais, compreendendo ainda Autarquias, via "sistema plataforma mais Brasil" (antigo Siconv) e demais Planos de trabalhos via SIGA, SISMOB, SMEC SIGPC auxílio na elaboração de projetos de engenharia e arquitetura quando se tratar de obras; Cadastramento e Acompanhamento de Propostas, convênios, Contratos de Repasse, Termo de Compromisso, em Plataforma Web, específica de secretarias do estado, Ministérios e fundos Nacionais. Instrução e Acompanhamento da execução, inclusive dos convênios e contratos já existentes, de Prestação de Contas via "sistema plataforma mais Brasil" (antigo Siconv), auxiliando na elaboração e apresentação de justificativas técnicas em apontamentos para complementação de informações sobre a execução ou prestação de contas de convênios e contratos de repasse, para um período de 12 (doze) meses</w:t>
      </w:r>
      <w:r w:rsidRPr="0058456E">
        <w:rPr>
          <w:rFonts w:ascii="Calibri" w:hAnsi="Calibri" w:cs="Calibri"/>
          <w:spacing w:val="-20"/>
          <w:szCs w:val="24"/>
        </w:rPr>
        <w:t>, em favor da proponente</w:t>
      </w:r>
      <w:r w:rsidR="00EF7AAB" w:rsidRPr="0058456E">
        <w:rPr>
          <w:rFonts w:ascii="Calibri" w:hAnsi="Calibri" w:cs="Calibri"/>
          <w:spacing w:val="-20"/>
          <w:szCs w:val="24"/>
        </w:rPr>
        <w:t xml:space="preserve"> </w:t>
      </w:r>
      <w:r w:rsidR="0058456E" w:rsidRPr="0058456E">
        <w:rPr>
          <w:rFonts w:ascii="Calibri" w:hAnsi="Calibri" w:cs="Calibri"/>
          <w:b/>
          <w:spacing w:val="-20"/>
          <w:szCs w:val="24"/>
        </w:rPr>
        <w:t>S.R. FRANCISCATTO &amp; CIA LTDA</w:t>
      </w:r>
      <w:r w:rsidR="0058456E" w:rsidRPr="0058456E">
        <w:rPr>
          <w:rFonts w:ascii="Calibri" w:hAnsi="Calibri" w:cs="Calibri"/>
          <w:spacing w:val="-20"/>
          <w:szCs w:val="24"/>
        </w:rPr>
        <w:t xml:space="preserve"> </w:t>
      </w:r>
      <w:r w:rsidRPr="0058456E">
        <w:rPr>
          <w:rFonts w:ascii="Calibri" w:hAnsi="Calibri" w:cs="Calibri"/>
          <w:spacing w:val="-20"/>
          <w:szCs w:val="24"/>
        </w:rPr>
        <w:t>– CNPJ n</w:t>
      </w:r>
      <w:r w:rsidR="0058456E">
        <w:rPr>
          <w:rFonts w:ascii="Calibri" w:hAnsi="Calibri" w:cs="Calibri"/>
          <w:spacing w:val="-20"/>
          <w:szCs w:val="24"/>
        </w:rPr>
        <w:t>°</w:t>
      </w:r>
      <w:r w:rsidR="0058456E" w:rsidRPr="0058456E">
        <w:rPr>
          <w:rFonts w:ascii="Calibri" w:hAnsi="Calibri" w:cs="Calibri"/>
          <w:spacing w:val="-20"/>
          <w:szCs w:val="24"/>
        </w:rPr>
        <w:t xml:space="preserve"> </w:t>
      </w:r>
      <w:r w:rsidR="0058456E" w:rsidRPr="0058456E">
        <w:rPr>
          <w:rFonts w:ascii="Calibri" w:hAnsi="Calibri" w:cs="Calibri"/>
          <w:spacing w:val="-20"/>
          <w:szCs w:val="24"/>
        </w:rPr>
        <w:t>10.590.369/0001-55</w:t>
      </w:r>
      <w:r w:rsidRPr="0058456E">
        <w:rPr>
          <w:rFonts w:ascii="Calibri" w:hAnsi="Calibri" w:cs="Calibri"/>
          <w:spacing w:val="-20"/>
          <w:szCs w:val="24"/>
        </w:rPr>
        <w:t xml:space="preserve">, no valor total de </w:t>
      </w:r>
      <w:r w:rsidR="0058456E" w:rsidRPr="0058456E">
        <w:rPr>
          <w:rFonts w:ascii="Calibri" w:hAnsi="Calibri" w:cs="Calibri"/>
          <w:spacing w:val="-20"/>
          <w:szCs w:val="24"/>
        </w:rPr>
        <w:t>R$ 33.600,00 (trinta e três mil e s</w:t>
      </w:r>
      <w:r w:rsidR="0058456E">
        <w:rPr>
          <w:rFonts w:ascii="Calibri" w:hAnsi="Calibri" w:cs="Calibri"/>
          <w:spacing w:val="-20"/>
          <w:szCs w:val="24"/>
        </w:rPr>
        <w:t>’</w:t>
      </w:r>
      <w:r w:rsidR="0058456E" w:rsidRPr="0058456E">
        <w:rPr>
          <w:rFonts w:ascii="Calibri" w:hAnsi="Calibri" w:cs="Calibri"/>
          <w:spacing w:val="-20"/>
          <w:szCs w:val="24"/>
        </w:rPr>
        <w:t>eiscentos reais)</w:t>
      </w:r>
      <w:r w:rsidRPr="0058456E">
        <w:rPr>
          <w:rFonts w:ascii="Calibri" w:hAnsi="Calibri" w:cs="Calibri"/>
          <w:spacing w:val="-20"/>
          <w:szCs w:val="24"/>
        </w:rPr>
        <w:t xml:space="preserve">, com base no </w:t>
      </w:r>
      <w:r w:rsidR="0058456E" w:rsidRPr="0058456E">
        <w:rPr>
          <w:rFonts w:ascii="Calibri" w:hAnsi="Calibri" w:cs="Calibri"/>
          <w:spacing w:val="-20"/>
          <w:szCs w:val="24"/>
        </w:rPr>
        <w:t>art. 75, inciso II, da Lei Federal n° 14.133/2021</w:t>
      </w:r>
      <w:r w:rsidRPr="0058456E">
        <w:rPr>
          <w:rFonts w:ascii="Calibri" w:hAnsi="Calibri" w:cs="Calibri"/>
          <w:spacing w:val="-20"/>
          <w:szCs w:val="24"/>
        </w:rPr>
        <w:t>, de acordo com parecer da Procuradoria Jurídica, e tendo em vista os element</w:t>
      </w:r>
      <w:r w:rsidR="00E64E0E" w:rsidRPr="0058456E">
        <w:rPr>
          <w:rFonts w:ascii="Calibri" w:hAnsi="Calibri" w:cs="Calibri"/>
          <w:spacing w:val="-20"/>
          <w:szCs w:val="24"/>
        </w:rPr>
        <w:t xml:space="preserve">os que instruem o PROCESSO N.º </w:t>
      </w:r>
      <w:r w:rsidR="0058456E" w:rsidRPr="0058456E">
        <w:rPr>
          <w:rFonts w:ascii="Calibri" w:hAnsi="Calibri" w:cs="Calibri"/>
          <w:spacing w:val="-20"/>
          <w:szCs w:val="24"/>
        </w:rPr>
        <w:t>25</w:t>
      </w:r>
      <w:r w:rsidRPr="0058456E">
        <w:rPr>
          <w:rFonts w:ascii="Calibri" w:hAnsi="Calibri" w:cs="Calibri"/>
          <w:spacing w:val="-20"/>
          <w:szCs w:val="24"/>
        </w:rPr>
        <w:t>/2022.</w:t>
      </w:r>
    </w:p>
    <w:p w:rsidR="0033199F" w:rsidRPr="0058456E" w:rsidRDefault="0033199F" w:rsidP="0033199F">
      <w:pPr>
        <w:pStyle w:val="SemEspaamento"/>
        <w:spacing w:line="276" w:lineRule="auto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58456E">
      <w:pPr>
        <w:spacing w:line="276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Para cobertura das despesas com a aquisição/realização dos serviços objetos do procedimento de dispensa retro, serão utilizados recursos consignados no orçamento geral do Município na(s) seguinte(s) dotação(s) orçamentária(s):</w:t>
      </w:r>
    </w:p>
    <w:p w:rsidR="0058456E" w:rsidRPr="0058456E" w:rsidRDefault="0058456E" w:rsidP="0058456E">
      <w:pPr>
        <w:spacing w:after="0" w:line="240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03 SECRETARIA DE ADMINISTRAÇÃO E PLANEJAMENTO</w:t>
      </w:r>
    </w:p>
    <w:p w:rsidR="0058456E" w:rsidRPr="0058456E" w:rsidRDefault="0058456E" w:rsidP="0058456E">
      <w:pPr>
        <w:spacing w:after="0" w:line="240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03.01 ADMINISTRAÇÃO E PLANEJAMENTO E DPTOS</w:t>
      </w:r>
    </w:p>
    <w:p w:rsidR="0058456E" w:rsidRPr="0058456E" w:rsidRDefault="0058456E" w:rsidP="0058456E">
      <w:pPr>
        <w:spacing w:after="0" w:line="240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03.01.04.122.0021.2031.0001 MANUT. ATIVIDADES DA ADMINISTRAÇÃO</w:t>
      </w:r>
    </w:p>
    <w:p w:rsidR="0058456E" w:rsidRPr="0058456E" w:rsidRDefault="0058456E" w:rsidP="0058456E">
      <w:pPr>
        <w:spacing w:after="0" w:line="240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150 3390.39.00.00.00.00 OUTROS SERVIÇOS DE TERCEIROS – PESSOA JURÍDICA</w:t>
      </w:r>
    </w:p>
    <w:p w:rsidR="0058456E" w:rsidRPr="0058456E" w:rsidRDefault="0058456E" w:rsidP="0058456E">
      <w:pPr>
        <w:spacing w:after="0" w:line="240" w:lineRule="auto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 xml:space="preserve">3390.39.79.00.00.00 SERVIÇOS DE APOIO ADMINISTRATIVO, TÉCNICO E OPERACIONAL </w:t>
      </w:r>
    </w:p>
    <w:p w:rsidR="0033199F" w:rsidRPr="0058456E" w:rsidRDefault="0033199F" w:rsidP="0033199F">
      <w:pPr>
        <w:spacing w:line="276" w:lineRule="auto"/>
        <w:ind w:right="-801"/>
        <w:rPr>
          <w:rFonts w:ascii="Calibri" w:hAnsi="Calibri" w:cs="Calibri"/>
          <w:bCs/>
          <w:color w:val="FF0000"/>
          <w:spacing w:val="-20"/>
          <w:szCs w:val="24"/>
        </w:rPr>
      </w:pPr>
    </w:p>
    <w:p w:rsidR="0033199F" w:rsidRPr="0058456E" w:rsidRDefault="0033199F" w:rsidP="0033199F">
      <w:pPr>
        <w:spacing w:line="276" w:lineRule="auto"/>
        <w:rPr>
          <w:rFonts w:ascii="Calibri" w:hAnsi="Calibri" w:cs="Calibri"/>
          <w:bCs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jc w:val="right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jc w:val="right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Fortaleza dos Valos</w:t>
      </w:r>
      <w:r w:rsidR="0058456E">
        <w:rPr>
          <w:rFonts w:ascii="Calibri" w:hAnsi="Calibri" w:cs="Calibri"/>
          <w:spacing w:val="-20"/>
          <w:szCs w:val="24"/>
        </w:rPr>
        <w:t>/RS,</w:t>
      </w:r>
      <w:bookmarkStart w:id="0" w:name="_GoBack"/>
      <w:bookmarkEnd w:id="0"/>
      <w:r w:rsidRPr="0058456E">
        <w:rPr>
          <w:rFonts w:ascii="Calibri" w:hAnsi="Calibri" w:cs="Calibri"/>
          <w:spacing w:val="-20"/>
          <w:szCs w:val="24"/>
        </w:rPr>
        <w:t xml:space="preserve"> </w:t>
      </w:r>
      <w:r w:rsidR="0058456E" w:rsidRPr="0058456E">
        <w:rPr>
          <w:rFonts w:ascii="Calibri" w:hAnsi="Calibri" w:cs="Calibri"/>
          <w:spacing w:val="-20"/>
          <w:szCs w:val="24"/>
        </w:rPr>
        <w:t xml:space="preserve">1° </w:t>
      </w:r>
      <w:r w:rsidRPr="0058456E">
        <w:rPr>
          <w:rFonts w:ascii="Calibri" w:hAnsi="Calibri" w:cs="Calibri"/>
          <w:spacing w:val="-20"/>
          <w:szCs w:val="24"/>
        </w:rPr>
        <w:t xml:space="preserve">de </w:t>
      </w:r>
      <w:r w:rsidR="0058456E" w:rsidRPr="0058456E">
        <w:rPr>
          <w:rFonts w:ascii="Calibri" w:hAnsi="Calibri" w:cs="Calibri"/>
          <w:spacing w:val="-20"/>
          <w:szCs w:val="24"/>
        </w:rPr>
        <w:t xml:space="preserve">abril </w:t>
      </w:r>
      <w:r w:rsidRPr="0058456E">
        <w:rPr>
          <w:rFonts w:ascii="Calibri" w:hAnsi="Calibri" w:cs="Calibri"/>
          <w:spacing w:val="-20"/>
          <w:szCs w:val="24"/>
        </w:rPr>
        <w:t>de 2022.</w:t>
      </w:r>
    </w:p>
    <w:p w:rsidR="0033199F" w:rsidRPr="0058456E" w:rsidRDefault="0033199F" w:rsidP="0033199F">
      <w:pPr>
        <w:pStyle w:val="SemEspaamento"/>
        <w:spacing w:line="276" w:lineRule="auto"/>
        <w:jc w:val="right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jc w:val="right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rPr>
          <w:rFonts w:ascii="Calibri" w:hAnsi="Calibri" w:cs="Calibri"/>
          <w:spacing w:val="-20"/>
          <w:szCs w:val="24"/>
        </w:rPr>
      </w:pPr>
    </w:p>
    <w:p w:rsidR="0033199F" w:rsidRPr="0058456E" w:rsidRDefault="0033199F" w:rsidP="0033199F">
      <w:pPr>
        <w:pStyle w:val="SemEspaamento"/>
        <w:spacing w:line="276" w:lineRule="auto"/>
        <w:jc w:val="center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Márcia Rossatto Fredi</w:t>
      </w:r>
    </w:p>
    <w:p w:rsidR="0033199F" w:rsidRPr="0058456E" w:rsidRDefault="0033199F" w:rsidP="0033199F">
      <w:pPr>
        <w:pStyle w:val="SemEspaamento"/>
        <w:spacing w:line="276" w:lineRule="auto"/>
        <w:jc w:val="center"/>
        <w:rPr>
          <w:rFonts w:ascii="Calibri" w:hAnsi="Calibri" w:cs="Calibri"/>
          <w:spacing w:val="-20"/>
          <w:szCs w:val="24"/>
        </w:rPr>
      </w:pPr>
      <w:r w:rsidRPr="0058456E">
        <w:rPr>
          <w:rFonts w:ascii="Calibri" w:hAnsi="Calibri" w:cs="Calibri"/>
          <w:spacing w:val="-20"/>
          <w:szCs w:val="24"/>
        </w:rPr>
        <w:t>Prefeita Municipal</w:t>
      </w:r>
    </w:p>
    <w:p w:rsidR="0033199F" w:rsidRPr="0058456E" w:rsidRDefault="0033199F" w:rsidP="0033199F">
      <w:pPr>
        <w:spacing w:line="276" w:lineRule="auto"/>
        <w:rPr>
          <w:rFonts w:ascii="Calibri" w:hAnsi="Calibri" w:cs="Calibri"/>
          <w:spacing w:val="-20"/>
          <w:szCs w:val="24"/>
        </w:rPr>
      </w:pPr>
    </w:p>
    <w:p w:rsidR="00134DF7" w:rsidRPr="0058456E" w:rsidRDefault="00134DF7" w:rsidP="0033199F">
      <w:pPr>
        <w:rPr>
          <w:rFonts w:ascii="Calibri" w:hAnsi="Calibri" w:cs="Calibri"/>
          <w:spacing w:val="-20"/>
          <w:szCs w:val="24"/>
        </w:rPr>
      </w:pPr>
    </w:p>
    <w:sectPr w:rsidR="00134DF7" w:rsidRPr="0058456E" w:rsidSect="0058456E">
      <w:headerReference w:type="default" r:id="rId8"/>
      <w:footerReference w:type="default" r:id="rId9"/>
      <w:pgSz w:w="11906" w:h="16838"/>
      <w:pgMar w:top="1134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300" w:rsidRDefault="00210300" w:rsidP="00F45F02">
      <w:pPr>
        <w:spacing w:after="0" w:line="240" w:lineRule="auto"/>
      </w:pPr>
      <w:r>
        <w:separator/>
      </w:r>
    </w:p>
  </w:endnote>
  <w:endnote w:type="continuationSeparator" w:id="0">
    <w:p w:rsidR="00210300" w:rsidRDefault="0021030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58456E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EF6636A" wp14:editId="5D50A901">
              <wp:simplePos x="0" y="0"/>
              <wp:positionH relativeFrom="column">
                <wp:posOffset>996315</wp:posOffset>
              </wp:positionH>
              <wp:positionV relativeFrom="paragraph">
                <wp:posOffset>50165</wp:posOffset>
              </wp:positionV>
              <wp:extent cx="2581275" cy="66389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81275" cy="66389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8456E" w:rsidRPr="00AA1913" w:rsidRDefault="0058456E" w:rsidP="0058456E">
                          <w:pPr>
                            <w:pStyle w:val="Rodap"/>
                            <w:jc w:val="center"/>
                            <w:rPr>
                              <w:b/>
                            </w:rPr>
                          </w:pP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PAGE  \* Arabic  \*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</w:rPr>
                            <w:t>1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  <w:r w:rsidRPr="00AA1913">
                            <w:rPr>
                              <w:b/>
                            </w:rPr>
                            <w:t>/</w:t>
                          </w:r>
                          <w:r w:rsidRPr="00AA1913">
                            <w:rPr>
                              <w:b/>
                            </w:rPr>
                            <w:fldChar w:fldCharType="begin"/>
                          </w:r>
                          <w:r w:rsidRPr="00AA1913">
                            <w:rPr>
                              <w:b/>
                            </w:rPr>
                            <w:instrText>NUMPAGES \ * Arábico \ * MERGEFORMAT</w:instrText>
                          </w:r>
                          <w:r w:rsidRPr="00AA1913"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</w:rPr>
                            <w:t>1</w:t>
                          </w:r>
                          <w:r w:rsidRPr="00AA1913">
                            <w:rPr>
                              <w:b/>
                            </w:rPr>
                            <w:fldChar w:fldCharType="end"/>
                          </w:r>
                        </w:p>
                        <w:p w:rsidR="0058456E" w:rsidRDefault="0058456E" w:rsidP="0058456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6636A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78.45pt;margin-top:3.95pt;width:203.25pt;height:522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" filled="f" stroked="f" strokeweight=".5pt">
              <v:textbox>
                <w:txbxContent>
                  <w:p w:rsidR="0058456E" w:rsidRPr="00AA1913" w:rsidRDefault="0058456E" w:rsidP="0058456E">
                    <w:pPr>
                      <w:pStyle w:val="Rodap"/>
                      <w:jc w:val="center"/>
                      <w:rPr>
                        <w:b/>
                      </w:rPr>
                    </w:pP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PAGE  \* Arabic  \*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  <w:noProof/>
                      </w:rPr>
                      <w:t>1</w:t>
                    </w:r>
                    <w:r w:rsidRPr="00AA1913">
                      <w:rPr>
                        <w:b/>
                      </w:rPr>
                      <w:fldChar w:fldCharType="end"/>
                    </w:r>
                    <w:r w:rsidRPr="00AA1913">
                      <w:rPr>
                        <w:b/>
                      </w:rPr>
                      <w:t>/</w:t>
                    </w:r>
                    <w:r w:rsidRPr="00AA1913">
                      <w:rPr>
                        <w:b/>
                      </w:rPr>
                      <w:fldChar w:fldCharType="begin"/>
                    </w:r>
                    <w:r w:rsidRPr="00AA1913">
                      <w:rPr>
                        <w:b/>
                      </w:rPr>
                      <w:instrText>NUMPAGES \ * Arábico \ * MERGEFORMAT</w:instrText>
                    </w:r>
                    <w:r w:rsidRPr="00AA1913"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  <w:noProof/>
                      </w:rPr>
                      <w:t>1</w:t>
                    </w:r>
                    <w:r w:rsidRPr="00AA1913">
                      <w:rPr>
                        <w:b/>
                      </w:rPr>
                      <w:fldChar w:fldCharType="end"/>
                    </w:r>
                  </w:p>
                  <w:p w:rsidR="0058456E" w:rsidRDefault="0058456E" w:rsidP="0058456E"/>
                </w:txbxContent>
              </v:textbox>
            </v:shape>
          </w:pict>
        </mc:Fallback>
      </mc:AlternateContent>
    </w:r>
    <w:r w:rsidR="00E1019E"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37F119A" wp14:editId="3CD2E609">
          <wp:simplePos x="0" y="0"/>
          <wp:positionH relativeFrom="page">
            <wp:posOffset>9525</wp:posOffset>
          </wp:positionH>
          <wp:positionV relativeFrom="paragraph">
            <wp:posOffset>-73660</wp:posOffset>
          </wp:positionV>
          <wp:extent cx="7545841" cy="70866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3161" cy="719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300" w:rsidRDefault="00210300" w:rsidP="00F45F02">
      <w:pPr>
        <w:spacing w:after="0" w:line="240" w:lineRule="auto"/>
      </w:pPr>
      <w:r>
        <w:separator/>
      </w:r>
    </w:p>
  </w:footnote>
  <w:footnote w:type="continuationSeparator" w:id="0">
    <w:p w:rsidR="00210300" w:rsidRDefault="0021030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B59D55B" wp14:editId="105AB930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714375"/>
          <wp:effectExtent l="0" t="0" r="0" b="9525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B134E"/>
    <w:multiLevelType w:val="multilevel"/>
    <w:tmpl w:val="84287B56"/>
    <w:lvl w:ilvl="0">
      <w:start w:val="1"/>
      <w:numFmt w:val="decimal"/>
      <w:lvlText w:val="%1."/>
      <w:lvlJc w:val="left"/>
      <w:pPr>
        <w:ind w:left="1170" w:hanging="1170"/>
      </w:pPr>
      <w:rPr>
        <w:rFonts w:cstheme="minorBidi"/>
      </w:rPr>
    </w:lvl>
    <w:lvl w:ilvl="1">
      <w:start w:val="1"/>
      <w:numFmt w:val="decimal"/>
      <w:lvlText w:val="%1.%2."/>
      <w:lvlJc w:val="left"/>
      <w:pPr>
        <w:ind w:left="1878" w:hanging="1170"/>
      </w:pPr>
      <w:rPr>
        <w:rFonts w:cstheme="minorBidi"/>
      </w:rPr>
    </w:lvl>
    <w:lvl w:ilvl="2">
      <w:start w:val="1"/>
      <w:numFmt w:val="decimal"/>
      <w:lvlText w:val="%1.%2.%3."/>
      <w:lvlJc w:val="left"/>
      <w:pPr>
        <w:ind w:left="2586" w:hanging="1170"/>
      </w:pPr>
      <w:rPr>
        <w:rFonts w:cstheme="minorBidi"/>
      </w:rPr>
    </w:lvl>
    <w:lvl w:ilvl="3">
      <w:start w:val="1"/>
      <w:numFmt w:val="decimal"/>
      <w:lvlText w:val="%1.%2.%3.%4."/>
      <w:lvlJc w:val="left"/>
      <w:pPr>
        <w:ind w:left="3294" w:hanging="1170"/>
      </w:pPr>
      <w:rPr>
        <w:rFonts w:cstheme="minorBidi"/>
      </w:rPr>
    </w:lvl>
    <w:lvl w:ilvl="4">
      <w:start w:val="1"/>
      <w:numFmt w:val="decimal"/>
      <w:lvlText w:val="%1.%2.%3.%4.%5."/>
      <w:lvlJc w:val="left"/>
      <w:pPr>
        <w:ind w:left="4002" w:hanging="1170"/>
      </w:pPr>
      <w:rPr>
        <w:rFonts w:cstheme="minorBidi"/>
      </w:rPr>
    </w:lvl>
    <w:lvl w:ilvl="5">
      <w:start w:val="1"/>
      <w:numFmt w:val="decimal"/>
      <w:lvlText w:val="%1.%2.%3.%4.%5.%6."/>
      <w:lvlJc w:val="left"/>
      <w:pPr>
        <w:ind w:left="4710" w:hanging="1170"/>
      </w:pPr>
      <w:rPr>
        <w:rFonts w:cstheme="minorBidi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theme="minorBidi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theme="minorBidi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theme="minorBidi"/>
      </w:rPr>
    </w:lvl>
  </w:abstractNum>
  <w:abstractNum w:abstractNumId="1">
    <w:nsid w:val="230D64F4"/>
    <w:multiLevelType w:val="multilevel"/>
    <w:tmpl w:val="6FAA2658"/>
    <w:lvl w:ilvl="0">
      <w:start w:val="1"/>
      <w:numFmt w:val="decimal"/>
      <w:lvlText w:val="%1"/>
      <w:lvlJc w:val="left"/>
      <w:pPr>
        <w:ind w:left="1125" w:hanging="1125"/>
      </w:pPr>
    </w:lvl>
    <w:lvl w:ilvl="1">
      <w:start w:val="1"/>
      <w:numFmt w:val="decimal"/>
      <w:lvlText w:val="%1.%2"/>
      <w:lvlJc w:val="left"/>
      <w:pPr>
        <w:ind w:left="1125" w:hanging="1125"/>
      </w:pPr>
    </w:lvl>
    <w:lvl w:ilvl="2">
      <w:start w:val="1"/>
      <w:numFmt w:val="decimal"/>
      <w:lvlText w:val="%1.%2.%3"/>
      <w:lvlJc w:val="left"/>
      <w:pPr>
        <w:ind w:left="2663" w:hanging="1125"/>
      </w:pPr>
    </w:lvl>
    <w:lvl w:ilvl="3">
      <w:start w:val="1"/>
      <w:numFmt w:val="decimal"/>
      <w:lvlText w:val="%1.%2.%3.%4"/>
      <w:lvlJc w:val="left"/>
      <w:pPr>
        <w:ind w:left="3432" w:hanging="1125"/>
      </w:pPr>
    </w:lvl>
    <w:lvl w:ilvl="4">
      <w:start w:val="1"/>
      <w:numFmt w:val="decimal"/>
      <w:lvlText w:val="%1.%2.%3.%4.%5"/>
      <w:lvlJc w:val="left"/>
      <w:pPr>
        <w:ind w:left="4201" w:hanging="1125"/>
      </w:pPr>
    </w:lvl>
    <w:lvl w:ilvl="5">
      <w:start w:val="1"/>
      <w:numFmt w:val="decimal"/>
      <w:lvlText w:val="%1.%2.%3.%4.%5.%6"/>
      <w:lvlJc w:val="left"/>
      <w:pPr>
        <w:ind w:left="4970" w:hanging="1125"/>
      </w:pPr>
    </w:lvl>
    <w:lvl w:ilvl="6">
      <w:start w:val="1"/>
      <w:numFmt w:val="decimal"/>
      <w:lvlText w:val="%1.%2.%3.%4.%5.%6.%7"/>
      <w:lvlJc w:val="left"/>
      <w:pPr>
        <w:ind w:left="6054" w:hanging="1440"/>
      </w:pPr>
    </w:lvl>
    <w:lvl w:ilvl="7">
      <w:start w:val="1"/>
      <w:numFmt w:val="decimal"/>
      <w:lvlText w:val="%1.%2.%3.%4.%5.%6.%7.%8"/>
      <w:lvlJc w:val="left"/>
      <w:pPr>
        <w:ind w:left="6823" w:hanging="1440"/>
      </w:pPr>
    </w:lvl>
    <w:lvl w:ilvl="8">
      <w:start w:val="1"/>
      <w:numFmt w:val="decimal"/>
      <w:lvlText w:val="%1.%2.%3.%4.%5.%6.%7.%8.%9"/>
      <w:lvlJc w:val="left"/>
      <w:pPr>
        <w:ind w:left="7952" w:hanging="1800"/>
      </w:pPr>
    </w:lvl>
  </w:abstractNum>
  <w:abstractNum w:abstractNumId="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754382"/>
    <w:multiLevelType w:val="hybridMultilevel"/>
    <w:tmpl w:val="3A4852A2"/>
    <w:lvl w:ilvl="0" w:tplc="8BEC7F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213E6"/>
    <w:rsid w:val="00040BEF"/>
    <w:rsid w:val="0005121F"/>
    <w:rsid w:val="00062DFC"/>
    <w:rsid w:val="00066DB4"/>
    <w:rsid w:val="00082C7C"/>
    <w:rsid w:val="00095F52"/>
    <w:rsid w:val="000B1239"/>
    <w:rsid w:val="0011268B"/>
    <w:rsid w:val="0012226F"/>
    <w:rsid w:val="00125D69"/>
    <w:rsid w:val="00134DF7"/>
    <w:rsid w:val="00153451"/>
    <w:rsid w:val="00154513"/>
    <w:rsid w:val="00167CA3"/>
    <w:rsid w:val="00174A94"/>
    <w:rsid w:val="00194CD5"/>
    <w:rsid w:val="00194FB8"/>
    <w:rsid w:val="001A4E0B"/>
    <w:rsid w:val="001C6AE9"/>
    <w:rsid w:val="001D3E5C"/>
    <w:rsid w:val="00210300"/>
    <w:rsid w:val="002328AB"/>
    <w:rsid w:val="002334FE"/>
    <w:rsid w:val="00253BF1"/>
    <w:rsid w:val="002674C7"/>
    <w:rsid w:val="0027498F"/>
    <w:rsid w:val="00276D3C"/>
    <w:rsid w:val="002C6C45"/>
    <w:rsid w:val="002D13C3"/>
    <w:rsid w:val="002D67B7"/>
    <w:rsid w:val="002F1903"/>
    <w:rsid w:val="002F57CA"/>
    <w:rsid w:val="00314761"/>
    <w:rsid w:val="0031652E"/>
    <w:rsid w:val="0032465F"/>
    <w:rsid w:val="003314ED"/>
    <w:rsid w:val="0033199F"/>
    <w:rsid w:val="00363BCF"/>
    <w:rsid w:val="00373E23"/>
    <w:rsid w:val="00374398"/>
    <w:rsid w:val="00375F83"/>
    <w:rsid w:val="0039136D"/>
    <w:rsid w:val="003950B1"/>
    <w:rsid w:val="00397F73"/>
    <w:rsid w:val="003A6358"/>
    <w:rsid w:val="003C758C"/>
    <w:rsid w:val="003E182B"/>
    <w:rsid w:val="003E32D8"/>
    <w:rsid w:val="003F18C8"/>
    <w:rsid w:val="003F2BAA"/>
    <w:rsid w:val="00406450"/>
    <w:rsid w:val="00412E0B"/>
    <w:rsid w:val="004168A2"/>
    <w:rsid w:val="0041731F"/>
    <w:rsid w:val="0042360C"/>
    <w:rsid w:val="00431987"/>
    <w:rsid w:val="00441C93"/>
    <w:rsid w:val="004465CE"/>
    <w:rsid w:val="00454975"/>
    <w:rsid w:val="004669B7"/>
    <w:rsid w:val="00486A7E"/>
    <w:rsid w:val="004955C1"/>
    <w:rsid w:val="004B7131"/>
    <w:rsid w:val="004C0B1C"/>
    <w:rsid w:val="004D10E3"/>
    <w:rsid w:val="004D719C"/>
    <w:rsid w:val="004F1849"/>
    <w:rsid w:val="004F6947"/>
    <w:rsid w:val="0050057E"/>
    <w:rsid w:val="0050302F"/>
    <w:rsid w:val="0052133F"/>
    <w:rsid w:val="005263AF"/>
    <w:rsid w:val="00526509"/>
    <w:rsid w:val="00582780"/>
    <w:rsid w:val="0058456E"/>
    <w:rsid w:val="00593A47"/>
    <w:rsid w:val="005A28FD"/>
    <w:rsid w:val="005C617C"/>
    <w:rsid w:val="005D3174"/>
    <w:rsid w:val="005F0FBD"/>
    <w:rsid w:val="006065E1"/>
    <w:rsid w:val="00610B7D"/>
    <w:rsid w:val="00626D3B"/>
    <w:rsid w:val="0063212C"/>
    <w:rsid w:val="0064105A"/>
    <w:rsid w:val="00642CFB"/>
    <w:rsid w:val="0065467B"/>
    <w:rsid w:val="00660C80"/>
    <w:rsid w:val="006647B7"/>
    <w:rsid w:val="006942DD"/>
    <w:rsid w:val="006948FD"/>
    <w:rsid w:val="00695E99"/>
    <w:rsid w:val="00696414"/>
    <w:rsid w:val="00696681"/>
    <w:rsid w:val="006B3E4A"/>
    <w:rsid w:val="006B41A8"/>
    <w:rsid w:val="006B7355"/>
    <w:rsid w:val="006C1A06"/>
    <w:rsid w:val="006C7872"/>
    <w:rsid w:val="00722C64"/>
    <w:rsid w:val="00742AC5"/>
    <w:rsid w:val="0077107E"/>
    <w:rsid w:val="007765F5"/>
    <w:rsid w:val="007813C1"/>
    <w:rsid w:val="00783B7D"/>
    <w:rsid w:val="007A11A9"/>
    <w:rsid w:val="007A2FF1"/>
    <w:rsid w:val="007B0464"/>
    <w:rsid w:val="007E4689"/>
    <w:rsid w:val="008018F8"/>
    <w:rsid w:val="00806ACB"/>
    <w:rsid w:val="008310F3"/>
    <w:rsid w:val="00860180"/>
    <w:rsid w:val="00861133"/>
    <w:rsid w:val="00881B9A"/>
    <w:rsid w:val="00891761"/>
    <w:rsid w:val="00891D14"/>
    <w:rsid w:val="008B1511"/>
    <w:rsid w:val="008B3962"/>
    <w:rsid w:val="008C6943"/>
    <w:rsid w:val="008D1289"/>
    <w:rsid w:val="009229BC"/>
    <w:rsid w:val="00926D98"/>
    <w:rsid w:val="0093227C"/>
    <w:rsid w:val="00937C2E"/>
    <w:rsid w:val="00944843"/>
    <w:rsid w:val="009465E9"/>
    <w:rsid w:val="009622EB"/>
    <w:rsid w:val="00974BFD"/>
    <w:rsid w:val="009831F0"/>
    <w:rsid w:val="009A0CC4"/>
    <w:rsid w:val="009A26E3"/>
    <w:rsid w:val="009A5E23"/>
    <w:rsid w:val="009C25D3"/>
    <w:rsid w:val="009C4DAA"/>
    <w:rsid w:val="009D3C90"/>
    <w:rsid w:val="009E3E4A"/>
    <w:rsid w:val="00A23F2F"/>
    <w:rsid w:val="00A4084A"/>
    <w:rsid w:val="00A64D2E"/>
    <w:rsid w:val="00A72D53"/>
    <w:rsid w:val="00A73B02"/>
    <w:rsid w:val="00A73D0B"/>
    <w:rsid w:val="00A85EE3"/>
    <w:rsid w:val="00AB4467"/>
    <w:rsid w:val="00AB7190"/>
    <w:rsid w:val="00AD2406"/>
    <w:rsid w:val="00AE179A"/>
    <w:rsid w:val="00B05222"/>
    <w:rsid w:val="00B117AC"/>
    <w:rsid w:val="00B13473"/>
    <w:rsid w:val="00B21C83"/>
    <w:rsid w:val="00B50513"/>
    <w:rsid w:val="00BB58CB"/>
    <w:rsid w:val="00BF2321"/>
    <w:rsid w:val="00C00FD1"/>
    <w:rsid w:val="00C06378"/>
    <w:rsid w:val="00C2449E"/>
    <w:rsid w:val="00C57D51"/>
    <w:rsid w:val="00C7548E"/>
    <w:rsid w:val="00C77E3E"/>
    <w:rsid w:val="00CA0F43"/>
    <w:rsid w:val="00CA1CB3"/>
    <w:rsid w:val="00CC4329"/>
    <w:rsid w:val="00CD21A8"/>
    <w:rsid w:val="00CF19AE"/>
    <w:rsid w:val="00D154C7"/>
    <w:rsid w:val="00D42AAD"/>
    <w:rsid w:val="00D44117"/>
    <w:rsid w:val="00D72418"/>
    <w:rsid w:val="00D77538"/>
    <w:rsid w:val="00DC251B"/>
    <w:rsid w:val="00DC63C2"/>
    <w:rsid w:val="00DC6AC6"/>
    <w:rsid w:val="00DD4D13"/>
    <w:rsid w:val="00DD5446"/>
    <w:rsid w:val="00DE66F5"/>
    <w:rsid w:val="00DF1D3E"/>
    <w:rsid w:val="00DF5C7E"/>
    <w:rsid w:val="00DF62D9"/>
    <w:rsid w:val="00E0713B"/>
    <w:rsid w:val="00E07DB2"/>
    <w:rsid w:val="00E1019E"/>
    <w:rsid w:val="00E1500D"/>
    <w:rsid w:val="00E27B8C"/>
    <w:rsid w:val="00E41682"/>
    <w:rsid w:val="00E46903"/>
    <w:rsid w:val="00E57D19"/>
    <w:rsid w:val="00E64E0E"/>
    <w:rsid w:val="00E81A5B"/>
    <w:rsid w:val="00E863BE"/>
    <w:rsid w:val="00EB7EBC"/>
    <w:rsid w:val="00ED1B91"/>
    <w:rsid w:val="00EE0A59"/>
    <w:rsid w:val="00EF251F"/>
    <w:rsid w:val="00EF7AAB"/>
    <w:rsid w:val="00F0335D"/>
    <w:rsid w:val="00F07700"/>
    <w:rsid w:val="00F15CA1"/>
    <w:rsid w:val="00F23B8C"/>
    <w:rsid w:val="00F23D0A"/>
    <w:rsid w:val="00F25573"/>
    <w:rsid w:val="00F45F02"/>
    <w:rsid w:val="00F50FD8"/>
    <w:rsid w:val="00F601DA"/>
    <w:rsid w:val="00F61810"/>
    <w:rsid w:val="00F711E3"/>
    <w:rsid w:val="00F80C35"/>
    <w:rsid w:val="00F86A40"/>
    <w:rsid w:val="00FC29CA"/>
    <w:rsid w:val="00FC7AD8"/>
    <w:rsid w:val="00FD0DA0"/>
    <w:rsid w:val="00FF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7CF317-E9F9-4ED4-B2ED-67F2EE5E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2F57CA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57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1D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1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2F57CA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57CA"/>
    <w:rPr>
      <w:sz w:val="24"/>
    </w:rPr>
  </w:style>
  <w:style w:type="character" w:customStyle="1" w:styleId="Ttulo1Char">
    <w:name w:val="Título 1 Char"/>
    <w:basedOn w:val="Fontepargpadro"/>
    <w:link w:val="Ttulo1"/>
    <w:rsid w:val="002F57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F57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7813C1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orgao">
    <w:name w:val="orgao"/>
    <w:basedOn w:val="Normal"/>
    <w:rsid w:val="004549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1D3E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1D3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PADRAO">
    <w:name w:val="PADRAO"/>
    <w:basedOn w:val="Normal"/>
    <w:rsid w:val="00DF1D3E"/>
    <w:pPr>
      <w:spacing w:after="0" w:line="240" w:lineRule="auto"/>
      <w:ind w:firstLine="0"/>
    </w:pPr>
    <w:rPr>
      <w:rFonts w:ascii="Tms Rmn" w:eastAsia="Times New Roman" w:hAnsi="Tms Rmn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74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8A890-EBD3-4F7E-888B-FF893AF11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Licitacao02</cp:lastModifiedBy>
  <cp:revision>28</cp:revision>
  <cp:lastPrinted>2022-04-01T10:40:00Z</cp:lastPrinted>
  <dcterms:created xsi:type="dcterms:W3CDTF">2021-02-05T11:41:00Z</dcterms:created>
  <dcterms:modified xsi:type="dcterms:W3CDTF">2022-04-01T10:40:00Z</dcterms:modified>
</cp:coreProperties>
</file>