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587" w:rsidRPr="00964199" w:rsidRDefault="00701587" w:rsidP="00770996">
      <w:pPr>
        <w:spacing w:before="120" w:after="0" w:line="276" w:lineRule="auto"/>
        <w:jc w:val="center"/>
        <w:rPr>
          <w:rFonts w:asciiTheme="majorHAnsi" w:hAnsiTheme="majorHAnsi" w:cs="Arial"/>
          <w:b/>
          <w:szCs w:val="24"/>
        </w:rPr>
      </w:pPr>
      <w:r w:rsidRPr="00964199">
        <w:rPr>
          <w:rFonts w:asciiTheme="majorHAnsi" w:hAnsiTheme="majorHAnsi" w:cs="Arial"/>
          <w:b/>
          <w:szCs w:val="24"/>
          <w:highlight w:val="lightGray"/>
        </w:rPr>
        <w:t>MINUTA DE CONTRATO DE EXECUÇÃO DE OBR</w:t>
      </w:r>
      <w:r w:rsidRPr="00964199">
        <w:rPr>
          <w:rFonts w:asciiTheme="majorHAnsi" w:hAnsiTheme="majorHAnsi" w:cs="Arial"/>
          <w:b/>
          <w:szCs w:val="24"/>
          <w:highlight w:val="lightGray"/>
          <w:shd w:val="clear" w:color="auto" w:fill="D9D9D9" w:themeFill="background1" w:themeFillShade="D9"/>
        </w:rPr>
        <w:t>A</w:t>
      </w:r>
      <w:r w:rsidR="00770996" w:rsidRPr="00964199">
        <w:rPr>
          <w:rFonts w:asciiTheme="majorHAnsi" w:hAnsiTheme="majorHAnsi" w:cs="Arial"/>
          <w:b/>
          <w:szCs w:val="24"/>
          <w:highlight w:val="lightGray"/>
          <w:shd w:val="clear" w:color="auto" w:fill="D9D9D9" w:themeFill="background1" w:themeFillShade="D9"/>
        </w:rPr>
        <w:t xml:space="preserve"> </w:t>
      </w:r>
      <w:r w:rsidR="008D548B" w:rsidRPr="00964199">
        <w:rPr>
          <w:rFonts w:asciiTheme="majorHAnsi" w:hAnsiTheme="majorHAnsi" w:cs="Arial"/>
          <w:b/>
          <w:szCs w:val="24"/>
          <w:shd w:val="clear" w:color="auto" w:fill="D9D9D9" w:themeFill="background1" w:themeFillShade="D9"/>
        </w:rPr>
        <w:t>COMUM</w:t>
      </w:r>
    </w:p>
    <w:p w:rsidR="00701587" w:rsidRPr="00964199" w:rsidRDefault="00701587" w:rsidP="003207F5">
      <w:pPr>
        <w:spacing w:before="120" w:after="0" w:line="276" w:lineRule="auto"/>
        <w:rPr>
          <w:rFonts w:asciiTheme="majorHAnsi" w:hAnsiTheme="majorHAnsi" w:cs="Arial"/>
          <w:szCs w:val="24"/>
        </w:rPr>
      </w:pPr>
    </w:p>
    <w:p w:rsidR="00701587" w:rsidRDefault="003207F5" w:rsidP="003207F5">
      <w:pPr>
        <w:spacing w:before="120" w:after="0" w:line="276" w:lineRule="auto"/>
        <w:jc w:val="center"/>
        <w:rPr>
          <w:rFonts w:asciiTheme="majorHAnsi" w:hAnsiTheme="majorHAnsi" w:cs="Arial"/>
          <w:b/>
          <w:szCs w:val="24"/>
        </w:rPr>
      </w:pPr>
      <w:r w:rsidRPr="00964199">
        <w:rPr>
          <w:rFonts w:asciiTheme="majorHAnsi" w:hAnsiTheme="majorHAnsi" w:cs="Arial"/>
          <w:b/>
          <w:szCs w:val="24"/>
        </w:rPr>
        <w:t>CONTRATO Nº ___, DE ----</w:t>
      </w:r>
      <w:proofErr w:type="spellStart"/>
      <w:r w:rsidRPr="00964199">
        <w:rPr>
          <w:rFonts w:asciiTheme="majorHAnsi" w:hAnsiTheme="majorHAnsi" w:cs="Arial"/>
          <w:b/>
          <w:szCs w:val="24"/>
        </w:rPr>
        <w:t>DE</w:t>
      </w:r>
      <w:proofErr w:type="spellEnd"/>
      <w:r w:rsidRPr="00964199">
        <w:rPr>
          <w:rFonts w:asciiTheme="majorHAnsi" w:hAnsiTheme="majorHAnsi" w:cs="Arial"/>
          <w:b/>
          <w:szCs w:val="24"/>
        </w:rPr>
        <w:t>-----DE---</w:t>
      </w:r>
      <w:proofErr w:type="gramStart"/>
      <w:r w:rsidRPr="00964199">
        <w:rPr>
          <w:rFonts w:asciiTheme="majorHAnsi" w:hAnsiTheme="majorHAnsi" w:cs="Arial"/>
          <w:b/>
          <w:szCs w:val="24"/>
        </w:rPr>
        <w:t>-</w:t>
      </w:r>
      <w:proofErr w:type="gramEnd"/>
    </w:p>
    <w:p w:rsidR="00964199" w:rsidRPr="00964199" w:rsidRDefault="00964199" w:rsidP="00964199">
      <w:pPr>
        <w:spacing w:before="120" w:after="0" w:line="276" w:lineRule="auto"/>
        <w:jc w:val="left"/>
        <w:rPr>
          <w:rFonts w:asciiTheme="majorHAnsi" w:hAnsiTheme="majorHAnsi" w:cs="Arial"/>
          <w:sz w:val="18"/>
          <w:szCs w:val="18"/>
        </w:rPr>
      </w:pPr>
      <w:r w:rsidRPr="00964199">
        <w:rPr>
          <w:rFonts w:asciiTheme="majorHAnsi" w:hAnsiTheme="majorHAnsi" w:cs="Arial"/>
          <w:sz w:val="18"/>
          <w:szCs w:val="18"/>
        </w:rPr>
        <w:t>Requerente:</w:t>
      </w:r>
    </w:p>
    <w:p w:rsidR="00964199" w:rsidRPr="00964199" w:rsidRDefault="00964199" w:rsidP="00964199">
      <w:pPr>
        <w:spacing w:before="120" w:after="0" w:line="276" w:lineRule="auto"/>
        <w:jc w:val="left"/>
        <w:rPr>
          <w:rFonts w:asciiTheme="majorHAnsi" w:hAnsiTheme="majorHAnsi" w:cs="Arial"/>
          <w:sz w:val="18"/>
          <w:szCs w:val="18"/>
        </w:rPr>
      </w:pPr>
      <w:r w:rsidRPr="00964199">
        <w:rPr>
          <w:rFonts w:asciiTheme="majorHAnsi" w:hAnsiTheme="majorHAnsi" w:cs="Arial"/>
          <w:sz w:val="18"/>
          <w:szCs w:val="18"/>
        </w:rPr>
        <w:t>Vigência:</w:t>
      </w:r>
    </w:p>
    <w:p w:rsidR="00964199" w:rsidRPr="00964199" w:rsidRDefault="00964199" w:rsidP="00964199">
      <w:pPr>
        <w:spacing w:before="120" w:after="0" w:line="276" w:lineRule="auto"/>
        <w:jc w:val="left"/>
        <w:rPr>
          <w:rFonts w:asciiTheme="majorHAnsi" w:hAnsiTheme="majorHAnsi" w:cs="Arial"/>
          <w:sz w:val="18"/>
          <w:szCs w:val="18"/>
        </w:rPr>
      </w:pPr>
      <w:r w:rsidRPr="00964199">
        <w:rPr>
          <w:rFonts w:asciiTheme="majorHAnsi" w:hAnsiTheme="majorHAnsi" w:cs="Arial"/>
          <w:sz w:val="18"/>
          <w:szCs w:val="18"/>
        </w:rPr>
        <w:t>Fiscal (Portaria nº...)</w:t>
      </w:r>
    </w:p>
    <w:p w:rsidR="00701587" w:rsidRPr="00964199" w:rsidRDefault="00701587" w:rsidP="003207F5">
      <w:pPr>
        <w:spacing w:before="120" w:after="0" w:line="276" w:lineRule="auto"/>
        <w:rPr>
          <w:rFonts w:asciiTheme="majorHAnsi" w:hAnsiTheme="majorHAnsi" w:cs="Arial"/>
          <w:szCs w:val="24"/>
        </w:rPr>
      </w:pPr>
    </w:p>
    <w:p w:rsidR="00701587" w:rsidRPr="00964199" w:rsidRDefault="00701587" w:rsidP="003207F5">
      <w:pPr>
        <w:tabs>
          <w:tab w:val="left" w:pos="4253"/>
        </w:tabs>
        <w:spacing w:before="120" w:line="276" w:lineRule="auto"/>
        <w:ind w:firstLine="1418"/>
        <w:rPr>
          <w:rFonts w:asciiTheme="majorHAnsi" w:hAnsiTheme="majorHAnsi" w:cs="Arial"/>
          <w:szCs w:val="24"/>
        </w:rPr>
      </w:pPr>
      <w:r w:rsidRPr="00964199">
        <w:rPr>
          <w:rFonts w:asciiTheme="majorHAnsi" w:hAnsiTheme="majorHAnsi" w:cs="Arial"/>
          <w:szCs w:val="24"/>
        </w:rPr>
        <w:t xml:space="preserve">Aos ___ dias do mês de __________ do ano de 20__, de um lado o Município de _______________, </w:t>
      </w:r>
      <w:r w:rsidRPr="00964199">
        <w:rPr>
          <w:rFonts w:asciiTheme="majorHAnsi" w:eastAsia="MS Mincho" w:hAnsiTheme="majorHAnsi" w:cs="Arial"/>
          <w:szCs w:val="24"/>
        </w:rPr>
        <w:t>pessoa jurídica de direito público, inscrito no CNPJ sob o nº __________________, com sede na Rua/</w:t>
      </w:r>
      <w:proofErr w:type="gramStart"/>
      <w:r w:rsidRPr="00964199">
        <w:rPr>
          <w:rFonts w:asciiTheme="majorHAnsi" w:eastAsia="MS Mincho" w:hAnsiTheme="majorHAnsi" w:cs="Arial"/>
          <w:szCs w:val="24"/>
        </w:rPr>
        <w:t>Av.</w:t>
      </w:r>
      <w:proofErr w:type="gramEnd"/>
      <w:r w:rsidRPr="00964199">
        <w:rPr>
          <w:rFonts w:asciiTheme="majorHAnsi" w:eastAsia="MS Mincho" w:hAnsiTheme="majorHAnsi" w:cs="Arial"/>
          <w:szCs w:val="24"/>
        </w:rPr>
        <w:t xml:space="preserve"> _______________, nº ___, bairro ___________ cidade de ____________, Estado do ___________, neste ato representado pelo Prefeito Municipal, Sr. (Sra.) _________________</w:t>
      </w:r>
      <w:r w:rsidRPr="00964199">
        <w:rPr>
          <w:rFonts w:asciiTheme="majorHAnsi" w:hAnsiTheme="majorHAnsi" w:cs="Arial"/>
          <w:szCs w:val="24"/>
        </w:rPr>
        <w:t xml:space="preserve">, </w:t>
      </w:r>
      <w:r w:rsidRPr="00964199">
        <w:rPr>
          <w:rFonts w:asciiTheme="majorHAnsi" w:eastAsia="MS Mincho" w:hAnsiTheme="majorHAnsi" w:cs="Arial"/>
          <w:szCs w:val="24"/>
        </w:rPr>
        <w:t xml:space="preserve">brasileiro(a), maior, residente e domiciliado(a) na Rua/Av. _______________, nº ___, </w:t>
      </w:r>
      <w:r w:rsidRPr="00964199">
        <w:rPr>
          <w:rFonts w:asciiTheme="majorHAnsi" w:hAnsiTheme="majorHAnsi" w:cs="Arial"/>
          <w:szCs w:val="24"/>
        </w:rPr>
        <w:t xml:space="preserve">Município de _______________, Estado do _______________, </w:t>
      </w:r>
      <w:r w:rsidRPr="00964199">
        <w:rPr>
          <w:rFonts w:asciiTheme="majorHAnsi" w:eastAsia="MS Mincho" w:hAnsiTheme="majorHAnsi" w:cs="Arial"/>
          <w:szCs w:val="24"/>
        </w:rPr>
        <w:t xml:space="preserve">portador(a) do CPF nº ______________ e Carteira de Identidade nº _____________, doravante denominado simplesmente de </w:t>
      </w:r>
      <w:r w:rsidRPr="00964199">
        <w:rPr>
          <w:rFonts w:asciiTheme="majorHAnsi" w:hAnsiTheme="majorHAnsi" w:cs="Arial"/>
          <w:szCs w:val="24"/>
        </w:rPr>
        <w:t xml:space="preserve">CONTRATANTE e, de outro lado, a empresa ____________, pessoa jurídica de direito privado, inscrita no CNPJ sob nº ___________, com sede na Rua/Av. </w:t>
      </w:r>
      <w:r w:rsidRPr="00964199">
        <w:rPr>
          <w:rFonts w:asciiTheme="majorHAnsi" w:eastAsia="MS Mincho" w:hAnsiTheme="majorHAnsi" w:cs="Arial"/>
          <w:szCs w:val="24"/>
        </w:rPr>
        <w:t>______________, nº ___, bairro ____________, cidade de ____________, Estado do ____________, neste ato representado pelo seu diretor, Sr. (Sra.) _________________</w:t>
      </w:r>
      <w:r w:rsidRPr="00964199">
        <w:rPr>
          <w:rFonts w:asciiTheme="majorHAnsi" w:hAnsiTheme="majorHAnsi" w:cs="Arial"/>
          <w:szCs w:val="24"/>
        </w:rPr>
        <w:t xml:space="preserve">, </w:t>
      </w:r>
      <w:r w:rsidRPr="00964199">
        <w:rPr>
          <w:rFonts w:asciiTheme="majorHAnsi" w:eastAsia="MS Mincho" w:hAnsiTheme="majorHAnsi" w:cs="Arial"/>
          <w:szCs w:val="24"/>
        </w:rPr>
        <w:t xml:space="preserve">brasileiro(a), maior, residente e domiciliado(a) na Rua/Av. _____________, nº ___, </w:t>
      </w:r>
      <w:r w:rsidRPr="00964199">
        <w:rPr>
          <w:rFonts w:asciiTheme="majorHAnsi" w:hAnsiTheme="majorHAnsi" w:cs="Arial"/>
          <w:szCs w:val="24"/>
        </w:rPr>
        <w:t xml:space="preserve">Município de ___________, Estado do _________, </w:t>
      </w:r>
      <w:r w:rsidRPr="00964199">
        <w:rPr>
          <w:rFonts w:asciiTheme="majorHAnsi" w:eastAsia="MS Mincho" w:hAnsiTheme="majorHAnsi" w:cs="Arial"/>
          <w:szCs w:val="24"/>
        </w:rPr>
        <w:t xml:space="preserve">portador(a) do CPF nº ___________ e Carteira de Identidade nº ___________, </w:t>
      </w:r>
      <w:r w:rsidRPr="00964199">
        <w:rPr>
          <w:rFonts w:asciiTheme="majorHAnsi" w:hAnsiTheme="majorHAnsi" w:cs="Arial"/>
          <w:szCs w:val="24"/>
        </w:rPr>
        <w:t xml:space="preserve">doravante denominada simplesmente CONTRATADA, celebram entre si o presente Contrato que será regido pelas cláusulas e condições que seguem. </w:t>
      </w:r>
    </w:p>
    <w:p w:rsidR="00701587" w:rsidRPr="00964199" w:rsidRDefault="00701587" w:rsidP="003207F5">
      <w:pPr>
        <w:tabs>
          <w:tab w:val="left" w:pos="4253"/>
        </w:tabs>
        <w:spacing w:before="120" w:line="276" w:lineRule="auto"/>
        <w:rPr>
          <w:rFonts w:asciiTheme="majorHAnsi" w:hAnsiTheme="majorHAnsi" w:cs="Arial"/>
          <w:b/>
          <w:szCs w:val="24"/>
        </w:rPr>
      </w:pPr>
    </w:p>
    <w:p w:rsidR="00701587" w:rsidRPr="00964199" w:rsidRDefault="00701587" w:rsidP="003207F5">
      <w:pPr>
        <w:tabs>
          <w:tab w:val="left" w:pos="4253"/>
        </w:tabs>
        <w:spacing w:before="120" w:line="276" w:lineRule="auto"/>
        <w:rPr>
          <w:rFonts w:asciiTheme="majorHAnsi" w:hAnsiTheme="majorHAnsi" w:cs="Arial"/>
          <w:b/>
          <w:szCs w:val="24"/>
        </w:rPr>
      </w:pPr>
      <w:r w:rsidRPr="00964199">
        <w:rPr>
          <w:rFonts w:asciiTheme="majorHAnsi" w:hAnsiTheme="majorHAnsi" w:cs="Arial"/>
          <w:b/>
          <w:szCs w:val="24"/>
        </w:rPr>
        <w:t>CLÁUSULA PRIMEIRA – DA FUNDAMENTAÇÃO</w:t>
      </w:r>
    </w:p>
    <w:p w:rsidR="00701587" w:rsidRPr="00964199" w:rsidRDefault="00701587" w:rsidP="003207F5">
      <w:pPr>
        <w:tabs>
          <w:tab w:val="left" w:pos="1418"/>
        </w:tabs>
        <w:spacing w:before="120" w:line="276" w:lineRule="auto"/>
        <w:rPr>
          <w:rFonts w:asciiTheme="majorHAnsi" w:hAnsiTheme="majorHAnsi" w:cs="Arial"/>
          <w:szCs w:val="24"/>
        </w:rPr>
      </w:pPr>
      <w:r w:rsidRPr="00964199">
        <w:rPr>
          <w:rFonts w:asciiTheme="majorHAnsi" w:hAnsiTheme="majorHAnsi" w:cs="Arial"/>
          <w:szCs w:val="24"/>
        </w:rPr>
        <w:tab/>
        <w:t xml:space="preserve">O presente instrumento é </w:t>
      </w:r>
      <w:r w:rsidRPr="004A0B6D">
        <w:rPr>
          <w:rFonts w:asciiTheme="majorHAnsi" w:hAnsiTheme="majorHAnsi" w:cs="Arial"/>
          <w:szCs w:val="24"/>
        </w:rPr>
        <w:t>fundamentado no procedimento realizado pela CONTRATANTE através d</w:t>
      </w:r>
      <w:r w:rsidR="004A0B6D">
        <w:rPr>
          <w:rFonts w:asciiTheme="majorHAnsi" w:hAnsiTheme="majorHAnsi" w:cs="Arial"/>
          <w:szCs w:val="24"/>
        </w:rPr>
        <w:t>a</w:t>
      </w:r>
      <w:r w:rsidRPr="004A0B6D">
        <w:rPr>
          <w:rFonts w:asciiTheme="majorHAnsi" w:hAnsiTheme="majorHAnsi" w:cs="Arial"/>
          <w:szCs w:val="24"/>
        </w:rPr>
        <w:t xml:space="preserve"> </w:t>
      </w:r>
      <w:r w:rsidR="004A0B6D" w:rsidRPr="004A0B6D">
        <w:rPr>
          <w:rFonts w:asciiTheme="majorHAnsi" w:hAnsiTheme="majorHAnsi"/>
          <w:szCs w:val="24"/>
        </w:rPr>
        <w:t>Dispensa de Licitação nº 0</w:t>
      </w:r>
      <w:r w:rsidR="002202EB">
        <w:rPr>
          <w:rFonts w:asciiTheme="majorHAnsi" w:hAnsiTheme="majorHAnsi"/>
          <w:szCs w:val="24"/>
        </w:rPr>
        <w:t>4</w:t>
      </w:r>
      <w:r w:rsidR="004A0B6D" w:rsidRPr="004A0B6D">
        <w:rPr>
          <w:rFonts w:asciiTheme="majorHAnsi" w:hAnsiTheme="majorHAnsi"/>
          <w:szCs w:val="24"/>
        </w:rPr>
        <w:t xml:space="preserve">/2025 </w:t>
      </w:r>
      <w:r w:rsidRPr="004A0B6D">
        <w:rPr>
          <w:rFonts w:asciiTheme="majorHAnsi" w:hAnsiTheme="majorHAnsi" w:cs="Arial"/>
          <w:szCs w:val="24"/>
        </w:rPr>
        <w:t xml:space="preserve">– Processo nº </w:t>
      </w:r>
      <w:r w:rsidR="004A0B6D" w:rsidRPr="004A0B6D">
        <w:rPr>
          <w:rFonts w:asciiTheme="majorHAnsi" w:hAnsiTheme="majorHAnsi" w:cs="Arial"/>
          <w:szCs w:val="24"/>
        </w:rPr>
        <w:t>1</w:t>
      </w:r>
      <w:r w:rsidR="002202EB">
        <w:rPr>
          <w:rFonts w:asciiTheme="majorHAnsi" w:hAnsiTheme="majorHAnsi" w:cs="Arial"/>
          <w:szCs w:val="24"/>
        </w:rPr>
        <w:t>1</w:t>
      </w:r>
      <w:r w:rsidRPr="004A0B6D">
        <w:rPr>
          <w:rFonts w:asciiTheme="majorHAnsi" w:hAnsiTheme="majorHAnsi" w:cs="Arial"/>
          <w:szCs w:val="24"/>
        </w:rPr>
        <w:t>/202</w:t>
      </w:r>
      <w:r w:rsidR="004A0B6D" w:rsidRPr="004A0B6D">
        <w:rPr>
          <w:rFonts w:asciiTheme="majorHAnsi" w:hAnsiTheme="majorHAnsi" w:cs="Arial"/>
          <w:szCs w:val="24"/>
        </w:rPr>
        <w:t>5</w:t>
      </w:r>
      <w:r w:rsidRPr="004A0B6D">
        <w:rPr>
          <w:rFonts w:asciiTheme="majorHAnsi" w:hAnsiTheme="majorHAnsi" w:cs="Arial"/>
          <w:szCs w:val="24"/>
        </w:rPr>
        <w:t>, e na proposta vencedora, conforme termos de homologação e de adjudicação datados de _______, e se regerá pelas cláusulas aqui previstas, bem como pelas normas da Lei Federal nº 14.133/2021 (inclusive nos casos omissos</w:t>
      </w:r>
      <w:r w:rsidRPr="00964199">
        <w:rPr>
          <w:rFonts w:asciiTheme="majorHAnsi" w:hAnsiTheme="majorHAnsi" w:cs="Arial"/>
          <w:szCs w:val="24"/>
        </w:rPr>
        <w:t>), suas alterações posteriores e demais dispositivos legais aplicáveis.</w:t>
      </w:r>
    </w:p>
    <w:p w:rsidR="00701587" w:rsidRPr="00964199" w:rsidRDefault="00701587" w:rsidP="003207F5">
      <w:pPr>
        <w:tabs>
          <w:tab w:val="left" w:pos="1418"/>
        </w:tabs>
        <w:spacing w:before="120" w:line="276" w:lineRule="auto"/>
        <w:rPr>
          <w:rFonts w:asciiTheme="majorHAnsi" w:hAnsiTheme="majorHAnsi" w:cs="Arial"/>
          <w:szCs w:val="24"/>
        </w:rPr>
      </w:pPr>
    </w:p>
    <w:p w:rsidR="00701587" w:rsidRPr="00964199" w:rsidRDefault="00701587" w:rsidP="003207F5">
      <w:pPr>
        <w:spacing w:before="120" w:after="0" w:line="276" w:lineRule="auto"/>
        <w:rPr>
          <w:rFonts w:asciiTheme="majorHAnsi" w:hAnsiTheme="majorHAnsi" w:cs="Arial"/>
          <w:b/>
          <w:szCs w:val="24"/>
        </w:rPr>
      </w:pPr>
      <w:r w:rsidRPr="00964199">
        <w:rPr>
          <w:rFonts w:asciiTheme="majorHAnsi" w:hAnsiTheme="majorHAnsi" w:cs="Arial"/>
          <w:b/>
          <w:szCs w:val="24"/>
        </w:rPr>
        <w:t>CLÁUSULA SEGUNDA – DO OBJETO</w:t>
      </w:r>
    </w:p>
    <w:p w:rsidR="00701587" w:rsidRPr="000C4FD3" w:rsidRDefault="00791C42" w:rsidP="000C4FD3">
      <w:pPr>
        <w:spacing w:after="0" w:line="276" w:lineRule="auto"/>
        <w:ind w:firstLine="0"/>
        <w:rPr>
          <w:rFonts w:asciiTheme="majorHAnsi" w:hAnsiTheme="majorHAnsi" w:cs="Arial"/>
          <w:szCs w:val="24"/>
        </w:rPr>
      </w:pPr>
      <w:r w:rsidRPr="00964199">
        <w:rPr>
          <w:rFonts w:asciiTheme="majorHAnsi" w:hAnsiTheme="majorHAnsi" w:cs="Arial"/>
          <w:szCs w:val="24"/>
        </w:rPr>
        <w:t xml:space="preserve">2.1. </w:t>
      </w:r>
      <w:r w:rsidR="00701587" w:rsidRPr="00964199">
        <w:rPr>
          <w:rFonts w:asciiTheme="majorHAnsi" w:hAnsiTheme="majorHAnsi" w:cs="Arial"/>
          <w:szCs w:val="24"/>
        </w:rPr>
        <w:t xml:space="preserve">O presente contrato tem por objeto a prestação dos </w:t>
      </w:r>
      <w:r w:rsidR="00701587" w:rsidRPr="00964199">
        <w:rPr>
          <w:rFonts w:asciiTheme="majorHAnsi" w:hAnsiTheme="majorHAnsi" w:cstheme="minorHAnsi"/>
          <w:szCs w:val="24"/>
        </w:rPr>
        <w:t xml:space="preserve">serviços de </w:t>
      </w:r>
      <w:r w:rsidR="008D548B" w:rsidRPr="00964199">
        <w:rPr>
          <w:rFonts w:asciiTheme="majorHAnsi" w:hAnsiTheme="majorHAnsi" w:cstheme="minorHAnsi"/>
          <w:szCs w:val="24"/>
        </w:rPr>
        <w:t>OBRA COMUM</w:t>
      </w:r>
      <w:r w:rsidR="00701587" w:rsidRPr="00964199">
        <w:rPr>
          <w:rFonts w:asciiTheme="majorHAnsi" w:hAnsiTheme="majorHAnsi" w:cstheme="minorHAnsi"/>
          <w:szCs w:val="24"/>
        </w:rPr>
        <w:t xml:space="preserve"> pela CONTRATADA, </w:t>
      </w:r>
      <w:r w:rsidR="00701587" w:rsidRPr="00964199">
        <w:rPr>
          <w:rFonts w:asciiTheme="majorHAnsi" w:hAnsiTheme="majorHAnsi" w:cs="Arial"/>
          <w:szCs w:val="24"/>
        </w:rPr>
        <w:t xml:space="preserve">a serem executados em regime de empreitada </w:t>
      </w:r>
      <w:r w:rsidR="000C4FD3">
        <w:rPr>
          <w:rFonts w:asciiTheme="majorHAnsi" w:hAnsiTheme="majorHAnsi" w:cs="Arial"/>
          <w:szCs w:val="24"/>
        </w:rPr>
        <w:t xml:space="preserve">integral </w:t>
      </w:r>
      <w:r w:rsidR="00C45336">
        <w:rPr>
          <w:rFonts w:asciiTheme="majorHAnsi" w:hAnsiTheme="majorHAnsi" w:cs="Arial"/>
          <w:szCs w:val="24"/>
        </w:rPr>
        <w:t>pelo menor preço</w:t>
      </w:r>
      <w:r w:rsidR="00701587" w:rsidRPr="00964199">
        <w:rPr>
          <w:rFonts w:asciiTheme="majorHAnsi" w:hAnsiTheme="majorHAnsi" w:cs="Arial"/>
          <w:szCs w:val="24"/>
        </w:rPr>
        <w:t xml:space="preserve"> global, </w:t>
      </w:r>
      <w:r w:rsidR="008D548B" w:rsidRPr="00964199">
        <w:rPr>
          <w:rFonts w:asciiTheme="majorHAnsi" w:hAnsiTheme="majorHAnsi" w:cs="Arial"/>
          <w:szCs w:val="24"/>
        </w:rPr>
        <w:t>para a</w:t>
      </w:r>
      <w:r w:rsidR="008D548B" w:rsidRPr="00964199">
        <w:rPr>
          <w:rFonts w:asciiTheme="majorHAnsi" w:hAnsiTheme="majorHAnsi" w:cstheme="minorHAnsi"/>
          <w:szCs w:val="24"/>
        </w:rPr>
        <w:t xml:space="preserve"> </w:t>
      </w:r>
      <w:r w:rsidR="000C4FD3" w:rsidRPr="00100AE0">
        <w:rPr>
          <w:rFonts w:asciiTheme="majorHAnsi" w:hAnsiTheme="majorHAnsi" w:cstheme="minorHAnsi"/>
          <w:szCs w:val="24"/>
        </w:rPr>
        <w:t xml:space="preserve">EXECUÇÃO DE OBRA DA SEGUNDA ETAPA DO GINÁSIO MUNICIPAL, COMPREENDENDO O FORNECIMENTO DE MATERIAL E MÃO-DE-OBRA, COM AMPLIAÇÃO PARA MAIS DOIS VÃOS DE PILARES NA FRENTE E AOS FUNDOS DA EDIFICAÇÃO, SENDO 12 PILARES DE CONCRETO ARMADO, TESOURAS E TERÇAS METÁLICAS, PISO DE CONCRETO USINADO POLIDO E TELHA </w:t>
      </w:r>
      <w:r w:rsidR="000C4FD3" w:rsidRPr="00100AE0">
        <w:rPr>
          <w:rFonts w:asciiTheme="majorHAnsi" w:hAnsiTheme="majorHAnsi" w:cstheme="minorHAnsi"/>
          <w:szCs w:val="24"/>
        </w:rPr>
        <w:lastRenderedPageBreak/>
        <w:t xml:space="preserve">DE ALUZINCO, COM ÁREA DE 425,22M², COM RECURSOS PROVENIENTES DO MINISTÉRIO DO ESPORTE (CONVÊNIO Nº 941476), </w:t>
      </w:r>
      <w:r w:rsidR="000C4FD3" w:rsidRPr="00100AE0">
        <w:rPr>
          <w:rFonts w:asciiTheme="majorHAnsi" w:hAnsiTheme="majorHAnsi"/>
          <w:szCs w:val="24"/>
        </w:rPr>
        <w:t>DE ACORDO COM AS ESPECIFICAÇÕES CONSTANTES NO ESTUDO TÉCNICO PRELIMINAR – ETP (ANEXO I), PROJETO BÁSICO</w:t>
      </w:r>
      <w:r w:rsidR="004A0B6D">
        <w:rPr>
          <w:rFonts w:asciiTheme="majorHAnsi" w:hAnsiTheme="majorHAnsi"/>
          <w:szCs w:val="24"/>
        </w:rPr>
        <w:t xml:space="preserve"> (ANEXO II) MEMORIAL DESCRITIVO, </w:t>
      </w:r>
      <w:r w:rsidR="000C4FD3" w:rsidRPr="00100AE0">
        <w:rPr>
          <w:rFonts w:asciiTheme="majorHAnsi" w:hAnsiTheme="majorHAnsi"/>
          <w:szCs w:val="24"/>
        </w:rPr>
        <w:t xml:space="preserve">DEMAIS ANEXOS </w:t>
      </w:r>
      <w:r w:rsidR="00701587" w:rsidRPr="00964199">
        <w:rPr>
          <w:rFonts w:asciiTheme="majorHAnsi" w:hAnsiTheme="majorHAnsi" w:cstheme="minorHAnsi"/>
          <w:szCs w:val="24"/>
        </w:rPr>
        <w:t xml:space="preserve">e demais documentos complementares, parte integrante do </w:t>
      </w:r>
      <w:r w:rsidR="004A0B6D">
        <w:rPr>
          <w:rFonts w:asciiTheme="majorHAnsi" w:hAnsiTheme="majorHAnsi" w:cstheme="minorHAnsi"/>
          <w:szCs w:val="24"/>
        </w:rPr>
        <w:t>P</w:t>
      </w:r>
      <w:r w:rsidR="004A0B6D">
        <w:rPr>
          <w:rFonts w:asciiTheme="majorHAnsi" w:hAnsiTheme="majorHAnsi" w:cs="Arial"/>
          <w:b/>
          <w:szCs w:val="24"/>
        </w:rPr>
        <w:t>rocesso nº 1</w:t>
      </w:r>
      <w:r w:rsidR="000B09D7">
        <w:rPr>
          <w:rFonts w:asciiTheme="majorHAnsi" w:hAnsiTheme="majorHAnsi" w:cs="Arial"/>
          <w:b/>
          <w:szCs w:val="24"/>
        </w:rPr>
        <w:t>1</w:t>
      </w:r>
      <w:r w:rsidR="004A0B6D">
        <w:rPr>
          <w:rFonts w:asciiTheme="majorHAnsi" w:hAnsiTheme="majorHAnsi" w:cs="Arial"/>
          <w:b/>
          <w:szCs w:val="24"/>
        </w:rPr>
        <w:t>/2025 – Dispensa de Licitação nº 0</w:t>
      </w:r>
      <w:r w:rsidR="000B09D7">
        <w:rPr>
          <w:rFonts w:asciiTheme="majorHAnsi" w:hAnsiTheme="majorHAnsi" w:cs="Arial"/>
          <w:b/>
          <w:szCs w:val="24"/>
        </w:rPr>
        <w:t>4</w:t>
      </w:r>
      <w:bookmarkStart w:id="0" w:name="_GoBack"/>
      <w:bookmarkEnd w:id="0"/>
      <w:r w:rsidR="004A0B6D">
        <w:rPr>
          <w:rFonts w:asciiTheme="majorHAnsi" w:hAnsiTheme="majorHAnsi" w:cs="Arial"/>
          <w:b/>
          <w:szCs w:val="24"/>
        </w:rPr>
        <w:t>/2025</w:t>
      </w:r>
      <w:r w:rsidR="00701587" w:rsidRPr="000C4FD3">
        <w:rPr>
          <w:rFonts w:asciiTheme="majorHAnsi" w:hAnsiTheme="majorHAnsi" w:cs="Arial"/>
          <w:szCs w:val="24"/>
        </w:rPr>
        <w:t>, a proposta vencedora, que fazem parte integrante desse contrato, como se nele estivessem transcritos.</w:t>
      </w:r>
    </w:p>
    <w:p w:rsidR="00701587" w:rsidRPr="000C4FD3" w:rsidRDefault="00791C42" w:rsidP="003207F5">
      <w:pPr>
        <w:spacing w:after="0" w:line="276" w:lineRule="auto"/>
        <w:rPr>
          <w:rFonts w:asciiTheme="majorHAnsi" w:hAnsiTheme="majorHAnsi" w:cstheme="minorHAnsi"/>
          <w:szCs w:val="24"/>
        </w:rPr>
      </w:pPr>
      <w:r w:rsidRPr="000C4FD3">
        <w:rPr>
          <w:rFonts w:asciiTheme="majorHAnsi" w:hAnsiTheme="majorHAnsi" w:cstheme="minorHAnsi"/>
          <w:b/>
          <w:bCs/>
          <w:szCs w:val="24"/>
        </w:rPr>
        <w:t>2.2.</w:t>
      </w:r>
      <w:r w:rsidR="00701587" w:rsidRPr="000C4FD3">
        <w:rPr>
          <w:rFonts w:asciiTheme="majorHAnsi" w:hAnsiTheme="majorHAnsi" w:cstheme="minorHAnsi"/>
          <w:szCs w:val="24"/>
        </w:rPr>
        <w:t xml:space="preserve"> De forma geral, os serviços a serem contratados são:</w:t>
      </w:r>
    </w:p>
    <w:p w:rsidR="000C4FD3" w:rsidRPr="000C4FD3" w:rsidRDefault="000C4FD3" w:rsidP="000C4FD3">
      <w:pPr>
        <w:spacing w:after="0"/>
        <w:rPr>
          <w:rFonts w:asciiTheme="majorHAnsi" w:hAnsiTheme="majorHAnsi" w:cstheme="minorHAnsi"/>
          <w:szCs w:val="24"/>
        </w:rPr>
      </w:pPr>
      <w:r w:rsidRPr="000C4FD3">
        <w:rPr>
          <w:rFonts w:asciiTheme="majorHAnsi" w:hAnsiTheme="majorHAnsi" w:cstheme="minorHAnsi"/>
          <w:szCs w:val="24"/>
        </w:rPr>
        <w:t>I. FORNECIMENTO E INSTALAÇÃO DE PLACA DE OBRA COM CHAPA GALVANIZADA E ESTRUTURA DE MADEIRA;</w:t>
      </w:r>
    </w:p>
    <w:p w:rsidR="000C4FD3" w:rsidRPr="000C4FD3" w:rsidRDefault="000C4FD3" w:rsidP="000C4FD3">
      <w:pPr>
        <w:spacing w:after="0"/>
        <w:rPr>
          <w:rFonts w:asciiTheme="majorHAnsi" w:hAnsiTheme="majorHAnsi" w:cstheme="minorHAnsi"/>
          <w:szCs w:val="24"/>
        </w:rPr>
      </w:pPr>
      <w:r w:rsidRPr="000C4FD3">
        <w:rPr>
          <w:rFonts w:asciiTheme="majorHAnsi" w:hAnsiTheme="majorHAnsi" w:cstheme="minorHAnsi"/>
          <w:szCs w:val="24"/>
        </w:rPr>
        <w:t xml:space="preserve">II. EXECUÇÃO DE FUNDAÇÃO COM </w:t>
      </w:r>
      <w:proofErr w:type="gramStart"/>
      <w:r w:rsidRPr="000C4FD3">
        <w:rPr>
          <w:rFonts w:asciiTheme="majorHAnsi" w:hAnsiTheme="majorHAnsi" w:cstheme="minorHAnsi"/>
          <w:szCs w:val="24"/>
        </w:rPr>
        <w:t>SAPATA</w:t>
      </w:r>
      <w:proofErr w:type="gramEnd"/>
      <w:r w:rsidRPr="000C4FD3">
        <w:rPr>
          <w:rFonts w:asciiTheme="majorHAnsi" w:hAnsiTheme="majorHAnsi" w:cstheme="minorHAnsi"/>
          <w:szCs w:val="24"/>
        </w:rPr>
        <w:t>;</w:t>
      </w:r>
    </w:p>
    <w:p w:rsidR="000C4FD3" w:rsidRPr="000C4FD3" w:rsidRDefault="000C4FD3" w:rsidP="000C4FD3">
      <w:pPr>
        <w:spacing w:after="0"/>
        <w:rPr>
          <w:rFonts w:asciiTheme="majorHAnsi" w:hAnsiTheme="majorHAnsi" w:cstheme="minorHAnsi"/>
          <w:szCs w:val="24"/>
        </w:rPr>
      </w:pPr>
      <w:r w:rsidRPr="000C4FD3">
        <w:rPr>
          <w:rFonts w:asciiTheme="majorHAnsi" w:hAnsiTheme="majorHAnsi" w:cstheme="minorHAnsi"/>
          <w:szCs w:val="24"/>
        </w:rPr>
        <w:t>III. FORNECIMENTO E INSTALAÇÃO DE PEÇAS DE CONCRETO PRÉ-MOLDADAS;</w:t>
      </w:r>
    </w:p>
    <w:p w:rsidR="000C4FD3" w:rsidRPr="000C4FD3" w:rsidRDefault="000C4FD3" w:rsidP="000C4FD3">
      <w:pPr>
        <w:spacing w:after="0"/>
        <w:rPr>
          <w:rFonts w:asciiTheme="majorHAnsi" w:hAnsiTheme="majorHAnsi" w:cstheme="minorHAnsi"/>
          <w:szCs w:val="24"/>
        </w:rPr>
      </w:pPr>
      <w:r w:rsidRPr="000C4FD3">
        <w:rPr>
          <w:rFonts w:asciiTheme="majorHAnsi" w:hAnsiTheme="majorHAnsi" w:cstheme="minorHAnsi"/>
          <w:szCs w:val="24"/>
        </w:rPr>
        <w:t>IV. ESTRUTURA TRELIÇADA DE COBERTURA, TIPO FINK, COM LIGAÇÕES SOLDADAS, INCLUSOS PERFIS METÁLICOS, CHAPAS METÁLICAS, MÃO DE OBRA E TRANSPORTE COM GUINDASTE - FORNECIMENTO E INSTALAÇÃO;</w:t>
      </w:r>
    </w:p>
    <w:p w:rsidR="000C4FD3" w:rsidRPr="000C4FD3" w:rsidRDefault="000C4FD3" w:rsidP="000C4FD3">
      <w:pPr>
        <w:spacing w:after="0"/>
        <w:rPr>
          <w:rFonts w:asciiTheme="majorHAnsi" w:hAnsiTheme="majorHAnsi" w:cstheme="minorHAnsi"/>
          <w:szCs w:val="24"/>
        </w:rPr>
      </w:pPr>
      <w:r w:rsidRPr="000C4FD3">
        <w:rPr>
          <w:rFonts w:asciiTheme="majorHAnsi" w:hAnsiTheme="majorHAnsi" w:cstheme="minorHAnsi"/>
          <w:szCs w:val="24"/>
        </w:rPr>
        <w:t xml:space="preserve">V. TRAMA DE AÇO COMPOSTA POR TERÇAS PARA TELHADOS DE ATÉ </w:t>
      </w:r>
      <w:proofErr w:type="gramStart"/>
      <w:r w:rsidRPr="000C4FD3">
        <w:rPr>
          <w:rFonts w:asciiTheme="majorHAnsi" w:hAnsiTheme="majorHAnsi" w:cstheme="minorHAnsi"/>
          <w:szCs w:val="24"/>
        </w:rPr>
        <w:t>2</w:t>
      </w:r>
      <w:proofErr w:type="gramEnd"/>
      <w:r w:rsidRPr="000C4FD3">
        <w:rPr>
          <w:rFonts w:asciiTheme="majorHAnsi" w:hAnsiTheme="majorHAnsi" w:cstheme="minorHAnsi"/>
          <w:szCs w:val="24"/>
        </w:rPr>
        <w:t xml:space="preserve"> ÁGUAS PARA TELHA ONDULADA DE FIBROCIMENTO, METÁLICA, PLÁSTICA OU TERMOACÚSTICA, INCLUSO TRANSPORTE VERTICAL;</w:t>
      </w:r>
    </w:p>
    <w:p w:rsidR="000C4FD3" w:rsidRPr="000C4FD3" w:rsidRDefault="000C4FD3" w:rsidP="000C4FD3">
      <w:pPr>
        <w:spacing w:after="0"/>
        <w:rPr>
          <w:rFonts w:asciiTheme="majorHAnsi" w:hAnsiTheme="majorHAnsi" w:cstheme="minorHAnsi"/>
          <w:szCs w:val="24"/>
        </w:rPr>
      </w:pPr>
      <w:r w:rsidRPr="000C4FD3">
        <w:rPr>
          <w:rFonts w:asciiTheme="majorHAnsi" w:hAnsiTheme="majorHAnsi" w:cstheme="minorHAnsi"/>
          <w:szCs w:val="24"/>
        </w:rPr>
        <w:t xml:space="preserve">VI. TELHAMENTO COM TELHA DE AÇO/ALUMÍNIO E = 0,5 MM, COM ATÉ </w:t>
      </w:r>
      <w:proofErr w:type="gramStart"/>
      <w:r w:rsidRPr="000C4FD3">
        <w:rPr>
          <w:rFonts w:asciiTheme="majorHAnsi" w:hAnsiTheme="majorHAnsi" w:cstheme="minorHAnsi"/>
          <w:szCs w:val="24"/>
        </w:rPr>
        <w:t>2</w:t>
      </w:r>
      <w:proofErr w:type="gramEnd"/>
      <w:r w:rsidRPr="000C4FD3">
        <w:rPr>
          <w:rFonts w:asciiTheme="majorHAnsi" w:hAnsiTheme="majorHAnsi" w:cstheme="minorHAnsi"/>
          <w:szCs w:val="24"/>
        </w:rPr>
        <w:t xml:space="preserve"> ÁGUAS, INCLUSO IÇAMENTO;</w:t>
      </w:r>
    </w:p>
    <w:p w:rsidR="000C4FD3" w:rsidRPr="000C4FD3" w:rsidRDefault="000C4FD3" w:rsidP="000C4FD3">
      <w:pPr>
        <w:spacing w:after="0"/>
        <w:rPr>
          <w:rFonts w:asciiTheme="majorHAnsi" w:hAnsiTheme="majorHAnsi" w:cstheme="minorHAnsi"/>
          <w:szCs w:val="24"/>
        </w:rPr>
      </w:pPr>
      <w:r w:rsidRPr="000C4FD3">
        <w:rPr>
          <w:rFonts w:asciiTheme="majorHAnsi" w:hAnsiTheme="majorHAnsi" w:cstheme="minorHAnsi"/>
          <w:szCs w:val="24"/>
        </w:rPr>
        <w:t>VII. ALVENARIA DE EMBASAMENTO COM BLOCO ESTRUTURAL DE CERÂMICA DE 14X19X29CM E ARGAMASSA DE ASSENTAMENTO;</w:t>
      </w:r>
    </w:p>
    <w:p w:rsidR="000C4FD3" w:rsidRPr="000C4FD3" w:rsidRDefault="000C4FD3" w:rsidP="000C4FD3">
      <w:pPr>
        <w:spacing w:after="0"/>
        <w:rPr>
          <w:rFonts w:asciiTheme="majorHAnsi" w:hAnsiTheme="majorHAnsi" w:cstheme="minorHAnsi"/>
          <w:szCs w:val="24"/>
        </w:rPr>
      </w:pPr>
      <w:r w:rsidRPr="000C4FD3">
        <w:rPr>
          <w:rFonts w:asciiTheme="majorHAnsi" w:hAnsiTheme="majorHAnsi" w:cstheme="minorHAnsi"/>
          <w:szCs w:val="24"/>
        </w:rPr>
        <w:t xml:space="preserve">VIII. LASTRO COM MATERIAL GRANULAR, APLICADO EM PISO, COM ESPESSURA DE </w:t>
      </w:r>
      <w:proofErr w:type="gramStart"/>
      <w:r w:rsidRPr="000C4FD3">
        <w:rPr>
          <w:rFonts w:asciiTheme="majorHAnsi" w:hAnsiTheme="majorHAnsi" w:cstheme="minorHAnsi"/>
          <w:szCs w:val="24"/>
        </w:rPr>
        <w:t>5CM</w:t>
      </w:r>
      <w:proofErr w:type="gramEnd"/>
      <w:r w:rsidRPr="000C4FD3">
        <w:rPr>
          <w:rFonts w:asciiTheme="majorHAnsi" w:hAnsiTheme="majorHAnsi" w:cstheme="minorHAnsi"/>
          <w:szCs w:val="24"/>
        </w:rPr>
        <w:t>;</w:t>
      </w:r>
    </w:p>
    <w:p w:rsidR="000C4FD3" w:rsidRPr="000C4FD3" w:rsidRDefault="000C4FD3" w:rsidP="000C4FD3">
      <w:pPr>
        <w:spacing w:after="0"/>
        <w:rPr>
          <w:rFonts w:asciiTheme="majorHAnsi" w:hAnsiTheme="majorHAnsi" w:cstheme="minorHAnsi"/>
          <w:szCs w:val="24"/>
        </w:rPr>
      </w:pPr>
      <w:r w:rsidRPr="000C4FD3">
        <w:rPr>
          <w:rFonts w:asciiTheme="majorHAnsi" w:hAnsiTheme="majorHAnsi" w:cstheme="minorHAnsi"/>
          <w:szCs w:val="24"/>
        </w:rPr>
        <w:t>IX. CONCRETAGEM DE LAJES, FCK=25 MPA, PARA LAJES MACIÇAS OU NERVURADAS COM USO DE BOMBA – LANÇAMENTO, ADENSAMENTO E ACABAMENTO;</w:t>
      </w:r>
    </w:p>
    <w:p w:rsidR="000C4FD3" w:rsidRPr="000C4FD3" w:rsidRDefault="000C4FD3" w:rsidP="000C4FD3">
      <w:pPr>
        <w:spacing w:after="0"/>
        <w:rPr>
          <w:rFonts w:asciiTheme="majorHAnsi" w:hAnsiTheme="majorHAnsi" w:cstheme="minorHAnsi"/>
          <w:szCs w:val="24"/>
        </w:rPr>
      </w:pPr>
      <w:r w:rsidRPr="000C4FD3">
        <w:rPr>
          <w:rFonts w:asciiTheme="majorHAnsi" w:hAnsiTheme="majorHAnsi" w:cstheme="minorHAnsi"/>
          <w:szCs w:val="24"/>
        </w:rPr>
        <w:t>X. CHAPISCO APLICADO EM ALVENARIAS E ESTRUTURAS DE CONCRETO INTERNAS, COM ARGAMASSA TRAÇO 1:3;</w:t>
      </w:r>
    </w:p>
    <w:p w:rsidR="000C4FD3" w:rsidRPr="000C4FD3" w:rsidRDefault="000C4FD3" w:rsidP="000C4FD3">
      <w:pPr>
        <w:spacing w:after="0"/>
        <w:rPr>
          <w:rFonts w:asciiTheme="majorHAnsi" w:hAnsiTheme="majorHAnsi" w:cstheme="minorHAnsi"/>
          <w:szCs w:val="24"/>
        </w:rPr>
      </w:pPr>
      <w:r w:rsidRPr="000C4FD3">
        <w:rPr>
          <w:rFonts w:asciiTheme="majorHAnsi" w:hAnsiTheme="majorHAnsi" w:cstheme="minorHAnsi"/>
          <w:szCs w:val="24"/>
        </w:rPr>
        <w:t xml:space="preserve">XI. MASSA ÚNICA PARA RECEBIMENTO DE PINTURA, EM ARGAMASSA TRAÇO </w:t>
      </w:r>
      <w:proofErr w:type="gramStart"/>
      <w:r w:rsidRPr="000C4FD3">
        <w:rPr>
          <w:rFonts w:asciiTheme="majorHAnsi" w:hAnsiTheme="majorHAnsi" w:cstheme="minorHAnsi"/>
          <w:szCs w:val="24"/>
        </w:rPr>
        <w:t>1:2:</w:t>
      </w:r>
      <w:proofErr w:type="gramEnd"/>
      <w:r w:rsidRPr="000C4FD3">
        <w:rPr>
          <w:rFonts w:asciiTheme="majorHAnsi" w:hAnsiTheme="majorHAnsi" w:cstheme="minorHAnsi"/>
          <w:szCs w:val="24"/>
        </w:rPr>
        <w:t>8, ESPESSURA DE 10MM, COM EXECUÇÃO DE TALISCAS.</w:t>
      </w:r>
    </w:p>
    <w:p w:rsidR="00701587" w:rsidRPr="000C4FD3" w:rsidRDefault="00701587" w:rsidP="003207F5">
      <w:pPr>
        <w:spacing w:after="0" w:line="276" w:lineRule="auto"/>
        <w:rPr>
          <w:rFonts w:asciiTheme="majorHAnsi" w:hAnsiTheme="majorHAnsi" w:cs="Arial"/>
          <w:szCs w:val="24"/>
        </w:rPr>
      </w:pPr>
    </w:p>
    <w:p w:rsidR="00701587" w:rsidRPr="000C4FD3" w:rsidRDefault="00701587" w:rsidP="003207F5">
      <w:pPr>
        <w:tabs>
          <w:tab w:val="left" w:pos="4253"/>
        </w:tabs>
        <w:spacing w:before="120" w:line="276" w:lineRule="auto"/>
        <w:rPr>
          <w:rFonts w:asciiTheme="majorHAnsi" w:hAnsiTheme="majorHAnsi" w:cs="Arial"/>
          <w:b/>
          <w:szCs w:val="24"/>
        </w:rPr>
      </w:pPr>
      <w:r w:rsidRPr="000C4FD3">
        <w:rPr>
          <w:rFonts w:asciiTheme="majorHAnsi" w:hAnsiTheme="majorHAnsi" w:cs="Arial"/>
          <w:b/>
          <w:szCs w:val="24"/>
        </w:rPr>
        <w:t>CLÁUSULA TERCEIRA – DO PREÇO</w:t>
      </w:r>
    </w:p>
    <w:p w:rsidR="00701587" w:rsidRPr="00964199" w:rsidRDefault="00701587" w:rsidP="003207F5">
      <w:pPr>
        <w:tabs>
          <w:tab w:val="left" w:pos="1418"/>
        </w:tabs>
        <w:spacing w:before="120" w:line="276" w:lineRule="auto"/>
        <w:rPr>
          <w:rFonts w:asciiTheme="majorHAnsi" w:hAnsiTheme="majorHAnsi" w:cs="Arial"/>
          <w:szCs w:val="24"/>
        </w:rPr>
      </w:pPr>
      <w:r w:rsidRPr="00964199">
        <w:rPr>
          <w:rFonts w:asciiTheme="majorHAnsi" w:hAnsiTheme="majorHAnsi" w:cs="Arial"/>
          <w:b/>
          <w:szCs w:val="24"/>
        </w:rPr>
        <w:tab/>
      </w:r>
      <w:r w:rsidRPr="00964199">
        <w:rPr>
          <w:rFonts w:asciiTheme="majorHAnsi" w:hAnsiTheme="majorHAnsi" w:cs="Arial"/>
          <w:szCs w:val="24"/>
        </w:rPr>
        <w:t xml:space="preserve">O preço </w:t>
      </w:r>
      <w:r w:rsidR="00217592" w:rsidRPr="00964199">
        <w:rPr>
          <w:rFonts w:asciiTheme="majorHAnsi" w:hAnsiTheme="majorHAnsi" w:cs="Arial"/>
          <w:szCs w:val="24"/>
        </w:rPr>
        <w:t xml:space="preserve">global total </w:t>
      </w:r>
      <w:r w:rsidRPr="00964199">
        <w:rPr>
          <w:rFonts w:asciiTheme="majorHAnsi" w:hAnsiTheme="majorHAnsi" w:cs="Arial"/>
          <w:szCs w:val="24"/>
        </w:rPr>
        <w:t>a ser pago pela execução do objeto do presente contrato é de R$ __________ (____ reais), sendo R$</w:t>
      </w:r>
      <w:proofErr w:type="gramStart"/>
      <w:r w:rsidRPr="00964199">
        <w:rPr>
          <w:rFonts w:asciiTheme="majorHAnsi" w:hAnsiTheme="majorHAnsi" w:cs="Arial"/>
          <w:szCs w:val="24"/>
        </w:rPr>
        <w:t>....</w:t>
      </w:r>
      <w:r w:rsidR="000C6967" w:rsidRPr="00964199">
        <w:rPr>
          <w:rFonts w:asciiTheme="majorHAnsi" w:hAnsiTheme="majorHAnsi" w:cs="Arial"/>
          <w:szCs w:val="24"/>
        </w:rPr>
        <w:t>..........</w:t>
      </w:r>
      <w:proofErr w:type="gramEnd"/>
      <w:r w:rsidR="000C6967" w:rsidRPr="00964199">
        <w:rPr>
          <w:rFonts w:asciiTheme="majorHAnsi" w:hAnsiTheme="majorHAnsi" w:cs="Arial"/>
          <w:szCs w:val="24"/>
        </w:rPr>
        <w:t xml:space="preserve">(........) </w:t>
      </w:r>
      <w:r w:rsidRPr="00964199">
        <w:rPr>
          <w:rFonts w:asciiTheme="majorHAnsi" w:hAnsiTheme="majorHAnsi" w:cs="Arial"/>
          <w:szCs w:val="24"/>
        </w:rPr>
        <w:t>de matérias e R$..</w:t>
      </w:r>
      <w:r w:rsidR="000C6967" w:rsidRPr="00964199">
        <w:rPr>
          <w:rFonts w:asciiTheme="majorHAnsi" w:hAnsiTheme="majorHAnsi" w:cs="Arial"/>
          <w:szCs w:val="24"/>
        </w:rPr>
        <w:t>......</w:t>
      </w:r>
      <w:r w:rsidRPr="00964199">
        <w:rPr>
          <w:rFonts w:asciiTheme="majorHAnsi" w:hAnsiTheme="majorHAnsi" w:cs="Arial"/>
          <w:szCs w:val="24"/>
        </w:rPr>
        <w:t>..</w:t>
      </w:r>
      <w:r w:rsidR="000C6967" w:rsidRPr="00964199">
        <w:rPr>
          <w:rFonts w:asciiTheme="majorHAnsi" w:hAnsiTheme="majorHAnsi" w:cs="Arial"/>
          <w:szCs w:val="24"/>
        </w:rPr>
        <w:t>(...........)</w:t>
      </w:r>
      <w:r w:rsidRPr="00964199">
        <w:rPr>
          <w:rFonts w:asciiTheme="majorHAnsi" w:hAnsiTheme="majorHAnsi" w:cs="Arial"/>
          <w:szCs w:val="24"/>
        </w:rPr>
        <w:t xml:space="preserve">de mão-de-obra, conforme consta na proposta vencedora da licitação, aceito pela CONTRATADA, entendido este </w:t>
      </w:r>
      <w:r w:rsidRPr="00964199">
        <w:rPr>
          <w:rFonts w:asciiTheme="majorHAnsi" w:hAnsiTheme="majorHAnsi" w:cs="Arial"/>
          <w:szCs w:val="24"/>
        </w:rPr>
        <w:lastRenderedPageBreak/>
        <w:t>como preço justo e suficiente para a total execução do presente objeto, conforme cronograma físico-financeiro anexo ao presente instrumento.</w:t>
      </w:r>
    </w:p>
    <w:p w:rsidR="00701587" w:rsidRPr="00964199" w:rsidRDefault="00701587" w:rsidP="003207F5">
      <w:pPr>
        <w:tabs>
          <w:tab w:val="left" w:pos="1418"/>
        </w:tabs>
        <w:spacing w:before="120" w:line="276" w:lineRule="auto"/>
        <w:rPr>
          <w:rFonts w:asciiTheme="majorHAnsi" w:hAnsiTheme="majorHAnsi" w:cs="Arial"/>
          <w:szCs w:val="24"/>
        </w:rPr>
      </w:pPr>
    </w:p>
    <w:p w:rsidR="00791C42" w:rsidRPr="00964199" w:rsidRDefault="00791C42" w:rsidP="003207F5">
      <w:pPr>
        <w:spacing w:after="0" w:line="276" w:lineRule="auto"/>
        <w:rPr>
          <w:rFonts w:asciiTheme="majorHAnsi" w:hAnsiTheme="majorHAnsi" w:cstheme="minorHAnsi"/>
          <w:b/>
          <w:bCs/>
          <w:szCs w:val="24"/>
        </w:rPr>
      </w:pPr>
      <w:r w:rsidRPr="00964199">
        <w:rPr>
          <w:rFonts w:asciiTheme="majorHAnsi" w:hAnsiTheme="majorHAnsi" w:cstheme="minorHAnsi"/>
          <w:b/>
          <w:bCs/>
          <w:szCs w:val="24"/>
        </w:rPr>
        <w:t>CLÁUSULA QUARTA - DO PAGAMENTO</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4.1.</w:t>
      </w:r>
      <w:r w:rsidRPr="00964199">
        <w:rPr>
          <w:rFonts w:asciiTheme="majorHAnsi" w:hAnsiTheme="majorHAnsi" w:cstheme="minorHAnsi"/>
          <w:szCs w:val="24"/>
        </w:rPr>
        <w:t xml:space="preserve"> </w:t>
      </w:r>
      <w:proofErr w:type="gramStart"/>
      <w:r w:rsidRPr="00964199">
        <w:rPr>
          <w:rFonts w:asciiTheme="majorHAnsi" w:hAnsiTheme="majorHAnsi" w:cstheme="minorHAnsi"/>
          <w:szCs w:val="24"/>
        </w:rPr>
        <w:t>Obedecido o</w:t>
      </w:r>
      <w:proofErr w:type="gramEnd"/>
      <w:r w:rsidRPr="00964199">
        <w:rPr>
          <w:rFonts w:asciiTheme="majorHAnsi" w:hAnsiTheme="majorHAnsi" w:cstheme="minorHAnsi"/>
          <w:szCs w:val="24"/>
        </w:rPr>
        <w:t xml:space="preserve"> Cronograma Físico Financeiro apresentado, a CONTRATADA solicitará ao Setor de Engenharia e Arquitetura da Prefeitura de Fortaleza dos Valos a realização da “medição” dos trabalhos executados. Uma vez medidos os serviços pela Fiscalização, a CONTRATADA apresentará nota fiscal/fatura para liquidação e pagamento da despesa pela PMFV, mediante ordem bancária.</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4.2</w:t>
      </w:r>
      <w:r w:rsidRPr="00964199">
        <w:rPr>
          <w:rFonts w:asciiTheme="majorHAnsi" w:hAnsiTheme="majorHAnsi" w:cstheme="minorHAnsi"/>
          <w:szCs w:val="24"/>
        </w:rPr>
        <w:t xml:space="preserve"> O pagamento será efetuado pelo CONTRATANTE, em moeda corrente nacional, e somente será realizado após “ateste” do representante do Setor de Engenharia e Arquitetura da Prefeitura de Fortaleza dos Valos na Nota Fiscal apresentada pela Contratada, o qual somente ocorrerá caso tenha sido comprovado o cumprimento das demais obrigações, inclusive quanto à regularidade fiscal.</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4.3</w:t>
      </w:r>
      <w:r w:rsidRPr="00964199">
        <w:rPr>
          <w:rFonts w:asciiTheme="majorHAnsi" w:hAnsiTheme="majorHAnsi" w:cstheme="minorHAnsi"/>
          <w:szCs w:val="24"/>
        </w:rPr>
        <w:t xml:space="preserve"> O prazo de pagamento será de no máximo 30 (trinta) dias após a apresentação de Nota Fiscal/Fatura devidamente atestada por servidor designado para este fim, e depois de satisfeitas todas as condições previstas no </w:t>
      </w:r>
      <w:r w:rsidR="004A0B6D">
        <w:rPr>
          <w:rFonts w:asciiTheme="majorHAnsi" w:hAnsiTheme="majorHAnsi" w:cstheme="minorHAnsi"/>
          <w:szCs w:val="24"/>
        </w:rPr>
        <w:t>Projeto Básico e seus anexos</w:t>
      </w:r>
      <w:r w:rsidRPr="00964199">
        <w:rPr>
          <w:rFonts w:asciiTheme="majorHAnsi" w:hAnsiTheme="majorHAnsi" w:cstheme="minorHAnsi"/>
          <w:szCs w:val="24"/>
        </w:rPr>
        <w:t>.</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4.4</w:t>
      </w:r>
      <w:r w:rsidRPr="00964199">
        <w:rPr>
          <w:rFonts w:asciiTheme="majorHAnsi" w:hAnsiTheme="majorHAnsi" w:cstheme="minorHAnsi"/>
          <w:szCs w:val="24"/>
        </w:rPr>
        <w:t xml:space="preserve"> O CONTRATANTE não se responsabilizará por qualquer despesa que venha a ser efetuada sem que tenha sido prevista no ato convocatório, logo, estará eximida de quaisquer ônus, direitos ou obrigações trabalhistas, tributárias e previdenciárias.</w:t>
      </w:r>
    </w:p>
    <w:p w:rsidR="00791C42" w:rsidRPr="00964199" w:rsidRDefault="00F64A7E" w:rsidP="003207F5">
      <w:pPr>
        <w:spacing w:after="0" w:line="276" w:lineRule="auto"/>
        <w:rPr>
          <w:rFonts w:asciiTheme="majorHAnsi" w:hAnsiTheme="majorHAnsi" w:cstheme="minorHAnsi"/>
          <w:szCs w:val="24"/>
        </w:rPr>
      </w:pPr>
      <w:proofErr w:type="gramStart"/>
      <w:r w:rsidRPr="00964199">
        <w:rPr>
          <w:rFonts w:asciiTheme="majorHAnsi" w:hAnsiTheme="majorHAnsi" w:cstheme="minorHAnsi"/>
          <w:b/>
          <w:bCs/>
          <w:szCs w:val="24"/>
        </w:rPr>
        <w:t>4</w:t>
      </w:r>
      <w:r w:rsidR="00791C42" w:rsidRPr="00964199">
        <w:rPr>
          <w:rFonts w:asciiTheme="majorHAnsi" w:hAnsiTheme="majorHAnsi" w:cstheme="minorHAnsi"/>
          <w:b/>
          <w:bCs/>
          <w:szCs w:val="24"/>
        </w:rPr>
        <w:t>.5</w:t>
      </w:r>
      <w:r w:rsidR="00791C42" w:rsidRPr="00964199">
        <w:rPr>
          <w:rFonts w:asciiTheme="majorHAnsi" w:hAnsiTheme="majorHAnsi" w:cstheme="minorHAnsi"/>
          <w:szCs w:val="24"/>
        </w:rPr>
        <w:t xml:space="preserve"> Constatada</w:t>
      </w:r>
      <w:proofErr w:type="gramEnd"/>
      <w:r w:rsidR="00791C42" w:rsidRPr="00964199">
        <w:rPr>
          <w:rFonts w:asciiTheme="majorHAnsi" w:hAnsiTheme="majorHAnsi" w:cstheme="minorHAnsi"/>
          <w:szCs w:val="24"/>
        </w:rPr>
        <w:t xml:space="preserve"> a conformidade dos serviços prestados com as especificações e quantidades previstas no instrumento convocatório e proposta apresentada, o Fiscal do Contrato atestará o recebimento mediante assinatura física ou eletrônica na respectiva Nota Fiscal/Fatura.</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4.6</w:t>
      </w:r>
      <w:r w:rsidRPr="00964199">
        <w:rPr>
          <w:rFonts w:asciiTheme="majorHAnsi" w:hAnsiTheme="majorHAnsi" w:cstheme="minorHAnsi"/>
          <w:szCs w:val="24"/>
        </w:rPr>
        <w:t xml:space="preserve"> As notas fiscais deverão ser entregues no Centro Administrativo, no Setor de Engenharia e Arquitetura da Prefeitura de Fortaleza dos Valos, no 2º </w:t>
      </w:r>
      <w:proofErr w:type="gramStart"/>
      <w:r w:rsidRPr="00964199">
        <w:rPr>
          <w:rFonts w:asciiTheme="majorHAnsi" w:hAnsiTheme="majorHAnsi" w:cstheme="minorHAnsi"/>
          <w:szCs w:val="24"/>
        </w:rPr>
        <w:t>Andar</w:t>
      </w:r>
      <w:proofErr w:type="gramEnd"/>
      <w:r w:rsidRPr="00964199">
        <w:rPr>
          <w:rFonts w:asciiTheme="majorHAnsi" w:hAnsiTheme="majorHAnsi" w:cstheme="minorHAnsi"/>
          <w:szCs w:val="24"/>
        </w:rPr>
        <w:t>, localizado na Rua Rubert, nº 900 - Centro, Fortaleza dos Valos/RS.</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4.7</w:t>
      </w:r>
      <w:r w:rsidRPr="00964199">
        <w:rPr>
          <w:rFonts w:asciiTheme="majorHAnsi" w:hAnsiTheme="majorHAnsi" w:cstheme="minorHAnsi"/>
          <w:szCs w:val="24"/>
        </w:rPr>
        <w:t xml:space="preserve"> No caso de controvérsia sobre a execução do objeto, quanto </w:t>
      </w:r>
      <w:proofErr w:type="gramStart"/>
      <w:r w:rsidRPr="00964199">
        <w:rPr>
          <w:rFonts w:asciiTheme="majorHAnsi" w:hAnsiTheme="majorHAnsi" w:cstheme="minorHAnsi"/>
          <w:szCs w:val="24"/>
        </w:rPr>
        <w:t>a</w:t>
      </w:r>
      <w:proofErr w:type="gramEnd"/>
      <w:r w:rsidRPr="00964199">
        <w:rPr>
          <w:rFonts w:asciiTheme="majorHAnsi" w:hAnsiTheme="majorHAnsi" w:cstheme="minorHAnsi"/>
          <w:szCs w:val="24"/>
        </w:rPr>
        <w:t xml:space="preserve"> dimensão, qualidade e quantidade, a parcela incontroversa deverá ser liberada no prazo previsto para pagamento.</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4.8</w:t>
      </w:r>
      <w:r w:rsidRPr="00964199">
        <w:rPr>
          <w:rFonts w:asciiTheme="majorHAnsi" w:hAnsiTheme="majorHAnsi" w:cstheme="minorHAnsi"/>
          <w:szCs w:val="24"/>
        </w:rPr>
        <w:t xml:space="preserve"> Não </w:t>
      </w:r>
      <w:proofErr w:type="gramStart"/>
      <w:r w:rsidRPr="00964199">
        <w:rPr>
          <w:rFonts w:asciiTheme="majorHAnsi" w:hAnsiTheme="majorHAnsi" w:cstheme="minorHAnsi"/>
          <w:szCs w:val="24"/>
        </w:rPr>
        <w:t>será</w:t>
      </w:r>
      <w:proofErr w:type="gramEnd"/>
      <w:r w:rsidRPr="00964199">
        <w:rPr>
          <w:rFonts w:asciiTheme="majorHAnsi" w:hAnsiTheme="majorHAnsi" w:cstheme="minorHAnsi"/>
          <w:szCs w:val="24"/>
        </w:rPr>
        <w:t xml:space="preserve"> permitido pagamento antecipado, parcial ou total, relativo a parcelas contratuais vinculadas ao fornecimento de bens, à execução de obras ou à prestação de serviços.</w:t>
      </w:r>
      <w:r w:rsidRPr="00964199">
        <w:rPr>
          <w:rFonts w:asciiTheme="majorHAnsi" w:hAnsiTheme="majorHAnsi" w:cstheme="minorHAnsi"/>
          <w:szCs w:val="24"/>
        </w:rPr>
        <w:cr/>
      </w:r>
    </w:p>
    <w:p w:rsidR="00791C42" w:rsidRPr="00964199" w:rsidRDefault="00791C42" w:rsidP="003207F5">
      <w:pPr>
        <w:spacing w:after="0" w:line="276" w:lineRule="auto"/>
        <w:rPr>
          <w:rFonts w:asciiTheme="majorHAnsi" w:hAnsiTheme="majorHAnsi" w:cstheme="minorHAnsi"/>
          <w:b/>
          <w:bCs/>
          <w:szCs w:val="24"/>
        </w:rPr>
      </w:pPr>
      <w:r w:rsidRPr="00964199">
        <w:rPr>
          <w:rFonts w:asciiTheme="majorHAnsi" w:hAnsiTheme="majorHAnsi" w:cstheme="minorHAnsi"/>
          <w:b/>
          <w:bCs/>
          <w:szCs w:val="24"/>
        </w:rPr>
        <w:t>CLÁUSULA QUINTA - REAJUSTE DE PREÇOS</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5.1</w:t>
      </w:r>
      <w:r w:rsidRPr="00964199">
        <w:rPr>
          <w:rFonts w:asciiTheme="majorHAnsi" w:hAnsiTheme="majorHAnsi" w:cstheme="minorHAnsi"/>
          <w:szCs w:val="24"/>
        </w:rPr>
        <w:t xml:space="preserve"> Os preços apresentados pela licitante vencedora serão irreajustáveis pelo período de 12 (doze) meses, contados da data do orçamento da Administração. Após esse período, os mesmos poderão ser reajustados para cobrir alterações no custo dos insumos na mesma proporção da variação prevista no Índice Nacional de Custo da Construção do Mercado (INCC-M).</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lastRenderedPageBreak/>
        <w:t>5.2</w:t>
      </w:r>
      <w:r w:rsidRPr="00964199">
        <w:rPr>
          <w:rFonts w:asciiTheme="majorHAnsi" w:hAnsiTheme="majorHAnsi" w:cstheme="minorHAnsi"/>
          <w:szCs w:val="24"/>
        </w:rPr>
        <w:t xml:space="preserve"> O CONTRATANTE deverá assegurar-se de que os preços contratados são compatíveis com aqueles praticados no mercado, de forma a garantir a continuidade da contratação mais vantajosa.</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5.3</w:t>
      </w:r>
      <w:r w:rsidRPr="00964199">
        <w:rPr>
          <w:rFonts w:asciiTheme="majorHAnsi" w:hAnsiTheme="majorHAnsi" w:cstheme="minorHAnsi"/>
          <w:szCs w:val="24"/>
        </w:rPr>
        <w:t xml:space="preserve"> Caso o índice estabelecido para o reajustamento venha a ser extinto ou de qualquer forma não possa mais ser utilizado, será adotado em substituição o que vier a ser determinado pela legislação então em vigor.</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5.4</w:t>
      </w:r>
      <w:r w:rsidRPr="00964199">
        <w:rPr>
          <w:rFonts w:asciiTheme="majorHAnsi" w:hAnsiTheme="majorHAnsi" w:cstheme="minorHAnsi"/>
          <w:szCs w:val="24"/>
        </w:rPr>
        <w:t xml:space="preserve"> Na ausência de previsão legal quanto ao índice substituto, </w:t>
      </w:r>
      <w:proofErr w:type="gramStart"/>
      <w:r w:rsidRPr="00964199">
        <w:rPr>
          <w:rFonts w:asciiTheme="majorHAnsi" w:hAnsiTheme="majorHAnsi" w:cstheme="minorHAnsi"/>
          <w:szCs w:val="24"/>
        </w:rPr>
        <w:t>as</w:t>
      </w:r>
      <w:proofErr w:type="gramEnd"/>
      <w:r w:rsidRPr="00964199">
        <w:rPr>
          <w:rFonts w:asciiTheme="majorHAnsi" w:hAnsiTheme="majorHAnsi" w:cstheme="minorHAnsi"/>
          <w:szCs w:val="24"/>
        </w:rPr>
        <w:t xml:space="preserve"> partes elegerão novo índice oficial, para reajustamento do preço do valor remanescente.</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5.5</w:t>
      </w:r>
      <w:r w:rsidRPr="00964199">
        <w:rPr>
          <w:rFonts w:asciiTheme="majorHAnsi" w:hAnsiTheme="majorHAnsi" w:cstheme="minorHAnsi"/>
          <w:szCs w:val="24"/>
        </w:rPr>
        <w:t xml:space="preserve"> </w:t>
      </w:r>
      <w:proofErr w:type="gramStart"/>
      <w:r w:rsidRPr="00964199">
        <w:rPr>
          <w:rFonts w:asciiTheme="majorHAnsi" w:hAnsiTheme="majorHAnsi" w:cstheme="minorHAnsi"/>
          <w:szCs w:val="24"/>
        </w:rPr>
        <w:t>Fica</w:t>
      </w:r>
      <w:proofErr w:type="gramEnd"/>
      <w:r w:rsidRPr="00964199">
        <w:rPr>
          <w:rFonts w:asciiTheme="majorHAnsi" w:hAnsiTheme="majorHAnsi" w:cstheme="minorHAnsi"/>
          <w:szCs w:val="24"/>
        </w:rPr>
        <w:t xml:space="preserve"> a CONTRATADA obrigada a apresentar memória de cálculo referente ao reajustamento de preços do valor remanescente, sempre que este ocorrer.</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5.6</w:t>
      </w:r>
      <w:r w:rsidRPr="00964199">
        <w:rPr>
          <w:rFonts w:asciiTheme="majorHAnsi" w:hAnsiTheme="majorHAnsi" w:cstheme="minorHAnsi"/>
          <w:szCs w:val="24"/>
        </w:rPr>
        <w:t xml:space="preserve"> Para a CONTRATADA ter direito a uma segunda incidência de reajuste, </w:t>
      </w:r>
      <w:proofErr w:type="gramStart"/>
      <w:r w:rsidRPr="00964199">
        <w:rPr>
          <w:rFonts w:asciiTheme="majorHAnsi" w:hAnsiTheme="majorHAnsi" w:cstheme="minorHAnsi"/>
          <w:szCs w:val="24"/>
        </w:rPr>
        <w:t>deverá transcorrer</w:t>
      </w:r>
      <w:proofErr w:type="gramEnd"/>
      <w:r w:rsidRPr="00964199">
        <w:rPr>
          <w:rFonts w:asciiTheme="majorHAnsi" w:hAnsiTheme="majorHAnsi" w:cstheme="minorHAnsi"/>
          <w:szCs w:val="24"/>
        </w:rPr>
        <w:t xml:space="preserve"> um novo período de 12 (doze) meses, contados da data da concessão do último reajuste.</w:t>
      </w:r>
    </w:p>
    <w:p w:rsidR="00791C42" w:rsidRPr="00964199" w:rsidRDefault="00791C42" w:rsidP="003207F5">
      <w:pPr>
        <w:spacing w:after="0" w:line="276" w:lineRule="auto"/>
        <w:rPr>
          <w:rFonts w:asciiTheme="majorHAnsi" w:hAnsiTheme="majorHAnsi" w:cstheme="minorHAnsi"/>
          <w:szCs w:val="24"/>
        </w:rPr>
      </w:pPr>
    </w:p>
    <w:p w:rsidR="00791C42" w:rsidRPr="00964199" w:rsidRDefault="00791C42" w:rsidP="003207F5">
      <w:pPr>
        <w:spacing w:after="0" w:line="276" w:lineRule="auto"/>
        <w:rPr>
          <w:rFonts w:asciiTheme="majorHAnsi" w:hAnsiTheme="majorHAnsi" w:cstheme="minorHAnsi"/>
          <w:b/>
          <w:bCs/>
          <w:szCs w:val="24"/>
        </w:rPr>
      </w:pPr>
      <w:r w:rsidRPr="00964199">
        <w:rPr>
          <w:rFonts w:asciiTheme="majorHAnsi" w:hAnsiTheme="majorHAnsi" w:cstheme="minorHAnsi"/>
          <w:b/>
          <w:bCs/>
          <w:szCs w:val="24"/>
        </w:rPr>
        <w:t>CLÁUSULA SEXTA - DO RESTABELECIMENTO DO EQUILÍBRIO ECONÔMICO-FINANCEIRO</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6.1</w:t>
      </w:r>
      <w:r w:rsidRPr="00964199">
        <w:rPr>
          <w:rFonts w:asciiTheme="majorHAnsi" w:hAnsiTheme="majorHAnsi" w:cstheme="minorHAnsi"/>
          <w:szCs w:val="24"/>
        </w:rPr>
        <w:t xml:space="preserve"> Em casos de reequilíbrio econômico-financeiro contratual, a contratada deverá providenciar requerimento formal devidamente justificado, que será posteriormente analisado pelos setores competentes, observados o estabelecido na Lei nº 14.133/21.</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6.2</w:t>
      </w:r>
      <w:r w:rsidRPr="00964199">
        <w:rPr>
          <w:rFonts w:asciiTheme="majorHAnsi" w:hAnsiTheme="majorHAnsi" w:cstheme="minorHAnsi"/>
          <w:szCs w:val="24"/>
        </w:rPr>
        <w:t xml:space="preserve"> A extinção do contrato não configurará óbice para o reconhecimento do desequilíbrio econômico-financeiro, hipótese em que será concedida indenização por meio de termo indenizatório. </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6.3</w:t>
      </w:r>
      <w:r w:rsidRPr="00964199">
        <w:rPr>
          <w:rFonts w:asciiTheme="majorHAnsi" w:hAnsiTheme="majorHAnsi" w:cstheme="minorHAnsi"/>
          <w:szCs w:val="24"/>
        </w:rPr>
        <w:t xml:space="preserve"> O pedido de restabelecimento do equilíbrio econômico-financeiro deverá ser formulado durante a vigência do contrato e antes de eventual prorrogação nos termos do art. 107 da Lei nº 14.133/21.</w:t>
      </w:r>
    </w:p>
    <w:p w:rsidR="00791C42" w:rsidRPr="00964199" w:rsidRDefault="00791C42" w:rsidP="003207F5">
      <w:pPr>
        <w:spacing w:after="0" w:line="276" w:lineRule="auto"/>
        <w:rPr>
          <w:rFonts w:asciiTheme="majorHAnsi" w:hAnsiTheme="majorHAnsi" w:cstheme="minorHAnsi"/>
          <w:szCs w:val="24"/>
        </w:rPr>
      </w:pPr>
    </w:p>
    <w:p w:rsidR="00791C42" w:rsidRPr="005B2BD6" w:rsidRDefault="00791C42" w:rsidP="003207F5">
      <w:pPr>
        <w:tabs>
          <w:tab w:val="left" w:pos="4253"/>
        </w:tabs>
        <w:spacing w:before="120" w:line="276" w:lineRule="auto"/>
        <w:rPr>
          <w:rFonts w:asciiTheme="majorHAnsi" w:hAnsiTheme="majorHAnsi" w:cs="Arial"/>
          <w:b/>
          <w:szCs w:val="24"/>
        </w:rPr>
      </w:pPr>
      <w:r w:rsidRPr="005B2BD6">
        <w:rPr>
          <w:rFonts w:asciiTheme="majorHAnsi" w:hAnsiTheme="majorHAnsi" w:cs="Arial"/>
          <w:b/>
          <w:szCs w:val="24"/>
        </w:rPr>
        <w:t>CLÁUSULA SETIMA – DO RECURSO FINANCEIRO</w:t>
      </w:r>
    </w:p>
    <w:p w:rsidR="00791C42" w:rsidRPr="005B2BD6" w:rsidRDefault="00C26D08" w:rsidP="003207F5">
      <w:pPr>
        <w:pStyle w:val="Corpodetexto"/>
        <w:tabs>
          <w:tab w:val="left" w:pos="1418"/>
        </w:tabs>
        <w:spacing w:line="276" w:lineRule="auto"/>
        <w:rPr>
          <w:rFonts w:asciiTheme="majorHAnsi" w:hAnsiTheme="majorHAnsi" w:cs="Arial"/>
          <w:szCs w:val="24"/>
        </w:rPr>
      </w:pPr>
      <w:r w:rsidRPr="005B2BD6">
        <w:rPr>
          <w:rFonts w:asciiTheme="majorHAnsi" w:hAnsiTheme="majorHAnsi" w:cstheme="minorHAnsi"/>
          <w:b/>
          <w:szCs w:val="24"/>
        </w:rPr>
        <w:t>7.1</w:t>
      </w:r>
      <w:r w:rsidRPr="005B2BD6">
        <w:rPr>
          <w:rFonts w:asciiTheme="majorHAnsi" w:hAnsiTheme="majorHAnsi" w:cs="Arial"/>
          <w:szCs w:val="24"/>
        </w:rPr>
        <w:t xml:space="preserve"> </w:t>
      </w:r>
      <w:r w:rsidR="00791C42" w:rsidRPr="005B2BD6">
        <w:rPr>
          <w:rFonts w:asciiTheme="majorHAnsi" w:hAnsiTheme="majorHAnsi" w:cs="Arial"/>
          <w:szCs w:val="24"/>
        </w:rPr>
        <w:t xml:space="preserve">As despesas do presente contrato correrão à conta da seguinte dotação orçamentária: </w:t>
      </w:r>
    </w:p>
    <w:p w:rsidR="005B2BD6" w:rsidRPr="005B2BD6" w:rsidRDefault="005B2BD6" w:rsidP="005B2BD6">
      <w:pPr>
        <w:spacing w:after="0"/>
        <w:rPr>
          <w:rFonts w:asciiTheme="majorHAnsi" w:eastAsia="Times New Roman" w:hAnsiTheme="majorHAnsi" w:cstheme="minorHAnsi"/>
          <w:szCs w:val="24"/>
          <w:lang w:eastAsia="pt-BR"/>
        </w:rPr>
      </w:pPr>
      <w:r w:rsidRPr="005B2BD6">
        <w:rPr>
          <w:rFonts w:asciiTheme="majorHAnsi" w:eastAsia="Times New Roman" w:hAnsiTheme="majorHAnsi" w:cstheme="minorHAnsi"/>
          <w:szCs w:val="24"/>
          <w:lang w:eastAsia="pt-BR"/>
        </w:rPr>
        <w:t xml:space="preserve">05. Secretaria Municipal de Educação, Cultura e </w:t>
      </w:r>
      <w:proofErr w:type="gramStart"/>
      <w:r w:rsidRPr="005B2BD6">
        <w:rPr>
          <w:rFonts w:asciiTheme="majorHAnsi" w:eastAsia="Times New Roman" w:hAnsiTheme="majorHAnsi" w:cstheme="minorHAnsi"/>
          <w:szCs w:val="24"/>
          <w:lang w:eastAsia="pt-BR"/>
        </w:rPr>
        <w:t>Desporto</w:t>
      </w:r>
      <w:proofErr w:type="gramEnd"/>
    </w:p>
    <w:p w:rsidR="005B2BD6" w:rsidRPr="005B2BD6" w:rsidRDefault="005B2BD6" w:rsidP="005B2BD6">
      <w:pPr>
        <w:spacing w:after="0"/>
        <w:rPr>
          <w:rFonts w:asciiTheme="majorHAnsi" w:eastAsia="Times New Roman" w:hAnsiTheme="majorHAnsi" w:cstheme="minorHAnsi"/>
          <w:szCs w:val="24"/>
          <w:lang w:eastAsia="pt-BR"/>
        </w:rPr>
      </w:pPr>
      <w:r w:rsidRPr="005B2BD6">
        <w:rPr>
          <w:rFonts w:asciiTheme="majorHAnsi" w:hAnsiTheme="majorHAnsi" w:cstheme="minorHAnsi"/>
          <w:noProof/>
          <w:szCs w:val="24"/>
          <w:lang w:eastAsia="pt-BR"/>
        </w:rPr>
        <w:t>05.05 Desporto</w:t>
      </w:r>
    </w:p>
    <w:p w:rsidR="005B2BD6" w:rsidRPr="005B2BD6" w:rsidRDefault="005B2BD6" w:rsidP="005B2BD6">
      <w:pPr>
        <w:spacing w:after="0"/>
        <w:ind w:firstLine="708"/>
        <w:rPr>
          <w:rFonts w:asciiTheme="majorHAnsi" w:hAnsiTheme="majorHAnsi" w:cstheme="minorHAnsi"/>
          <w:noProof/>
          <w:szCs w:val="24"/>
          <w:lang w:eastAsia="pt-BR"/>
        </w:rPr>
      </w:pPr>
      <w:r w:rsidRPr="005B2BD6">
        <w:rPr>
          <w:rFonts w:asciiTheme="majorHAnsi" w:hAnsiTheme="majorHAnsi" w:cstheme="minorHAnsi"/>
          <w:noProof/>
          <w:szCs w:val="24"/>
          <w:lang w:eastAsia="pt-BR"/>
        </w:rPr>
        <w:t>05.05.27.812.0422.1004.0500.0000 Construção Ginásio Municipal</w:t>
      </w:r>
    </w:p>
    <w:p w:rsidR="005B2BD6" w:rsidRPr="005B2BD6" w:rsidRDefault="005B2BD6" w:rsidP="005B2BD6">
      <w:pPr>
        <w:spacing w:after="0"/>
        <w:ind w:firstLine="708"/>
        <w:rPr>
          <w:rFonts w:asciiTheme="majorHAnsi" w:hAnsiTheme="majorHAnsi" w:cstheme="minorHAnsi"/>
          <w:noProof/>
          <w:szCs w:val="24"/>
          <w:lang w:eastAsia="pt-BR"/>
        </w:rPr>
      </w:pPr>
      <w:r w:rsidRPr="005B2BD6">
        <w:rPr>
          <w:rFonts w:asciiTheme="majorHAnsi" w:hAnsiTheme="majorHAnsi" w:cstheme="minorHAnsi"/>
          <w:noProof/>
          <w:szCs w:val="24"/>
          <w:lang w:eastAsia="pt-BR"/>
        </w:rPr>
        <w:t>18484</w:t>
      </w:r>
      <w:r w:rsidRPr="005B2BD6">
        <w:rPr>
          <w:rFonts w:asciiTheme="majorHAnsi" w:hAnsiTheme="majorHAnsi" w:cstheme="minorHAnsi"/>
          <w:noProof/>
          <w:szCs w:val="24"/>
          <w:lang w:eastAsia="pt-BR"/>
        </w:rPr>
        <w:tab/>
      </w:r>
      <w:r w:rsidRPr="005B2BD6">
        <w:rPr>
          <w:rFonts w:asciiTheme="majorHAnsi" w:hAnsiTheme="majorHAnsi" w:cstheme="minorHAnsi"/>
          <w:noProof/>
          <w:szCs w:val="24"/>
          <w:lang w:eastAsia="pt-BR"/>
        </w:rPr>
        <w:tab/>
        <w:t>4490.51.00.00.00.00 Obras e Instalação</w:t>
      </w:r>
    </w:p>
    <w:p w:rsidR="005B2BD6" w:rsidRPr="005B2BD6" w:rsidRDefault="005B2BD6" w:rsidP="005B2BD6">
      <w:pPr>
        <w:spacing w:after="0"/>
        <w:ind w:firstLine="708"/>
        <w:rPr>
          <w:rFonts w:asciiTheme="majorHAnsi" w:hAnsiTheme="majorHAnsi" w:cstheme="minorHAnsi"/>
          <w:noProof/>
          <w:szCs w:val="24"/>
          <w:lang w:eastAsia="pt-BR"/>
        </w:rPr>
      </w:pPr>
      <w:r w:rsidRPr="005B2BD6">
        <w:rPr>
          <w:rFonts w:asciiTheme="majorHAnsi" w:hAnsiTheme="majorHAnsi" w:cstheme="minorHAnsi"/>
          <w:noProof/>
          <w:szCs w:val="24"/>
          <w:lang w:eastAsia="pt-BR"/>
        </w:rPr>
        <w:t>05.05.27.812.0422.1004.0570.0000 Construção Ginásio Municipal</w:t>
      </w:r>
    </w:p>
    <w:p w:rsidR="005B2BD6" w:rsidRPr="005B2BD6" w:rsidRDefault="005B2BD6" w:rsidP="005B2BD6">
      <w:pPr>
        <w:spacing w:after="0"/>
        <w:ind w:firstLine="708"/>
        <w:rPr>
          <w:rFonts w:asciiTheme="majorHAnsi" w:hAnsiTheme="majorHAnsi" w:cstheme="minorHAnsi"/>
          <w:noProof/>
          <w:szCs w:val="24"/>
          <w:lang w:eastAsia="pt-BR"/>
        </w:rPr>
      </w:pPr>
      <w:r w:rsidRPr="005B2BD6">
        <w:rPr>
          <w:rFonts w:asciiTheme="majorHAnsi" w:hAnsiTheme="majorHAnsi" w:cstheme="minorHAnsi"/>
          <w:noProof/>
          <w:szCs w:val="24"/>
          <w:lang w:eastAsia="pt-BR"/>
        </w:rPr>
        <w:t>18485</w:t>
      </w:r>
      <w:r w:rsidRPr="005B2BD6">
        <w:rPr>
          <w:rFonts w:asciiTheme="majorHAnsi" w:hAnsiTheme="majorHAnsi" w:cstheme="minorHAnsi"/>
          <w:noProof/>
          <w:szCs w:val="24"/>
          <w:lang w:eastAsia="pt-BR"/>
        </w:rPr>
        <w:tab/>
      </w:r>
      <w:r w:rsidRPr="005B2BD6">
        <w:rPr>
          <w:rFonts w:asciiTheme="majorHAnsi" w:hAnsiTheme="majorHAnsi" w:cstheme="minorHAnsi"/>
          <w:noProof/>
          <w:szCs w:val="24"/>
          <w:lang w:eastAsia="pt-BR"/>
        </w:rPr>
        <w:tab/>
        <w:t>4490.51.00.00.00.00 Obras e Instalação</w:t>
      </w:r>
    </w:p>
    <w:p w:rsidR="00701587" w:rsidRPr="00964199" w:rsidRDefault="00701587" w:rsidP="003207F5">
      <w:pPr>
        <w:tabs>
          <w:tab w:val="left" w:pos="4253"/>
        </w:tabs>
        <w:spacing w:before="120" w:line="276" w:lineRule="auto"/>
        <w:rPr>
          <w:rFonts w:asciiTheme="majorHAnsi" w:hAnsiTheme="majorHAnsi" w:cs="Arial"/>
          <w:b/>
          <w:szCs w:val="24"/>
        </w:rPr>
      </w:pPr>
    </w:p>
    <w:p w:rsidR="00701587" w:rsidRPr="00964199" w:rsidRDefault="00791C42" w:rsidP="003207F5">
      <w:pPr>
        <w:spacing w:after="0" w:line="276" w:lineRule="auto"/>
        <w:rPr>
          <w:rFonts w:asciiTheme="majorHAnsi" w:hAnsiTheme="majorHAnsi" w:cstheme="minorHAnsi"/>
          <w:b/>
          <w:szCs w:val="24"/>
        </w:rPr>
      </w:pPr>
      <w:r w:rsidRPr="00964199">
        <w:rPr>
          <w:rFonts w:asciiTheme="majorHAnsi" w:hAnsiTheme="majorHAnsi" w:cstheme="minorHAnsi"/>
          <w:b/>
          <w:szCs w:val="24"/>
        </w:rPr>
        <w:t>CLAÚSULA OITAVA -</w:t>
      </w:r>
      <w:r w:rsidR="00701587" w:rsidRPr="00964199">
        <w:rPr>
          <w:rFonts w:asciiTheme="majorHAnsi" w:hAnsiTheme="majorHAnsi" w:cstheme="minorHAnsi"/>
          <w:b/>
          <w:szCs w:val="24"/>
        </w:rPr>
        <w:t xml:space="preserve"> DO PRAZO E LOCAL DE EXECUÇÃO DOS SERVIÇOS</w:t>
      </w:r>
    </w:p>
    <w:p w:rsidR="0027352C" w:rsidRPr="00964199" w:rsidRDefault="0027352C" w:rsidP="0027352C">
      <w:pPr>
        <w:spacing w:before="120"/>
        <w:ind w:left="709" w:firstLine="0"/>
        <w:rPr>
          <w:rFonts w:asciiTheme="majorHAnsi" w:hAnsiTheme="majorHAnsi" w:cs="Arial"/>
          <w:szCs w:val="24"/>
        </w:rPr>
      </w:pPr>
      <w:proofErr w:type="gramStart"/>
      <w:r w:rsidRPr="00964199">
        <w:rPr>
          <w:rFonts w:asciiTheme="majorHAnsi" w:hAnsiTheme="majorHAnsi" w:cs="Arial"/>
          <w:b/>
          <w:szCs w:val="24"/>
        </w:rPr>
        <w:lastRenderedPageBreak/>
        <w:t>8.1</w:t>
      </w:r>
      <w:r w:rsidRPr="00964199">
        <w:rPr>
          <w:rFonts w:asciiTheme="majorHAnsi" w:hAnsiTheme="majorHAnsi" w:cs="Arial"/>
          <w:szCs w:val="24"/>
        </w:rPr>
        <w:t xml:space="preserve"> Local</w:t>
      </w:r>
      <w:proofErr w:type="gramEnd"/>
      <w:r w:rsidRPr="00964199">
        <w:rPr>
          <w:rFonts w:asciiTheme="majorHAnsi" w:hAnsiTheme="majorHAnsi" w:cs="Arial"/>
          <w:szCs w:val="24"/>
        </w:rPr>
        <w:t xml:space="preserve"> de execução da obra: </w:t>
      </w:r>
      <w:r w:rsidR="000C4FD3">
        <w:rPr>
          <w:rFonts w:asciiTheme="majorHAnsi" w:hAnsiTheme="majorHAnsi" w:cs="Arial"/>
          <w:szCs w:val="24"/>
        </w:rPr>
        <w:t xml:space="preserve">Rua </w:t>
      </w:r>
      <w:r w:rsidR="00F749AA">
        <w:rPr>
          <w:rFonts w:asciiTheme="majorHAnsi" w:hAnsiTheme="majorHAnsi" w:cs="Arial"/>
          <w:szCs w:val="24"/>
        </w:rPr>
        <w:t>Librelotto</w:t>
      </w:r>
      <w:r w:rsidR="000C4FD3">
        <w:rPr>
          <w:rFonts w:asciiTheme="majorHAnsi" w:hAnsiTheme="majorHAnsi" w:cs="Arial"/>
          <w:szCs w:val="24"/>
        </w:rPr>
        <w:t>, nº 901, centro de</w:t>
      </w:r>
      <w:r w:rsidRPr="00964199">
        <w:rPr>
          <w:rFonts w:asciiTheme="majorHAnsi" w:hAnsiTheme="majorHAnsi" w:cs="Arial"/>
          <w:szCs w:val="24"/>
        </w:rPr>
        <w:t xml:space="preserve"> Fortaleza dos Valos. </w:t>
      </w:r>
    </w:p>
    <w:p w:rsidR="008D548B" w:rsidRPr="00964199" w:rsidRDefault="008D548B" w:rsidP="008D548B">
      <w:pPr>
        <w:spacing w:after="0"/>
        <w:rPr>
          <w:rFonts w:asciiTheme="majorHAnsi" w:hAnsiTheme="majorHAnsi" w:cstheme="minorHAnsi"/>
          <w:szCs w:val="24"/>
        </w:rPr>
      </w:pPr>
      <w:r w:rsidRPr="00964199">
        <w:rPr>
          <w:rFonts w:asciiTheme="majorHAnsi" w:hAnsiTheme="majorHAnsi" w:cstheme="minorHAnsi"/>
          <w:b/>
          <w:bCs/>
          <w:szCs w:val="24"/>
        </w:rPr>
        <w:t>8.</w:t>
      </w:r>
      <w:r w:rsidR="00567ABF" w:rsidRPr="00964199">
        <w:rPr>
          <w:rFonts w:asciiTheme="majorHAnsi" w:hAnsiTheme="majorHAnsi" w:cstheme="minorHAnsi"/>
          <w:b/>
          <w:bCs/>
          <w:szCs w:val="24"/>
        </w:rPr>
        <w:t>2</w:t>
      </w:r>
      <w:r w:rsidRPr="00964199">
        <w:rPr>
          <w:rFonts w:asciiTheme="majorHAnsi" w:hAnsiTheme="majorHAnsi" w:cstheme="minorHAnsi"/>
          <w:szCs w:val="24"/>
        </w:rPr>
        <w:t xml:space="preserve"> A empresa contratada deverá apresentar seu cronograma físico-financeiro em até 05 (cinco) dias úteis após a assinatura do contrato, baseado no modelo adotado por esta Administração (ANEXO III - CRONOGRAMA FÍSICO FINANCEIRO-FINANCEIRO). O referido documento será submetido à aprovação pela FISCALIZAÇÃO.</w:t>
      </w:r>
    </w:p>
    <w:p w:rsidR="008D548B" w:rsidRPr="00964199" w:rsidRDefault="008D548B" w:rsidP="008D548B">
      <w:pPr>
        <w:spacing w:after="0"/>
        <w:rPr>
          <w:rFonts w:asciiTheme="majorHAnsi" w:hAnsiTheme="majorHAnsi" w:cstheme="minorHAnsi"/>
          <w:szCs w:val="24"/>
        </w:rPr>
      </w:pPr>
      <w:r w:rsidRPr="00964199">
        <w:rPr>
          <w:rFonts w:asciiTheme="majorHAnsi" w:hAnsiTheme="majorHAnsi" w:cstheme="minorHAnsi"/>
          <w:b/>
          <w:bCs/>
          <w:szCs w:val="24"/>
        </w:rPr>
        <w:t>8.</w:t>
      </w:r>
      <w:r w:rsidR="00567ABF" w:rsidRPr="00964199">
        <w:rPr>
          <w:rFonts w:asciiTheme="majorHAnsi" w:hAnsiTheme="majorHAnsi" w:cstheme="minorHAnsi"/>
          <w:b/>
          <w:bCs/>
          <w:szCs w:val="24"/>
        </w:rPr>
        <w:t>3</w:t>
      </w:r>
      <w:r w:rsidRPr="00964199">
        <w:rPr>
          <w:rFonts w:asciiTheme="majorHAnsi" w:hAnsiTheme="majorHAnsi" w:cstheme="minorHAnsi"/>
          <w:szCs w:val="24"/>
        </w:rPr>
        <w:t xml:space="preserve"> Os serviços deverão ser iniciados em até 10 (dez) dias úteis, após o recebimento da ordem de serviço (O.S.) emitida pelo Município de Fortaleza dos Valos e o seu prazo de execução será de até 06 (seis) meses, a contar da assinatura da Ordem de Serviço (O.S.), conforme cronograma físico-financeiro (ANEXO III).</w:t>
      </w:r>
    </w:p>
    <w:p w:rsidR="008D548B" w:rsidRPr="00964199" w:rsidRDefault="008D548B" w:rsidP="008D548B">
      <w:pPr>
        <w:spacing w:after="0"/>
        <w:rPr>
          <w:rFonts w:asciiTheme="majorHAnsi" w:hAnsiTheme="majorHAnsi" w:cstheme="minorHAnsi"/>
          <w:szCs w:val="24"/>
        </w:rPr>
      </w:pPr>
      <w:r w:rsidRPr="00964199">
        <w:rPr>
          <w:rFonts w:asciiTheme="majorHAnsi" w:hAnsiTheme="majorHAnsi" w:cstheme="minorHAnsi"/>
          <w:b/>
          <w:bCs/>
          <w:szCs w:val="24"/>
        </w:rPr>
        <w:t>8.</w:t>
      </w:r>
      <w:r w:rsidR="00567ABF" w:rsidRPr="00964199">
        <w:rPr>
          <w:rFonts w:asciiTheme="majorHAnsi" w:hAnsiTheme="majorHAnsi" w:cstheme="minorHAnsi"/>
          <w:b/>
          <w:bCs/>
          <w:szCs w:val="24"/>
        </w:rPr>
        <w:t>4</w:t>
      </w:r>
      <w:r w:rsidRPr="00964199">
        <w:rPr>
          <w:rFonts w:asciiTheme="majorHAnsi" w:hAnsiTheme="majorHAnsi" w:cstheme="minorHAnsi"/>
          <w:szCs w:val="24"/>
        </w:rPr>
        <w:t xml:space="preserve"> O prazo de vigência da contratação é de 12 (doze) meses, a contar da data da assinatura do contrato.</w:t>
      </w:r>
    </w:p>
    <w:p w:rsidR="008D548B" w:rsidRPr="00964199" w:rsidRDefault="008D548B" w:rsidP="008D548B">
      <w:pPr>
        <w:spacing w:after="0"/>
        <w:rPr>
          <w:rFonts w:asciiTheme="majorHAnsi" w:hAnsiTheme="majorHAnsi" w:cstheme="minorHAnsi"/>
          <w:szCs w:val="24"/>
        </w:rPr>
      </w:pPr>
      <w:r w:rsidRPr="00964199">
        <w:rPr>
          <w:rFonts w:asciiTheme="majorHAnsi" w:hAnsiTheme="majorHAnsi" w:cstheme="minorHAnsi"/>
          <w:b/>
          <w:bCs/>
          <w:szCs w:val="24"/>
        </w:rPr>
        <w:t>8</w:t>
      </w:r>
      <w:r w:rsidR="0027352C" w:rsidRPr="00964199">
        <w:rPr>
          <w:rFonts w:asciiTheme="majorHAnsi" w:hAnsiTheme="majorHAnsi" w:cstheme="minorHAnsi"/>
          <w:b/>
          <w:bCs/>
          <w:szCs w:val="24"/>
        </w:rPr>
        <w:t>.</w:t>
      </w:r>
      <w:r w:rsidR="00567ABF" w:rsidRPr="00964199">
        <w:rPr>
          <w:rFonts w:asciiTheme="majorHAnsi" w:hAnsiTheme="majorHAnsi" w:cstheme="minorHAnsi"/>
          <w:b/>
          <w:bCs/>
          <w:szCs w:val="24"/>
        </w:rPr>
        <w:t>5</w:t>
      </w:r>
      <w:r w:rsidRPr="00964199">
        <w:rPr>
          <w:rFonts w:asciiTheme="majorHAnsi" w:hAnsiTheme="majorHAnsi" w:cstheme="minorHAnsi"/>
          <w:szCs w:val="24"/>
        </w:rPr>
        <w:t xml:space="preserve"> O prazo de vigência não poderá ser prorrogado quando seu objeto não for concluído no período firmado no contrato, nos termos do art. 111 da Lei nº 14.133/2021, exceto quando haja autorização formal da autoridade competente.</w:t>
      </w:r>
    </w:p>
    <w:p w:rsidR="008D548B" w:rsidRPr="00964199" w:rsidRDefault="008D548B" w:rsidP="008D548B">
      <w:pPr>
        <w:spacing w:after="0"/>
        <w:rPr>
          <w:rFonts w:asciiTheme="majorHAnsi" w:hAnsiTheme="majorHAnsi" w:cstheme="minorHAnsi"/>
          <w:szCs w:val="24"/>
        </w:rPr>
      </w:pPr>
      <w:r w:rsidRPr="00964199">
        <w:rPr>
          <w:rFonts w:asciiTheme="majorHAnsi" w:hAnsiTheme="majorHAnsi" w:cstheme="minorHAnsi"/>
          <w:b/>
          <w:bCs/>
          <w:szCs w:val="24"/>
        </w:rPr>
        <w:t>8.</w:t>
      </w:r>
      <w:r w:rsidR="00567ABF" w:rsidRPr="00964199">
        <w:rPr>
          <w:rFonts w:asciiTheme="majorHAnsi" w:hAnsiTheme="majorHAnsi" w:cstheme="minorHAnsi"/>
          <w:b/>
          <w:bCs/>
          <w:szCs w:val="24"/>
        </w:rPr>
        <w:t>6</w:t>
      </w:r>
      <w:r w:rsidRPr="00964199">
        <w:rPr>
          <w:rFonts w:asciiTheme="majorHAnsi" w:hAnsiTheme="majorHAnsi" w:cstheme="minorHAnsi"/>
          <w:szCs w:val="24"/>
        </w:rPr>
        <w:t xml:space="preserve"> Em caso de impedimento, ordem de paralisação ou suspensão do contrato, o cronograma de execução será prorrogado automaticamente pelo tempo correspondente, anotadas tais circunstâncias mediante termo aditivo.</w:t>
      </w:r>
    </w:p>
    <w:p w:rsidR="00701587" w:rsidRPr="00964199" w:rsidRDefault="00701587" w:rsidP="003207F5">
      <w:pPr>
        <w:pStyle w:val="Corpodetexto"/>
        <w:tabs>
          <w:tab w:val="left" w:pos="1418"/>
        </w:tabs>
        <w:spacing w:line="276" w:lineRule="auto"/>
        <w:rPr>
          <w:rFonts w:asciiTheme="majorHAnsi" w:hAnsiTheme="majorHAnsi" w:cs="Arial"/>
          <w:szCs w:val="24"/>
        </w:rPr>
      </w:pPr>
    </w:p>
    <w:p w:rsidR="00791C42" w:rsidRPr="00964199" w:rsidRDefault="003207F5" w:rsidP="003207F5">
      <w:pPr>
        <w:spacing w:after="0" w:line="276" w:lineRule="auto"/>
        <w:rPr>
          <w:rFonts w:asciiTheme="majorHAnsi" w:hAnsiTheme="majorHAnsi" w:cstheme="minorHAnsi"/>
          <w:b/>
          <w:bCs/>
          <w:szCs w:val="24"/>
        </w:rPr>
      </w:pPr>
      <w:r w:rsidRPr="00964199">
        <w:rPr>
          <w:rFonts w:asciiTheme="majorHAnsi" w:hAnsiTheme="majorHAnsi" w:cstheme="minorHAnsi"/>
          <w:b/>
          <w:bCs/>
          <w:szCs w:val="24"/>
        </w:rPr>
        <w:t>CLÁUSULA NONA -</w:t>
      </w:r>
      <w:r w:rsidR="00791C42" w:rsidRPr="00964199">
        <w:rPr>
          <w:rFonts w:asciiTheme="majorHAnsi" w:hAnsiTheme="majorHAnsi" w:cstheme="minorHAnsi"/>
          <w:b/>
          <w:bCs/>
          <w:szCs w:val="24"/>
        </w:rPr>
        <w:t xml:space="preserve"> DAS OBRIGAÇÕES DA CONTRATADA</w:t>
      </w:r>
    </w:p>
    <w:p w:rsidR="008D548B" w:rsidRPr="00964199" w:rsidRDefault="008D548B" w:rsidP="008D548B">
      <w:pPr>
        <w:spacing w:after="0"/>
        <w:rPr>
          <w:rFonts w:asciiTheme="majorHAnsi" w:hAnsiTheme="majorHAnsi" w:cstheme="minorHAnsi"/>
          <w:szCs w:val="24"/>
        </w:rPr>
      </w:pPr>
      <w:r w:rsidRPr="00964199">
        <w:rPr>
          <w:rFonts w:asciiTheme="majorHAnsi" w:hAnsiTheme="majorHAnsi" w:cstheme="minorHAnsi"/>
          <w:b/>
          <w:bCs/>
          <w:szCs w:val="24"/>
        </w:rPr>
        <w:t>9.1</w:t>
      </w:r>
      <w:r w:rsidRPr="00964199">
        <w:rPr>
          <w:rFonts w:asciiTheme="majorHAnsi" w:hAnsiTheme="majorHAnsi" w:cstheme="minorHAnsi"/>
          <w:szCs w:val="24"/>
        </w:rPr>
        <w:t xml:space="preserve"> O contrato deverá ser executado fielmente pelas partes, de acordo com as cláusulas avençadas e as normas da Lei nº 14.133/21, e cada parte responderá pelas consequências de sua inexecução total ou parcial.</w:t>
      </w:r>
    </w:p>
    <w:p w:rsidR="008D548B" w:rsidRPr="00964199" w:rsidRDefault="008D548B" w:rsidP="008D548B">
      <w:pPr>
        <w:spacing w:after="0"/>
        <w:rPr>
          <w:rFonts w:asciiTheme="majorHAnsi" w:hAnsiTheme="majorHAnsi" w:cstheme="minorHAnsi"/>
          <w:szCs w:val="24"/>
        </w:rPr>
      </w:pPr>
      <w:r w:rsidRPr="00964199">
        <w:rPr>
          <w:rFonts w:asciiTheme="majorHAnsi" w:hAnsiTheme="majorHAnsi" w:cstheme="minorHAnsi"/>
          <w:b/>
          <w:bCs/>
          <w:szCs w:val="24"/>
        </w:rPr>
        <w:t>9.2</w:t>
      </w:r>
      <w:r w:rsidRPr="00964199">
        <w:rPr>
          <w:rFonts w:asciiTheme="majorHAnsi" w:hAnsiTheme="majorHAnsi" w:cstheme="minorHAnsi"/>
          <w:szCs w:val="24"/>
        </w:rPr>
        <w:t xml:space="preserve"> O contrato será regido pelas suas cláusulas e pelos preceitos de direito público, e a eles serão aplicados, supletivamente, os princípios da teoria geral dos contratos e as disposições de direito privado.</w:t>
      </w:r>
    </w:p>
    <w:p w:rsidR="008D548B" w:rsidRPr="00964199" w:rsidRDefault="008D548B" w:rsidP="008D548B">
      <w:pPr>
        <w:spacing w:after="0"/>
        <w:rPr>
          <w:rFonts w:asciiTheme="majorHAnsi" w:hAnsiTheme="majorHAnsi" w:cstheme="minorHAnsi"/>
          <w:szCs w:val="24"/>
        </w:rPr>
      </w:pPr>
      <w:r w:rsidRPr="00964199">
        <w:rPr>
          <w:rFonts w:asciiTheme="majorHAnsi" w:hAnsiTheme="majorHAnsi" w:cstheme="minorHAnsi"/>
          <w:b/>
          <w:bCs/>
          <w:szCs w:val="24"/>
        </w:rPr>
        <w:t>9.3</w:t>
      </w:r>
      <w:r w:rsidRPr="00964199">
        <w:rPr>
          <w:rFonts w:asciiTheme="majorHAnsi" w:hAnsiTheme="majorHAnsi" w:cstheme="minorHAnsi"/>
          <w:szCs w:val="24"/>
        </w:rPr>
        <w:t xml:space="preserve"> A Contratada terá dentre outras cláusulas previstas nos instrumentos legais, as seguintes obrigações:</w:t>
      </w:r>
    </w:p>
    <w:p w:rsidR="008D548B" w:rsidRPr="00964199" w:rsidRDefault="008D548B" w:rsidP="008D548B">
      <w:pPr>
        <w:spacing w:after="0"/>
        <w:rPr>
          <w:rFonts w:asciiTheme="majorHAnsi" w:hAnsiTheme="majorHAnsi" w:cstheme="minorHAnsi"/>
          <w:szCs w:val="24"/>
        </w:rPr>
      </w:pPr>
      <w:r w:rsidRPr="00964199">
        <w:rPr>
          <w:rFonts w:asciiTheme="majorHAnsi" w:hAnsiTheme="majorHAnsi" w:cstheme="minorHAnsi"/>
          <w:b/>
          <w:bCs/>
          <w:szCs w:val="24"/>
        </w:rPr>
        <w:t>9.3.1</w:t>
      </w:r>
      <w:r w:rsidRPr="00964199">
        <w:rPr>
          <w:rFonts w:asciiTheme="majorHAnsi" w:hAnsiTheme="majorHAnsi" w:cstheme="minorHAnsi"/>
          <w:szCs w:val="24"/>
        </w:rPr>
        <w:t xml:space="preserve"> ser responsável pela execução de todos os serviços contidos na planilha orçamentária, em cumprimento aos termos deste Projeto Básico;</w:t>
      </w:r>
    </w:p>
    <w:p w:rsidR="008D548B" w:rsidRPr="00964199" w:rsidRDefault="008D548B" w:rsidP="008D548B">
      <w:pPr>
        <w:spacing w:after="0"/>
        <w:rPr>
          <w:rFonts w:asciiTheme="majorHAnsi" w:hAnsiTheme="majorHAnsi" w:cstheme="minorHAnsi"/>
          <w:szCs w:val="24"/>
        </w:rPr>
      </w:pPr>
      <w:r w:rsidRPr="00964199">
        <w:rPr>
          <w:rFonts w:asciiTheme="majorHAnsi" w:hAnsiTheme="majorHAnsi" w:cstheme="minorHAnsi"/>
          <w:b/>
          <w:bCs/>
          <w:szCs w:val="24"/>
        </w:rPr>
        <w:t>9.3.2</w:t>
      </w:r>
      <w:r w:rsidRPr="00964199">
        <w:rPr>
          <w:rFonts w:asciiTheme="majorHAnsi" w:hAnsiTheme="majorHAnsi" w:cstheme="minorHAnsi"/>
          <w:szCs w:val="24"/>
        </w:rPr>
        <w:t xml:space="preserve"> responsabilizar-se por todas as despesas decorrentes da execução da obra, objeto da contratação, tais como: materiais, salários, seguros de acidentes, taxas, impostos, </w:t>
      </w:r>
      <w:r w:rsidRPr="00964199">
        <w:rPr>
          <w:rFonts w:asciiTheme="majorHAnsi" w:hAnsiTheme="majorHAnsi" w:cstheme="minorHAnsi"/>
          <w:szCs w:val="24"/>
        </w:rPr>
        <w:lastRenderedPageBreak/>
        <w:t>indenizações, vale-refeição, vale-transporte, encargos trabalhistas, previdenciários, e quaisquer outras pertinentes ao bom desempenho da obra, isentando o Contratante de qualquer responsabilidade solidária ou subsidiária;</w:t>
      </w:r>
    </w:p>
    <w:p w:rsidR="008D548B" w:rsidRPr="00964199" w:rsidRDefault="008D548B" w:rsidP="008D548B">
      <w:pPr>
        <w:spacing w:after="0"/>
        <w:rPr>
          <w:rFonts w:asciiTheme="majorHAnsi" w:hAnsiTheme="majorHAnsi" w:cstheme="minorHAnsi"/>
          <w:szCs w:val="24"/>
        </w:rPr>
      </w:pPr>
      <w:r w:rsidRPr="00964199">
        <w:rPr>
          <w:rFonts w:asciiTheme="majorHAnsi" w:hAnsiTheme="majorHAnsi" w:cstheme="minorHAnsi"/>
          <w:b/>
          <w:bCs/>
          <w:szCs w:val="24"/>
        </w:rPr>
        <w:t>9.3.3</w:t>
      </w:r>
      <w:r w:rsidRPr="00964199">
        <w:rPr>
          <w:rFonts w:asciiTheme="majorHAnsi" w:hAnsiTheme="majorHAnsi" w:cstheme="minorHAnsi"/>
          <w:szCs w:val="24"/>
        </w:rPr>
        <w:t xml:space="preserve"> a Contratada será responsável pelos danos causados diretamente à Administração ou a terceiros em razão da execução do contrato, e não excluirá nem reduzirá essa responsabilidade </w:t>
      </w:r>
      <w:proofErr w:type="gramStart"/>
      <w:r w:rsidRPr="00964199">
        <w:rPr>
          <w:rFonts w:asciiTheme="majorHAnsi" w:hAnsiTheme="majorHAnsi" w:cstheme="minorHAnsi"/>
          <w:szCs w:val="24"/>
        </w:rPr>
        <w:t>a</w:t>
      </w:r>
      <w:proofErr w:type="gramEnd"/>
      <w:r w:rsidRPr="00964199">
        <w:rPr>
          <w:rFonts w:asciiTheme="majorHAnsi" w:hAnsiTheme="majorHAnsi" w:cstheme="minorHAnsi"/>
          <w:szCs w:val="24"/>
        </w:rPr>
        <w:t xml:space="preserve"> fiscalização ou o acompanhamento pelo Contratante;</w:t>
      </w:r>
    </w:p>
    <w:p w:rsidR="008D548B" w:rsidRPr="00964199" w:rsidRDefault="008D548B" w:rsidP="008D548B">
      <w:pPr>
        <w:spacing w:after="0"/>
        <w:rPr>
          <w:rFonts w:asciiTheme="majorHAnsi" w:hAnsiTheme="majorHAnsi" w:cstheme="minorHAnsi"/>
          <w:szCs w:val="24"/>
        </w:rPr>
      </w:pPr>
      <w:r w:rsidRPr="00964199">
        <w:rPr>
          <w:rFonts w:asciiTheme="majorHAnsi" w:hAnsiTheme="majorHAnsi" w:cstheme="minorHAnsi"/>
          <w:b/>
          <w:bCs/>
          <w:szCs w:val="24"/>
        </w:rPr>
        <w:t>9.3.4</w:t>
      </w:r>
      <w:r w:rsidRPr="00964199">
        <w:rPr>
          <w:rFonts w:asciiTheme="majorHAnsi" w:hAnsiTheme="majorHAnsi" w:cstheme="minorHAnsi"/>
          <w:szCs w:val="24"/>
        </w:rPr>
        <w:t xml:space="preserve"> a Contratada será obrigada a reparar, corrigir, remover, reconstruir ou substituir, a suas expensas, no total ou em parte, o objeto do contrato em que se verificarem vícios, defeitos ou incorreções resultantes de sua execução ou de materiais nela empregados, dentro do prazo de vigência contratual;</w:t>
      </w:r>
    </w:p>
    <w:p w:rsidR="008D548B" w:rsidRPr="00964199" w:rsidRDefault="008D548B" w:rsidP="008D548B">
      <w:pPr>
        <w:spacing w:after="0"/>
        <w:rPr>
          <w:rFonts w:asciiTheme="majorHAnsi" w:hAnsiTheme="majorHAnsi" w:cstheme="minorHAnsi"/>
          <w:szCs w:val="24"/>
        </w:rPr>
      </w:pPr>
      <w:r w:rsidRPr="00964199">
        <w:rPr>
          <w:rFonts w:asciiTheme="majorHAnsi" w:hAnsiTheme="majorHAnsi" w:cstheme="minorHAnsi"/>
          <w:b/>
          <w:bCs/>
          <w:szCs w:val="24"/>
        </w:rPr>
        <w:t>9.3.5</w:t>
      </w:r>
      <w:r w:rsidRPr="00964199">
        <w:rPr>
          <w:rFonts w:asciiTheme="majorHAnsi" w:hAnsiTheme="majorHAnsi" w:cstheme="minorHAnsi"/>
          <w:szCs w:val="24"/>
        </w:rPr>
        <w:t xml:space="preserve"> cumprir todas as obrigações, principalmente no que compete ao cumprimento do prazo de execução da obra e cronograma estabelecido neste Projeto Básico;</w:t>
      </w:r>
    </w:p>
    <w:p w:rsidR="008D548B" w:rsidRPr="00964199" w:rsidRDefault="008D548B" w:rsidP="008D548B">
      <w:pPr>
        <w:spacing w:after="0"/>
        <w:rPr>
          <w:rFonts w:asciiTheme="majorHAnsi" w:hAnsiTheme="majorHAnsi" w:cstheme="minorHAnsi"/>
          <w:szCs w:val="24"/>
        </w:rPr>
      </w:pPr>
      <w:r w:rsidRPr="00964199">
        <w:rPr>
          <w:rFonts w:asciiTheme="majorHAnsi" w:hAnsiTheme="majorHAnsi" w:cstheme="minorHAnsi"/>
          <w:b/>
          <w:bCs/>
          <w:szCs w:val="24"/>
        </w:rPr>
        <w:t>9.3.6</w:t>
      </w:r>
      <w:r w:rsidRPr="00964199">
        <w:rPr>
          <w:rFonts w:asciiTheme="majorHAnsi" w:hAnsiTheme="majorHAnsi" w:cstheme="minorHAnsi"/>
          <w:szCs w:val="24"/>
        </w:rPr>
        <w:t xml:space="preserve"> submeter à aprovação do Departamento de Engenharia e Arquitetura da PMFV, antes do início dos trabalhos, a relação nominal indicado junto com a habilitação técnica de seu corpo técnico envolvido com a execução da obra;</w:t>
      </w:r>
    </w:p>
    <w:p w:rsidR="008D548B" w:rsidRPr="00964199" w:rsidRDefault="008D548B" w:rsidP="008D548B">
      <w:pPr>
        <w:spacing w:after="0"/>
        <w:rPr>
          <w:rFonts w:asciiTheme="majorHAnsi" w:hAnsiTheme="majorHAnsi" w:cstheme="minorHAnsi"/>
          <w:szCs w:val="24"/>
        </w:rPr>
      </w:pPr>
      <w:r w:rsidRPr="00964199">
        <w:rPr>
          <w:rFonts w:asciiTheme="majorHAnsi" w:hAnsiTheme="majorHAnsi" w:cstheme="minorHAnsi"/>
          <w:b/>
          <w:bCs/>
          <w:szCs w:val="24"/>
        </w:rPr>
        <w:t>9.3.7</w:t>
      </w:r>
      <w:r w:rsidRPr="00964199">
        <w:rPr>
          <w:rFonts w:asciiTheme="majorHAnsi" w:hAnsiTheme="majorHAnsi" w:cstheme="minorHAnsi"/>
          <w:szCs w:val="24"/>
        </w:rPr>
        <w:t xml:space="preserve"> cumprir todas as normas relativas à Segurança e Medicina do Trabalho, e diligenciar para que seus empregados e eventuais subcontratados efetuem os trabalhos utilizando todos os Equipamentos de Proteção Individual (EPI) e Equipamentos de Proteção Coletiva (EPC). O Contratante poderá paralisar os serviços, enquanto tais empregados não estiverem protegidos. O ônus da paralisação ocorrerá por conta da Contratada, mantendo-se inalterados os prazos contratuais;</w:t>
      </w:r>
    </w:p>
    <w:p w:rsidR="008D548B" w:rsidRPr="00964199" w:rsidRDefault="008D548B" w:rsidP="008D548B">
      <w:pPr>
        <w:spacing w:after="0"/>
        <w:rPr>
          <w:rFonts w:asciiTheme="majorHAnsi" w:hAnsiTheme="majorHAnsi" w:cstheme="minorHAnsi"/>
          <w:szCs w:val="24"/>
        </w:rPr>
      </w:pPr>
      <w:r w:rsidRPr="00964199">
        <w:rPr>
          <w:rFonts w:asciiTheme="majorHAnsi" w:hAnsiTheme="majorHAnsi" w:cstheme="minorHAnsi"/>
          <w:b/>
          <w:bCs/>
          <w:szCs w:val="24"/>
        </w:rPr>
        <w:t>9.3.8</w:t>
      </w:r>
      <w:r w:rsidRPr="00964199">
        <w:rPr>
          <w:rFonts w:asciiTheme="majorHAnsi" w:hAnsiTheme="majorHAnsi" w:cstheme="minorHAnsi"/>
          <w:szCs w:val="24"/>
        </w:rPr>
        <w:t xml:space="preserve"> responsabilizar-se pela exatidão dos serviços, inclusive em eventuais trabalhos subcontratados, obrigando-se a reparar inteiramente, às suas expensas e nos prazos determinados pelo Contratante, todos os erros, vícios e falhas comprovadas, mesmo após a execução dos serviços;</w:t>
      </w:r>
    </w:p>
    <w:p w:rsidR="008D548B" w:rsidRPr="00964199" w:rsidRDefault="008D548B" w:rsidP="008D548B">
      <w:pPr>
        <w:spacing w:after="0"/>
        <w:rPr>
          <w:rFonts w:asciiTheme="majorHAnsi" w:hAnsiTheme="majorHAnsi" w:cstheme="minorHAnsi"/>
          <w:szCs w:val="24"/>
        </w:rPr>
      </w:pPr>
      <w:r w:rsidRPr="00964199">
        <w:rPr>
          <w:rFonts w:asciiTheme="majorHAnsi" w:hAnsiTheme="majorHAnsi" w:cstheme="minorHAnsi"/>
          <w:b/>
          <w:bCs/>
          <w:szCs w:val="24"/>
        </w:rPr>
        <w:t>9.3.9</w:t>
      </w:r>
      <w:r w:rsidRPr="00964199">
        <w:rPr>
          <w:rFonts w:asciiTheme="majorHAnsi" w:hAnsiTheme="majorHAnsi" w:cstheme="minorHAnsi"/>
          <w:szCs w:val="24"/>
        </w:rPr>
        <w:t xml:space="preserve"> providenciar o registro da ART ou RRT de execução da obra junto ao CREA ou CAU, bem como regularização da obra junto a outros órgãos competentes (Prefeitura Municipal, INSS, etc.), entregando uma cópia à Fiscalização, para fins de registro e comprovação das condições estabelecidas. Nesse caso, a CONTRATADA deverá apresentar a ART ou RRT dos serviços, objetos do contrato no prazo de até 10 (dez) dias corridos, contados a partir do recebimento da Ordem de Serviço, emitida pelo Setor de Engenharia e Arquitetura;</w:t>
      </w:r>
    </w:p>
    <w:p w:rsidR="008D548B" w:rsidRPr="00964199" w:rsidRDefault="008D548B" w:rsidP="008D548B">
      <w:pPr>
        <w:spacing w:after="0"/>
        <w:rPr>
          <w:rFonts w:asciiTheme="majorHAnsi" w:hAnsiTheme="majorHAnsi" w:cstheme="minorHAnsi"/>
          <w:szCs w:val="24"/>
        </w:rPr>
      </w:pPr>
      <w:r w:rsidRPr="00964199">
        <w:rPr>
          <w:rFonts w:asciiTheme="majorHAnsi" w:hAnsiTheme="majorHAnsi" w:cstheme="minorHAnsi"/>
          <w:b/>
          <w:bCs/>
          <w:szCs w:val="24"/>
        </w:rPr>
        <w:lastRenderedPageBreak/>
        <w:t>9.3.10</w:t>
      </w:r>
      <w:r w:rsidRPr="00964199">
        <w:rPr>
          <w:rFonts w:asciiTheme="majorHAnsi" w:hAnsiTheme="majorHAnsi" w:cstheme="minorHAnsi"/>
          <w:szCs w:val="24"/>
        </w:rPr>
        <w:t xml:space="preserve"> submeter à Fiscalização, sempre que solicitado, as amostras de todos os materiais a serem empregados nos serviços antes da sua execução;</w:t>
      </w:r>
    </w:p>
    <w:p w:rsidR="008D548B" w:rsidRPr="00964199" w:rsidRDefault="008D548B" w:rsidP="008D548B">
      <w:pPr>
        <w:spacing w:after="0"/>
        <w:rPr>
          <w:rFonts w:asciiTheme="majorHAnsi" w:hAnsiTheme="majorHAnsi" w:cstheme="minorHAnsi"/>
          <w:szCs w:val="24"/>
        </w:rPr>
      </w:pPr>
      <w:r w:rsidRPr="00964199">
        <w:rPr>
          <w:rFonts w:asciiTheme="majorHAnsi" w:hAnsiTheme="majorHAnsi" w:cstheme="minorHAnsi"/>
          <w:b/>
          <w:bCs/>
          <w:szCs w:val="24"/>
        </w:rPr>
        <w:t>9.3.11</w:t>
      </w:r>
      <w:r w:rsidRPr="00964199">
        <w:rPr>
          <w:rFonts w:asciiTheme="majorHAnsi" w:hAnsiTheme="majorHAnsi" w:cstheme="minorHAnsi"/>
          <w:szCs w:val="24"/>
        </w:rPr>
        <w:t xml:space="preserve"> obedecer a todas as normas técnicas da Associação Brasileira de Normas Técnicas (ABNT) referentes </w:t>
      </w:r>
      <w:proofErr w:type="gramStart"/>
      <w:r w:rsidRPr="00964199">
        <w:rPr>
          <w:rFonts w:asciiTheme="majorHAnsi" w:hAnsiTheme="majorHAnsi" w:cstheme="minorHAnsi"/>
          <w:szCs w:val="24"/>
        </w:rPr>
        <w:t>a</w:t>
      </w:r>
      <w:proofErr w:type="gramEnd"/>
      <w:r w:rsidRPr="00964199">
        <w:rPr>
          <w:rFonts w:asciiTheme="majorHAnsi" w:hAnsiTheme="majorHAnsi" w:cstheme="minorHAnsi"/>
          <w:szCs w:val="24"/>
        </w:rPr>
        <w:t xml:space="preserve"> execução de obras, em especial as relativas à acessibilidade, sustentabilidade e proteção ao meio ambiente, entre outras;</w:t>
      </w:r>
    </w:p>
    <w:p w:rsidR="008D548B" w:rsidRPr="00964199" w:rsidRDefault="008D548B" w:rsidP="008D548B">
      <w:pPr>
        <w:spacing w:after="0"/>
        <w:rPr>
          <w:rFonts w:asciiTheme="majorHAnsi" w:hAnsiTheme="majorHAnsi" w:cstheme="minorHAnsi"/>
          <w:szCs w:val="24"/>
        </w:rPr>
      </w:pPr>
      <w:r w:rsidRPr="00964199">
        <w:rPr>
          <w:rFonts w:asciiTheme="majorHAnsi" w:hAnsiTheme="majorHAnsi" w:cstheme="minorHAnsi"/>
          <w:b/>
          <w:bCs/>
          <w:szCs w:val="24"/>
        </w:rPr>
        <w:t>9.3.12</w:t>
      </w:r>
      <w:r w:rsidRPr="00964199">
        <w:rPr>
          <w:rFonts w:asciiTheme="majorHAnsi" w:hAnsiTheme="majorHAnsi" w:cstheme="minorHAnsi"/>
          <w:szCs w:val="24"/>
        </w:rPr>
        <w:t xml:space="preserve"> após recebimento provisório da obra, e até o seu recebimento definitivo, a Contratada deverá se responsabilizar por sanar todas as imperfeições detectadas pela Fiscalização;</w:t>
      </w:r>
    </w:p>
    <w:p w:rsidR="008D548B" w:rsidRPr="00964199" w:rsidRDefault="008D548B" w:rsidP="008D548B">
      <w:pPr>
        <w:spacing w:after="0"/>
        <w:rPr>
          <w:rFonts w:asciiTheme="majorHAnsi" w:hAnsiTheme="majorHAnsi" w:cstheme="minorHAnsi"/>
          <w:szCs w:val="24"/>
        </w:rPr>
      </w:pPr>
      <w:r w:rsidRPr="00964199">
        <w:rPr>
          <w:rFonts w:asciiTheme="majorHAnsi" w:hAnsiTheme="majorHAnsi" w:cstheme="minorHAnsi"/>
          <w:b/>
          <w:bCs/>
          <w:szCs w:val="24"/>
        </w:rPr>
        <w:t>9.3.13</w:t>
      </w:r>
      <w:r w:rsidRPr="00964199">
        <w:rPr>
          <w:rFonts w:asciiTheme="majorHAnsi" w:hAnsiTheme="majorHAnsi" w:cstheme="minorHAnsi"/>
          <w:szCs w:val="24"/>
        </w:rPr>
        <w:t xml:space="preserve"> responder, sempre que solicitado ou exigido pelo órgão ambiental local ou pela Fiscalização da PMFV, devendo prestar informações completas sobre a caracterização dos resíduos produzidos na realização dos trabalhos, transporte e disposição final; </w:t>
      </w:r>
      <w:proofErr w:type="gramStart"/>
      <w:r w:rsidRPr="00964199">
        <w:rPr>
          <w:rFonts w:asciiTheme="majorHAnsi" w:hAnsiTheme="majorHAnsi" w:cstheme="minorHAnsi"/>
          <w:szCs w:val="24"/>
        </w:rPr>
        <w:t>e</w:t>
      </w:r>
      <w:proofErr w:type="gramEnd"/>
    </w:p>
    <w:p w:rsidR="008D548B" w:rsidRPr="00964199" w:rsidRDefault="008D548B" w:rsidP="008D548B">
      <w:pPr>
        <w:spacing w:after="0"/>
        <w:rPr>
          <w:rFonts w:asciiTheme="majorHAnsi" w:hAnsiTheme="majorHAnsi" w:cstheme="minorHAnsi"/>
          <w:szCs w:val="24"/>
        </w:rPr>
      </w:pPr>
      <w:r w:rsidRPr="00964199">
        <w:rPr>
          <w:rFonts w:asciiTheme="majorHAnsi" w:hAnsiTheme="majorHAnsi" w:cstheme="minorHAnsi"/>
          <w:b/>
          <w:bCs/>
          <w:szCs w:val="24"/>
        </w:rPr>
        <w:t>9.3.14</w:t>
      </w:r>
      <w:r w:rsidRPr="00964199">
        <w:rPr>
          <w:rFonts w:asciiTheme="majorHAnsi" w:hAnsiTheme="majorHAnsi" w:cstheme="minorHAnsi"/>
          <w:szCs w:val="24"/>
        </w:rPr>
        <w:t xml:space="preserve"> a Contratada não poderá contratar parentes (até o terceiro grau) de dirigente do órgão ou entidade contratante ou de agente público que desempenhe função na licitação ou atue na fiscalização ou na gestão do contrato. Não poderão também participar da execução do objeto do certame as pessoas descritas no art. 9º da Lei 14.133/2021.</w:t>
      </w:r>
    </w:p>
    <w:p w:rsidR="008D548B" w:rsidRPr="00964199" w:rsidRDefault="008D548B" w:rsidP="008D548B">
      <w:pPr>
        <w:spacing w:after="0"/>
        <w:rPr>
          <w:rFonts w:asciiTheme="majorHAnsi" w:hAnsiTheme="majorHAnsi" w:cstheme="minorHAnsi"/>
          <w:szCs w:val="24"/>
        </w:rPr>
      </w:pPr>
      <w:r w:rsidRPr="00964199">
        <w:rPr>
          <w:rFonts w:asciiTheme="majorHAnsi" w:hAnsiTheme="majorHAnsi" w:cstheme="minorHAnsi"/>
          <w:b/>
          <w:bCs/>
          <w:szCs w:val="24"/>
        </w:rPr>
        <w:t>9.4</w:t>
      </w:r>
      <w:r w:rsidRPr="00964199">
        <w:rPr>
          <w:rFonts w:asciiTheme="majorHAnsi" w:hAnsiTheme="majorHAnsi" w:cstheme="minorHAnsi"/>
          <w:szCs w:val="24"/>
        </w:rPr>
        <w:t xml:space="preserve"> A CONTRATADA fornecerá todos os materiais necessários à execução eficiente dos serviços descritos neste projeto básico. Os materiais utilizados deverão ser novos (sem uso) e originais. Na hipótese da substituição de qualquer material fornecido pela Contratada, por motivo de imperfeição, o mesmo deverá ser reposto, sem ônus para o município.</w:t>
      </w:r>
    </w:p>
    <w:p w:rsidR="00791C42" w:rsidRPr="00964199" w:rsidRDefault="00791C42" w:rsidP="003207F5">
      <w:pPr>
        <w:spacing w:after="0" w:line="276" w:lineRule="auto"/>
        <w:rPr>
          <w:rFonts w:asciiTheme="majorHAnsi" w:hAnsiTheme="majorHAnsi" w:cstheme="minorHAnsi"/>
          <w:szCs w:val="24"/>
        </w:rPr>
      </w:pPr>
    </w:p>
    <w:p w:rsidR="00791C42" w:rsidRPr="00964199" w:rsidRDefault="003207F5" w:rsidP="003207F5">
      <w:pPr>
        <w:spacing w:after="0" w:line="276" w:lineRule="auto"/>
        <w:rPr>
          <w:rFonts w:asciiTheme="majorHAnsi" w:hAnsiTheme="majorHAnsi" w:cstheme="minorHAnsi"/>
          <w:b/>
          <w:bCs/>
          <w:szCs w:val="24"/>
        </w:rPr>
      </w:pPr>
      <w:r w:rsidRPr="00964199">
        <w:rPr>
          <w:rFonts w:asciiTheme="majorHAnsi" w:hAnsiTheme="majorHAnsi" w:cstheme="minorHAnsi"/>
          <w:b/>
          <w:bCs/>
          <w:szCs w:val="24"/>
        </w:rPr>
        <w:t>CLÁUSULA DÉCIMA -</w:t>
      </w:r>
      <w:r w:rsidR="00791C42" w:rsidRPr="00964199">
        <w:rPr>
          <w:rFonts w:asciiTheme="majorHAnsi" w:hAnsiTheme="majorHAnsi" w:cstheme="minorHAnsi"/>
          <w:b/>
          <w:bCs/>
          <w:szCs w:val="24"/>
        </w:rPr>
        <w:t xml:space="preserve"> DAS OBRIGAÇÕES DO CONTRATANTE</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0</w:t>
      </w:r>
      <w:r w:rsidRPr="00964199">
        <w:rPr>
          <w:rFonts w:asciiTheme="majorHAnsi" w:hAnsiTheme="majorHAnsi" w:cstheme="minorHAnsi"/>
          <w:b/>
          <w:bCs/>
          <w:szCs w:val="24"/>
        </w:rPr>
        <w:t>.1</w:t>
      </w:r>
      <w:r w:rsidRPr="00964199">
        <w:rPr>
          <w:rFonts w:asciiTheme="majorHAnsi" w:hAnsiTheme="majorHAnsi" w:cstheme="minorHAnsi"/>
          <w:szCs w:val="24"/>
        </w:rPr>
        <w:t xml:space="preserve"> O Contratante terá dentre outras cláusulas previstas nos instrumentos legais, as seguintes obrigações:</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0</w:t>
      </w:r>
      <w:r w:rsidRPr="00964199">
        <w:rPr>
          <w:rFonts w:asciiTheme="majorHAnsi" w:hAnsiTheme="majorHAnsi" w:cstheme="minorHAnsi"/>
          <w:b/>
          <w:bCs/>
          <w:szCs w:val="24"/>
        </w:rPr>
        <w:t>1.1</w:t>
      </w:r>
      <w:r w:rsidRPr="00964199">
        <w:rPr>
          <w:rFonts w:asciiTheme="majorHAnsi" w:hAnsiTheme="majorHAnsi" w:cstheme="minorHAnsi"/>
          <w:szCs w:val="24"/>
        </w:rPr>
        <w:t xml:space="preserve"> prestar as informações e os esclarecimentos que venham a ser solicitados pelo Preposto ou Responsável Técnico da Contratada;</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0</w:t>
      </w:r>
      <w:r w:rsidRPr="00964199">
        <w:rPr>
          <w:rFonts w:asciiTheme="majorHAnsi" w:hAnsiTheme="majorHAnsi" w:cstheme="minorHAnsi"/>
          <w:b/>
          <w:bCs/>
          <w:szCs w:val="24"/>
        </w:rPr>
        <w:t>.1.2</w:t>
      </w:r>
      <w:r w:rsidRPr="00964199">
        <w:rPr>
          <w:rFonts w:asciiTheme="majorHAnsi" w:hAnsiTheme="majorHAnsi" w:cstheme="minorHAnsi"/>
          <w:szCs w:val="24"/>
        </w:rPr>
        <w:t xml:space="preserve"> fornecer toda documentação técnica (projetos, especificações e outros), necessária para a execução dos serviços;</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0</w:t>
      </w:r>
      <w:r w:rsidRPr="00964199">
        <w:rPr>
          <w:rFonts w:asciiTheme="majorHAnsi" w:hAnsiTheme="majorHAnsi" w:cstheme="minorHAnsi"/>
          <w:b/>
          <w:bCs/>
          <w:szCs w:val="24"/>
        </w:rPr>
        <w:t>.1.3</w:t>
      </w:r>
      <w:r w:rsidRPr="00964199">
        <w:rPr>
          <w:rFonts w:asciiTheme="majorHAnsi" w:hAnsiTheme="majorHAnsi" w:cstheme="minorHAnsi"/>
          <w:szCs w:val="24"/>
        </w:rPr>
        <w:t xml:space="preserve"> acompanhar e fiscalizar o andamento dos serviços, em conformidade com as condições e termos definidos neste Projeto Básico e anexos;</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0</w:t>
      </w:r>
      <w:r w:rsidRPr="00964199">
        <w:rPr>
          <w:rFonts w:asciiTheme="majorHAnsi" w:hAnsiTheme="majorHAnsi" w:cstheme="minorHAnsi"/>
          <w:b/>
          <w:bCs/>
          <w:szCs w:val="24"/>
        </w:rPr>
        <w:t>.1.4</w:t>
      </w:r>
      <w:r w:rsidRPr="00964199">
        <w:rPr>
          <w:rFonts w:asciiTheme="majorHAnsi" w:hAnsiTheme="majorHAnsi" w:cstheme="minorHAnsi"/>
          <w:szCs w:val="24"/>
        </w:rPr>
        <w:t xml:space="preserve"> A Prefeitura Municipal de Fortaleza dos Valos terá o dever de explicitamente emitir decisão sobre todas as solicitações e reclamações relacionadas à execução dos contratos regidos pela Lei nº 14.133/21, ressalvados os requerimentos manifestamente impertinentes, meramente protelatórios ou de nenhum interesse para a boa execução do contrato;</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lastRenderedPageBreak/>
        <w:t>1</w:t>
      </w:r>
      <w:r w:rsidR="00F64A7E" w:rsidRPr="00964199">
        <w:rPr>
          <w:rFonts w:asciiTheme="majorHAnsi" w:hAnsiTheme="majorHAnsi" w:cstheme="minorHAnsi"/>
          <w:b/>
          <w:bCs/>
          <w:szCs w:val="24"/>
        </w:rPr>
        <w:t>0</w:t>
      </w:r>
      <w:r w:rsidRPr="00964199">
        <w:rPr>
          <w:rFonts w:asciiTheme="majorHAnsi" w:hAnsiTheme="majorHAnsi" w:cstheme="minorHAnsi"/>
          <w:b/>
          <w:bCs/>
          <w:szCs w:val="24"/>
        </w:rPr>
        <w:t>.1.5</w:t>
      </w:r>
      <w:r w:rsidRPr="00964199">
        <w:rPr>
          <w:rFonts w:asciiTheme="majorHAnsi" w:hAnsiTheme="majorHAnsi" w:cstheme="minorHAnsi"/>
          <w:szCs w:val="24"/>
        </w:rPr>
        <w:t xml:space="preserve"> a execução do contrato deverá ser acompanhada e fiscalizada por </w:t>
      </w:r>
      <w:proofErr w:type="gramStart"/>
      <w:r w:rsidRPr="00964199">
        <w:rPr>
          <w:rFonts w:asciiTheme="majorHAnsi" w:hAnsiTheme="majorHAnsi" w:cstheme="minorHAnsi"/>
          <w:szCs w:val="24"/>
        </w:rPr>
        <w:t>1</w:t>
      </w:r>
      <w:proofErr w:type="gramEnd"/>
      <w:r w:rsidRPr="00964199">
        <w:rPr>
          <w:rFonts w:asciiTheme="majorHAnsi" w:hAnsiTheme="majorHAnsi" w:cstheme="minorHAnsi"/>
          <w:szCs w:val="24"/>
        </w:rPr>
        <w:t xml:space="preserve"> (um) ou mais fiscais do contrato, representantes deste Município especialmente designado conforme requisitos estabelecidos no art. 7º da Lei nº 14.133/21;</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0</w:t>
      </w:r>
      <w:r w:rsidRPr="00964199">
        <w:rPr>
          <w:rFonts w:asciiTheme="majorHAnsi" w:hAnsiTheme="majorHAnsi" w:cstheme="minorHAnsi"/>
          <w:b/>
          <w:bCs/>
          <w:szCs w:val="24"/>
        </w:rPr>
        <w:t>.1.6</w:t>
      </w:r>
      <w:r w:rsidRPr="00964199">
        <w:rPr>
          <w:rFonts w:asciiTheme="majorHAnsi" w:hAnsiTheme="majorHAnsi" w:cstheme="minorHAnsi"/>
          <w:szCs w:val="24"/>
        </w:rPr>
        <w:t xml:space="preserve"> realizar medições periódicas mensais e atestar, por meio do representante designado (fiscal) as Notas Fiscais emitidas pelo Contratante, após verificação da efetiva execução dos serviços;</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0</w:t>
      </w:r>
      <w:r w:rsidRPr="00964199">
        <w:rPr>
          <w:rFonts w:asciiTheme="majorHAnsi" w:hAnsiTheme="majorHAnsi" w:cstheme="minorHAnsi"/>
          <w:b/>
          <w:bCs/>
          <w:szCs w:val="24"/>
        </w:rPr>
        <w:t>.1.7</w:t>
      </w:r>
      <w:r w:rsidRPr="00964199">
        <w:rPr>
          <w:rFonts w:asciiTheme="majorHAnsi" w:hAnsiTheme="majorHAnsi" w:cstheme="minorHAnsi"/>
          <w:szCs w:val="24"/>
        </w:rPr>
        <w:t xml:space="preserve"> rejeitar qualquer serviço executado equivocadamente ou em desacordo com as orientações contidas neste Projeto Básico e seus Anexos;</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0</w:t>
      </w:r>
      <w:r w:rsidRPr="00964199">
        <w:rPr>
          <w:rFonts w:asciiTheme="majorHAnsi" w:hAnsiTheme="majorHAnsi" w:cstheme="minorHAnsi"/>
          <w:b/>
          <w:bCs/>
          <w:szCs w:val="24"/>
        </w:rPr>
        <w:t>.1.8</w:t>
      </w:r>
      <w:r w:rsidRPr="00964199">
        <w:rPr>
          <w:rFonts w:asciiTheme="majorHAnsi" w:hAnsiTheme="majorHAnsi" w:cstheme="minorHAnsi"/>
          <w:szCs w:val="24"/>
        </w:rPr>
        <w:t xml:space="preserve"> dar prosseguimento aos procedimentos internos visando à aplicação de penalidades previstas em Contrato, bem como efetuar notificações/advertência, quando necessário;</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0</w:t>
      </w:r>
      <w:r w:rsidRPr="00964199">
        <w:rPr>
          <w:rFonts w:asciiTheme="majorHAnsi" w:hAnsiTheme="majorHAnsi" w:cstheme="minorHAnsi"/>
          <w:b/>
          <w:bCs/>
          <w:szCs w:val="24"/>
        </w:rPr>
        <w:t>.1.9</w:t>
      </w:r>
      <w:r w:rsidRPr="00964199">
        <w:rPr>
          <w:rFonts w:asciiTheme="majorHAnsi" w:hAnsiTheme="majorHAnsi" w:cstheme="minorHAnsi"/>
          <w:szCs w:val="24"/>
        </w:rPr>
        <w:t xml:space="preserve"> assegurar o livre acesso dos empregados da Contratada no local de execução da obra;</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0</w:t>
      </w:r>
      <w:r w:rsidRPr="00964199">
        <w:rPr>
          <w:rFonts w:asciiTheme="majorHAnsi" w:hAnsiTheme="majorHAnsi" w:cstheme="minorHAnsi"/>
          <w:b/>
          <w:bCs/>
          <w:szCs w:val="24"/>
        </w:rPr>
        <w:t>.1.10</w:t>
      </w:r>
      <w:r w:rsidRPr="00964199">
        <w:rPr>
          <w:rFonts w:asciiTheme="majorHAnsi" w:hAnsiTheme="majorHAnsi" w:cstheme="minorHAnsi"/>
          <w:szCs w:val="24"/>
        </w:rPr>
        <w:t xml:space="preserve"> observar para que, durante a vigência contratual, sejam mantidas pela CONTRATADA todas as condições de habilitação e qualificação exigidas para a contratação, bem como sua compatibilidade com as obrigações assumidas;</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0</w:t>
      </w:r>
      <w:r w:rsidRPr="00964199">
        <w:rPr>
          <w:rFonts w:asciiTheme="majorHAnsi" w:hAnsiTheme="majorHAnsi" w:cstheme="minorHAnsi"/>
          <w:b/>
          <w:bCs/>
          <w:szCs w:val="24"/>
        </w:rPr>
        <w:t>.1.11</w:t>
      </w:r>
      <w:r w:rsidRPr="00964199">
        <w:rPr>
          <w:rFonts w:asciiTheme="majorHAnsi" w:hAnsiTheme="majorHAnsi" w:cstheme="minorHAnsi"/>
          <w:szCs w:val="24"/>
        </w:rPr>
        <w:t xml:space="preserve"> inspecionar todos os materiais utilizados pela CONTRATADA para execução da obra;</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0</w:t>
      </w:r>
      <w:r w:rsidRPr="00964199">
        <w:rPr>
          <w:rFonts w:asciiTheme="majorHAnsi" w:hAnsiTheme="majorHAnsi" w:cstheme="minorHAnsi"/>
          <w:b/>
          <w:bCs/>
          <w:szCs w:val="24"/>
        </w:rPr>
        <w:t>.1.12</w:t>
      </w:r>
      <w:r w:rsidRPr="00964199">
        <w:rPr>
          <w:rFonts w:asciiTheme="majorHAnsi" w:hAnsiTheme="majorHAnsi" w:cstheme="minorHAnsi"/>
          <w:szCs w:val="24"/>
        </w:rPr>
        <w:t xml:space="preserve"> apresentar, sempre que solicitado pela CONTRATADA, detalhes e/ou especificações adicionais que porventura se fizerem necessários;</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0</w:t>
      </w:r>
      <w:r w:rsidRPr="00964199">
        <w:rPr>
          <w:rFonts w:asciiTheme="majorHAnsi" w:hAnsiTheme="majorHAnsi" w:cstheme="minorHAnsi"/>
          <w:b/>
          <w:bCs/>
          <w:szCs w:val="24"/>
        </w:rPr>
        <w:t>.1.13</w:t>
      </w:r>
      <w:r w:rsidRPr="00964199">
        <w:rPr>
          <w:rFonts w:asciiTheme="majorHAnsi" w:hAnsiTheme="majorHAnsi" w:cstheme="minorHAnsi"/>
          <w:szCs w:val="24"/>
        </w:rPr>
        <w:t xml:space="preserve"> o município de Fortaleza dos Valos divulgará no site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0</w:t>
      </w:r>
      <w:r w:rsidRPr="00964199">
        <w:rPr>
          <w:rFonts w:asciiTheme="majorHAnsi" w:hAnsiTheme="majorHAnsi" w:cstheme="minorHAnsi"/>
          <w:b/>
          <w:bCs/>
          <w:szCs w:val="24"/>
        </w:rPr>
        <w:t>.1.14</w:t>
      </w:r>
      <w:r w:rsidRPr="00964199">
        <w:rPr>
          <w:rFonts w:asciiTheme="majorHAnsi" w:hAnsiTheme="majorHAnsi" w:cstheme="minorHAnsi"/>
          <w:szCs w:val="24"/>
        </w:rPr>
        <w:t xml:space="preserve"> verificada a ocorrência de alteração do cronograma da obra conforme o disposto no § 5º do art. 115 da Lei nº 14.133/21 por mais de 01 (um) mês, a Administração deverá divulgar, no site eletrônico oficial e em placa a ser </w:t>
      </w:r>
      <w:proofErr w:type="gramStart"/>
      <w:r w:rsidRPr="00964199">
        <w:rPr>
          <w:rFonts w:asciiTheme="majorHAnsi" w:hAnsiTheme="majorHAnsi" w:cstheme="minorHAnsi"/>
          <w:szCs w:val="24"/>
        </w:rPr>
        <w:t>afixada</w:t>
      </w:r>
      <w:proofErr w:type="gramEnd"/>
      <w:r w:rsidRPr="00964199">
        <w:rPr>
          <w:rFonts w:asciiTheme="majorHAnsi" w:hAnsiTheme="majorHAnsi" w:cstheme="minorHAnsi"/>
          <w:szCs w:val="24"/>
        </w:rPr>
        <w:t xml:space="preserve"> em local da obra, o aviso público de obra paralisada, o motivo e o responsável pela inexecução temporária do objeto do contrato e a data prevista pa</w:t>
      </w:r>
      <w:r w:rsidR="00F64A7E" w:rsidRPr="00964199">
        <w:rPr>
          <w:rFonts w:asciiTheme="majorHAnsi" w:hAnsiTheme="majorHAnsi" w:cstheme="minorHAnsi"/>
          <w:szCs w:val="24"/>
        </w:rPr>
        <w:t>ra o reinício da sua execução.</w:t>
      </w:r>
    </w:p>
    <w:p w:rsidR="00F64A7E" w:rsidRPr="00964199" w:rsidRDefault="00F64A7E" w:rsidP="003207F5">
      <w:pPr>
        <w:spacing w:after="0" w:line="276" w:lineRule="auto"/>
        <w:rPr>
          <w:rFonts w:asciiTheme="majorHAnsi" w:hAnsiTheme="majorHAnsi" w:cstheme="minorHAnsi"/>
          <w:szCs w:val="24"/>
        </w:rPr>
      </w:pPr>
    </w:p>
    <w:p w:rsidR="00791C42" w:rsidRPr="00964199" w:rsidRDefault="003207F5" w:rsidP="003207F5">
      <w:pPr>
        <w:spacing w:after="0" w:line="276" w:lineRule="auto"/>
        <w:rPr>
          <w:rFonts w:asciiTheme="majorHAnsi" w:hAnsiTheme="majorHAnsi" w:cstheme="minorHAnsi"/>
          <w:b/>
          <w:bCs/>
          <w:szCs w:val="24"/>
        </w:rPr>
      </w:pPr>
      <w:r w:rsidRPr="00964199">
        <w:rPr>
          <w:rFonts w:asciiTheme="majorHAnsi" w:hAnsiTheme="majorHAnsi" w:cstheme="minorHAnsi"/>
          <w:b/>
          <w:bCs/>
          <w:szCs w:val="24"/>
        </w:rPr>
        <w:t>CLÁUSULA DÉCIMA PRIMEIRA - DA</w:t>
      </w:r>
      <w:r w:rsidR="004A161E" w:rsidRPr="00964199">
        <w:rPr>
          <w:rFonts w:asciiTheme="majorHAnsi" w:hAnsiTheme="majorHAnsi" w:cstheme="minorHAnsi"/>
          <w:b/>
          <w:bCs/>
          <w:szCs w:val="24"/>
        </w:rPr>
        <w:t>S</w:t>
      </w:r>
      <w:r w:rsidR="00791C42" w:rsidRPr="00964199">
        <w:rPr>
          <w:rFonts w:asciiTheme="majorHAnsi" w:hAnsiTheme="majorHAnsi" w:cstheme="minorHAnsi"/>
          <w:b/>
          <w:bCs/>
          <w:szCs w:val="24"/>
        </w:rPr>
        <w:t xml:space="preserve"> GARANTIAS</w:t>
      </w:r>
    </w:p>
    <w:p w:rsidR="004A161E" w:rsidRPr="00964199" w:rsidRDefault="00FF7C4C" w:rsidP="004A161E">
      <w:pPr>
        <w:spacing w:after="0" w:line="276" w:lineRule="auto"/>
        <w:rPr>
          <w:rFonts w:asciiTheme="majorHAnsi" w:hAnsiTheme="majorHAnsi" w:cstheme="minorHAnsi"/>
          <w:b/>
          <w:bCs/>
          <w:szCs w:val="24"/>
        </w:rPr>
      </w:pPr>
      <w:r w:rsidRPr="00964199">
        <w:rPr>
          <w:rFonts w:asciiTheme="majorHAnsi" w:hAnsiTheme="majorHAnsi" w:cstheme="minorHAnsi"/>
          <w:b/>
          <w:bCs/>
          <w:szCs w:val="24"/>
        </w:rPr>
        <w:t>10</w:t>
      </w:r>
      <w:r w:rsidR="004A161E" w:rsidRPr="00964199">
        <w:rPr>
          <w:rFonts w:asciiTheme="majorHAnsi" w:hAnsiTheme="majorHAnsi" w:cstheme="minorHAnsi"/>
          <w:b/>
          <w:bCs/>
          <w:szCs w:val="24"/>
        </w:rPr>
        <w:t>. GARANTIA DOS SERVIÇOS</w:t>
      </w:r>
    </w:p>
    <w:p w:rsidR="004A161E" w:rsidRPr="00964199" w:rsidRDefault="00FF7C4C" w:rsidP="004A161E">
      <w:pPr>
        <w:spacing w:after="0" w:line="276" w:lineRule="auto"/>
        <w:rPr>
          <w:rFonts w:asciiTheme="majorHAnsi" w:hAnsiTheme="majorHAnsi" w:cstheme="minorHAnsi"/>
          <w:szCs w:val="24"/>
        </w:rPr>
      </w:pPr>
      <w:r w:rsidRPr="00964199">
        <w:rPr>
          <w:rFonts w:asciiTheme="majorHAnsi" w:hAnsiTheme="majorHAnsi" w:cstheme="minorHAnsi"/>
          <w:b/>
          <w:bCs/>
          <w:szCs w:val="24"/>
        </w:rPr>
        <w:t>10</w:t>
      </w:r>
      <w:r w:rsidR="004A161E" w:rsidRPr="00964199">
        <w:rPr>
          <w:rFonts w:asciiTheme="majorHAnsi" w:hAnsiTheme="majorHAnsi" w:cstheme="minorHAnsi"/>
          <w:b/>
          <w:bCs/>
          <w:szCs w:val="24"/>
        </w:rPr>
        <w:t>.1</w:t>
      </w:r>
      <w:r w:rsidR="004A161E" w:rsidRPr="00964199">
        <w:rPr>
          <w:rFonts w:asciiTheme="majorHAnsi" w:hAnsiTheme="majorHAnsi" w:cstheme="minorHAnsi"/>
          <w:szCs w:val="24"/>
        </w:rPr>
        <w:t xml:space="preserve"> Todos os serviços prestados deverão gerar um relatório detalhado que funcionará como memória técnica, para efeito de garantia de serviços, assinado pelo Fiscal, para fins de acervo técnico e guarda de informações técnicas que venham a ocasionar defeitos.</w:t>
      </w:r>
    </w:p>
    <w:p w:rsidR="004A161E" w:rsidRPr="00964199" w:rsidRDefault="00FF7C4C" w:rsidP="004A161E">
      <w:pPr>
        <w:spacing w:after="0" w:line="276" w:lineRule="auto"/>
        <w:rPr>
          <w:rFonts w:asciiTheme="majorHAnsi" w:hAnsiTheme="majorHAnsi" w:cstheme="minorHAnsi"/>
          <w:szCs w:val="24"/>
        </w:rPr>
      </w:pPr>
      <w:r w:rsidRPr="00964199">
        <w:rPr>
          <w:rFonts w:asciiTheme="majorHAnsi" w:hAnsiTheme="majorHAnsi" w:cstheme="minorHAnsi"/>
          <w:b/>
          <w:bCs/>
          <w:szCs w:val="24"/>
        </w:rPr>
        <w:t>10</w:t>
      </w:r>
      <w:r w:rsidR="004A161E" w:rsidRPr="00964199">
        <w:rPr>
          <w:rFonts w:asciiTheme="majorHAnsi" w:hAnsiTheme="majorHAnsi" w:cstheme="minorHAnsi"/>
          <w:b/>
          <w:bCs/>
          <w:szCs w:val="24"/>
        </w:rPr>
        <w:t>.2</w:t>
      </w:r>
      <w:r w:rsidR="004A161E" w:rsidRPr="00964199">
        <w:rPr>
          <w:rFonts w:asciiTheme="majorHAnsi" w:hAnsiTheme="majorHAnsi" w:cstheme="minorHAnsi"/>
          <w:szCs w:val="24"/>
        </w:rPr>
        <w:t xml:space="preserve"> A CONTRATADA se responsabilizará pelo prazo legal de garantia de 05 (cinco) anos pela solidez e segurança do trabalho realizado, conforme art. 618 do Código Civil e o art. 12 da Lei nº 8.078/90 (Código de Defesa do Consumidor) contado da data de emissão do TERMO DE RECEBIMENTO DEFINITIVO. </w:t>
      </w:r>
    </w:p>
    <w:p w:rsidR="00567ABF" w:rsidRPr="00964199" w:rsidRDefault="00FF7C4C" w:rsidP="004A161E">
      <w:pPr>
        <w:spacing w:after="0" w:line="276" w:lineRule="auto"/>
        <w:rPr>
          <w:rFonts w:asciiTheme="majorHAnsi" w:hAnsiTheme="majorHAnsi" w:cstheme="minorHAnsi"/>
          <w:szCs w:val="24"/>
        </w:rPr>
      </w:pPr>
      <w:r w:rsidRPr="00964199">
        <w:rPr>
          <w:rFonts w:asciiTheme="majorHAnsi" w:hAnsiTheme="majorHAnsi" w:cstheme="minorHAnsi"/>
          <w:b/>
          <w:szCs w:val="24"/>
        </w:rPr>
        <w:lastRenderedPageBreak/>
        <w:t>10</w:t>
      </w:r>
      <w:r w:rsidR="00567ABF" w:rsidRPr="00964199">
        <w:rPr>
          <w:rFonts w:asciiTheme="majorHAnsi" w:hAnsiTheme="majorHAnsi" w:cstheme="minorHAnsi"/>
          <w:b/>
          <w:szCs w:val="24"/>
        </w:rPr>
        <w:t>.3.</w:t>
      </w:r>
      <w:r w:rsidR="00567ABF" w:rsidRPr="00964199">
        <w:rPr>
          <w:rFonts w:asciiTheme="majorHAnsi" w:hAnsiTheme="majorHAnsi" w:cstheme="minorHAnsi"/>
          <w:szCs w:val="24"/>
        </w:rPr>
        <w:t xml:space="preserve"> As demais disposições referentes às garantias estão estabelecidas no </w:t>
      </w:r>
      <w:r w:rsidR="004A0B6D">
        <w:rPr>
          <w:rFonts w:asciiTheme="majorHAnsi" w:hAnsiTheme="majorHAnsi" w:cstheme="minorHAnsi"/>
          <w:szCs w:val="24"/>
        </w:rPr>
        <w:t>Projeto Básico e seus anexos</w:t>
      </w:r>
      <w:r w:rsidR="00567ABF" w:rsidRPr="00964199">
        <w:rPr>
          <w:rFonts w:asciiTheme="majorHAnsi" w:hAnsiTheme="majorHAnsi" w:cstheme="minorHAnsi"/>
          <w:szCs w:val="24"/>
        </w:rPr>
        <w:t>, qual, juntamente com o presente contrato, vincula as partes.</w:t>
      </w:r>
    </w:p>
    <w:p w:rsidR="004A161E" w:rsidRPr="00964199" w:rsidRDefault="004A161E" w:rsidP="004A161E">
      <w:pPr>
        <w:spacing w:after="0" w:line="276" w:lineRule="auto"/>
        <w:rPr>
          <w:rFonts w:asciiTheme="majorHAnsi" w:hAnsiTheme="majorHAnsi" w:cstheme="minorHAnsi"/>
          <w:szCs w:val="24"/>
        </w:rPr>
      </w:pPr>
    </w:p>
    <w:p w:rsidR="00701587" w:rsidRPr="00964199" w:rsidRDefault="00701587" w:rsidP="003207F5">
      <w:pPr>
        <w:tabs>
          <w:tab w:val="left" w:pos="1418"/>
          <w:tab w:val="left" w:pos="4253"/>
        </w:tabs>
        <w:spacing w:before="120" w:line="276" w:lineRule="auto"/>
        <w:rPr>
          <w:rFonts w:asciiTheme="majorHAnsi" w:hAnsiTheme="majorHAnsi" w:cs="Arial"/>
          <w:b/>
          <w:szCs w:val="24"/>
        </w:rPr>
      </w:pPr>
      <w:r w:rsidRPr="00964199">
        <w:rPr>
          <w:rFonts w:asciiTheme="majorHAnsi" w:hAnsiTheme="majorHAnsi" w:cs="Arial"/>
          <w:b/>
          <w:szCs w:val="24"/>
        </w:rPr>
        <w:t xml:space="preserve">CLÁUSULA DÉCIMA </w:t>
      </w:r>
      <w:r w:rsidR="00F64A7E" w:rsidRPr="00964199">
        <w:rPr>
          <w:rFonts w:asciiTheme="majorHAnsi" w:hAnsiTheme="majorHAnsi" w:cstheme="minorHAnsi"/>
          <w:b/>
          <w:bCs/>
          <w:szCs w:val="24"/>
        </w:rPr>
        <w:t>SEGUNDA</w:t>
      </w:r>
      <w:r w:rsidRPr="00964199">
        <w:rPr>
          <w:rFonts w:asciiTheme="majorHAnsi" w:hAnsiTheme="majorHAnsi" w:cs="Arial"/>
          <w:b/>
          <w:szCs w:val="24"/>
        </w:rPr>
        <w:t xml:space="preserve"> – DO RESPONSÁVEL TÉCNICO</w:t>
      </w:r>
    </w:p>
    <w:p w:rsidR="00701587" w:rsidRPr="00964199" w:rsidRDefault="00701587" w:rsidP="003207F5">
      <w:pPr>
        <w:tabs>
          <w:tab w:val="left" w:pos="1418"/>
          <w:tab w:val="left" w:pos="4253"/>
        </w:tabs>
        <w:spacing w:before="120" w:line="276" w:lineRule="auto"/>
        <w:rPr>
          <w:rFonts w:asciiTheme="majorHAnsi" w:hAnsiTheme="majorHAnsi" w:cs="Arial"/>
          <w:szCs w:val="24"/>
        </w:rPr>
      </w:pPr>
      <w:r w:rsidRPr="00964199">
        <w:rPr>
          <w:rFonts w:asciiTheme="majorHAnsi" w:hAnsiTheme="majorHAnsi" w:cs="Arial"/>
          <w:szCs w:val="24"/>
        </w:rPr>
        <w:tab/>
        <w:t xml:space="preserve">Para todos os efeitos legais, o Responsável Técnico da CONTRATADA para execução do presente contrato é </w:t>
      </w:r>
      <w:proofErr w:type="gramStart"/>
      <w:r w:rsidRPr="00964199">
        <w:rPr>
          <w:rFonts w:asciiTheme="majorHAnsi" w:hAnsiTheme="majorHAnsi" w:cs="Arial"/>
          <w:szCs w:val="24"/>
        </w:rPr>
        <w:t>o(</w:t>
      </w:r>
      <w:proofErr w:type="gramEnd"/>
      <w:r w:rsidRPr="00964199">
        <w:rPr>
          <w:rFonts w:asciiTheme="majorHAnsi" w:hAnsiTheme="majorHAnsi" w:cs="Arial"/>
          <w:szCs w:val="24"/>
        </w:rPr>
        <w:t xml:space="preserve">a) Sr.(Sra.) </w:t>
      </w:r>
      <w:r w:rsidR="00F64A7E" w:rsidRPr="00964199">
        <w:rPr>
          <w:rFonts w:asciiTheme="majorHAnsi" w:hAnsiTheme="majorHAnsi" w:cs="Arial"/>
          <w:szCs w:val="24"/>
        </w:rPr>
        <w:t>DIOGENES RUBERT LIBRELOTTO</w:t>
      </w:r>
      <w:r w:rsidRPr="00964199">
        <w:rPr>
          <w:rFonts w:asciiTheme="majorHAnsi" w:hAnsiTheme="majorHAnsi" w:cs="Arial"/>
          <w:szCs w:val="24"/>
        </w:rPr>
        <w:t>, registrado no ______ (CREA/RS ou CAU/RS) sob o nº ____________, que deverá recolher ______ (ART ou RRT) e comprovar o recolhimento perante a ______________________.</w:t>
      </w:r>
    </w:p>
    <w:p w:rsidR="00701587" w:rsidRPr="00964199" w:rsidRDefault="00701587" w:rsidP="003207F5">
      <w:pPr>
        <w:pStyle w:val="Corpodetexto"/>
        <w:tabs>
          <w:tab w:val="left" w:pos="1418"/>
        </w:tabs>
        <w:spacing w:line="276" w:lineRule="auto"/>
        <w:rPr>
          <w:rFonts w:asciiTheme="majorHAnsi" w:hAnsiTheme="majorHAnsi" w:cs="Arial"/>
          <w:szCs w:val="24"/>
        </w:rPr>
      </w:pPr>
    </w:p>
    <w:p w:rsidR="00791C42" w:rsidRPr="00964199" w:rsidRDefault="00F64A7E" w:rsidP="003207F5">
      <w:pPr>
        <w:spacing w:after="0" w:line="276" w:lineRule="auto"/>
        <w:rPr>
          <w:rFonts w:asciiTheme="majorHAnsi" w:hAnsiTheme="majorHAnsi" w:cstheme="minorHAnsi"/>
          <w:b/>
          <w:bCs/>
          <w:szCs w:val="24"/>
        </w:rPr>
      </w:pPr>
      <w:r w:rsidRPr="00964199">
        <w:rPr>
          <w:rFonts w:asciiTheme="majorHAnsi" w:hAnsiTheme="majorHAnsi" w:cs="Arial"/>
          <w:b/>
          <w:szCs w:val="24"/>
        </w:rPr>
        <w:t xml:space="preserve">CLÁUSULA DÉCIMATERCEIRA </w:t>
      </w:r>
      <w:r w:rsidR="00D855FF" w:rsidRPr="00964199">
        <w:rPr>
          <w:rFonts w:asciiTheme="majorHAnsi" w:hAnsiTheme="majorHAnsi" w:cs="Arial"/>
          <w:b/>
          <w:szCs w:val="24"/>
        </w:rPr>
        <w:t>–</w:t>
      </w:r>
      <w:r w:rsidR="00791C42" w:rsidRPr="00964199">
        <w:rPr>
          <w:rFonts w:asciiTheme="majorHAnsi" w:hAnsiTheme="majorHAnsi" w:cstheme="minorHAnsi"/>
          <w:b/>
          <w:bCs/>
          <w:szCs w:val="24"/>
        </w:rPr>
        <w:t xml:space="preserve"> </w:t>
      </w:r>
      <w:r w:rsidR="00D855FF" w:rsidRPr="00964199">
        <w:rPr>
          <w:rFonts w:asciiTheme="majorHAnsi" w:hAnsiTheme="majorHAnsi" w:cstheme="minorHAnsi"/>
          <w:b/>
          <w:bCs/>
          <w:szCs w:val="24"/>
        </w:rPr>
        <w:t xml:space="preserve">DOS </w:t>
      </w:r>
      <w:r w:rsidR="00791C42" w:rsidRPr="00964199">
        <w:rPr>
          <w:rFonts w:asciiTheme="majorHAnsi" w:hAnsiTheme="majorHAnsi" w:cstheme="minorHAnsi"/>
          <w:b/>
          <w:bCs/>
          <w:szCs w:val="24"/>
        </w:rPr>
        <w:t>PROCEDIMENTOS DE FISCALIZAÇÃO E GESTÃO DO CONTRATO</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3</w:t>
      </w:r>
      <w:r w:rsidRPr="00964199">
        <w:rPr>
          <w:rFonts w:asciiTheme="majorHAnsi" w:hAnsiTheme="majorHAnsi" w:cstheme="minorHAnsi"/>
          <w:b/>
          <w:bCs/>
          <w:szCs w:val="24"/>
        </w:rPr>
        <w:t>.1</w:t>
      </w:r>
      <w:r w:rsidRPr="00964199">
        <w:rPr>
          <w:rFonts w:asciiTheme="majorHAnsi" w:hAnsiTheme="majorHAnsi" w:cstheme="minorHAnsi"/>
          <w:szCs w:val="24"/>
        </w:rPr>
        <w:t xml:space="preserve"> Os serviços deverão ser acompanhados por servidores designados pelo Setor de Engenharia e Arquitetura da Prefeitura de Fortaleza dos Valos, aos quais competirá a GESTÃO e FISCALIZAÇÃO dos mesmos.</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3</w:t>
      </w:r>
      <w:r w:rsidRPr="00964199">
        <w:rPr>
          <w:rFonts w:asciiTheme="majorHAnsi" w:hAnsiTheme="majorHAnsi" w:cstheme="minorHAnsi"/>
          <w:b/>
          <w:bCs/>
          <w:szCs w:val="24"/>
        </w:rPr>
        <w:t>.2</w:t>
      </w:r>
      <w:r w:rsidRPr="00964199">
        <w:rPr>
          <w:rFonts w:asciiTheme="majorHAnsi" w:hAnsiTheme="majorHAnsi" w:cstheme="minorHAnsi"/>
          <w:szCs w:val="24"/>
        </w:rPr>
        <w:t xml:space="preserve"> As atribuições do FISCAL/GESTOR DE CONTRATO serão conforme o Decreto Municipal n° 1.514/2023, de Fortaleza dos Valos – RS, e demais legislações aplicáveis.</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3</w:t>
      </w:r>
      <w:r w:rsidRPr="00964199">
        <w:rPr>
          <w:rFonts w:asciiTheme="majorHAnsi" w:hAnsiTheme="majorHAnsi" w:cstheme="minorHAnsi"/>
          <w:b/>
          <w:bCs/>
          <w:szCs w:val="24"/>
        </w:rPr>
        <w:t>.4</w:t>
      </w:r>
      <w:r w:rsidRPr="00964199">
        <w:rPr>
          <w:rFonts w:asciiTheme="majorHAnsi" w:hAnsiTheme="majorHAnsi" w:cstheme="minorHAnsi"/>
          <w:szCs w:val="24"/>
        </w:rPr>
        <w:t xml:space="preserve"> O fiscal/gestor do contrato informará a seus superiores, em tempo hábil para a adoção das medidas convenientes, a situação que demandar decisão ou providência que ultrapasse sua competência.</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3</w:t>
      </w:r>
      <w:r w:rsidRPr="00964199">
        <w:rPr>
          <w:rFonts w:asciiTheme="majorHAnsi" w:hAnsiTheme="majorHAnsi" w:cstheme="minorHAnsi"/>
          <w:b/>
          <w:bCs/>
          <w:szCs w:val="24"/>
        </w:rPr>
        <w:t>.5</w:t>
      </w:r>
      <w:r w:rsidRPr="00964199">
        <w:rPr>
          <w:rFonts w:asciiTheme="majorHAnsi" w:hAnsiTheme="majorHAnsi" w:cstheme="minorHAnsi"/>
          <w:szCs w:val="24"/>
        </w:rPr>
        <w:t xml:space="preserve"> A fiscalização técnica e administrativa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previsto no art. 120 da Lei nº 14.133/2021.</w:t>
      </w:r>
    </w:p>
    <w:p w:rsidR="00791C42" w:rsidRPr="00964199" w:rsidRDefault="00791C42" w:rsidP="003207F5">
      <w:pPr>
        <w:spacing w:after="0" w:line="276" w:lineRule="auto"/>
        <w:rPr>
          <w:rFonts w:asciiTheme="majorHAnsi" w:hAnsiTheme="majorHAnsi" w:cstheme="minorHAnsi"/>
          <w:szCs w:val="24"/>
        </w:rPr>
      </w:pPr>
    </w:p>
    <w:p w:rsidR="00791C42" w:rsidRPr="00964199" w:rsidRDefault="00F64A7E" w:rsidP="003207F5">
      <w:pPr>
        <w:spacing w:after="0" w:line="276" w:lineRule="auto"/>
        <w:rPr>
          <w:rFonts w:asciiTheme="majorHAnsi" w:hAnsiTheme="majorHAnsi" w:cstheme="minorHAnsi"/>
          <w:b/>
          <w:bCs/>
          <w:szCs w:val="24"/>
        </w:rPr>
      </w:pPr>
      <w:r w:rsidRPr="00964199">
        <w:rPr>
          <w:rFonts w:asciiTheme="majorHAnsi" w:hAnsiTheme="majorHAnsi" w:cs="Arial"/>
          <w:b/>
          <w:szCs w:val="24"/>
        </w:rPr>
        <w:t>CLÁUSULA DÉCIMA QUARTA-</w:t>
      </w:r>
      <w:r w:rsidR="00791C42" w:rsidRPr="00964199">
        <w:rPr>
          <w:rFonts w:asciiTheme="majorHAnsi" w:hAnsiTheme="majorHAnsi" w:cstheme="minorHAnsi"/>
          <w:b/>
          <w:bCs/>
          <w:szCs w:val="24"/>
        </w:rPr>
        <w:t xml:space="preserve"> DO HORÁRIO DE EXECUÇÃO DOS SERVIÇOS</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4</w:t>
      </w:r>
      <w:r w:rsidRPr="00964199">
        <w:rPr>
          <w:rFonts w:asciiTheme="majorHAnsi" w:hAnsiTheme="majorHAnsi" w:cstheme="minorHAnsi"/>
          <w:b/>
          <w:bCs/>
          <w:szCs w:val="24"/>
        </w:rPr>
        <w:t>.1</w:t>
      </w:r>
      <w:r w:rsidRPr="00964199">
        <w:rPr>
          <w:rFonts w:asciiTheme="majorHAnsi" w:hAnsiTheme="majorHAnsi" w:cstheme="minorHAnsi"/>
          <w:szCs w:val="24"/>
        </w:rPr>
        <w:t xml:space="preserve"> Os serviços deverão ser executados minimamente de segunda a sexta-feira, das 8h às 18h e, aos sábados, das 8h às 12h.</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4</w:t>
      </w:r>
      <w:r w:rsidRPr="00964199">
        <w:rPr>
          <w:rFonts w:asciiTheme="majorHAnsi" w:hAnsiTheme="majorHAnsi" w:cstheme="minorHAnsi"/>
          <w:b/>
          <w:bCs/>
          <w:szCs w:val="24"/>
        </w:rPr>
        <w:t>.2</w:t>
      </w:r>
      <w:r w:rsidRPr="00964199">
        <w:rPr>
          <w:rFonts w:asciiTheme="majorHAnsi" w:hAnsiTheme="majorHAnsi" w:cstheme="minorHAnsi"/>
          <w:szCs w:val="24"/>
        </w:rPr>
        <w:t xml:space="preserve"> Nos casos em que houver necessidade</w:t>
      </w:r>
      <w:proofErr w:type="gramStart"/>
      <w:r w:rsidRPr="00964199">
        <w:rPr>
          <w:rFonts w:asciiTheme="majorHAnsi" w:hAnsiTheme="majorHAnsi" w:cstheme="minorHAnsi"/>
          <w:szCs w:val="24"/>
        </w:rPr>
        <w:t>,</w:t>
      </w:r>
      <w:r w:rsidR="004A161E" w:rsidRPr="00964199">
        <w:rPr>
          <w:rFonts w:asciiTheme="majorHAnsi" w:hAnsiTheme="majorHAnsi" w:cstheme="minorHAnsi"/>
          <w:szCs w:val="24"/>
        </w:rPr>
        <w:t xml:space="preserve"> </w:t>
      </w:r>
      <w:r w:rsidRPr="00964199">
        <w:rPr>
          <w:rFonts w:asciiTheme="majorHAnsi" w:hAnsiTheme="majorHAnsi" w:cstheme="minorHAnsi"/>
          <w:szCs w:val="24"/>
        </w:rPr>
        <w:t>seja</w:t>
      </w:r>
      <w:proofErr w:type="gramEnd"/>
      <w:r w:rsidRPr="00964199">
        <w:rPr>
          <w:rFonts w:asciiTheme="majorHAnsi" w:hAnsiTheme="majorHAnsi" w:cstheme="minorHAnsi"/>
          <w:szCs w:val="24"/>
        </w:rPr>
        <w:t xml:space="preserve"> por fatores técnicos, logísticos e operacionais, a CONTRATADA poderá executar os serviços em fins de semana, jornadas noturnas, feriados, desde que autorizadas e acordadas com o setor de fiscalização e/ou responsável pela unidade, para que sejam tomadas as providências cabíveis.</w:t>
      </w:r>
    </w:p>
    <w:p w:rsidR="00701587" w:rsidRPr="00964199" w:rsidRDefault="00701587" w:rsidP="003207F5">
      <w:pPr>
        <w:tabs>
          <w:tab w:val="left" w:pos="4253"/>
        </w:tabs>
        <w:spacing w:before="120" w:line="276" w:lineRule="auto"/>
        <w:rPr>
          <w:rFonts w:asciiTheme="majorHAnsi" w:hAnsiTheme="majorHAnsi" w:cs="Arial"/>
          <w:b/>
          <w:szCs w:val="24"/>
        </w:rPr>
      </w:pPr>
    </w:p>
    <w:p w:rsidR="00791C42" w:rsidRPr="00964199" w:rsidRDefault="00F64A7E" w:rsidP="003207F5">
      <w:pPr>
        <w:spacing w:after="0" w:line="276" w:lineRule="auto"/>
        <w:rPr>
          <w:rFonts w:asciiTheme="majorHAnsi" w:hAnsiTheme="majorHAnsi" w:cstheme="minorHAnsi"/>
          <w:b/>
          <w:bCs/>
          <w:szCs w:val="24"/>
        </w:rPr>
      </w:pPr>
      <w:r w:rsidRPr="00964199">
        <w:rPr>
          <w:rFonts w:asciiTheme="majorHAnsi" w:hAnsiTheme="majorHAnsi" w:cs="Arial"/>
          <w:b/>
          <w:szCs w:val="24"/>
        </w:rPr>
        <w:t>CLÁUSULA DÉCIMA</w:t>
      </w:r>
      <w:r w:rsidRPr="00964199">
        <w:rPr>
          <w:rFonts w:asciiTheme="majorHAnsi" w:hAnsiTheme="majorHAnsi" w:cstheme="minorHAnsi"/>
          <w:b/>
          <w:bCs/>
          <w:szCs w:val="24"/>
        </w:rPr>
        <w:t xml:space="preserve"> QUINTA - </w:t>
      </w:r>
      <w:r w:rsidR="00791C42" w:rsidRPr="00964199">
        <w:rPr>
          <w:rFonts w:asciiTheme="majorHAnsi" w:hAnsiTheme="majorHAnsi" w:cstheme="minorHAnsi"/>
          <w:b/>
          <w:bCs/>
          <w:szCs w:val="24"/>
        </w:rPr>
        <w:t>DAS MEDIÇÕES</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5</w:t>
      </w:r>
      <w:r w:rsidRPr="00964199">
        <w:rPr>
          <w:rFonts w:asciiTheme="majorHAnsi" w:hAnsiTheme="majorHAnsi" w:cstheme="minorHAnsi"/>
          <w:b/>
          <w:bCs/>
          <w:szCs w:val="24"/>
        </w:rPr>
        <w:t>.1</w:t>
      </w:r>
      <w:r w:rsidRPr="00964199">
        <w:rPr>
          <w:rFonts w:asciiTheme="majorHAnsi" w:hAnsiTheme="majorHAnsi" w:cstheme="minorHAnsi"/>
          <w:szCs w:val="24"/>
        </w:rPr>
        <w:t xml:space="preserve"> As medições dos serviços serão realizadas, pela Fiscalização, mediante solicitação expressa da Contratada, que deverá dar entrada formalmente no pedido ao Órgão.</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5</w:t>
      </w:r>
      <w:r w:rsidRPr="00964199">
        <w:rPr>
          <w:rFonts w:asciiTheme="majorHAnsi" w:hAnsiTheme="majorHAnsi" w:cstheme="minorHAnsi"/>
          <w:b/>
          <w:bCs/>
          <w:szCs w:val="24"/>
        </w:rPr>
        <w:t>.2</w:t>
      </w:r>
      <w:r w:rsidRPr="00964199">
        <w:rPr>
          <w:rFonts w:asciiTheme="majorHAnsi" w:hAnsiTheme="majorHAnsi" w:cstheme="minorHAnsi"/>
          <w:szCs w:val="24"/>
        </w:rPr>
        <w:t xml:space="preserve"> As medições deverão ocorrer conforme cronograma físico financeiro, a partir da ordem de início dos serviços. Sob pena de não realização, as medições devem ser precedidas de </w:t>
      </w:r>
      <w:r w:rsidRPr="00964199">
        <w:rPr>
          <w:rFonts w:asciiTheme="majorHAnsi" w:hAnsiTheme="majorHAnsi" w:cstheme="minorHAnsi"/>
          <w:szCs w:val="24"/>
        </w:rPr>
        <w:lastRenderedPageBreak/>
        <w:t xml:space="preserve">solicitação da CONTRATADA, com antecedência de </w:t>
      </w:r>
      <w:proofErr w:type="gramStart"/>
      <w:r w:rsidRPr="00964199">
        <w:rPr>
          <w:rFonts w:asciiTheme="majorHAnsi" w:hAnsiTheme="majorHAnsi" w:cstheme="minorHAnsi"/>
          <w:szCs w:val="24"/>
        </w:rPr>
        <w:t>5</w:t>
      </w:r>
      <w:proofErr w:type="gramEnd"/>
      <w:r w:rsidRPr="00964199">
        <w:rPr>
          <w:rFonts w:asciiTheme="majorHAnsi" w:hAnsiTheme="majorHAnsi" w:cstheme="minorHAnsi"/>
          <w:szCs w:val="24"/>
        </w:rPr>
        <w:t xml:space="preserve"> (cinco) dias, instruída com os seguintes elementos:</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5</w:t>
      </w:r>
      <w:r w:rsidRPr="00964199">
        <w:rPr>
          <w:rFonts w:asciiTheme="majorHAnsi" w:hAnsiTheme="majorHAnsi" w:cstheme="minorHAnsi"/>
          <w:b/>
          <w:bCs/>
          <w:szCs w:val="24"/>
        </w:rPr>
        <w:t>.2.1</w:t>
      </w:r>
      <w:r w:rsidRPr="00964199">
        <w:rPr>
          <w:rFonts w:asciiTheme="majorHAnsi" w:hAnsiTheme="majorHAnsi" w:cstheme="minorHAnsi"/>
          <w:szCs w:val="24"/>
        </w:rPr>
        <w:t xml:space="preserve"> relatório escrito e fotográfico;</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5</w:t>
      </w:r>
      <w:r w:rsidRPr="00964199">
        <w:rPr>
          <w:rFonts w:asciiTheme="majorHAnsi" w:hAnsiTheme="majorHAnsi" w:cstheme="minorHAnsi"/>
          <w:b/>
          <w:bCs/>
          <w:szCs w:val="24"/>
        </w:rPr>
        <w:t>.2.2</w:t>
      </w:r>
      <w:r w:rsidRPr="00964199">
        <w:rPr>
          <w:rFonts w:asciiTheme="majorHAnsi" w:hAnsiTheme="majorHAnsi" w:cstheme="minorHAnsi"/>
          <w:szCs w:val="24"/>
        </w:rPr>
        <w:t xml:space="preserve"> cronograma refletindo o andamento da obra; </w:t>
      </w:r>
      <w:proofErr w:type="gramStart"/>
      <w:r w:rsidRPr="00964199">
        <w:rPr>
          <w:rFonts w:asciiTheme="majorHAnsi" w:hAnsiTheme="majorHAnsi" w:cstheme="minorHAnsi"/>
          <w:szCs w:val="24"/>
        </w:rPr>
        <w:t>e</w:t>
      </w:r>
      <w:proofErr w:type="gramEnd"/>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5</w:t>
      </w:r>
      <w:r w:rsidRPr="00964199">
        <w:rPr>
          <w:rFonts w:asciiTheme="majorHAnsi" w:hAnsiTheme="majorHAnsi" w:cstheme="minorHAnsi"/>
          <w:b/>
          <w:bCs/>
          <w:szCs w:val="24"/>
        </w:rPr>
        <w:t>.2.3</w:t>
      </w:r>
      <w:r w:rsidRPr="00964199">
        <w:rPr>
          <w:rFonts w:asciiTheme="majorHAnsi" w:hAnsiTheme="majorHAnsi" w:cstheme="minorHAnsi"/>
          <w:szCs w:val="24"/>
        </w:rPr>
        <w:t xml:space="preserve"> as medições serão registradas em planilhas que conterão a discriminação dos serviços, as quantidades medidas e seus preços, e serão acompanhadas de elementos elucidativos adequados, como memórias de cálculo, desenhos, catálogos, etc.</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5</w:t>
      </w:r>
      <w:r w:rsidRPr="00964199">
        <w:rPr>
          <w:rFonts w:asciiTheme="majorHAnsi" w:hAnsiTheme="majorHAnsi" w:cstheme="minorHAnsi"/>
          <w:b/>
          <w:bCs/>
          <w:szCs w:val="24"/>
        </w:rPr>
        <w:t>.3</w:t>
      </w:r>
      <w:r w:rsidRPr="00964199">
        <w:rPr>
          <w:rFonts w:asciiTheme="majorHAnsi" w:hAnsiTheme="majorHAnsi" w:cstheme="minorHAnsi"/>
          <w:szCs w:val="24"/>
        </w:rPr>
        <w:t xml:space="preserve"> As medições serão acompanhadas por representantes do CONTRATANTE e da CONTRATADA, sendo que eventuais divergências serão sanadas pelo representante do CONTRATANTE.</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5</w:t>
      </w:r>
      <w:r w:rsidRPr="00964199">
        <w:rPr>
          <w:rFonts w:asciiTheme="majorHAnsi" w:hAnsiTheme="majorHAnsi" w:cstheme="minorHAnsi"/>
          <w:b/>
          <w:bCs/>
          <w:szCs w:val="24"/>
        </w:rPr>
        <w:t>.4</w:t>
      </w:r>
      <w:r w:rsidRPr="00964199">
        <w:rPr>
          <w:rFonts w:asciiTheme="majorHAnsi" w:hAnsiTheme="majorHAnsi" w:cstheme="minorHAnsi"/>
          <w:szCs w:val="24"/>
        </w:rPr>
        <w:t xml:space="preserve"> As medições serão realizadas em conformidade com a quantidade de serviços executados pela contratada, podendo ser total ou parcial, diante das averiguações constatadas “in loco” pelo fiscal/responsável técnico da PMFV.</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5</w:t>
      </w:r>
      <w:r w:rsidRPr="00964199">
        <w:rPr>
          <w:rFonts w:asciiTheme="majorHAnsi" w:hAnsiTheme="majorHAnsi" w:cstheme="minorHAnsi"/>
          <w:b/>
          <w:bCs/>
          <w:szCs w:val="24"/>
        </w:rPr>
        <w:t>.5</w:t>
      </w:r>
      <w:r w:rsidRPr="00964199">
        <w:rPr>
          <w:rFonts w:asciiTheme="majorHAnsi" w:hAnsiTheme="majorHAnsi" w:cstheme="minorHAnsi"/>
          <w:szCs w:val="24"/>
        </w:rPr>
        <w:t xml:space="preserve"> Após constatação do valor total ou parcial pelo fiscal da O.S., a CONTRATADA poderá emitir a nota fiscal correspondente à medição e enviar ao setor de fiscalização acompanhada dos comprovantes dos recolhimentos relativos às leis sociais e fiscais, para fins de “ateste” e envio aos demais setores competentes. </w:t>
      </w:r>
    </w:p>
    <w:p w:rsidR="00701587" w:rsidRPr="00964199" w:rsidRDefault="00701587" w:rsidP="003207F5">
      <w:pPr>
        <w:tabs>
          <w:tab w:val="left" w:pos="4253"/>
        </w:tabs>
        <w:spacing w:before="120" w:line="276" w:lineRule="auto"/>
        <w:rPr>
          <w:rFonts w:asciiTheme="majorHAnsi" w:hAnsiTheme="majorHAnsi" w:cs="Arial"/>
          <w:szCs w:val="24"/>
        </w:rPr>
      </w:pPr>
    </w:p>
    <w:p w:rsidR="00791C42" w:rsidRPr="00964199" w:rsidRDefault="00F64A7E" w:rsidP="003207F5">
      <w:pPr>
        <w:spacing w:after="0" w:line="276" w:lineRule="auto"/>
        <w:rPr>
          <w:rFonts w:asciiTheme="majorHAnsi" w:hAnsiTheme="majorHAnsi" w:cstheme="minorHAnsi"/>
          <w:b/>
          <w:bCs/>
          <w:szCs w:val="24"/>
        </w:rPr>
      </w:pPr>
      <w:r w:rsidRPr="00964199">
        <w:rPr>
          <w:rFonts w:asciiTheme="majorHAnsi" w:hAnsiTheme="majorHAnsi" w:cs="Arial"/>
          <w:b/>
          <w:szCs w:val="24"/>
        </w:rPr>
        <w:t xml:space="preserve">CLÁUSULA DÉCIMA SEXTA - </w:t>
      </w:r>
      <w:r w:rsidR="00D855FF" w:rsidRPr="00964199">
        <w:rPr>
          <w:rFonts w:asciiTheme="majorHAnsi" w:hAnsiTheme="majorHAnsi" w:cstheme="minorHAnsi"/>
          <w:b/>
          <w:bCs/>
          <w:szCs w:val="24"/>
        </w:rPr>
        <w:t xml:space="preserve">DO </w:t>
      </w:r>
      <w:r w:rsidR="00791C42" w:rsidRPr="00964199">
        <w:rPr>
          <w:rFonts w:asciiTheme="majorHAnsi" w:hAnsiTheme="majorHAnsi" w:cstheme="minorHAnsi"/>
          <w:b/>
          <w:bCs/>
          <w:szCs w:val="24"/>
        </w:rPr>
        <w:t>RECEBIMENTO DA OBRA</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16</w:t>
      </w:r>
      <w:r w:rsidR="00791C42" w:rsidRPr="00964199">
        <w:rPr>
          <w:rFonts w:asciiTheme="majorHAnsi" w:hAnsiTheme="majorHAnsi" w:cstheme="minorHAnsi"/>
          <w:b/>
          <w:bCs/>
          <w:szCs w:val="24"/>
        </w:rPr>
        <w:t>.1</w:t>
      </w:r>
      <w:r w:rsidR="00791C42" w:rsidRPr="00964199">
        <w:rPr>
          <w:rFonts w:asciiTheme="majorHAnsi" w:hAnsiTheme="majorHAnsi" w:cstheme="minorHAnsi"/>
          <w:szCs w:val="24"/>
        </w:rPr>
        <w:t xml:space="preserve"> </w:t>
      </w:r>
      <w:proofErr w:type="gramStart"/>
      <w:r w:rsidR="00791C42" w:rsidRPr="00964199">
        <w:rPr>
          <w:rFonts w:asciiTheme="majorHAnsi" w:hAnsiTheme="majorHAnsi" w:cstheme="minorHAnsi"/>
          <w:szCs w:val="24"/>
        </w:rPr>
        <w:t>Após</w:t>
      </w:r>
      <w:proofErr w:type="gramEnd"/>
      <w:r w:rsidR="00791C42" w:rsidRPr="00964199">
        <w:rPr>
          <w:rFonts w:asciiTheme="majorHAnsi" w:hAnsiTheme="majorHAnsi" w:cstheme="minorHAnsi"/>
          <w:szCs w:val="24"/>
        </w:rPr>
        <w:t xml:space="preserve"> concluídos, os serviços serão recebidos pelo Setor de Engenharia e Arquitetura da Prefeitura de Fortaleza dos Valos, em estreita conformidade com as condições estabelecidas neste projeto básico. A Contratada deverá requerer a realização de VISTORIA para fins de RECEBIMENTO PROVISÓRIO.</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16</w:t>
      </w:r>
      <w:r w:rsidR="00791C42" w:rsidRPr="00964199">
        <w:rPr>
          <w:rFonts w:asciiTheme="majorHAnsi" w:hAnsiTheme="majorHAnsi" w:cstheme="minorHAnsi"/>
          <w:b/>
          <w:bCs/>
          <w:szCs w:val="24"/>
        </w:rPr>
        <w:t>.2</w:t>
      </w:r>
      <w:r w:rsidR="00791C42" w:rsidRPr="00964199">
        <w:rPr>
          <w:rFonts w:asciiTheme="majorHAnsi" w:hAnsiTheme="majorHAnsi" w:cstheme="minorHAnsi"/>
          <w:szCs w:val="24"/>
        </w:rPr>
        <w:t xml:space="preserve"> O requerimento da vistoria deverá ser feito dentro do prazo contratual, </w:t>
      </w:r>
      <w:proofErr w:type="gramStart"/>
      <w:r w:rsidR="00791C42" w:rsidRPr="00964199">
        <w:rPr>
          <w:rFonts w:asciiTheme="majorHAnsi" w:hAnsiTheme="majorHAnsi" w:cstheme="minorHAnsi"/>
          <w:szCs w:val="24"/>
        </w:rPr>
        <w:t>sob pena</w:t>
      </w:r>
      <w:proofErr w:type="gramEnd"/>
      <w:r w:rsidR="00791C42" w:rsidRPr="00964199">
        <w:rPr>
          <w:rFonts w:asciiTheme="majorHAnsi" w:hAnsiTheme="majorHAnsi" w:cstheme="minorHAnsi"/>
          <w:szCs w:val="24"/>
        </w:rPr>
        <w:t xml:space="preserve"> de caracterizar mora na prestação dos serviços, sujeita às penalidades previstas em contrato.</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16</w:t>
      </w:r>
      <w:r w:rsidR="00791C42" w:rsidRPr="00964199">
        <w:rPr>
          <w:rFonts w:asciiTheme="majorHAnsi" w:hAnsiTheme="majorHAnsi" w:cstheme="minorHAnsi"/>
          <w:b/>
          <w:bCs/>
          <w:szCs w:val="24"/>
        </w:rPr>
        <w:t>.3</w:t>
      </w:r>
      <w:r w:rsidR="00791C42" w:rsidRPr="00964199">
        <w:rPr>
          <w:rFonts w:asciiTheme="majorHAnsi" w:hAnsiTheme="majorHAnsi" w:cstheme="minorHAnsi"/>
          <w:szCs w:val="24"/>
        </w:rPr>
        <w:t xml:space="preserve"> A vistoria será efetuada pela Fiscalização no prazo de até 15 (quinze) dias corridos do seu requerimento. Tendo por concluída a obra, a Fiscalização emitirá, naquela data, o TERMO DE RECEBIMENTO PROVISÓRIO DA OBRA, circunstanciado e assinado pelas partes.</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16</w:t>
      </w:r>
      <w:r w:rsidR="00791C42" w:rsidRPr="00964199">
        <w:rPr>
          <w:rFonts w:asciiTheme="majorHAnsi" w:hAnsiTheme="majorHAnsi" w:cstheme="minorHAnsi"/>
          <w:b/>
          <w:bCs/>
          <w:szCs w:val="24"/>
        </w:rPr>
        <w:t>.4</w:t>
      </w:r>
      <w:r w:rsidR="00791C42" w:rsidRPr="00964199">
        <w:rPr>
          <w:rFonts w:asciiTheme="majorHAnsi" w:hAnsiTheme="majorHAnsi" w:cstheme="minorHAnsi"/>
          <w:szCs w:val="24"/>
        </w:rPr>
        <w:t xml:space="preserve"> Sendo constatada na VISTORIA a não conclusão integral da obra, volta-se a fluir o prazo legal para a conclusão dos serviços ou, caso findo o prazo, poderá incidir mora na prestação.</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16</w:t>
      </w:r>
      <w:r w:rsidR="00791C42" w:rsidRPr="00964199">
        <w:rPr>
          <w:rFonts w:asciiTheme="majorHAnsi" w:hAnsiTheme="majorHAnsi" w:cstheme="minorHAnsi"/>
          <w:b/>
          <w:bCs/>
          <w:szCs w:val="24"/>
        </w:rPr>
        <w:t>.5</w:t>
      </w:r>
      <w:r w:rsidR="00791C42" w:rsidRPr="00964199">
        <w:rPr>
          <w:rFonts w:asciiTheme="majorHAnsi" w:hAnsiTheme="majorHAnsi" w:cstheme="minorHAnsi"/>
          <w:szCs w:val="24"/>
        </w:rPr>
        <w:t xml:space="preserve"> O recebimento definitivo da obra se fará por servidor ou comissão </w:t>
      </w:r>
      <w:proofErr w:type="gramStart"/>
      <w:r w:rsidR="00791C42" w:rsidRPr="00964199">
        <w:rPr>
          <w:rFonts w:asciiTheme="majorHAnsi" w:hAnsiTheme="majorHAnsi" w:cstheme="minorHAnsi"/>
          <w:szCs w:val="24"/>
        </w:rPr>
        <w:t>designados pela Administração, mediante termo circunstanciado (Termo de Recebimento Definitivo da Obra), no prazo de até 90 (noventa) dias corridos</w:t>
      </w:r>
      <w:proofErr w:type="gramEnd"/>
      <w:r w:rsidR="00791C42" w:rsidRPr="00964199">
        <w:rPr>
          <w:rFonts w:asciiTheme="majorHAnsi" w:hAnsiTheme="majorHAnsi" w:cstheme="minorHAnsi"/>
          <w:szCs w:val="24"/>
        </w:rPr>
        <w:t xml:space="preserve">, contados da emissão do Termo de Recebimento Provisório, após satisfeitas as seguintes condições: </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16</w:t>
      </w:r>
      <w:r w:rsidR="00791C42" w:rsidRPr="00964199">
        <w:rPr>
          <w:rFonts w:asciiTheme="majorHAnsi" w:hAnsiTheme="majorHAnsi" w:cstheme="minorHAnsi"/>
          <w:b/>
          <w:bCs/>
          <w:szCs w:val="24"/>
        </w:rPr>
        <w:t>.5.1</w:t>
      </w:r>
      <w:r w:rsidR="00791C42" w:rsidRPr="00964199">
        <w:rPr>
          <w:rFonts w:asciiTheme="majorHAnsi" w:hAnsiTheme="majorHAnsi" w:cstheme="minorHAnsi"/>
          <w:szCs w:val="24"/>
        </w:rPr>
        <w:t xml:space="preserve"> vistoria que comprove a ausência de vícios na execução da obra, a ser efetuada no prazo de até 90 (noventa) dias corridos, contados da emissão do Termo de Recebimento Provisório da Obra;</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lastRenderedPageBreak/>
        <w:t>16</w:t>
      </w:r>
      <w:r w:rsidR="00791C42" w:rsidRPr="00964199">
        <w:rPr>
          <w:rFonts w:asciiTheme="majorHAnsi" w:hAnsiTheme="majorHAnsi" w:cstheme="minorHAnsi"/>
          <w:b/>
          <w:bCs/>
          <w:szCs w:val="24"/>
        </w:rPr>
        <w:t>.6</w:t>
      </w:r>
      <w:r w:rsidR="00791C42" w:rsidRPr="00964199">
        <w:rPr>
          <w:rFonts w:asciiTheme="majorHAnsi" w:hAnsiTheme="majorHAnsi" w:cstheme="minorHAnsi"/>
          <w:szCs w:val="24"/>
        </w:rPr>
        <w:t xml:space="preserve"> O objeto do contrato poderá ser rejeitado, no todo ou em parte, quando estiver em desacordo com o contrato.</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16</w:t>
      </w:r>
      <w:r w:rsidR="00791C42" w:rsidRPr="00964199">
        <w:rPr>
          <w:rFonts w:asciiTheme="majorHAnsi" w:hAnsiTheme="majorHAnsi" w:cstheme="minorHAnsi"/>
          <w:b/>
          <w:bCs/>
          <w:szCs w:val="24"/>
        </w:rPr>
        <w:t>.7</w:t>
      </w:r>
      <w:r w:rsidR="00791C42" w:rsidRPr="00964199">
        <w:rPr>
          <w:rFonts w:asciiTheme="majorHAnsi" w:hAnsiTheme="majorHAnsi" w:cstheme="minorHAnsi"/>
          <w:szCs w:val="24"/>
        </w:rPr>
        <w:t xml:space="preserve"> O recebimento definitivo pela Administração não eximirá o contratado, pelo prazo mínimo de 05 (cinco) anos, admitida a previsão de prazo de garantia superior estabelecido em normas </w:t>
      </w:r>
      <w:proofErr w:type="gramStart"/>
      <w:r w:rsidR="00791C42" w:rsidRPr="00964199">
        <w:rPr>
          <w:rFonts w:asciiTheme="majorHAnsi" w:hAnsiTheme="majorHAnsi" w:cstheme="minorHAnsi"/>
          <w:szCs w:val="24"/>
        </w:rPr>
        <w:t>técnicas brasileira vigentes</w:t>
      </w:r>
      <w:proofErr w:type="gramEnd"/>
      <w:r w:rsidR="00791C42" w:rsidRPr="00964199">
        <w:rPr>
          <w:rFonts w:asciiTheme="majorHAnsi" w:hAnsiTheme="majorHAnsi" w:cstheme="minorHAnsi"/>
          <w:szCs w:val="24"/>
        </w:rPr>
        <w:t>, da responsabilidade objetiva pela solidez e pela segurança dos materiais e dos serviços executados e pela funcionalidade da construção, e, em caso de vício, defeito ou incorreção identificados, o contratado ficará responsável pela reparação, pela correção, pela reconstrução ou pela substituição necessárias.</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16</w:t>
      </w:r>
      <w:r w:rsidR="00791C42" w:rsidRPr="00964199">
        <w:rPr>
          <w:rFonts w:asciiTheme="majorHAnsi" w:hAnsiTheme="majorHAnsi" w:cstheme="minorHAnsi"/>
          <w:b/>
          <w:bCs/>
          <w:szCs w:val="24"/>
        </w:rPr>
        <w:t>.8</w:t>
      </w:r>
      <w:r w:rsidR="00791C42" w:rsidRPr="00964199">
        <w:rPr>
          <w:rFonts w:asciiTheme="majorHAnsi" w:hAnsiTheme="majorHAnsi" w:cstheme="minorHAnsi"/>
          <w:szCs w:val="24"/>
        </w:rPr>
        <w:t xml:space="preserve"> O recebimento provisório ou definitivo não excluirá a responsabilidade civil pela solidez e pela segurança da obra ou serviço nem a responsabilidade ético-profissional pela perfeita execução do contrato, nos limites estabelecidos pela lei ou pelo contrato.</w:t>
      </w:r>
    </w:p>
    <w:p w:rsidR="003207F5" w:rsidRPr="00964199" w:rsidRDefault="003207F5" w:rsidP="003207F5">
      <w:pPr>
        <w:spacing w:after="0" w:line="276" w:lineRule="auto"/>
        <w:rPr>
          <w:rFonts w:asciiTheme="majorHAnsi" w:hAnsiTheme="majorHAnsi" w:cstheme="minorHAnsi"/>
          <w:szCs w:val="24"/>
        </w:rPr>
      </w:pPr>
    </w:p>
    <w:p w:rsidR="00701587" w:rsidRPr="00964199" w:rsidRDefault="00701587" w:rsidP="003207F5">
      <w:pPr>
        <w:tabs>
          <w:tab w:val="left" w:pos="1418"/>
          <w:tab w:val="left" w:pos="4253"/>
        </w:tabs>
        <w:spacing w:before="120" w:line="276" w:lineRule="auto"/>
        <w:rPr>
          <w:rFonts w:asciiTheme="majorHAnsi" w:hAnsiTheme="majorHAnsi" w:cs="Arial"/>
          <w:b/>
          <w:szCs w:val="24"/>
        </w:rPr>
      </w:pPr>
      <w:r w:rsidRPr="00964199">
        <w:rPr>
          <w:rFonts w:asciiTheme="majorHAnsi" w:hAnsiTheme="majorHAnsi" w:cs="Arial"/>
          <w:b/>
          <w:szCs w:val="24"/>
        </w:rPr>
        <w:t xml:space="preserve">CLÁUSULA DÉCIMA </w:t>
      </w:r>
      <w:r w:rsidR="00F64A7E" w:rsidRPr="00964199">
        <w:rPr>
          <w:rFonts w:asciiTheme="majorHAnsi" w:hAnsiTheme="majorHAnsi" w:cs="Arial"/>
          <w:b/>
          <w:szCs w:val="24"/>
        </w:rPr>
        <w:t>SETIMA</w:t>
      </w:r>
      <w:r w:rsidRPr="00964199">
        <w:rPr>
          <w:rFonts w:asciiTheme="majorHAnsi" w:hAnsiTheme="majorHAnsi" w:cs="Arial"/>
          <w:b/>
          <w:szCs w:val="24"/>
        </w:rPr>
        <w:t xml:space="preserve"> – DA GARANTIA DO OBJETO</w:t>
      </w:r>
    </w:p>
    <w:p w:rsidR="00701587" w:rsidRPr="00964199" w:rsidRDefault="00C26D08" w:rsidP="00C26D08">
      <w:pPr>
        <w:spacing w:after="0" w:line="276" w:lineRule="auto"/>
        <w:rPr>
          <w:rFonts w:asciiTheme="majorHAnsi" w:hAnsiTheme="majorHAnsi" w:cs="Arial"/>
          <w:szCs w:val="24"/>
        </w:rPr>
      </w:pPr>
      <w:r w:rsidRPr="00964199">
        <w:rPr>
          <w:rFonts w:asciiTheme="majorHAnsi" w:hAnsiTheme="majorHAnsi" w:cs="Arial"/>
          <w:b/>
          <w:szCs w:val="24"/>
        </w:rPr>
        <w:t xml:space="preserve">17.1 </w:t>
      </w:r>
      <w:r w:rsidR="00701587" w:rsidRPr="00964199">
        <w:rPr>
          <w:rFonts w:asciiTheme="majorHAnsi" w:hAnsiTheme="majorHAnsi" w:cs="Arial"/>
          <w:szCs w:val="24"/>
        </w:rPr>
        <w:t xml:space="preserve">A CONTRATADA se responsabilizará pelo prazo de </w:t>
      </w:r>
      <w:proofErr w:type="gramStart"/>
      <w:r w:rsidR="00701587" w:rsidRPr="00964199">
        <w:rPr>
          <w:rFonts w:asciiTheme="majorHAnsi" w:hAnsiTheme="majorHAnsi" w:cs="Arial"/>
          <w:szCs w:val="24"/>
        </w:rPr>
        <w:t>5</w:t>
      </w:r>
      <w:proofErr w:type="gramEnd"/>
      <w:r w:rsidR="00701587" w:rsidRPr="00964199">
        <w:rPr>
          <w:rFonts w:asciiTheme="majorHAnsi" w:hAnsiTheme="majorHAnsi" w:cs="Arial"/>
          <w:szCs w:val="24"/>
        </w:rPr>
        <w:t xml:space="preserve"> (cinco) anos a contar da data do recebimento definitivo do objeto pela CONTRATANTE pela solidez e pela segurança dos materiais e dos serviços executados, bem como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rsidR="003207F5" w:rsidRPr="00964199" w:rsidRDefault="003207F5" w:rsidP="003207F5">
      <w:pPr>
        <w:tabs>
          <w:tab w:val="left" w:pos="1418"/>
          <w:tab w:val="left" w:pos="4253"/>
        </w:tabs>
        <w:spacing w:before="120" w:line="276" w:lineRule="auto"/>
        <w:rPr>
          <w:rFonts w:asciiTheme="majorHAnsi" w:hAnsiTheme="majorHAnsi" w:cs="Arial"/>
          <w:szCs w:val="24"/>
        </w:rPr>
      </w:pPr>
    </w:p>
    <w:p w:rsidR="00791C42" w:rsidRPr="00964199" w:rsidRDefault="00F64A7E" w:rsidP="003207F5">
      <w:pPr>
        <w:spacing w:after="0" w:line="276" w:lineRule="auto"/>
        <w:rPr>
          <w:rFonts w:asciiTheme="majorHAnsi" w:hAnsiTheme="majorHAnsi" w:cstheme="minorHAnsi"/>
          <w:b/>
          <w:bCs/>
          <w:szCs w:val="24"/>
        </w:rPr>
      </w:pPr>
      <w:r w:rsidRPr="00964199">
        <w:rPr>
          <w:rFonts w:asciiTheme="majorHAnsi" w:hAnsiTheme="majorHAnsi" w:cs="Arial"/>
          <w:b/>
          <w:szCs w:val="24"/>
        </w:rPr>
        <w:t>CLÁUSULA DÉCIMA OITAVA – DO</w:t>
      </w:r>
      <w:r w:rsidR="00791C42" w:rsidRPr="00964199">
        <w:rPr>
          <w:rFonts w:asciiTheme="majorHAnsi" w:hAnsiTheme="majorHAnsi" w:cstheme="minorHAnsi"/>
          <w:b/>
          <w:bCs/>
          <w:szCs w:val="24"/>
        </w:rPr>
        <w:t xml:space="preserve"> IMPACTO AMBIENTAL E SUSTENTABILIDADE</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8</w:t>
      </w:r>
      <w:r w:rsidRPr="00964199">
        <w:rPr>
          <w:rFonts w:asciiTheme="majorHAnsi" w:hAnsiTheme="majorHAnsi" w:cstheme="minorHAnsi"/>
          <w:b/>
          <w:bCs/>
          <w:szCs w:val="24"/>
        </w:rPr>
        <w:t>.1</w:t>
      </w:r>
      <w:r w:rsidRPr="00964199">
        <w:rPr>
          <w:rFonts w:asciiTheme="majorHAnsi" w:hAnsiTheme="majorHAnsi" w:cstheme="minorHAnsi"/>
          <w:szCs w:val="24"/>
        </w:rPr>
        <w:t xml:space="preserve"> Para contratação do objeto a empresa vencedora deverá observar as normas ambientais existentes no ordenamento pátrio, estando compreendidas as normas locais e federais, como: Código Florestal Brasileiro, Lei nº 6.938/1981 – Política Nacional do Meio Ambiente e Lei nº 12.305/2010 - Política Nacional de Resíduos Sólidos e observar as exigências contidas no CONAMA nº 307/2002, não se limitando apenas às leis mencionadas.</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8</w:t>
      </w:r>
      <w:r w:rsidRPr="00964199">
        <w:rPr>
          <w:rFonts w:asciiTheme="majorHAnsi" w:hAnsiTheme="majorHAnsi" w:cstheme="minorHAnsi"/>
          <w:b/>
          <w:bCs/>
          <w:szCs w:val="24"/>
        </w:rPr>
        <w:t>.2</w:t>
      </w:r>
      <w:r w:rsidRPr="00964199">
        <w:rPr>
          <w:rFonts w:asciiTheme="majorHAnsi" w:hAnsiTheme="majorHAnsi" w:cstheme="minorHAnsi"/>
          <w:szCs w:val="24"/>
        </w:rPr>
        <w:t xml:space="preserve"> A empresa contratada deverá efetuar a destinação dos resíduos sólidos em conformidade com as resoluções vigentes do CONAMA</w:t>
      </w:r>
      <w:r w:rsidR="00C26D08" w:rsidRPr="00964199">
        <w:rPr>
          <w:rFonts w:asciiTheme="majorHAnsi" w:hAnsiTheme="majorHAnsi" w:cstheme="minorHAnsi"/>
          <w:szCs w:val="24"/>
        </w:rPr>
        <w:t xml:space="preserve"> e</w:t>
      </w:r>
      <w:r w:rsidRPr="00964199">
        <w:rPr>
          <w:rFonts w:asciiTheme="majorHAnsi" w:hAnsiTheme="majorHAnsi" w:cstheme="minorHAnsi"/>
          <w:szCs w:val="24"/>
        </w:rPr>
        <w:t xml:space="preserve"> plano Municipal de Gestão Integrada de Resíduos Sólidos do município de Fortaleza dos Valos - RS.</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8</w:t>
      </w:r>
      <w:r w:rsidRPr="00964199">
        <w:rPr>
          <w:rFonts w:asciiTheme="majorHAnsi" w:hAnsiTheme="majorHAnsi" w:cstheme="minorHAnsi"/>
          <w:b/>
          <w:bCs/>
          <w:szCs w:val="24"/>
        </w:rPr>
        <w:t>.3</w:t>
      </w:r>
      <w:r w:rsidRPr="00964199">
        <w:rPr>
          <w:rFonts w:asciiTheme="majorHAnsi" w:hAnsiTheme="majorHAnsi" w:cstheme="minorHAnsi"/>
          <w:szCs w:val="24"/>
        </w:rPr>
        <w:t xml:space="preserve"> Os serviços prestados pela CONTRATADA deverão pautar-se sempre no uso racional de recursos e equipamentos, de forma a evitar e prevenir o desperdício de insumos e materiais consumidos bem como a geração excessiva de resíduos, a fim de atender as diretrizes de responsabilidade ambiental adotadas pela CONTRATANTE.</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w:t>
      </w:r>
      <w:r w:rsidR="00F64A7E" w:rsidRPr="00964199">
        <w:rPr>
          <w:rFonts w:asciiTheme="majorHAnsi" w:hAnsiTheme="majorHAnsi" w:cstheme="minorHAnsi"/>
          <w:b/>
          <w:bCs/>
          <w:szCs w:val="24"/>
        </w:rPr>
        <w:t>8</w:t>
      </w:r>
      <w:r w:rsidRPr="00964199">
        <w:rPr>
          <w:rFonts w:asciiTheme="majorHAnsi" w:hAnsiTheme="majorHAnsi" w:cstheme="minorHAnsi"/>
          <w:b/>
          <w:bCs/>
          <w:szCs w:val="24"/>
        </w:rPr>
        <w:t>.4</w:t>
      </w:r>
      <w:r w:rsidRPr="00964199">
        <w:rPr>
          <w:rFonts w:asciiTheme="majorHAnsi" w:hAnsiTheme="majorHAnsi" w:cstheme="minorHAnsi"/>
          <w:szCs w:val="24"/>
        </w:rPr>
        <w:t xml:space="preserve"> A qualquer tempo o CONTRATANTE poderá solicitar à CONTRATADA a apresentação de relação com as marcas e fabricantes dos produtos e materiais utilizados, podendo vir a solicitar a substituição de quaisquer itens por outros, com a mesma finalidade, considerados mais adequados do ponto de vista dos impactos ambientais.</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18</w:t>
      </w:r>
      <w:r w:rsidR="00791C42" w:rsidRPr="00964199">
        <w:rPr>
          <w:rFonts w:asciiTheme="majorHAnsi" w:hAnsiTheme="majorHAnsi" w:cstheme="minorHAnsi"/>
          <w:b/>
          <w:bCs/>
          <w:szCs w:val="24"/>
        </w:rPr>
        <w:t>.5</w:t>
      </w:r>
      <w:r w:rsidR="00791C42" w:rsidRPr="00964199">
        <w:rPr>
          <w:rFonts w:asciiTheme="majorHAnsi" w:hAnsiTheme="majorHAnsi" w:cstheme="minorHAnsi"/>
          <w:szCs w:val="24"/>
        </w:rPr>
        <w:t xml:space="preserve"> Caso seja necessário licenciamento, este ficará a cargo da CONTRATADA, devendo ela providenciar junto aos órgãos locais competentes a respectiva autorização.</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lastRenderedPageBreak/>
        <w:t>1</w:t>
      </w:r>
      <w:r w:rsidR="00F64A7E" w:rsidRPr="00964199">
        <w:rPr>
          <w:rFonts w:asciiTheme="majorHAnsi" w:hAnsiTheme="majorHAnsi" w:cstheme="minorHAnsi"/>
          <w:b/>
          <w:bCs/>
          <w:szCs w:val="24"/>
        </w:rPr>
        <w:t>8</w:t>
      </w:r>
      <w:r w:rsidRPr="00964199">
        <w:rPr>
          <w:rFonts w:asciiTheme="majorHAnsi" w:hAnsiTheme="majorHAnsi" w:cstheme="minorHAnsi"/>
          <w:b/>
          <w:bCs/>
          <w:szCs w:val="24"/>
        </w:rPr>
        <w:t>.6</w:t>
      </w:r>
      <w:r w:rsidRPr="00964199">
        <w:rPr>
          <w:rFonts w:asciiTheme="majorHAnsi" w:hAnsiTheme="majorHAnsi" w:cstheme="minorHAnsi"/>
          <w:szCs w:val="24"/>
        </w:rPr>
        <w:t xml:space="preserve"> Os materiais básicos empregados pela CONTRATADA deverão atender a melhor relação entre custos e benefícios, considerando-se os impactos ambientais, positivos e negativos, associados ao produto e o que está definido em plano de manejo.</w:t>
      </w:r>
    </w:p>
    <w:p w:rsidR="00791C42" w:rsidRPr="00964199" w:rsidRDefault="00791C42" w:rsidP="003207F5">
      <w:pPr>
        <w:spacing w:after="0" w:line="276" w:lineRule="auto"/>
        <w:rPr>
          <w:rFonts w:asciiTheme="majorHAnsi" w:hAnsiTheme="majorHAnsi" w:cstheme="minorHAnsi"/>
          <w:b/>
          <w:bCs/>
          <w:szCs w:val="24"/>
        </w:rPr>
      </w:pPr>
    </w:p>
    <w:p w:rsidR="00791C42" w:rsidRPr="00964199" w:rsidRDefault="00F64A7E" w:rsidP="003207F5">
      <w:pPr>
        <w:spacing w:after="0" w:line="276" w:lineRule="auto"/>
        <w:rPr>
          <w:rFonts w:asciiTheme="majorHAnsi" w:hAnsiTheme="majorHAnsi" w:cstheme="minorHAnsi"/>
          <w:b/>
          <w:bCs/>
          <w:szCs w:val="24"/>
        </w:rPr>
      </w:pPr>
      <w:r w:rsidRPr="00964199">
        <w:rPr>
          <w:rFonts w:asciiTheme="majorHAnsi" w:hAnsiTheme="majorHAnsi" w:cs="Arial"/>
          <w:b/>
          <w:szCs w:val="24"/>
        </w:rPr>
        <w:t>CLÁUSULA DÉCIMA</w:t>
      </w:r>
      <w:r w:rsidRPr="00964199">
        <w:rPr>
          <w:rFonts w:asciiTheme="majorHAnsi" w:hAnsiTheme="majorHAnsi" w:cstheme="minorHAnsi"/>
          <w:b/>
          <w:bCs/>
          <w:szCs w:val="24"/>
        </w:rPr>
        <w:t xml:space="preserve"> NONA - </w:t>
      </w:r>
      <w:r w:rsidR="00791C42" w:rsidRPr="00964199">
        <w:rPr>
          <w:rFonts w:asciiTheme="majorHAnsi" w:hAnsiTheme="majorHAnsi" w:cstheme="minorHAnsi"/>
          <w:b/>
          <w:bCs/>
          <w:szCs w:val="24"/>
        </w:rPr>
        <w:t>DA ACESSIBILIDADE</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19</w:t>
      </w:r>
      <w:r w:rsidR="00791C42" w:rsidRPr="00964199">
        <w:rPr>
          <w:rFonts w:asciiTheme="majorHAnsi" w:hAnsiTheme="majorHAnsi" w:cstheme="minorHAnsi"/>
          <w:b/>
          <w:bCs/>
          <w:szCs w:val="24"/>
        </w:rPr>
        <w:t>.1</w:t>
      </w:r>
      <w:r w:rsidR="00791C42" w:rsidRPr="00964199">
        <w:rPr>
          <w:rFonts w:asciiTheme="majorHAnsi" w:hAnsiTheme="majorHAnsi" w:cstheme="minorHAnsi"/>
          <w:szCs w:val="24"/>
        </w:rPr>
        <w:t xml:space="preserve"> Em acordo com o art. 45, inciso VI, da Lei nº 14.133/2021, o presente projeto básico contempla os principais requisitos e exigências das leis e normas técnicas de acessibilidade: autonomia, conforto e segurança. Tais parâmetros de acessibilidade estão previstos no Decreto Federal nº 5.296/2004, Lei nº 10.098/2000 (promoção da 19.559.024/0001-03 acessibilidade), Lei nº 13.146/2015 (Lei de Inclusão da Pessoa com Deficiência) e a resolução do CNJ nº 401/202.</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19</w:t>
      </w:r>
      <w:r w:rsidR="00791C42" w:rsidRPr="00964199">
        <w:rPr>
          <w:rFonts w:asciiTheme="majorHAnsi" w:hAnsiTheme="majorHAnsi" w:cstheme="minorHAnsi"/>
          <w:b/>
          <w:bCs/>
          <w:szCs w:val="24"/>
        </w:rPr>
        <w:t>.2</w:t>
      </w:r>
      <w:r w:rsidR="00791C42" w:rsidRPr="00964199">
        <w:rPr>
          <w:rFonts w:asciiTheme="majorHAnsi" w:hAnsiTheme="majorHAnsi" w:cstheme="minorHAnsi"/>
          <w:szCs w:val="24"/>
        </w:rPr>
        <w:t xml:space="preserve"> Segundo a NBR 9050/2020, </w:t>
      </w:r>
      <w:proofErr w:type="gramStart"/>
      <w:r w:rsidR="00791C42" w:rsidRPr="00964199">
        <w:rPr>
          <w:rFonts w:asciiTheme="majorHAnsi" w:hAnsiTheme="majorHAnsi" w:cstheme="minorHAnsi"/>
          <w:szCs w:val="24"/>
        </w:rPr>
        <w:t>todos os espaços, edificações, mobiliário</w:t>
      </w:r>
      <w:proofErr w:type="gramEnd"/>
      <w:r w:rsidR="00791C42" w:rsidRPr="00964199">
        <w:rPr>
          <w:rFonts w:asciiTheme="majorHAnsi" w:hAnsiTheme="majorHAnsi" w:cstheme="minorHAnsi"/>
          <w:szCs w:val="24"/>
        </w:rPr>
        <w:t xml:space="preserve"> e equipamentos urbanos, que forem projetados, construídos, montados ou implantados, bem como as reformas e ampliações de edificações e equipamentos urbanos, precisam atender o que ela estabelece para serem considerados acessíveis.</w:t>
      </w:r>
    </w:p>
    <w:p w:rsidR="00791C42" w:rsidRPr="00964199" w:rsidRDefault="00791C42" w:rsidP="003207F5">
      <w:pPr>
        <w:tabs>
          <w:tab w:val="left" w:pos="1418"/>
          <w:tab w:val="left" w:pos="4253"/>
        </w:tabs>
        <w:spacing w:before="120" w:line="276" w:lineRule="auto"/>
        <w:rPr>
          <w:rFonts w:asciiTheme="majorHAnsi" w:hAnsiTheme="majorHAnsi" w:cs="Arial"/>
          <w:szCs w:val="24"/>
        </w:rPr>
      </w:pPr>
    </w:p>
    <w:p w:rsidR="00791C42" w:rsidRPr="00964199" w:rsidRDefault="00F64A7E" w:rsidP="003207F5">
      <w:pPr>
        <w:spacing w:after="0" w:line="276" w:lineRule="auto"/>
        <w:rPr>
          <w:rFonts w:asciiTheme="majorHAnsi" w:hAnsiTheme="majorHAnsi" w:cstheme="minorHAnsi"/>
          <w:b/>
          <w:bCs/>
          <w:szCs w:val="24"/>
        </w:rPr>
      </w:pPr>
      <w:r w:rsidRPr="00964199">
        <w:rPr>
          <w:rFonts w:asciiTheme="majorHAnsi" w:hAnsiTheme="majorHAnsi" w:cs="Arial"/>
          <w:b/>
          <w:szCs w:val="24"/>
        </w:rPr>
        <w:t>CLÁUSULA VIGÉSIMA -</w:t>
      </w:r>
      <w:r w:rsidR="00791C42" w:rsidRPr="00964199">
        <w:rPr>
          <w:rFonts w:asciiTheme="majorHAnsi" w:hAnsiTheme="majorHAnsi" w:cstheme="minorHAnsi"/>
          <w:b/>
          <w:bCs/>
          <w:szCs w:val="24"/>
        </w:rPr>
        <w:t xml:space="preserve"> DAS INFRAÇÕES E SANÇÕES ADMINISTRATIVAS</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 xml:space="preserve">.1. </w:t>
      </w:r>
      <w:r w:rsidR="00791C42" w:rsidRPr="00964199">
        <w:rPr>
          <w:rFonts w:asciiTheme="majorHAnsi" w:hAnsiTheme="majorHAnsi" w:cstheme="minorHAnsi"/>
          <w:szCs w:val="24"/>
        </w:rPr>
        <w:t>A LICITANTE ou a CONTRATADA será responsabilizada administrativamente pelas seguintes infrações:</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.1.1.</w:t>
      </w:r>
      <w:r w:rsidR="00791C42" w:rsidRPr="00964199">
        <w:rPr>
          <w:rFonts w:asciiTheme="majorHAnsi" w:hAnsiTheme="majorHAnsi" w:cstheme="minorHAnsi"/>
          <w:szCs w:val="24"/>
        </w:rPr>
        <w:t xml:space="preserve"> Dar causa à inexecução parcial do contrato;</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.1.2.</w:t>
      </w:r>
      <w:r w:rsidR="00791C42" w:rsidRPr="00964199">
        <w:rPr>
          <w:rFonts w:asciiTheme="majorHAnsi" w:hAnsiTheme="majorHAnsi" w:cstheme="minorHAnsi"/>
          <w:szCs w:val="24"/>
        </w:rPr>
        <w:t xml:space="preserve"> Dar causa à inexecução parcial do contrato que cause grave dano ao CONTRATANTE, ao funcionamento dos serviços públicos ou ao interesse coletivo;</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.1.3.</w:t>
      </w:r>
      <w:r w:rsidR="00791C42" w:rsidRPr="00964199">
        <w:rPr>
          <w:rFonts w:asciiTheme="majorHAnsi" w:hAnsiTheme="majorHAnsi" w:cstheme="minorHAnsi"/>
          <w:szCs w:val="24"/>
        </w:rPr>
        <w:t xml:space="preserve"> Dar causa à inexecução total do contrato;</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.1.4.</w:t>
      </w:r>
      <w:r w:rsidR="00791C42" w:rsidRPr="00964199">
        <w:rPr>
          <w:rFonts w:asciiTheme="majorHAnsi" w:hAnsiTheme="majorHAnsi" w:cstheme="minorHAnsi"/>
          <w:szCs w:val="24"/>
        </w:rPr>
        <w:t xml:space="preserve"> Deixar de entregar a documentação exigida para o certame;</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.1.5.</w:t>
      </w:r>
      <w:r w:rsidR="00791C42" w:rsidRPr="00964199">
        <w:rPr>
          <w:rFonts w:asciiTheme="majorHAnsi" w:hAnsiTheme="majorHAnsi" w:cstheme="minorHAnsi"/>
          <w:szCs w:val="24"/>
        </w:rPr>
        <w:t xml:space="preserve"> Não manter a proposta, salvo em decorrência de fato superveniente devidamente justificado;</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.1.6.</w:t>
      </w:r>
      <w:r w:rsidR="00791C42" w:rsidRPr="00964199">
        <w:rPr>
          <w:rFonts w:asciiTheme="majorHAnsi" w:hAnsiTheme="majorHAnsi" w:cstheme="minorHAnsi"/>
          <w:szCs w:val="24"/>
        </w:rPr>
        <w:t xml:space="preserve"> Não celebrar o contrato ou não entregar a documentação exigida para a contratação, quando convocado dentro do prazo de validade de sua proposta;</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.1.7.</w:t>
      </w:r>
      <w:r w:rsidR="00791C42" w:rsidRPr="00964199">
        <w:rPr>
          <w:rFonts w:asciiTheme="majorHAnsi" w:hAnsiTheme="majorHAnsi" w:cstheme="minorHAnsi"/>
          <w:szCs w:val="24"/>
        </w:rPr>
        <w:t xml:space="preserve"> Ensejar o retardamento da execução ou da entrega do objeto da licitação sem motivo justificado;</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.1.8.</w:t>
      </w:r>
      <w:r w:rsidR="00791C42" w:rsidRPr="00964199">
        <w:rPr>
          <w:rFonts w:asciiTheme="majorHAnsi" w:hAnsiTheme="majorHAnsi" w:cstheme="minorHAnsi"/>
          <w:szCs w:val="24"/>
        </w:rPr>
        <w:t xml:space="preserve"> Apresentar declaração ou documentação falsa exigida para o certame ou prestar declaração falsa durante a licitação ou a execução do contrato;</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.1.9.</w:t>
      </w:r>
      <w:r w:rsidR="00791C42" w:rsidRPr="00964199">
        <w:rPr>
          <w:rFonts w:asciiTheme="majorHAnsi" w:hAnsiTheme="majorHAnsi" w:cstheme="minorHAnsi"/>
          <w:szCs w:val="24"/>
        </w:rPr>
        <w:t xml:space="preserve"> Fraudar a licitação ou praticar ato fraudulento na execução do contrato;</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.1.10.</w:t>
      </w:r>
      <w:r w:rsidR="00791C42" w:rsidRPr="00964199">
        <w:rPr>
          <w:rFonts w:asciiTheme="majorHAnsi" w:hAnsiTheme="majorHAnsi" w:cstheme="minorHAnsi"/>
          <w:szCs w:val="24"/>
        </w:rPr>
        <w:t xml:space="preserve"> Praticar atos ilícitos com vistas a frustrar os objetivos da licitação; </w:t>
      </w:r>
      <w:proofErr w:type="gramStart"/>
      <w:r w:rsidR="00791C42" w:rsidRPr="00964199">
        <w:rPr>
          <w:rFonts w:asciiTheme="majorHAnsi" w:hAnsiTheme="majorHAnsi" w:cstheme="minorHAnsi"/>
          <w:szCs w:val="24"/>
        </w:rPr>
        <w:t>e</w:t>
      </w:r>
      <w:proofErr w:type="gramEnd"/>
      <w:r w:rsidR="00791C42" w:rsidRPr="00964199">
        <w:rPr>
          <w:rFonts w:asciiTheme="majorHAnsi" w:hAnsiTheme="majorHAnsi" w:cstheme="minorHAnsi"/>
          <w:szCs w:val="24"/>
        </w:rPr>
        <w:t xml:space="preserve"> </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.1.11.</w:t>
      </w:r>
      <w:r w:rsidR="00791C42" w:rsidRPr="00964199">
        <w:rPr>
          <w:rFonts w:asciiTheme="majorHAnsi" w:hAnsiTheme="majorHAnsi" w:cstheme="minorHAnsi"/>
          <w:szCs w:val="24"/>
        </w:rPr>
        <w:t xml:space="preserve"> Praticar ato lesivo previsto no art. 5º da Lei nº 12.846/2013 (Lei anticorrupção).</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.2.</w:t>
      </w:r>
      <w:r w:rsidR="00791C42" w:rsidRPr="00964199">
        <w:rPr>
          <w:rFonts w:asciiTheme="majorHAnsi" w:hAnsiTheme="majorHAnsi" w:cstheme="minorHAnsi"/>
          <w:szCs w:val="24"/>
        </w:rPr>
        <w:t xml:space="preserve"> A LICITANTE ou a CONTRATADA que cometer qualquer das infrações administrativas acima previstas será responsabilizada com as seguintes sanções:</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szCs w:val="24"/>
        </w:rPr>
        <w:t>I - Advertência;</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szCs w:val="24"/>
        </w:rPr>
        <w:t>II – Multa:</w:t>
      </w:r>
    </w:p>
    <w:p w:rsidR="00791C42" w:rsidRPr="00964199" w:rsidRDefault="00791C42" w:rsidP="003207F5">
      <w:pPr>
        <w:spacing w:after="0" w:line="276" w:lineRule="auto"/>
        <w:rPr>
          <w:rFonts w:asciiTheme="majorHAnsi" w:hAnsiTheme="majorHAnsi" w:cstheme="minorHAnsi"/>
          <w:szCs w:val="24"/>
        </w:rPr>
      </w:pPr>
      <w:proofErr w:type="gramStart"/>
      <w:r w:rsidRPr="00964199">
        <w:rPr>
          <w:rFonts w:asciiTheme="majorHAnsi" w:hAnsiTheme="majorHAnsi" w:cstheme="minorHAnsi"/>
          <w:b/>
          <w:bCs/>
          <w:szCs w:val="24"/>
        </w:rPr>
        <w:lastRenderedPageBreak/>
        <w:t>a.</w:t>
      </w:r>
      <w:proofErr w:type="gramEnd"/>
      <w:r w:rsidRPr="00964199">
        <w:rPr>
          <w:rFonts w:asciiTheme="majorHAnsi" w:hAnsiTheme="majorHAnsi" w:cstheme="minorHAnsi"/>
          <w:b/>
          <w:bCs/>
          <w:szCs w:val="24"/>
        </w:rPr>
        <w:t>1)</w:t>
      </w:r>
      <w:r w:rsidRPr="00964199">
        <w:rPr>
          <w:rFonts w:asciiTheme="majorHAnsi" w:hAnsiTheme="majorHAnsi" w:cstheme="minorHAnsi"/>
          <w:szCs w:val="24"/>
        </w:rPr>
        <w:t xml:space="preserve"> Moratória - o atraso na execução do objeto contratado, sem motivação aceita pelo CONTRATANTE, ensejará a aplicação de multa diária no valor correspondente a 0,10% (dez centésimos por cento), calculada sobre o valor total do Contrato até o limite máximo de 2% (dois por cento), ou seja, por 20 dias. O atraso superior a esse prazo poderá ensejar a extinção do contrato;</w:t>
      </w:r>
    </w:p>
    <w:p w:rsidR="00791C42" w:rsidRPr="00964199" w:rsidRDefault="00791C42" w:rsidP="003207F5">
      <w:pPr>
        <w:spacing w:after="0" w:line="276" w:lineRule="auto"/>
        <w:rPr>
          <w:rFonts w:asciiTheme="majorHAnsi" w:hAnsiTheme="majorHAnsi" w:cstheme="minorHAnsi"/>
          <w:szCs w:val="24"/>
        </w:rPr>
      </w:pPr>
      <w:proofErr w:type="gramStart"/>
      <w:r w:rsidRPr="00964199">
        <w:rPr>
          <w:rFonts w:asciiTheme="majorHAnsi" w:hAnsiTheme="majorHAnsi" w:cstheme="minorHAnsi"/>
          <w:b/>
          <w:bCs/>
          <w:szCs w:val="24"/>
        </w:rPr>
        <w:t>a.</w:t>
      </w:r>
      <w:proofErr w:type="gramEnd"/>
      <w:r w:rsidRPr="00964199">
        <w:rPr>
          <w:rFonts w:asciiTheme="majorHAnsi" w:hAnsiTheme="majorHAnsi" w:cstheme="minorHAnsi"/>
          <w:b/>
          <w:bCs/>
          <w:szCs w:val="24"/>
        </w:rPr>
        <w:t>2)</w:t>
      </w:r>
      <w:r w:rsidRPr="00964199">
        <w:rPr>
          <w:rFonts w:asciiTheme="majorHAnsi" w:hAnsiTheme="majorHAnsi" w:cstheme="minorHAnsi"/>
          <w:szCs w:val="24"/>
        </w:rPr>
        <w:t xml:space="preserve"> Moratória – caso o atraso seja superior a 20 dias, será aplicada a multa de 5% (cinco por cento)do valor do contrato;</w:t>
      </w:r>
    </w:p>
    <w:p w:rsidR="00791C42" w:rsidRPr="00964199" w:rsidRDefault="00791C42" w:rsidP="003207F5">
      <w:pPr>
        <w:spacing w:after="0" w:line="276" w:lineRule="auto"/>
        <w:rPr>
          <w:rFonts w:asciiTheme="majorHAnsi" w:hAnsiTheme="majorHAnsi" w:cstheme="minorHAnsi"/>
          <w:szCs w:val="24"/>
        </w:rPr>
      </w:pPr>
      <w:proofErr w:type="gramStart"/>
      <w:r w:rsidRPr="00964199">
        <w:rPr>
          <w:rFonts w:asciiTheme="majorHAnsi" w:hAnsiTheme="majorHAnsi" w:cstheme="minorHAnsi"/>
          <w:b/>
          <w:bCs/>
          <w:szCs w:val="24"/>
        </w:rPr>
        <w:t>a.</w:t>
      </w:r>
      <w:proofErr w:type="gramEnd"/>
      <w:r w:rsidRPr="00964199">
        <w:rPr>
          <w:rFonts w:asciiTheme="majorHAnsi" w:hAnsiTheme="majorHAnsi" w:cstheme="minorHAnsi"/>
          <w:b/>
          <w:bCs/>
          <w:szCs w:val="24"/>
        </w:rPr>
        <w:t>3)</w:t>
      </w:r>
      <w:r w:rsidRPr="00964199">
        <w:rPr>
          <w:rFonts w:asciiTheme="majorHAnsi" w:hAnsiTheme="majorHAnsi" w:cstheme="minorHAnsi"/>
          <w:szCs w:val="24"/>
        </w:rPr>
        <w:t xml:space="preserve"> Moratória – o atraso na apresentação da garantia contratual possibilitará a aplicação da multa de 0,07% (sete centésimos por cento) do valor do Contrato, até o limite máximo de 2% (dois por cento), o que pode ocasionar a extinção do Contrato.</w:t>
      </w:r>
    </w:p>
    <w:p w:rsidR="00791C42" w:rsidRPr="00964199" w:rsidRDefault="00791C42" w:rsidP="003207F5">
      <w:pPr>
        <w:spacing w:after="0" w:line="276" w:lineRule="auto"/>
        <w:rPr>
          <w:rFonts w:asciiTheme="majorHAnsi" w:hAnsiTheme="majorHAnsi" w:cstheme="minorHAnsi"/>
          <w:szCs w:val="24"/>
        </w:rPr>
      </w:pPr>
      <w:proofErr w:type="gramStart"/>
      <w:r w:rsidRPr="00964199">
        <w:rPr>
          <w:rFonts w:asciiTheme="majorHAnsi" w:hAnsiTheme="majorHAnsi" w:cstheme="minorHAnsi"/>
          <w:b/>
          <w:bCs/>
          <w:szCs w:val="24"/>
        </w:rPr>
        <w:t>b.</w:t>
      </w:r>
      <w:proofErr w:type="gramEnd"/>
      <w:r w:rsidRPr="00964199">
        <w:rPr>
          <w:rFonts w:asciiTheme="majorHAnsi" w:hAnsiTheme="majorHAnsi" w:cstheme="minorHAnsi"/>
          <w:b/>
          <w:bCs/>
          <w:szCs w:val="24"/>
        </w:rPr>
        <w:t>1)</w:t>
      </w:r>
      <w:r w:rsidRPr="00964199">
        <w:rPr>
          <w:rFonts w:asciiTheme="majorHAnsi" w:hAnsiTheme="majorHAnsi" w:cstheme="minorHAnsi"/>
          <w:szCs w:val="24"/>
        </w:rPr>
        <w:t xml:space="preserve"> Compensatória – a conduta ilícita pela licitante que tenha durante o certame ensejará a aplicação de multa no percentual de 10% (dez por cento), do valor da proposta apresentada, sem prejuízo da aplicação de outras sanções previstas neste </w:t>
      </w:r>
      <w:r w:rsidR="004A0B6D">
        <w:rPr>
          <w:rFonts w:asciiTheme="majorHAnsi" w:hAnsiTheme="majorHAnsi" w:cstheme="minorHAnsi"/>
          <w:szCs w:val="24"/>
        </w:rPr>
        <w:t>Projeto Básico e seus anexos</w:t>
      </w:r>
      <w:r w:rsidRPr="00964199">
        <w:rPr>
          <w:rFonts w:asciiTheme="majorHAnsi" w:hAnsiTheme="majorHAnsi" w:cstheme="minorHAnsi"/>
          <w:szCs w:val="24"/>
        </w:rPr>
        <w:t>;</w:t>
      </w:r>
    </w:p>
    <w:p w:rsidR="00791C42" w:rsidRPr="00964199" w:rsidRDefault="00791C42" w:rsidP="003207F5">
      <w:pPr>
        <w:spacing w:after="0" w:line="276" w:lineRule="auto"/>
        <w:rPr>
          <w:rFonts w:asciiTheme="majorHAnsi" w:hAnsiTheme="majorHAnsi" w:cstheme="minorHAnsi"/>
          <w:szCs w:val="24"/>
        </w:rPr>
      </w:pPr>
      <w:proofErr w:type="gramStart"/>
      <w:r w:rsidRPr="00964199">
        <w:rPr>
          <w:rFonts w:asciiTheme="majorHAnsi" w:hAnsiTheme="majorHAnsi" w:cstheme="minorHAnsi"/>
          <w:b/>
          <w:bCs/>
          <w:szCs w:val="24"/>
        </w:rPr>
        <w:t>b.</w:t>
      </w:r>
      <w:proofErr w:type="gramEnd"/>
      <w:r w:rsidRPr="00964199">
        <w:rPr>
          <w:rFonts w:asciiTheme="majorHAnsi" w:hAnsiTheme="majorHAnsi" w:cstheme="minorHAnsi"/>
          <w:b/>
          <w:bCs/>
          <w:szCs w:val="24"/>
        </w:rPr>
        <w:t>2)</w:t>
      </w:r>
      <w:r w:rsidRPr="00964199">
        <w:rPr>
          <w:rFonts w:asciiTheme="majorHAnsi" w:hAnsiTheme="majorHAnsi" w:cstheme="minorHAnsi"/>
          <w:szCs w:val="24"/>
        </w:rPr>
        <w:t xml:space="preserve"> Compensatória – a recusa ou o não comparecimento da adjudicatária em assinar o contrato, quando regularmente notificada pelo CONTRATANTE dentro do prazo de validade de sua proposta ensejará o pagamento de multa de 10% (dez por cento), calculado sobre o valor total do Contrato, sem prejuízo da aplicação de outras sanções previstas no </w:t>
      </w:r>
      <w:r w:rsidR="004A0B6D">
        <w:rPr>
          <w:rFonts w:asciiTheme="majorHAnsi" w:hAnsiTheme="majorHAnsi" w:cstheme="minorHAnsi"/>
          <w:szCs w:val="24"/>
        </w:rPr>
        <w:t>Projeto Básico e seus anexos</w:t>
      </w:r>
      <w:r w:rsidRPr="00964199">
        <w:rPr>
          <w:rFonts w:asciiTheme="majorHAnsi" w:hAnsiTheme="majorHAnsi" w:cstheme="minorHAnsi"/>
          <w:szCs w:val="24"/>
        </w:rPr>
        <w:t xml:space="preserve">; e </w:t>
      </w:r>
    </w:p>
    <w:p w:rsidR="00791C42" w:rsidRPr="00964199" w:rsidRDefault="00791C42" w:rsidP="003207F5">
      <w:pPr>
        <w:spacing w:after="0" w:line="276" w:lineRule="auto"/>
        <w:rPr>
          <w:rFonts w:asciiTheme="majorHAnsi" w:hAnsiTheme="majorHAnsi" w:cstheme="minorHAnsi"/>
          <w:szCs w:val="24"/>
        </w:rPr>
      </w:pPr>
      <w:proofErr w:type="gramStart"/>
      <w:r w:rsidRPr="00964199">
        <w:rPr>
          <w:rFonts w:asciiTheme="majorHAnsi" w:hAnsiTheme="majorHAnsi" w:cstheme="minorHAnsi"/>
          <w:b/>
          <w:bCs/>
          <w:szCs w:val="24"/>
        </w:rPr>
        <w:t>b.</w:t>
      </w:r>
      <w:proofErr w:type="gramEnd"/>
      <w:r w:rsidRPr="00964199">
        <w:rPr>
          <w:rFonts w:asciiTheme="majorHAnsi" w:hAnsiTheme="majorHAnsi" w:cstheme="minorHAnsi"/>
          <w:b/>
          <w:bCs/>
          <w:szCs w:val="24"/>
        </w:rPr>
        <w:t>3)</w:t>
      </w:r>
      <w:r w:rsidRPr="00964199">
        <w:rPr>
          <w:rFonts w:asciiTheme="majorHAnsi" w:hAnsiTheme="majorHAnsi" w:cstheme="minorHAnsi"/>
          <w:szCs w:val="24"/>
        </w:rPr>
        <w:t xml:space="preserve"> Compensatória – a inexecução total do objeto contratado possibilitará a aplicação de multa de 10% (dez por cento) do valor do Contrato, sem prejuízo da aplicação das demais penalidades cabíveis.</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szCs w:val="24"/>
        </w:rPr>
        <w:t xml:space="preserve">III - Impedimento de licitar e contratar; </w:t>
      </w:r>
      <w:proofErr w:type="gramStart"/>
      <w:r w:rsidRPr="00964199">
        <w:rPr>
          <w:rFonts w:asciiTheme="majorHAnsi" w:hAnsiTheme="majorHAnsi" w:cstheme="minorHAnsi"/>
          <w:szCs w:val="24"/>
        </w:rPr>
        <w:t>e</w:t>
      </w:r>
      <w:proofErr w:type="gramEnd"/>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szCs w:val="24"/>
        </w:rPr>
        <w:t>IV - Declaração de inidoneidade para licitar ou contratar.</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.3.</w:t>
      </w:r>
      <w:r w:rsidR="00791C42" w:rsidRPr="00964199">
        <w:rPr>
          <w:rFonts w:asciiTheme="majorHAnsi" w:hAnsiTheme="majorHAnsi" w:cstheme="minorHAnsi"/>
          <w:szCs w:val="24"/>
        </w:rPr>
        <w:t xml:space="preserve"> Na aplicação das sanções serão considerados:</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szCs w:val="24"/>
        </w:rPr>
        <w:t>I - a natureza e a gravidade da infração cometida;</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szCs w:val="24"/>
        </w:rPr>
        <w:t>II - as peculiaridades do caso concreto;</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szCs w:val="24"/>
        </w:rPr>
        <w:t>III - as circunstâncias agravantes ou atenuantes;</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szCs w:val="24"/>
        </w:rPr>
        <w:t>IV - os danos que dela provierem para a Administração Pública;</w:t>
      </w:r>
    </w:p>
    <w:p w:rsidR="00791C42" w:rsidRPr="00964199" w:rsidRDefault="00791C42" w:rsidP="003207F5">
      <w:pPr>
        <w:spacing w:after="0" w:line="276" w:lineRule="auto"/>
        <w:rPr>
          <w:rFonts w:asciiTheme="majorHAnsi" w:hAnsiTheme="majorHAnsi" w:cstheme="minorHAnsi"/>
          <w:szCs w:val="24"/>
        </w:rPr>
      </w:pPr>
      <w:r w:rsidRPr="00964199">
        <w:rPr>
          <w:rFonts w:asciiTheme="majorHAnsi" w:hAnsiTheme="majorHAnsi" w:cstheme="minorHAnsi"/>
          <w:szCs w:val="24"/>
        </w:rPr>
        <w:t xml:space="preserve">V - a implantação ou o aperfeiçoamento de programa de integridade, </w:t>
      </w:r>
      <w:proofErr w:type="gramStart"/>
      <w:r w:rsidRPr="00964199">
        <w:rPr>
          <w:rFonts w:asciiTheme="majorHAnsi" w:hAnsiTheme="majorHAnsi" w:cstheme="minorHAnsi"/>
          <w:szCs w:val="24"/>
        </w:rPr>
        <w:t>conforme</w:t>
      </w:r>
      <w:proofErr w:type="gramEnd"/>
    </w:p>
    <w:p w:rsidR="00791C42" w:rsidRPr="00964199" w:rsidRDefault="00791C42" w:rsidP="003207F5">
      <w:pPr>
        <w:spacing w:after="0" w:line="276" w:lineRule="auto"/>
        <w:rPr>
          <w:rFonts w:asciiTheme="majorHAnsi" w:hAnsiTheme="majorHAnsi" w:cstheme="minorHAnsi"/>
          <w:szCs w:val="24"/>
        </w:rPr>
      </w:pPr>
      <w:proofErr w:type="gramStart"/>
      <w:r w:rsidRPr="00964199">
        <w:rPr>
          <w:rFonts w:asciiTheme="majorHAnsi" w:hAnsiTheme="majorHAnsi" w:cstheme="minorHAnsi"/>
          <w:szCs w:val="24"/>
        </w:rPr>
        <w:t>normas</w:t>
      </w:r>
      <w:proofErr w:type="gramEnd"/>
      <w:r w:rsidRPr="00964199">
        <w:rPr>
          <w:rFonts w:asciiTheme="majorHAnsi" w:hAnsiTheme="majorHAnsi" w:cstheme="minorHAnsi"/>
          <w:szCs w:val="24"/>
        </w:rPr>
        <w:t xml:space="preserve"> e orientações dos órgãos de controle.</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.4.</w:t>
      </w:r>
      <w:r w:rsidR="00791C42" w:rsidRPr="00964199">
        <w:rPr>
          <w:rFonts w:asciiTheme="majorHAnsi" w:hAnsiTheme="majorHAnsi" w:cstheme="minorHAnsi"/>
          <w:szCs w:val="24"/>
        </w:rPr>
        <w:t xml:space="preserve"> As sanções previstas nos subitens I, III e IV do item 16.2 poderão ser aplicadas cumulativamente com a prevista no subitem II da mesma cláusula.</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.5.</w:t>
      </w:r>
      <w:r w:rsidR="00791C42" w:rsidRPr="00964199">
        <w:rPr>
          <w:rFonts w:asciiTheme="majorHAnsi" w:hAnsiTheme="majorHAnsi" w:cstheme="minorHAnsi"/>
          <w:szCs w:val="24"/>
        </w:rPr>
        <w:t xml:space="preserve"> Da aplicação das sanções previstas nos incisos do I, II e III do item 16.2 caberá recurso no prazo de 15 (quinze) dias úteis, contado da data da intimação.</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.5.1.</w:t>
      </w:r>
      <w:r w:rsidR="00791C42" w:rsidRPr="00964199">
        <w:rPr>
          <w:rFonts w:asciiTheme="majorHAnsi" w:hAnsiTheme="majorHAnsi" w:cstheme="minorHAnsi"/>
          <w:szCs w:val="24"/>
        </w:rPr>
        <w:t xml:space="preserve"> O recurso será dirigido à autoridade que tiver proferido a decisão recorrida, que, se não a reconsiderar no prazo de </w:t>
      </w:r>
      <w:proofErr w:type="gramStart"/>
      <w:r w:rsidR="00791C42" w:rsidRPr="00964199">
        <w:rPr>
          <w:rFonts w:asciiTheme="majorHAnsi" w:hAnsiTheme="majorHAnsi" w:cstheme="minorHAnsi"/>
          <w:szCs w:val="24"/>
        </w:rPr>
        <w:t>5</w:t>
      </w:r>
      <w:proofErr w:type="gramEnd"/>
      <w:r w:rsidR="00791C42" w:rsidRPr="00964199">
        <w:rPr>
          <w:rFonts w:asciiTheme="majorHAnsi" w:hAnsiTheme="majorHAnsi" w:cstheme="minorHAnsi"/>
          <w:szCs w:val="24"/>
        </w:rPr>
        <w:t xml:space="preserve"> (cinco) dias úteis, encaminhará o recurso com sua motivação à autoridade superior, a qual deverá proferir sua decisão no prazo máximo de 20 (vinte) dias úteis, contado do recebimento dos autos.</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.6.</w:t>
      </w:r>
      <w:r w:rsidR="00791C42" w:rsidRPr="00964199">
        <w:rPr>
          <w:rFonts w:asciiTheme="majorHAnsi" w:hAnsiTheme="majorHAnsi" w:cstheme="minorHAnsi"/>
          <w:szCs w:val="24"/>
        </w:rPr>
        <w:t xml:space="preserve"> Da aplicação da sanção prevista no subitem IV do item 16.2 caberá apenas pedido de reconsideração, que deverá ser apresentado no prazo de 15 (quinze) dias úteis, contado da </w:t>
      </w:r>
      <w:r w:rsidR="00791C42" w:rsidRPr="00964199">
        <w:rPr>
          <w:rFonts w:asciiTheme="majorHAnsi" w:hAnsiTheme="majorHAnsi" w:cstheme="minorHAnsi"/>
          <w:szCs w:val="24"/>
        </w:rPr>
        <w:lastRenderedPageBreak/>
        <w:t>data da intimação, e decidido no prazo máximo de 20 (vinte) dias úteis, contado do seu recebimento.</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.7.</w:t>
      </w:r>
      <w:r w:rsidR="00791C42" w:rsidRPr="00964199">
        <w:rPr>
          <w:rFonts w:asciiTheme="majorHAnsi" w:hAnsiTheme="majorHAnsi" w:cstheme="minorHAnsi"/>
          <w:szCs w:val="24"/>
        </w:rPr>
        <w:t xml:space="preserve"> O recurso e o pedido de reconsideração terão efeito suspensivo do ato ou da decisão recorrida até que sobrevenha decisão final da autoridade competente.</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.10.</w:t>
      </w:r>
      <w:r w:rsidR="00791C42" w:rsidRPr="00964199">
        <w:rPr>
          <w:rFonts w:asciiTheme="majorHAnsi" w:hAnsiTheme="majorHAnsi" w:cstheme="minorHAnsi"/>
          <w:szCs w:val="24"/>
        </w:rPr>
        <w:t xml:space="preserve"> A aplicação de qualquer das penalidades previstas realizar-se-á em processo administrativo que assegurará o contraditório e a ampla defesa ao licitante/adjudicatário, observando-se o procedimento previsto na Lei nº 14.133 de 2021, e subsidiariamente na Lei nº 9.784, de 1999.</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.11.</w:t>
      </w:r>
      <w:r w:rsidR="00791C42" w:rsidRPr="00964199">
        <w:rPr>
          <w:rFonts w:asciiTheme="majorHAnsi" w:hAnsiTheme="majorHAnsi" w:cstheme="minorHAnsi"/>
          <w:szCs w:val="24"/>
        </w:rPr>
        <w:t xml:space="preserve"> Comete falta grave, podendo ensejar a extinção unilateral da avença, sem prejuízo da aplicação de sanção pecuniária e do impedimento para licitar e contratar com a União, nos termos do art. 156, §4º, da Lei nº 14.133, de 2021, aquele que:</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.11.1.</w:t>
      </w:r>
      <w:r w:rsidR="00791C42" w:rsidRPr="00964199">
        <w:rPr>
          <w:rFonts w:asciiTheme="majorHAnsi" w:hAnsiTheme="majorHAnsi" w:cstheme="minorHAnsi"/>
          <w:szCs w:val="24"/>
        </w:rPr>
        <w:t xml:space="preserve"> </w:t>
      </w:r>
      <w:proofErr w:type="gramStart"/>
      <w:r w:rsidR="00791C42" w:rsidRPr="00964199">
        <w:rPr>
          <w:rFonts w:asciiTheme="majorHAnsi" w:hAnsiTheme="majorHAnsi" w:cstheme="minorHAnsi"/>
          <w:szCs w:val="24"/>
        </w:rPr>
        <w:t>não</w:t>
      </w:r>
      <w:proofErr w:type="gramEnd"/>
      <w:r w:rsidR="00791C42" w:rsidRPr="00964199">
        <w:rPr>
          <w:rFonts w:asciiTheme="majorHAnsi" w:hAnsiTheme="majorHAnsi" w:cstheme="minorHAnsi"/>
          <w:szCs w:val="24"/>
        </w:rPr>
        <w:t xml:space="preserve"> promover o recolhimento das contribuições sociais, previdenciárias e para com o FGTS exigíveis até o momento da apresentação da fatura, após o prazo de 15 (quinze) dias da solicitação do CONTRATANTE.</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.12.</w:t>
      </w:r>
      <w:r w:rsidR="00791C42" w:rsidRPr="00964199">
        <w:rPr>
          <w:rFonts w:asciiTheme="majorHAnsi" w:hAnsiTheme="majorHAnsi" w:cstheme="minorHAnsi"/>
          <w:szCs w:val="24"/>
        </w:rPr>
        <w:t xml:space="preserve"> O valor da multa poderá ser descontado da Nota Fiscal/Fatura, da garantia, ou do crédito existente do CONTRATANTE em relação à CONTRATADA. Caso o valor da multa seja superior ao do crédito existente, a diferença será cobrada na forma da lei.</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.13.</w:t>
      </w:r>
      <w:r w:rsidR="00791C42" w:rsidRPr="00964199">
        <w:rPr>
          <w:rFonts w:asciiTheme="majorHAnsi" w:hAnsiTheme="majorHAnsi" w:cstheme="minorHAnsi"/>
          <w:szCs w:val="24"/>
        </w:rPr>
        <w:t xml:space="preserve"> Se a multa aplicada for superior ao valor da garantia prestada, além da perda desta, responderá a CONTRATADA pela sua diferença, que será descontada dos pagamentos eventualmente devidos pelo CONTRATANTE ou, se for o caso, cobrada judicialmente, na forma da lei.</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.14.</w:t>
      </w:r>
      <w:r w:rsidR="00791C42" w:rsidRPr="00964199">
        <w:rPr>
          <w:rFonts w:asciiTheme="majorHAnsi" w:hAnsiTheme="majorHAnsi" w:cstheme="minorHAnsi"/>
          <w:szCs w:val="24"/>
        </w:rPr>
        <w:t xml:space="preserve"> A multa deverá ser recolhida no prazo máximo de 10 (dez) dias corridos, a contar da data do recebimento da comunicação enviada pelo CONTRATANTE.</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.15.</w:t>
      </w:r>
      <w:r w:rsidR="00791C42" w:rsidRPr="00964199">
        <w:rPr>
          <w:rFonts w:asciiTheme="majorHAnsi" w:hAnsiTheme="majorHAnsi" w:cstheme="minorHAnsi"/>
          <w:szCs w:val="24"/>
        </w:rPr>
        <w:t xml:space="preserve"> Decorridos 01 (um) mês sem que a CONTRATADA tenha iniciado a prestação da obrigação assumida, estará caracterizada a inexecução contratual, ensejando a sua extinção.</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.16.</w:t>
      </w:r>
      <w:r w:rsidR="00791C42" w:rsidRPr="00964199">
        <w:rPr>
          <w:rFonts w:asciiTheme="majorHAnsi" w:hAnsiTheme="majorHAnsi" w:cstheme="minorHAnsi"/>
          <w:szCs w:val="24"/>
        </w:rPr>
        <w:t xml:space="preserve"> Também ficam sujeitas às penalidades previstas nos subitens III e IV da cláusula do </w:t>
      </w:r>
      <w:r w:rsidR="004A0B6D">
        <w:rPr>
          <w:rFonts w:asciiTheme="majorHAnsi" w:hAnsiTheme="majorHAnsi" w:cstheme="minorHAnsi"/>
          <w:szCs w:val="24"/>
        </w:rPr>
        <w:t>Projeto Básico e seus anexos</w:t>
      </w:r>
      <w:r w:rsidR="00791C42" w:rsidRPr="00964199">
        <w:rPr>
          <w:rFonts w:asciiTheme="majorHAnsi" w:hAnsiTheme="majorHAnsi" w:cstheme="minorHAnsi"/>
          <w:szCs w:val="24"/>
        </w:rPr>
        <w:t>, a CONTRATADA que:</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.16.1</w:t>
      </w:r>
      <w:r w:rsidR="00791C42" w:rsidRPr="00964199">
        <w:rPr>
          <w:rFonts w:asciiTheme="majorHAnsi" w:hAnsiTheme="majorHAnsi" w:cstheme="minorHAnsi"/>
          <w:szCs w:val="24"/>
        </w:rPr>
        <w:t xml:space="preserve"> tenha sofrido condenação definitiva por praticar, por meio dolosos, fraude fiscal no recolhimento de quaisquer tributos;</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.16.2.</w:t>
      </w:r>
      <w:r w:rsidR="00791C42" w:rsidRPr="00964199">
        <w:rPr>
          <w:rFonts w:asciiTheme="majorHAnsi" w:hAnsiTheme="majorHAnsi" w:cstheme="minorHAnsi"/>
          <w:szCs w:val="24"/>
        </w:rPr>
        <w:t xml:space="preserve"> </w:t>
      </w:r>
      <w:proofErr w:type="gramStart"/>
      <w:r w:rsidR="00791C42" w:rsidRPr="00964199">
        <w:rPr>
          <w:rFonts w:asciiTheme="majorHAnsi" w:hAnsiTheme="majorHAnsi" w:cstheme="minorHAnsi"/>
          <w:szCs w:val="24"/>
        </w:rPr>
        <w:t>tenha</w:t>
      </w:r>
      <w:proofErr w:type="gramEnd"/>
      <w:r w:rsidR="00791C42" w:rsidRPr="00964199">
        <w:rPr>
          <w:rFonts w:asciiTheme="majorHAnsi" w:hAnsiTheme="majorHAnsi" w:cstheme="minorHAnsi"/>
          <w:szCs w:val="24"/>
        </w:rPr>
        <w:t xml:space="preserve"> praticado atos ilícitos visando a frustrar os objetivos da licitação; e</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.16.3.</w:t>
      </w:r>
      <w:r w:rsidR="00791C42" w:rsidRPr="00964199">
        <w:rPr>
          <w:rFonts w:asciiTheme="majorHAnsi" w:hAnsiTheme="majorHAnsi" w:cstheme="minorHAnsi"/>
          <w:szCs w:val="24"/>
        </w:rPr>
        <w:t xml:space="preserve"> </w:t>
      </w:r>
      <w:proofErr w:type="gramStart"/>
      <w:r w:rsidR="00791C42" w:rsidRPr="00964199">
        <w:rPr>
          <w:rFonts w:asciiTheme="majorHAnsi" w:hAnsiTheme="majorHAnsi" w:cstheme="minorHAnsi"/>
          <w:szCs w:val="24"/>
        </w:rPr>
        <w:t>demonstre</w:t>
      </w:r>
      <w:proofErr w:type="gramEnd"/>
      <w:r w:rsidR="00791C42" w:rsidRPr="00964199">
        <w:rPr>
          <w:rFonts w:asciiTheme="majorHAnsi" w:hAnsiTheme="majorHAnsi" w:cstheme="minorHAnsi"/>
          <w:szCs w:val="24"/>
        </w:rPr>
        <w:t xml:space="preserve"> não possuir idoneidade para contratar com a Administração Pública em virtude de atos ilícitos praticados.</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.17.</w:t>
      </w:r>
      <w:r w:rsidR="00791C42" w:rsidRPr="00964199">
        <w:rPr>
          <w:rFonts w:asciiTheme="majorHAnsi" w:hAnsiTheme="majorHAnsi" w:cstheme="minorHAnsi"/>
          <w:szCs w:val="24"/>
        </w:rPr>
        <w:t xml:space="preserve"> As sanções aqui previstas são independentes entre si, podendo ser aplicadas isoladas ou cumulativamente, sem prejuízo de outras medidas cabíveis.</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.18.</w:t>
      </w:r>
      <w:r w:rsidR="00791C42" w:rsidRPr="00964199">
        <w:rPr>
          <w:rFonts w:asciiTheme="majorHAnsi" w:hAnsiTheme="majorHAnsi" w:cstheme="minorHAnsi"/>
          <w:szCs w:val="24"/>
        </w:rPr>
        <w:t xml:space="preserve"> As penalidades serão obrigatoriamente registradas no SICAF e, no caso de declaração de inidoneidade, a licitante será descredenciada por igual período, sem prejuízo das multas previstas em contrato e demais cominações legais.</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.19.</w:t>
      </w:r>
      <w:r w:rsidR="00791C42" w:rsidRPr="00964199">
        <w:rPr>
          <w:rFonts w:asciiTheme="majorHAnsi" w:hAnsiTheme="majorHAnsi" w:cstheme="minorHAnsi"/>
          <w:szCs w:val="24"/>
        </w:rPr>
        <w:t xml:space="preserve"> 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lastRenderedPageBreak/>
        <w:t>20</w:t>
      </w:r>
      <w:r w:rsidR="00791C42" w:rsidRPr="00964199">
        <w:rPr>
          <w:rFonts w:asciiTheme="majorHAnsi" w:hAnsiTheme="majorHAnsi" w:cstheme="minorHAnsi"/>
          <w:b/>
          <w:bCs/>
          <w:szCs w:val="24"/>
        </w:rPr>
        <w:t>.20.</w:t>
      </w:r>
      <w:r w:rsidR="00791C42" w:rsidRPr="00964199">
        <w:rPr>
          <w:rFonts w:asciiTheme="majorHAnsi" w:hAnsiTheme="majorHAnsi" w:cstheme="minorHAnsi"/>
          <w:szCs w:val="24"/>
        </w:rPr>
        <w:t xml:space="preserve"> O atraso superior a 25 (vinte e cinco) dias autoriza a Administração a promover o bloqueio dos pagamentos devidos à CONTRATADA, até o limite de 5% (cinco por cento) do valor anual do contrato, a título de garantia.</w:t>
      </w:r>
    </w:p>
    <w:p w:rsidR="00791C42" w:rsidRPr="00964199" w:rsidRDefault="00F64A7E" w:rsidP="003207F5">
      <w:pPr>
        <w:spacing w:after="0" w:line="276" w:lineRule="auto"/>
        <w:rPr>
          <w:rFonts w:asciiTheme="majorHAnsi" w:hAnsiTheme="majorHAnsi" w:cstheme="minorHAnsi"/>
          <w:szCs w:val="24"/>
        </w:rPr>
      </w:pPr>
      <w:r w:rsidRPr="00964199">
        <w:rPr>
          <w:rFonts w:asciiTheme="majorHAnsi" w:hAnsiTheme="majorHAnsi" w:cstheme="minorHAnsi"/>
          <w:b/>
          <w:bCs/>
          <w:szCs w:val="24"/>
        </w:rPr>
        <w:t>20</w:t>
      </w:r>
      <w:r w:rsidR="00791C42" w:rsidRPr="00964199">
        <w:rPr>
          <w:rFonts w:asciiTheme="majorHAnsi" w:hAnsiTheme="majorHAnsi" w:cstheme="minorHAnsi"/>
          <w:b/>
          <w:bCs/>
          <w:szCs w:val="24"/>
        </w:rPr>
        <w:t>.21.</w:t>
      </w:r>
      <w:r w:rsidR="00791C42" w:rsidRPr="00964199">
        <w:rPr>
          <w:rFonts w:asciiTheme="majorHAnsi" w:hAnsiTheme="majorHAnsi" w:cstheme="minorHAnsi"/>
          <w:szCs w:val="24"/>
        </w:rPr>
        <w:t xml:space="preserve"> A CONTRATADA, a qualquer tempo, poderá substituir o bloqueio efetuado com base nesta cláusula por quaisquer das modalidades de garantia previstas em lei, sem prejuízo da manutenção da multa aplicada.</w:t>
      </w:r>
    </w:p>
    <w:p w:rsidR="003207F5" w:rsidRPr="00964199" w:rsidRDefault="003207F5" w:rsidP="003207F5">
      <w:pPr>
        <w:spacing w:after="0" w:line="276" w:lineRule="auto"/>
        <w:rPr>
          <w:rFonts w:asciiTheme="majorHAnsi" w:hAnsiTheme="majorHAnsi" w:cstheme="minorHAnsi"/>
          <w:szCs w:val="24"/>
        </w:rPr>
      </w:pPr>
    </w:p>
    <w:p w:rsidR="003207F5" w:rsidRPr="00964199" w:rsidRDefault="003207F5" w:rsidP="003207F5">
      <w:pPr>
        <w:spacing w:after="0" w:line="276" w:lineRule="auto"/>
        <w:rPr>
          <w:rFonts w:asciiTheme="majorHAnsi" w:hAnsiTheme="majorHAnsi" w:cstheme="minorHAnsi"/>
          <w:b/>
          <w:bCs/>
          <w:szCs w:val="24"/>
        </w:rPr>
      </w:pPr>
      <w:r w:rsidRPr="00964199">
        <w:rPr>
          <w:rFonts w:asciiTheme="majorHAnsi" w:hAnsiTheme="majorHAnsi" w:cstheme="minorHAnsi"/>
          <w:b/>
          <w:bCs/>
          <w:szCs w:val="24"/>
        </w:rPr>
        <w:t xml:space="preserve">CLÁUSULA </w:t>
      </w:r>
      <w:r w:rsidRPr="00964199">
        <w:rPr>
          <w:rFonts w:asciiTheme="majorHAnsi" w:hAnsiTheme="majorHAnsi" w:cs="Arial"/>
          <w:b/>
          <w:szCs w:val="24"/>
        </w:rPr>
        <w:t xml:space="preserve">VIGÉSIMA </w:t>
      </w:r>
      <w:r w:rsidRPr="00964199">
        <w:rPr>
          <w:rFonts w:asciiTheme="majorHAnsi" w:hAnsiTheme="majorHAnsi" w:cstheme="minorHAnsi"/>
          <w:b/>
          <w:bCs/>
          <w:szCs w:val="24"/>
        </w:rPr>
        <w:t>PRIMEIRA - DA SUBCONTRATAÇÃO</w:t>
      </w:r>
    </w:p>
    <w:p w:rsidR="003207F5" w:rsidRPr="00964199" w:rsidRDefault="00C26D08" w:rsidP="003207F5">
      <w:pPr>
        <w:spacing w:after="0" w:line="276" w:lineRule="auto"/>
        <w:rPr>
          <w:rFonts w:asciiTheme="majorHAnsi" w:hAnsiTheme="majorHAnsi" w:cstheme="minorHAnsi"/>
          <w:szCs w:val="24"/>
        </w:rPr>
      </w:pPr>
      <w:r w:rsidRPr="00964199">
        <w:rPr>
          <w:rFonts w:asciiTheme="majorHAnsi" w:hAnsiTheme="majorHAnsi" w:cstheme="minorHAnsi"/>
          <w:b/>
          <w:szCs w:val="24"/>
        </w:rPr>
        <w:t>21.1</w:t>
      </w:r>
      <w:r w:rsidRPr="00964199">
        <w:rPr>
          <w:rFonts w:asciiTheme="majorHAnsi" w:hAnsiTheme="majorHAnsi" w:cstheme="minorHAnsi"/>
          <w:szCs w:val="24"/>
        </w:rPr>
        <w:t xml:space="preserve"> </w:t>
      </w:r>
      <w:r w:rsidR="003207F5" w:rsidRPr="00964199">
        <w:rPr>
          <w:rFonts w:asciiTheme="majorHAnsi" w:hAnsiTheme="majorHAnsi" w:cstheme="minorHAnsi"/>
          <w:szCs w:val="24"/>
        </w:rPr>
        <w:t>A CONTRATADA somente poderá subcontratar a execução de partes do contrato a terceiros, mediante autorização prévia do CONTRATANTE, sem nenhum prejuízo das responsabilidades contratuais e legais, conforme art. 122 da Lei nº 14.133/21.</w:t>
      </w:r>
    </w:p>
    <w:p w:rsidR="003207F5" w:rsidRPr="00964199" w:rsidRDefault="003207F5" w:rsidP="003207F5">
      <w:pPr>
        <w:tabs>
          <w:tab w:val="left" w:pos="1418"/>
          <w:tab w:val="left" w:pos="4253"/>
        </w:tabs>
        <w:spacing w:before="120" w:line="276" w:lineRule="auto"/>
        <w:rPr>
          <w:rFonts w:asciiTheme="majorHAnsi" w:hAnsiTheme="majorHAnsi" w:cs="Arial"/>
          <w:b/>
          <w:szCs w:val="24"/>
        </w:rPr>
      </w:pPr>
    </w:p>
    <w:p w:rsidR="00701587" w:rsidRPr="00964199" w:rsidRDefault="00701587" w:rsidP="003207F5">
      <w:pPr>
        <w:tabs>
          <w:tab w:val="left" w:pos="4253"/>
        </w:tabs>
        <w:spacing w:before="120" w:line="276" w:lineRule="auto"/>
        <w:rPr>
          <w:rFonts w:asciiTheme="majorHAnsi" w:hAnsiTheme="majorHAnsi" w:cs="Arial"/>
          <w:szCs w:val="24"/>
        </w:rPr>
      </w:pPr>
      <w:r w:rsidRPr="00964199">
        <w:rPr>
          <w:rFonts w:asciiTheme="majorHAnsi" w:hAnsiTheme="majorHAnsi" w:cs="Arial"/>
          <w:b/>
          <w:szCs w:val="24"/>
        </w:rPr>
        <w:t xml:space="preserve">CLÁUSULA VIGÉSIMA </w:t>
      </w:r>
      <w:r w:rsidR="004A0B6D">
        <w:rPr>
          <w:rFonts w:asciiTheme="majorHAnsi" w:hAnsiTheme="majorHAnsi" w:cs="Arial"/>
          <w:b/>
          <w:szCs w:val="24"/>
        </w:rPr>
        <w:t xml:space="preserve">SEGUNDA </w:t>
      </w:r>
      <w:r w:rsidRPr="00964199">
        <w:rPr>
          <w:rFonts w:asciiTheme="majorHAnsi" w:hAnsiTheme="majorHAnsi" w:cs="Arial"/>
          <w:b/>
          <w:szCs w:val="24"/>
        </w:rPr>
        <w:t>– DA EXTINÇÃO</w:t>
      </w:r>
    </w:p>
    <w:p w:rsidR="00701587" w:rsidRPr="00964199" w:rsidRDefault="00C26D08" w:rsidP="003207F5">
      <w:pPr>
        <w:tabs>
          <w:tab w:val="left" w:pos="1418"/>
          <w:tab w:val="left" w:pos="4253"/>
        </w:tabs>
        <w:spacing w:before="120" w:line="276" w:lineRule="auto"/>
        <w:rPr>
          <w:rFonts w:asciiTheme="majorHAnsi" w:hAnsiTheme="majorHAnsi" w:cs="Arial"/>
          <w:szCs w:val="24"/>
        </w:rPr>
      </w:pPr>
      <w:r w:rsidRPr="00964199">
        <w:rPr>
          <w:rFonts w:asciiTheme="majorHAnsi" w:hAnsiTheme="majorHAnsi" w:cs="Arial"/>
          <w:b/>
          <w:szCs w:val="24"/>
        </w:rPr>
        <w:t>2</w:t>
      </w:r>
      <w:r w:rsidR="004A0B6D">
        <w:rPr>
          <w:rFonts w:asciiTheme="majorHAnsi" w:hAnsiTheme="majorHAnsi" w:cs="Arial"/>
          <w:b/>
          <w:szCs w:val="24"/>
        </w:rPr>
        <w:t>2</w:t>
      </w:r>
      <w:r w:rsidRPr="00964199">
        <w:rPr>
          <w:rFonts w:asciiTheme="majorHAnsi" w:hAnsiTheme="majorHAnsi" w:cs="Arial"/>
          <w:b/>
          <w:szCs w:val="24"/>
        </w:rPr>
        <w:t>.1</w:t>
      </w:r>
      <w:r w:rsidRPr="00964199">
        <w:rPr>
          <w:rFonts w:asciiTheme="majorHAnsi" w:hAnsiTheme="majorHAnsi" w:cs="Arial"/>
          <w:szCs w:val="24"/>
        </w:rPr>
        <w:t xml:space="preserve"> </w:t>
      </w:r>
      <w:r w:rsidR="00701587" w:rsidRPr="00964199">
        <w:rPr>
          <w:rFonts w:asciiTheme="majorHAnsi" w:hAnsiTheme="majorHAnsi" w:cs="Arial"/>
          <w:szCs w:val="24"/>
        </w:rPr>
        <w:t xml:space="preserve">As hipóteses que constituem motivo para rescisão contratual estão elencadas no art. 137 da Lei nº 14.133/2021, que poderão se dar, </w:t>
      </w:r>
      <w:proofErr w:type="gramStart"/>
      <w:r w:rsidR="00701587" w:rsidRPr="00964199">
        <w:rPr>
          <w:rFonts w:asciiTheme="majorHAnsi" w:hAnsiTheme="majorHAnsi" w:cs="Arial"/>
          <w:szCs w:val="24"/>
        </w:rPr>
        <w:t>após</w:t>
      </w:r>
      <w:proofErr w:type="gramEnd"/>
      <w:r w:rsidR="00701587" w:rsidRPr="00964199">
        <w:rPr>
          <w:rFonts w:asciiTheme="majorHAnsi" w:hAnsiTheme="majorHAnsi" w:cs="Arial"/>
          <w:szCs w:val="24"/>
        </w:rPr>
        <w:t xml:space="preserve"> assegurados o contraditório e a ampla defesa à CONTRATADA, por:</w:t>
      </w:r>
    </w:p>
    <w:p w:rsidR="00701587" w:rsidRPr="00964199" w:rsidRDefault="00701587" w:rsidP="003207F5">
      <w:pPr>
        <w:tabs>
          <w:tab w:val="left" w:pos="1418"/>
          <w:tab w:val="left" w:pos="4253"/>
        </w:tabs>
        <w:spacing w:before="120" w:line="276" w:lineRule="auto"/>
        <w:rPr>
          <w:rFonts w:asciiTheme="majorHAnsi" w:hAnsiTheme="majorHAnsi" w:cs="Arial"/>
          <w:szCs w:val="24"/>
        </w:rPr>
      </w:pPr>
      <w:r w:rsidRPr="00964199">
        <w:rPr>
          <w:rFonts w:asciiTheme="majorHAnsi" w:hAnsiTheme="majorHAnsi" w:cs="Arial"/>
          <w:szCs w:val="24"/>
        </w:rPr>
        <w:tab/>
        <w:t>I – Ato unilateral e escrito da CONTRATANTE, exceto nos casos em que esta tenha dado causa à extinção;</w:t>
      </w:r>
    </w:p>
    <w:p w:rsidR="00701587" w:rsidRPr="00964199" w:rsidRDefault="00701587" w:rsidP="003207F5">
      <w:pPr>
        <w:tabs>
          <w:tab w:val="left" w:pos="1418"/>
          <w:tab w:val="left" w:pos="4253"/>
        </w:tabs>
        <w:spacing w:before="120" w:line="276" w:lineRule="auto"/>
        <w:rPr>
          <w:rFonts w:asciiTheme="majorHAnsi" w:hAnsiTheme="majorHAnsi" w:cs="Arial"/>
          <w:szCs w:val="24"/>
        </w:rPr>
      </w:pPr>
      <w:r w:rsidRPr="00964199">
        <w:rPr>
          <w:rFonts w:asciiTheme="majorHAnsi" w:hAnsiTheme="majorHAnsi" w:cs="Arial"/>
          <w:szCs w:val="24"/>
        </w:rPr>
        <w:tab/>
        <w:t>II – Consensual, desde que haja interesse e seja conveniente para a CONTRATANTE;</w:t>
      </w:r>
    </w:p>
    <w:p w:rsidR="00701587" w:rsidRPr="00964199" w:rsidRDefault="00701587" w:rsidP="003207F5">
      <w:pPr>
        <w:tabs>
          <w:tab w:val="left" w:pos="1418"/>
          <w:tab w:val="left" w:pos="4253"/>
        </w:tabs>
        <w:spacing w:before="120" w:line="276" w:lineRule="auto"/>
        <w:rPr>
          <w:rFonts w:asciiTheme="majorHAnsi" w:hAnsiTheme="majorHAnsi" w:cs="Arial"/>
          <w:szCs w:val="24"/>
        </w:rPr>
      </w:pPr>
      <w:r w:rsidRPr="00964199">
        <w:rPr>
          <w:rFonts w:asciiTheme="majorHAnsi" w:hAnsiTheme="majorHAnsi" w:cs="Arial"/>
          <w:szCs w:val="24"/>
        </w:rPr>
        <w:tab/>
        <w:t>III – Por decisão arbitral ou judicial.</w:t>
      </w:r>
    </w:p>
    <w:p w:rsidR="00701587" w:rsidRPr="00964199" w:rsidRDefault="00701587" w:rsidP="003207F5">
      <w:pPr>
        <w:tabs>
          <w:tab w:val="left" w:pos="1418"/>
          <w:tab w:val="left" w:pos="4253"/>
        </w:tabs>
        <w:spacing w:before="120" w:line="276" w:lineRule="auto"/>
        <w:rPr>
          <w:rFonts w:asciiTheme="majorHAnsi" w:hAnsiTheme="majorHAnsi" w:cs="Arial"/>
          <w:szCs w:val="24"/>
        </w:rPr>
      </w:pPr>
    </w:p>
    <w:p w:rsidR="00D855FF" w:rsidRPr="00964199" w:rsidRDefault="00D855FF" w:rsidP="003207F5">
      <w:pPr>
        <w:tabs>
          <w:tab w:val="left" w:pos="1418"/>
          <w:tab w:val="left" w:pos="4253"/>
        </w:tabs>
        <w:spacing w:before="120" w:line="276" w:lineRule="auto"/>
        <w:rPr>
          <w:rFonts w:asciiTheme="majorHAnsi" w:hAnsiTheme="majorHAnsi" w:cs="Arial"/>
          <w:szCs w:val="24"/>
        </w:rPr>
      </w:pPr>
      <w:r w:rsidRPr="00964199">
        <w:rPr>
          <w:rFonts w:asciiTheme="majorHAnsi" w:hAnsiTheme="majorHAnsi" w:cs="Arial"/>
          <w:b/>
          <w:szCs w:val="24"/>
        </w:rPr>
        <w:t xml:space="preserve">CLÁUSULA VIGÉSIMA </w:t>
      </w:r>
      <w:r w:rsidR="004A0B6D" w:rsidRPr="00964199">
        <w:rPr>
          <w:rFonts w:asciiTheme="majorHAnsi" w:hAnsiTheme="majorHAnsi" w:cs="Arial"/>
          <w:b/>
          <w:szCs w:val="24"/>
        </w:rPr>
        <w:t>TERCEIRA</w:t>
      </w:r>
      <w:r w:rsidR="003207F5" w:rsidRPr="00964199">
        <w:rPr>
          <w:rFonts w:asciiTheme="majorHAnsi" w:hAnsiTheme="majorHAnsi" w:cs="Arial"/>
          <w:b/>
          <w:szCs w:val="24"/>
        </w:rPr>
        <w:t xml:space="preserve"> </w:t>
      </w:r>
      <w:r w:rsidRPr="00964199">
        <w:rPr>
          <w:rFonts w:asciiTheme="majorHAnsi" w:hAnsiTheme="majorHAnsi" w:cs="Arial"/>
          <w:b/>
          <w:szCs w:val="24"/>
        </w:rPr>
        <w:t>– DAS DISPOSIÇÕES FINAIS</w:t>
      </w:r>
    </w:p>
    <w:p w:rsidR="00F64A7E" w:rsidRPr="00964199" w:rsidRDefault="00C26D08" w:rsidP="003207F5">
      <w:pPr>
        <w:spacing w:after="0" w:line="276" w:lineRule="auto"/>
        <w:rPr>
          <w:rFonts w:asciiTheme="majorHAnsi" w:hAnsiTheme="majorHAnsi" w:cstheme="minorHAnsi"/>
          <w:szCs w:val="24"/>
        </w:rPr>
      </w:pPr>
      <w:r w:rsidRPr="00964199">
        <w:rPr>
          <w:rFonts w:asciiTheme="majorHAnsi" w:hAnsiTheme="majorHAnsi" w:cstheme="minorHAnsi"/>
          <w:b/>
          <w:szCs w:val="24"/>
        </w:rPr>
        <w:t>2</w:t>
      </w:r>
      <w:r w:rsidR="004A0B6D">
        <w:rPr>
          <w:rFonts w:asciiTheme="majorHAnsi" w:hAnsiTheme="majorHAnsi" w:cstheme="minorHAnsi"/>
          <w:b/>
          <w:szCs w:val="24"/>
        </w:rPr>
        <w:t>3</w:t>
      </w:r>
      <w:r w:rsidRPr="00964199">
        <w:rPr>
          <w:rFonts w:asciiTheme="majorHAnsi" w:hAnsiTheme="majorHAnsi" w:cstheme="minorHAnsi"/>
          <w:b/>
          <w:szCs w:val="24"/>
        </w:rPr>
        <w:t>.1</w:t>
      </w:r>
      <w:r w:rsidRPr="00964199">
        <w:rPr>
          <w:rFonts w:asciiTheme="majorHAnsi" w:hAnsiTheme="majorHAnsi" w:cstheme="minorHAnsi"/>
          <w:szCs w:val="24"/>
        </w:rPr>
        <w:t xml:space="preserve"> </w:t>
      </w:r>
      <w:r w:rsidR="00F64A7E" w:rsidRPr="00964199">
        <w:rPr>
          <w:rFonts w:asciiTheme="majorHAnsi" w:hAnsiTheme="majorHAnsi" w:cstheme="minorHAnsi"/>
          <w:szCs w:val="24"/>
        </w:rPr>
        <w:t>A CONTRATADA é responsável pelos danos causados direta ou indiretamente à Administração ou a terceiros, inclusive no impacto da vizinhança decorrentes de sua culpa ou dolo na execução da obra, mesmo que tenha sido por meio de seu subcontratado autorizado pelo CONTRATANTE.</w:t>
      </w:r>
    </w:p>
    <w:p w:rsidR="00701587" w:rsidRPr="00964199" w:rsidRDefault="00701587" w:rsidP="003207F5">
      <w:pPr>
        <w:pStyle w:val="Corpodetexto"/>
        <w:tabs>
          <w:tab w:val="left" w:pos="1418"/>
        </w:tabs>
        <w:spacing w:line="276" w:lineRule="auto"/>
        <w:rPr>
          <w:rFonts w:asciiTheme="majorHAnsi" w:hAnsiTheme="majorHAnsi" w:cs="Arial"/>
          <w:szCs w:val="24"/>
        </w:rPr>
      </w:pPr>
    </w:p>
    <w:p w:rsidR="00701587" w:rsidRPr="00964199" w:rsidRDefault="00701587" w:rsidP="003207F5">
      <w:pPr>
        <w:tabs>
          <w:tab w:val="left" w:pos="4253"/>
        </w:tabs>
        <w:spacing w:before="120" w:line="276" w:lineRule="auto"/>
        <w:rPr>
          <w:rFonts w:asciiTheme="majorHAnsi" w:hAnsiTheme="majorHAnsi" w:cs="Arial"/>
          <w:b/>
          <w:szCs w:val="24"/>
        </w:rPr>
      </w:pPr>
      <w:r w:rsidRPr="00964199">
        <w:rPr>
          <w:rFonts w:asciiTheme="majorHAnsi" w:hAnsiTheme="majorHAnsi" w:cs="Arial"/>
          <w:b/>
          <w:szCs w:val="24"/>
        </w:rPr>
        <w:t>CLÁUSULA VIGÉSIMA</w:t>
      </w:r>
      <w:r w:rsidR="003207F5" w:rsidRPr="00964199">
        <w:rPr>
          <w:rFonts w:asciiTheme="majorHAnsi" w:hAnsiTheme="majorHAnsi" w:cs="Arial"/>
          <w:b/>
          <w:szCs w:val="24"/>
        </w:rPr>
        <w:t xml:space="preserve"> QU</w:t>
      </w:r>
      <w:r w:rsidR="004A0B6D">
        <w:rPr>
          <w:rFonts w:asciiTheme="majorHAnsi" w:hAnsiTheme="majorHAnsi" w:cs="Arial"/>
          <w:b/>
          <w:szCs w:val="24"/>
        </w:rPr>
        <w:t>ARTA</w:t>
      </w:r>
      <w:r w:rsidRPr="00964199">
        <w:rPr>
          <w:rFonts w:asciiTheme="majorHAnsi" w:hAnsiTheme="majorHAnsi" w:cs="Arial"/>
          <w:b/>
          <w:szCs w:val="24"/>
        </w:rPr>
        <w:t>– DO FORO</w:t>
      </w:r>
    </w:p>
    <w:p w:rsidR="00701587" w:rsidRPr="00964199" w:rsidRDefault="00C26D08" w:rsidP="003207F5">
      <w:pPr>
        <w:tabs>
          <w:tab w:val="left" w:pos="1418"/>
          <w:tab w:val="left" w:pos="4253"/>
        </w:tabs>
        <w:spacing w:before="120" w:line="276" w:lineRule="auto"/>
        <w:rPr>
          <w:rFonts w:asciiTheme="majorHAnsi" w:hAnsiTheme="majorHAnsi" w:cs="Arial"/>
          <w:szCs w:val="24"/>
        </w:rPr>
      </w:pPr>
      <w:r w:rsidRPr="00964199">
        <w:rPr>
          <w:rFonts w:asciiTheme="majorHAnsi" w:hAnsiTheme="majorHAnsi" w:cs="Arial"/>
          <w:b/>
          <w:szCs w:val="24"/>
        </w:rPr>
        <w:t>2</w:t>
      </w:r>
      <w:r w:rsidR="004A0B6D">
        <w:rPr>
          <w:rFonts w:asciiTheme="majorHAnsi" w:hAnsiTheme="majorHAnsi" w:cs="Arial"/>
          <w:b/>
          <w:szCs w:val="24"/>
        </w:rPr>
        <w:t>4</w:t>
      </w:r>
      <w:r w:rsidRPr="00964199">
        <w:rPr>
          <w:rFonts w:asciiTheme="majorHAnsi" w:hAnsiTheme="majorHAnsi" w:cs="Arial"/>
          <w:b/>
          <w:szCs w:val="24"/>
        </w:rPr>
        <w:t xml:space="preserve">.1 </w:t>
      </w:r>
      <w:r w:rsidR="00701587" w:rsidRPr="00964199">
        <w:rPr>
          <w:rFonts w:asciiTheme="majorHAnsi" w:hAnsiTheme="majorHAnsi" w:cs="Arial"/>
          <w:szCs w:val="24"/>
        </w:rPr>
        <w:t xml:space="preserve">As partes elegem o foro da Comarca de </w:t>
      </w:r>
      <w:r w:rsidR="00D855FF" w:rsidRPr="00964199">
        <w:rPr>
          <w:rFonts w:asciiTheme="majorHAnsi" w:hAnsiTheme="majorHAnsi" w:cs="Arial"/>
          <w:szCs w:val="24"/>
        </w:rPr>
        <w:t xml:space="preserve">Cruz Alta/RS </w:t>
      </w:r>
      <w:r w:rsidR="00701587" w:rsidRPr="00964199">
        <w:rPr>
          <w:rFonts w:asciiTheme="majorHAnsi" w:hAnsiTheme="majorHAnsi" w:cs="Arial"/>
          <w:szCs w:val="24"/>
        </w:rPr>
        <w:t>para dirimir quaisquer questões relacionadas ao presente contrato.</w:t>
      </w:r>
    </w:p>
    <w:p w:rsidR="00701587" w:rsidRPr="00964199" w:rsidRDefault="00701587" w:rsidP="003207F5">
      <w:pPr>
        <w:tabs>
          <w:tab w:val="left" w:pos="1418"/>
          <w:tab w:val="left" w:pos="4253"/>
        </w:tabs>
        <w:spacing w:before="120" w:line="276" w:lineRule="auto"/>
        <w:rPr>
          <w:rFonts w:asciiTheme="majorHAnsi" w:hAnsiTheme="majorHAnsi" w:cs="Arial"/>
          <w:szCs w:val="24"/>
        </w:rPr>
      </w:pPr>
    </w:p>
    <w:p w:rsidR="00701587" w:rsidRPr="00964199" w:rsidRDefault="00701587" w:rsidP="00C26D08">
      <w:pPr>
        <w:pStyle w:val="Corpodetexto"/>
        <w:tabs>
          <w:tab w:val="left" w:pos="1418"/>
        </w:tabs>
        <w:spacing w:line="276" w:lineRule="auto"/>
        <w:ind w:firstLine="0"/>
        <w:rPr>
          <w:rFonts w:asciiTheme="majorHAnsi" w:hAnsiTheme="majorHAnsi" w:cs="Arial"/>
          <w:szCs w:val="24"/>
        </w:rPr>
      </w:pPr>
      <w:r w:rsidRPr="00964199">
        <w:rPr>
          <w:rFonts w:asciiTheme="majorHAnsi" w:hAnsiTheme="majorHAnsi" w:cs="Arial"/>
          <w:szCs w:val="24"/>
        </w:rPr>
        <w:t>E, por estarem justos e contratados, firmam o presente instrumento em _____ (_____) vias de igual teor e forma.</w:t>
      </w:r>
    </w:p>
    <w:p w:rsidR="00701587" w:rsidRPr="00964199" w:rsidRDefault="00701587" w:rsidP="003207F5">
      <w:pPr>
        <w:pStyle w:val="Corpodetexto"/>
        <w:tabs>
          <w:tab w:val="left" w:pos="1418"/>
        </w:tabs>
        <w:spacing w:line="276" w:lineRule="auto"/>
        <w:rPr>
          <w:rFonts w:asciiTheme="majorHAnsi" w:hAnsiTheme="majorHAnsi" w:cs="Arial"/>
          <w:szCs w:val="24"/>
        </w:rPr>
      </w:pPr>
    </w:p>
    <w:p w:rsidR="00701587" w:rsidRPr="00964199" w:rsidRDefault="00701587" w:rsidP="003207F5">
      <w:pPr>
        <w:pStyle w:val="Corpodetexto"/>
        <w:tabs>
          <w:tab w:val="left" w:pos="1418"/>
        </w:tabs>
        <w:spacing w:line="276" w:lineRule="auto"/>
        <w:jc w:val="right"/>
        <w:rPr>
          <w:rFonts w:asciiTheme="majorHAnsi" w:hAnsiTheme="majorHAnsi" w:cs="Arial"/>
          <w:szCs w:val="24"/>
        </w:rPr>
      </w:pPr>
      <w:r w:rsidRPr="00964199">
        <w:rPr>
          <w:rFonts w:asciiTheme="majorHAnsi" w:hAnsiTheme="majorHAnsi" w:cs="Arial"/>
          <w:szCs w:val="24"/>
        </w:rPr>
        <w:lastRenderedPageBreak/>
        <w:t>__________________ (local), ___ (dia), de ____________ (mês) de 20__.</w:t>
      </w:r>
    </w:p>
    <w:p w:rsidR="00701587" w:rsidRPr="00964199" w:rsidRDefault="00701587" w:rsidP="003207F5">
      <w:pPr>
        <w:tabs>
          <w:tab w:val="left" w:pos="4253"/>
        </w:tabs>
        <w:spacing w:before="120" w:line="276" w:lineRule="auto"/>
        <w:rPr>
          <w:rFonts w:asciiTheme="majorHAnsi" w:hAnsiTheme="majorHAnsi" w:cs="Arial"/>
          <w:szCs w:val="24"/>
        </w:rPr>
      </w:pPr>
    </w:p>
    <w:p w:rsidR="00701587" w:rsidRPr="00964199" w:rsidRDefault="00701587" w:rsidP="003207F5">
      <w:pPr>
        <w:tabs>
          <w:tab w:val="left" w:pos="4253"/>
        </w:tabs>
        <w:spacing w:before="120" w:line="276" w:lineRule="auto"/>
        <w:jc w:val="center"/>
        <w:rPr>
          <w:rFonts w:asciiTheme="majorHAnsi" w:hAnsiTheme="majorHAnsi" w:cs="Arial"/>
          <w:szCs w:val="24"/>
        </w:rPr>
      </w:pPr>
      <w:r w:rsidRPr="00964199">
        <w:rPr>
          <w:rFonts w:asciiTheme="majorHAnsi" w:hAnsiTheme="majorHAnsi" w:cs="Arial"/>
          <w:szCs w:val="24"/>
        </w:rPr>
        <w:t>______________________</w:t>
      </w:r>
    </w:p>
    <w:p w:rsidR="00701587" w:rsidRPr="00964199" w:rsidRDefault="00701587" w:rsidP="003207F5">
      <w:pPr>
        <w:tabs>
          <w:tab w:val="left" w:pos="4253"/>
        </w:tabs>
        <w:spacing w:before="120" w:line="276" w:lineRule="auto"/>
        <w:jc w:val="center"/>
        <w:rPr>
          <w:rFonts w:asciiTheme="majorHAnsi" w:hAnsiTheme="majorHAnsi" w:cs="Arial"/>
          <w:szCs w:val="24"/>
        </w:rPr>
      </w:pPr>
      <w:r w:rsidRPr="00964199">
        <w:rPr>
          <w:rFonts w:asciiTheme="majorHAnsi" w:hAnsiTheme="majorHAnsi" w:cs="Arial"/>
          <w:szCs w:val="24"/>
        </w:rPr>
        <w:t>Prefeito Municipal</w:t>
      </w:r>
    </w:p>
    <w:p w:rsidR="00701587" w:rsidRPr="00964199" w:rsidRDefault="00701587" w:rsidP="003207F5">
      <w:pPr>
        <w:tabs>
          <w:tab w:val="left" w:pos="4253"/>
        </w:tabs>
        <w:spacing w:before="120" w:line="276" w:lineRule="auto"/>
        <w:jc w:val="center"/>
        <w:rPr>
          <w:rFonts w:asciiTheme="majorHAnsi" w:hAnsiTheme="majorHAnsi" w:cs="Arial"/>
          <w:szCs w:val="24"/>
        </w:rPr>
      </w:pPr>
    </w:p>
    <w:p w:rsidR="00701587" w:rsidRPr="00964199" w:rsidRDefault="00701587" w:rsidP="003207F5">
      <w:pPr>
        <w:tabs>
          <w:tab w:val="left" w:pos="4253"/>
        </w:tabs>
        <w:spacing w:before="120" w:line="276" w:lineRule="auto"/>
        <w:jc w:val="center"/>
        <w:rPr>
          <w:rFonts w:asciiTheme="majorHAnsi" w:hAnsiTheme="majorHAnsi" w:cs="Arial"/>
          <w:szCs w:val="24"/>
        </w:rPr>
      </w:pPr>
      <w:r w:rsidRPr="00964199">
        <w:rPr>
          <w:rFonts w:asciiTheme="majorHAnsi" w:hAnsiTheme="majorHAnsi" w:cs="Arial"/>
          <w:szCs w:val="24"/>
        </w:rPr>
        <w:t>______________________</w:t>
      </w:r>
    </w:p>
    <w:p w:rsidR="00701587" w:rsidRPr="00964199" w:rsidRDefault="00701587" w:rsidP="003207F5">
      <w:pPr>
        <w:tabs>
          <w:tab w:val="left" w:pos="4253"/>
        </w:tabs>
        <w:spacing w:before="120" w:line="276" w:lineRule="auto"/>
        <w:jc w:val="center"/>
        <w:rPr>
          <w:rFonts w:asciiTheme="majorHAnsi" w:hAnsiTheme="majorHAnsi" w:cs="Arial"/>
          <w:b/>
          <w:caps/>
          <w:szCs w:val="24"/>
        </w:rPr>
      </w:pPr>
      <w:r w:rsidRPr="00964199">
        <w:rPr>
          <w:rFonts w:asciiTheme="majorHAnsi" w:hAnsiTheme="majorHAnsi" w:cs="Arial"/>
          <w:szCs w:val="24"/>
        </w:rPr>
        <w:t>Representante da CONTRATADA</w:t>
      </w:r>
    </w:p>
    <w:p w:rsidR="00701587" w:rsidRPr="00964199" w:rsidRDefault="00701587" w:rsidP="003207F5">
      <w:pPr>
        <w:tabs>
          <w:tab w:val="left" w:pos="4253"/>
        </w:tabs>
        <w:spacing w:before="120" w:line="276" w:lineRule="auto"/>
        <w:rPr>
          <w:rFonts w:asciiTheme="majorHAnsi" w:hAnsiTheme="majorHAnsi" w:cs="Arial"/>
          <w:b/>
          <w:caps/>
          <w:szCs w:val="24"/>
        </w:rPr>
      </w:pPr>
    </w:p>
    <w:sectPr w:rsidR="00701587" w:rsidRPr="00964199" w:rsidSect="00F1070B">
      <w:headerReference w:type="default" r:id="rId9"/>
      <w:footerReference w:type="default" r:id="rId10"/>
      <w:pgSz w:w="11906" w:h="16838"/>
      <w:pgMar w:top="1985" w:right="707" w:bottom="1701" w:left="1276"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E85" w:rsidRDefault="002C4E85" w:rsidP="00F45F02">
      <w:pPr>
        <w:spacing w:after="0" w:line="240" w:lineRule="auto"/>
      </w:pPr>
      <w:r>
        <w:separator/>
      </w:r>
    </w:p>
  </w:endnote>
  <w:endnote w:type="continuationSeparator" w:id="0">
    <w:p w:rsidR="002C4E85" w:rsidRDefault="002C4E85"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CD5" w:rsidRDefault="00E1019E">
    <w:pPr>
      <w:pStyle w:val="Rodap"/>
    </w:pPr>
    <w:r>
      <w:rPr>
        <w:noProof/>
        <w:lang w:eastAsia="pt-BR"/>
      </w:rPr>
      <w:drawing>
        <wp:anchor distT="0" distB="0" distL="114300" distR="114300" simplePos="0" relativeHeight="251665408" behindDoc="0" locked="0" layoutInCell="1" allowOverlap="1" wp14:anchorId="5CCCA0E1" wp14:editId="3144AE22">
          <wp:simplePos x="0" y="0"/>
          <wp:positionH relativeFrom="page">
            <wp:align>right</wp:align>
          </wp:positionH>
          <wp:positionV relativeFrom="paragraph">
            <wp:posOffset>-635199</wp:posOffset>
          </wp:positionV>
          <wp:extent cx="7553325" cy="1271469"/>
          <wp:effectExtent l="0" t="0" r="0" b="508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127146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E85" w:rsidRDefault="002C4E85" w:rsidP="00F45F02">
      <w:pPr>
        <w:spacing w:after="0" w:line="240" w:lineRule="auto"/>
      </w:pPr>
      <w:r>
        <w:separator/>
      </w:r>
    </w:p>
  </w:footnote>
  <w:footnote w:type="continuationSeparator" w:id="0">
    <w:p w:rsidR="002C4E85" w:rsidRDefault="002C4E85"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358" w:rsidRPr="00194CD5" w:rsidRDefault="00E1019E" w:rsidP="00194CD5">
    <w:pPr>
      <w:pStyle w:val="Cabealho"/>
    </w:pPr>
    <w:r>
      <w:rPr>
        <w:noProof/>
        <w:lang w:eastAsia="pt-BR"/>
      </w:rPr>
      <w:drawing>
        <wp:anchor distT="0" distB="0" distL="114300" distR="114300" simplePos="0" relativeHeight="251664384" behindDoc="0" locked="0" layoutInCell="1" allowOverlap="1" wp14:anchorId="2F2F9BD1" wp14:editId="50796961">
          <wp:simplePos x="0" y="0"/>
          <wp:positionH relativeFrom="page">
            <wp:posOffset>-22279</wp:posOffset>
          </wp:positionH>
          <wp:positionV relativeFrom="paragraph">
            <wp:posOffset>0</wp:posOffset>
          </wp:positionV>
          <wp:extent cx="7585129" cy="1276350"/>
          <wp:effectExtent l="0" t="0" r="0" b="0"/>
          <wp:wrapTopAndBottom/>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B7BE9"/>
    <w:multiLevelType w:val="multilevel"/>
    <w:tmpl w:val="C014439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
    <w:nsid w:val="52640072"/>
    <w:multiLevelType w:val="multilevel"/>
    <w:tmpl w:val="983CC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21617"/>
    <w:rsid w:val="00040BEF"/>
    <w:rsid w:val="00062DFC"/>
    <w:rsid w:val="000A5E4A"/>
    <w:rsid w:val="000B09D7"/>
    <w:rsid w:val="000C4FD3"/>
    <w:rsid w:val="000C6967"/>
    <w:rsid w:val="0011268B"/>
    <w:rsid w:val="00153451"/>
    <w:rsid w:val="00154513"/>
    <w:rsid w:val="00166AAB"/>
    <w:rsid w:val="00194CD5"/>
    <w:rsid w:val="001C6AE9"/>
    <w:rsid w:val="001D29A2"/>
    <w:rsid w:val="00217592"/>
    <w:rsid w:val="002202EB"/>
    <w:rsid w:val="0027352C"/>
    <w:rsid w:val="0028560B"/>
    <w:rsid w:val="002C4E85"/>
    <w:rsid w:val="002D67B7"/>
    <w:rsid w:val="00314761"/>
    <w:rsid w:val="003207F5"/>
    <w:rsid w:val="003314ED"/>
    <w:rsid w:val="00336395"/>
    <w:rsid w:val="00397F73"/>
    <w:rsid w:val="003A0BB9"/>
    <w:rsid w:val="003A6358"/>
    <w:rsid w:val="003F2BAA"/>
    <w:rsid w:val="00404F3B"/>
    <w:rsid w:val="00406450"/>
    <w:rsid w:val="004168A2"/>
    <w:rsid w:val="00416F4C"/>
    <w:rsid w:val="00431987"/>
    <w:rsid w:val="004471D1"/>
    <w:rsid w:val="0046363F"/>
    <w:rsid w:val="004669B7"/>
    <w:rsid w:val="004955C1"/>
    <w:rsid w:val="004A0B6D"/>
    <w:rsid w:val="004A161E"/>
    <w:rsid w:val="004D719C"/>
    <w:rsid w:val="0050302F"/>
    <w:rsid w:val="00506B13"/>
    <w:rsid w:val="0052133F"/>
    <w:rsid w:val="005361E0"/>
    <w:rsid w:val="00567ABF"/>
    <w:rsid w:val="005B2BD6"/>
    <w:rsid w:val="005C617C"/>
    <w:rsid w:val="005F0FBD"/>
    <w:rsid w:val="006104B2"/>
    <w:rsid w:val="00610B7D"/>
    <w:rsid w:val="00621D68"/>
    <w:rsid w:val="00623E7F"/>
    <w:rsid w:val="00625045"/>
    <w:rsid w:val="0064105A"/>
    <w:rsid w:val="00643A9B"/>
    <w:rsid w:val="0065467B"/>
    <w:rsid w:val="006647B7"/>
    <w:rsid w:val="006942DD"/>
    <w:rsid w:val="00701587"/>
    <w:rsid w:val="00722C64"/>
    <w:rsid w:val="00770996"/>
    <w:rsid w:val="00791C42"/>
    <w:rsid w:val="007A2584"/>
    <w:rsid w:val="007B0464"/>
    <w:rsid w:val="007C3308"/>
    <w:rsid w:val="007C748B"/>
    <w:rsid w:val="007E195A"/>
    <w:rsid w:val="00825140"/>
    <w:rsid w:val="008310F3"/>
    <w:rsid w:val="008404AA"/>
    <w:rsid w:val="008527BF"/>
    <w:rsid w:val="00891761"/>
    <w:rsid w:val="008B1511"/>
    <w:rsid w:val="008C487B"/>
    <w:rsid w:val="008D1289"/>
    <w:rsid w:val="008D548B"/>
    <w:rsid w:val="00913AB1"/>
    <w:rsid w:val="009229BC"/>
    <w:rsid w:val="00937737"/>
    <w:rsid w:val="00937C2E"/>
    <w:rsid w:val="00944843"/>
    <w:rsid w:val="00964199"/>
    <w:rsid w:val="009C25D3"/>
    <w:rsid w:val="009C4DAA"/>
    <w:rsid w:val="00A339FA"/>
    <w:rsid w:val="00A4084A"/>
    <w:rsid w:val="00A775C0"/>
    <w:rsid w:val="00AB4467"/>
    <w:rsid w:val="00AB5F35"/>
    <w:rsid w:val="00AB5FD5"/>
    <w:rsid w:val="00AB7190"/>
    <w:rsid w:val="00AD1804"/>
    <w:rsid w:val="00AE5F63"/>
    <w:rsid w:val="00B05222"/>
    <w:rsid w:val="00B13473"/>
    <w:rsid w:val="00B36EB8"/>
    <w:rsid w:val="00B41275"/>
    <w:rsid w:val="00B530DB"/>
    <w:rsid w:val="00B94EFB"/>
    <w:rsid w:val="00BC52FE"/>
    <w:rsid w:val="00C063D1"/>
    <w:rsid w:val="00C17B1E"/>
    <w:rsid w:val="00C26D08"/>
    <w:rsid w:val="00C45336"/>
    <w:rsid w:val="00CA0F43"/>
    <w:rsid w:val="00CA1CB3"/>
    <w:rsid w:val="00D05E23"/>
    <w:rsid w:val="00D42AAD"/>
    <w:rsid w:val="00D44117"/>
    <w:rsid w:val="00D44CF9"/>
    <w:rsid w:val="00D77538"/>
    <w:rsid w:val="00D855FF"/>
    <w:rsid w:val="00DC251B"/>
    <w:rsid w:val="00DE66F5"/>
    <w:rsid w:val="00DF62D9"/>
    <w:rsid w:val="00E1019E"/>
    <w:rsid w:val="00E43F1D"/>
    <w:rsid w:val="00E863BE"/>
    <w:rsid w:val="00E91BA5"/>
    <w:rsid w:val="00F1070B"/>
    <w:rsid w:val="00F15CA1"/>
    <w:rsid w:val="00F34178"/>
    <w:rsid w:val="00F45F02"/>
    <w:rsid w:val="00F64A7E"/>
    <w:rsid w:val="00F711E3"/>
    <w:rsid w:val="00F749AA"/>
    <w:rsid w:val="00F86A40"/>
    <w:rsid w:val="00F96EA3"/>
    <w:rsid w:val="00FC7AD8"/>
    <w:rsid w:val="00FF7C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link w:val="SemEspaamentoChar"/>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5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semiHidden/>
    <w:unhideWhenUsed/>
    <w:rsid w:val="008C487B"/>
    <w:rPr>
      <w:color w:val="0000FF"/>
      <w:u w:val="single"/>
    </w:rPr>
  </w:style>
  <w:style w:type="character" w:customStyle="1" w:styleId="SemEspaamentoChar">
    <w:name w:val="Sem Espaçamento Char"/>
    <w:link w:val="SemEspaamento"/>
    <w:uiPriority w:val="1"/>
    <w:locked/>
    <w:rsid w:val="00F1070B"/>
    <w:rPr>
      <w:sz w:val="24"/>
    </w:rPr>
  </w:style>
  <w:style w:type="paragraph" w:styleId="Corpodetexto">
    <w:name w:val="Body Text"/>
    <w:basedOn w:val="Normal"/>
    <w:link w:val="CorpodetextoChar"/>
    <w:uiPriority w:val="99"/>
    <w:semiHidden/>
    <w:unhideWhenUsed/>
    <w:rsid w:val="00701587"/>
  </w:style>
  <w:style w:type="character" w:customStyle="1" w:styleId="CorpodetextoChar">
    <w:name w:val="Corpo de texto Char"/>
    <w:basedOn w:val="Fontepargpadro"/>
    <w:link w:val="Corpodetexto"/>
    <w:uiPriority w:val="99"/>
    <w:semiHidden/>
    <w:rsid w:val="00701587"/>
    <w:rPr>
      <w:sz w:val="24"/>
    </w:rPr>
  </w:style>
  <w:style w:type="paragraph" w:styleId="Textodenotaderodap">
    <w:name w:val="footnote text"/>
    <w:basedOn w:val="Normal"/>
    <w:link w:val="TextodenotaderodapChar"/>
    <w:semiHidden/>
    <w:rsid w:val="00701587"/>
    <w:pPr>
      <w:spacing w:after="0" w:line="240" w:lineRule="auto"/>
      <w:ind w:firstLine="0"/>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semiHidden/>
    <w:rsid w:val="00701587"/>
    <w:rPr>
      <w:rFonts w:ascii="Times New Roman" w:eastAsia="Times New Roman" w:hAnsi="Times New Roman" w:cs="Times New Roman"/>
      <w:sz w:val="20"/>
      <w:szCs w:val="20"/>
      <w:lang w:eastAsia="pt-BR"/>
    </w:rPr>
  </w:style>
  <w:style w:type="character" w:styleId="Refdenotaderodap">
    <w:name w:val="footnote reference"/>
    <w:semiHidden/>
    <w:rsid w:val="00701587"/>
    <w:rPr>
      <w:vertAlign w:val="superscript"/>
    </w:rPr>
  </w:style>
  <w:style w:type="paragraph" w:styleId="Recuodecorpodetexto3">
    <w:name w:val="Body Text Indent 3"/>
    <w:basedOn w:val="Normal"/>
    <w:link w:val="Recuodecorpodetexto3Char"/>
    <w:uiPriority w:val="99"/>
    <w:semiHidden/>
    <w:unhideWhenUsed/>
    <w:rsid w:val="00701587"/>
    <w:pPr>
      <w:spacing w:line="276" w:lineRule="auto"/>
      <w:ind w:left="283" w:firstLine="0"/>
      <w:jc w:val="left"/>
    </w:pPr>
    <w:rPr>
      <w:sz w:val="16"/>
      <w:szCs w:val="16"/>
    </w:rPr>
  </w:style>
  <w:style w:type="character" w:customStyle="1" w:styleId="Recuodecorpodetexto3Char">
    <w:name w:val="Recuo de corpo de texto 3 Char"/>
    <w:basedOn w:val="Fontepargpadro"/>
    <w:link w:val="Recuodecorpodetexto3"/>
    <w:uiPriority w:val="99"/>
    <w:semiHidden/>
    <w:rsid w:val="00701587"/>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link w:val="SemEspaamentoChar"/>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5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semiHidden/>
    <w:unhideWhenUsed/>
    <w:rsid w:val="008C487B"/>
    <w:rPr>
      <w:color w:val="0000FF"/>
      <w:u w:val="single"/>
    </w:rPr>
  </w:style>
  <w:style w:type="character" w:customStyle="1" w:styleId="SemEspaamentoChar">
    <w:name w:val="Sem Espaçamento Char"/>
    <w:link w:val="SemEspaamento"/>
    <w:uiPriority w:val="1"/>
    <w:locked/>
    <w:rsid w:val="00F1070B"/>
    <w:rPr>
      <w:sz w:val="24"/>
    </w:rPr>
  </w:style>
  <w:style w:type="paragraph" w:styleId="Corpodetexto">
    <w:name w:val="Body Text"/>
    <w:basedOn w:val="Normal"/>
    <w:link w:val="CorpodetextoChar"/>
    <w:uiPriority w:val="99"/>
    <w:semiHidden/>
    <w:unhideWhenUsed/>
    <w:rsid w:val="00701587"/>
  </w:style>
  <w:style w:type="character" w:customStyle="1" w:styleId="CorpodetextoChar">
    <w:name w:val="Corpo de texto Char"/>
    <w:basedOn w:val="Fontepargpadro"/>
    <w:link w:val="Corpodetexto"/>
    <w:uiPriority w:val="99"/>
    <w:semiHidden/>
    <w:rsid w:val="00701587"/>
    <w:rPr>
      <w:sz w:val="24"/>
    </w:rPr>
  </w:style>
  <w:style w:type="paragraph" w:styleId="Textodenotaderodap">
    <w:name w:val="footnote text"/>
    <w:basedOn w:val="Normal"/>
    <w:link w:val="TextodenotaderodapChar"/>
    <w:semiHidden/>
    <w:rsid w:val="00701587"/>
    <w:pPr>
      <w:spacing w:after="0" w:line="240" w:lineRule="auto"/>
      <w:ind w:firstLine="0"/>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semiHidden/>
    <w:rsid w:val="00701587"/>
    <w:rPr>
      <w:rFonts w:ascii="Times New Roman" w:eastAsia="Times New Roman" w:hAnsi="Times New Roman" w:cs="Times New Roman"/>
      <w:sz w:val="20"/>
      <w:szCs w:val="20"/>
      <w:lang w:eastAsia="pt-BR"/>
    </w:rPr>
  </w:style>
  <w:style w:type="character" w:styleId="Refdenotaderodap">
    <w:name w:val="footnote reference"/>
    <w:semiHidden/>
    <w:rsid w:val="00701587"/>
    <w:rPr>
      <w:vertAlign w:val="superscript"/>
    </w:rPr>
  </w:style>
  <w:style w:type="paragraph" w:styleId="Recuodecorpodetexto3">
    <w:name w:val="Body Text Indent 3"/>
    <w:basedOn w:val="Normal"/>
    <w:link w:val="Recuodecorpodetexto3Char"/>
    <w:uiPriority w:val="99"/>
    <w:semiHidden/>
    <w:unhideWhenUsed/>
    <w:rsid w:val="00701587"/>
    <w:pPr>
      <w:spacing w:line="276" w:lineRule="auto"/>
      <w:ind w:left="283" w:firstLine="0"/>
      <w:jc w:val="left"/>
    </w:pPr>
    <w:rPr>
      <w:sz w:val="16"/>
      <w:szCs w:val="16"/>
    </w:rPr>
  </w:style>
  <w:style w:type="character" w:customStyle="1" w:styleId="Recuodecorpodetexto3Char">
    <w:name w:val="Recuo de corpo de texto 3 Char"/>
    <w:basedOn w:val="Fontepargpadro"/>
    <w:link w:val="Recuodecorpodetexto3"/>
    <w:uiPriority w:val="99"/>
    <w:semiHidden/>
    <w:rsid w:val="0070158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552743">
      <w:bodyDiv w:val="1"/>
      <w:marLeft w:val="0"/>
      <w:marRight w:val="0"/>
      <w:marTop w:val="0"/>
      <w:marBottom w:val="0"/>
      <w:divBdr>
        <w:top w:val="none" w:sz="0" w:space="0" w:color="auto"/>
        <w:left w:val="none" w:sz="0" w:space="0" w:color="auto"/>
        <w:bottom w:val="none" w:sz="0" w:space="0" w:color="auto"/>
        <w:right w:val="none" w:sz="0" w:space="0" w:color="auto"/>
      </w:divBdr>
    </w:div>
    <w:div w:id="790590150">
      <w:bodyDiv w:val="1"/>
      <w:marLeft w:val="0"/>
      <w:marRight w:val="0"/>
      <w:marTop w:val="0"/>
      <w:marBottom w:val="0"/>
      <w:divBdr>
        <w:top w:val="none" w:sz="0" w:space="0" w:color="auto"/>
        <w:left w:val="none" w:sz="0" w:space="0" w:color="auto"/>
        <w:bottom w:val="none" w:sz="0" w:space="0" w:color="auto"/>
        <w:right w:val="none" w:sz="0" w:space="0" w:color="auto"/>
      </w:divBdr>
    </w:div>
    <w:div w:id="807087670">
      <w:bodyDiv w:val="1"/>
      <w:marLeft w:val="0"/>
      <w:marRight w:val="0"/>
      <w:marTop w:val="0"/>
      <w:marBottom w:val="0"/>
      <w:divBdr>
        <w:top w:val="none" w:sz="0" w:space="0" w:color="auto"/>
        <w:left w:val="none" w:sz="0" w:space="0" w:color="auto"/>
        <w:bottom w:val="none" w:sz="0" w:space="0" w:color="auto"/>
        <w:right w:val="none" w:sz="0" w:space="0" w:color="auto"/>
      </w:divBdr>
    </w:div>
    <w:div w:id="1467241475">
      <w:bodyDiv w:val="1"/>
      <w:marLeft w:val="0"/>
      <w:marRight w:val="0"/>
      <w:marTop w:val="0"/>
      <w:marBottom w:val="0"/>
      <w:divBdr>
        <w:top w:val="none" w:sz="0" w:space="0" w:color="auto"/>
        <w:left w:val="none" w:sz="0" w:space="0" w:color="auto"/>
        <w:bottom w:val="none" w:sz="0" w:space="0" w:color="auto"/>
        <w:right w:val="none" w:sz="0" w:space="0" w:color="auto"/>
      </w:divBdr>
    </w:div>
    <w:div w:id="1809739542">
      <w:bodyDiv w:val="1"/>
      <w:marLeft w:val="0"/>
      <w:marRight w:val="0"/>
      <w:marTop w:val="0"/>
      <w:marBottom w:val="0"/>
      <w:divBdr>
        <w:top w:val="none" w:sz="0" w:space="0" w:color="auto"/>
        <w:left w:val="none" w:sz="0" w:space="0" w:color="auto"/>
        <w:bottom w:val="none" w:sz="0" w:space="0" w:color="auto"/>
        <w:right w:val="none" w:sz="0" w:space="0" w:color="auto"/>
      </w:divBdr>
    </w:div>
    <w:div w:id="1969624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6DC05-2918-471A-ADF9-9032AEFBB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16</Pages>
  <Words>5799</Words>
  <Characters>31318</Characters>
  <Application>Microsoft Office Word</Application>
  <DocSecurity>0</DocSecurity>
  <Lines>260</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19</cp:revision>
  <cp:lastPrinted>2024-02-29T19:38:00Z</cp:lastPrinted>
  <dcterms:created xsi:type="dcterms:W3CDTF">2024-02-29T19:00:00Z</dcterms:created>
  <dcterms:modified xsi:type="dcterms:W3CDTF">2025-03-13T12:10:00Z</dcterms:modified>
</cp:coreProperties>
</file>