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1C" w:rsidRPr="00B22C1F" w:rsidRDefault="00E9651C" w:rsidP="00E9651C">
      <w:pPr>
        <w:pStyle w:val="Standard"/>
        <w:jc w:val="center"/>
        <w:rPr>
          <w:sz w:val="22"/>
          <w:szCs w:val="22"/>
        </w:rPr>
      </w:pPr>
      <w:r w:rsidRPr="00B22C1F">
        <w:rPr>
          <w:sz w:val="22"/>
          <w:szCs w:val="22"/>
        </w:rPr>
        <w:t>(Papel timbrado ou nome da OSC)</w:t>
      </w:r>
    </w:p>
    <w:p w:rsidR="00E9651C" w:rsidRPr="00B22C1F" w:rsidRDefault="005751BE" w:rsidP="00E9651C">
      <w:pPr>
        <w:pStyle w:val="Standard"/>
        <w:jc w:val="center"/>
        <w:rPr>
          <w:b/>
          <w:bCs/>
          <w:sz w:val="22"/>
          <w:szCs w:val="22"/>
        </w:rPr>
      </w:pPr>
      <w:bookmarkStart w:id="0" w:name="_Hlk29392564"/>
      <w:r>
        <w:rPr>
          <w:b/>
          <w:bCs/>
          <w:sz w:val="22"/>
          <w:szCs w:val="22"/>
        </w:rPr>
        <w:t xml:space="preserve">ANEXO IV - </w:t>
      </w:r>
      <w:r w:rsidR="00E9651C" w:rsidRPr="00B22C1F">
        <w:rPr>
          <w:b/>
          <w:bCs/>
          <w:sz w:val="22"/>
          <w:szCs w:val="22"/>
        </w:rPr>
        <w:t>DECLARAÇÃO DE INEXISTÊNCIA DE IMPEDIMENTOS À CELEBRAÇÃO DE PARCERIA E ATENDIMENTO E LEGISLAÇÃO</w:t>
      </w:r>
    </w:p>
    <w:bookmarkEnd w:id="0"/>
    <w:p w:rsidR="00E9651C" w:rsidRPr="00B22C1F" w:rsidRDefault="00E9651C" w:rsidP="009011AD">
      <w:pPr>
        <w:pStyle w:val="Standard"/>
        <w:rPr>
          <w:sz w:val="22"/>
          <w:szCs w:val="22"/>
        </w:rPr>
      </w:pPr>
    </w:p>
    <w:p w:rsidR="00E9651C" w:rsidRPr="00B22C1F" w:rsidRDefault="00E9651C" w:rsidP="009011AD">
      <w:pPr>
        <w:pStyle w:val="Standard"/>
        <w:rPr>
          <w:sz w:val="22"/>
          <w:szCs w:val="22"/>
        </w:rPr>
      </w:pPr>
      <w:r w:rsidRPr="00B22C1F">
        <w:rPr>
          <w:sz w:val="22"/>
          <w:szCs w:val="22"/>
        </w:rPr>
        <w:tab/>
      </w:r>
      <w:r>
        <w:rPr>
          <w:sz w:val="22"/>
          <w:szCs w:val="22"/>
        </w:rPr>
        <w:t>A Comissão de Seleção</w:t>
      </w:r>
      <w:r w:rsidRPr="00B22C1F">
        <w:rPr>
          <w:sz w:val="22"/>
          <w:szCs w:val="22"/>
        </w:rPr>
        <w:t>: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 xml:space="preserve">Eu </w:t>
      </w:r>
      <w:r w:rsidRPr="00B22C1F">
        <w:rPr>
          <w:b/>
          <w:sz w:val="22"/>
          <w:szCs w:val="22"/>
        </w:rPr>
        <w:t>................................</w:t>
      </w:r>
      <w:r w:rsidRPr="00B22C1F">
        <w:rPr>
          <w:sz w:val="22"/>
          <w:szCs w:val="22"/>
        </w:rPr>
        <w:t xml:space="preserve">, ..........................., .........................., inscrito no C.P.F. sob o nº ....................................., portador da cédula de identidade civil sob o nº ................................, residente na Av./Rua ........................................................, nº............., no município de ................................................./........., representante legal da Organização da Sociedade Civil </w:t>
      </w:r>
      <w:r w:rsidRPr="00B22C1F">
        <w:rPr>
          <w:b/>
          <w:sz w:val="22"/>
          <w:szCs w:val="22"/>
        </w:rPr>
        <w:t>...........................................</w:t>
      </w:r>
      <w:r w:rsidRPr="00B22C1F">
        <w:rPr>
          <w:sz w:val="22"/>
          <w:szCs w:val="22"/>
        </w:rPr>
        <w:t xml:space="preserve">, inscrita no CNPJ sob o nº ................................., com sede na Av./Rua ....................................., nº ......., no município de ......................................../........., </w:t>
      </w:r>
      <w:r w:rsidRPr="00B22C1F">
        <w:rPr>
          <w:b/>
          <w:sz w:val="22"/>
          <w:szCs w:val="22"/>
        </w:rPr>
        <w:t>DECLARO</w:t>
      </w:r>
      <w:r w:rsidRPr="00B22C1F">
        <w:rPr>
          <w:sz w:val="22"/>
          <w:szCs w:val="22"/>
        </w:rPr>
        <w:t>, para os devidos fins de direito, sob as penas da lei, que a OSC por mim representada cumpre plenamente os requisitos definidos na Lei Federal nº 13.019/2014 para a celebração de parceria com o município de Frederico Westphalen/RS e: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 xml:space="preserve">I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está suspensa de participar de licitação, nem impedida de contratar com a administração;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 xml:space="preserve">II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está declarada inidônea para licitar ou contratar com a Administração Pública;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>III – não está suspensa temporariamente da participação em chamamento público nem impedida de celebrar parceria ou contrato com órgãos e entidades do Município de Frederico Westphalen/RS;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 xml:space="preserve">IV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está declarada inidônea para participar de chamamento público ou celebrar parceria ou contrato com órgãos e entidades de todas as esferas de governo;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 xml:space="preserve">V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possui contas de parcerias anteriores rejeitadas pela Administração Pública nos últimos cinco anos;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 xml:space="preserve">VI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tem contas de parceria julgadas irregulares ou rejeitadas por Tribunal ou Conselho de Contas de qualquer esfera da Federação, em decisão irrecorrível, nos últimos 8 (oito) anos;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bookmarkStart w:id="1" w:name="art39vii"/>
      <w:bookmarkEnd w:id="1"/>
      <w:r w:rsidRPr="00B22C1F">
        <w:rPr>
          <w:sz w:val="22"/>
          <w:szCs w:val="22"/>
        </w:rPr>
        <w:t>VII – não está omissa no dever de prestar contas de parceria anteriormente celebrada;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>VIII – não possui, entre seus dirigentes, pessoas: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a) cujas contas relativas a parcerias tenham sido julgadas irregulares ou rejeitadas por Tribunal ou Conselho de Contas de qualquer esfera da Federação, em decisão irrecorrível, nos últimos 8 (oito) anos;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bookmarkStart w:id="2" w:name="art39viib"/>
      <w:bookmarkEnd w:id="2"/>
      <w:r w:rsidRPr="00B22C1F">
        <w:rPr>
          <w:sz w:val="22"/>
          <w:szCs w:val="22"/>
        </w:rPr>
        <w:tab/>
        <w:t>b) julgadas responsáveis por falta grave e inabilitadas para exercício de cargo em comissão ou função de confiança;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c) consideradas culpadas por ato de improbidade, nos termos da Lei n</w:t>
      </w:r>
      <w:r w:rsidRPr="00B22C1F">
        <w:rPr>
          <w:sz w:val="22"/>
          <w:szCs w:val="22"/>
          <w:vertAlign w:val="superscript"/>
        </w:rPr>
        <w:t>o</w:t>
      </w:r>
      <w:r w:rsidRPr="00B22C1F">
        <w:rPr>
          <w:rStyle w:val="apple-converted-space"/>
          <w:rFonts w:eastAsia="StarSymbol"/>
          <w:sz w:val="22"/>
          <w:szCs w:val="22"/>
        </w:rPr>
        <w:t xml:space="preserve"> </w:t>
      </w:r>
      <w:r w:rsidRPr="00B22C1F">
        <w:rPr>
          <w:sz w:val="22"/>
          <w:szCs w:val="22"/>
        </w:rPr>
        <w:t>8.429, de 2 de junho de 1992;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d) membro de Poder ou do Ministério Público, ou dirigente de órgão ou entidade da Administração Pública do Município de Frederico Westphalen/RS, nem seus respectivos cônjuges ou companheiros, bem como parentes em linha reta, colateral ou por afinidade, até o segundo grau;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 xml:space="preserve">IX – </w:t>
      </w:r>
      <w:proofErr w:type="gramStart"/>
      <w:r w:rsidRPr="00B22C1F">
        <w:rPr>
          <w:color w:val="000000"/>
          <w:sz w:val="22"/>
          <w:szCs w:val="22"/>
        </w:rPr>
        <w:t>que</w:t>
      </w:r>
      <w:proofErr w:type="gramEnd"/>
      <w:r w:rsidRPr="00B22C1F">
        <w:rPr>
          <w:color w:val="000000"/>
          <w:sz w:val="22"/>
          <w:szCs w:val="22"/>
        </w:rPr>
        <w:t xml:space="preserve"> não serão remunerados, a qualquer título, com os recursos repassados;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 xml:space="preserve">X – </w:t>
      </w:r>
      <w:proofErr w:type="gramStart"/>
      <w:r w:rsidRPr="00B22C1F">
        <w:rPr>
          <w:sz w:val="22"/>
          <w:szCs w:val="22"/>
        </w:rPr>
        <w:t>não</w:t>
      </w:r>
      <w:proofErr w:type="gramEnd"/>
      <w:r w:rsidRPr="00B22C1F">
        <w:rPr>
          <w:sz w:val="22"/>
          <w:szCs w:val="22"/>
        </w:rPr>
        <w:t xml:space="preserve"> emprega menor de dezoito anos em trabalho noturno, perigoso ou insalubre e não emprega menor de dezesseis anos em qualquer trabalho, salvo na condição de aprendiz a partir de 14 (quatorze) anos;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XI – que a OSC e seus dirigentes não incorrem em qualquer das vedações previstas no artigo 39 da Lei Federal nº 13.019/2014.</w:t>
      </w:r>
    </w:p>
    <w:p w:rsidR="00E9651C" w:rsidRPr="00B22C1F" w:rsidRDefault="00E9651C" w:rsidP="009011AD">
      <w:pPr>
        <w:pStyle w:val="Standard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XII – que a entidade se compromete a atender os requisitos previstos na Lei Federal n° 12.527/2011 e 13.019/2014, de forma especial à publicidade dos recursos públicos recebidos e à sua destinação, sem prejuízo das prestações de contas a que estejam legalmente obrigadas.</w:t>
      </w:r>
    </w:p>
    <w:p w:rsidR="00E9651C" w:rsidRPr="00B22C1F" w:rsidRDefault="00E9651C" w:rsidP="009011AD">
      <w:pPr>
        <w:pStyle w:val="Standard"/>
        <w:spacing w:after="6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Certifico que os dirigentes e conselheiros da referida OSC, cujo período de atuação é de ____/___/____ a ____/____/______, são:</w:t>
      </w:r>
    </w:p>
    <w:p w:rsidR="00E9651C" w:rsidRPr="00B22C1F" w:rsidRDefault="00E9651C" w:rsidP="009011AD">
      <w:pPr>
        <w:pStyle w:val="padro"/>
        <w:spacing w:before="0" w:after="12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Presidente: .................................................., CPF ........................................</w:t>
      </w:r>
    </w:p>
    <w:p w:rsidR="00E9651C" w:rsidRPr="00B22C1F" w:rsidRDefault="00E9651C" w:rsidP="009011AD">
      <w:pPr>
        <w:pStyle w:val="padro"/>
        <w:spacing w:before="0" w:after="12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Vice-Presidente: ......................................, CPF ............................................</w:t>
      </w:r>
    </w:p>
    <w:p w:rsidR="00E9651C" w:rsidRPr="00B22C1F" w:rsidRDefault="00E9651C" w:rsidP="009011AD">
      <w:pPr>
        <w:pStyle w:val="padro"/>
        <w:spacing w:before="0" w:after="12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Conselheiro: ............................................, CPF ............................................</w:t>
      </w:r>
    </w:p>
    <w:p w:rsidR="00E9651C" w:rsidRPr="00B22C1F" w:rsidRDefault="00E9651C" w:rsidP="009011AD">
      <w:pPr>
        <w:pStyle w:val="padro"/>
        <w:spacing w:before="0" w:after="0"/>
        <w:jc w:val="both"/>
        <w:rPr>
          <w:b/>
          <w:sz w:val="22"/>
          <w:szCs w:val="22"/>
        </w:rPr>
      </w:pPr>
      <w:r w:rsidRPr="00B22C1F">
        <w:rPr>
          <w:sz w:val="22"/>
          <w:szCs w:val="22"/>
        </w:rPr>
        <w:tab/>
      </w:r>
      <w:r w:rsidRPr="00B22C1F">
        <w:rPr>
          <w:b/>
          <w:sz w:val="22"/>
          <w:szCs w:val="22"/>
        </w:rPr>
        <w:t>(Indicar todos).</w:t>
      </w:r>
    </w:p>
    <w:p w:rsidR="00E9651C" w:rsidRPr="00B22C1F" w:rsidRDefault="00E9651C" w:rsidP="009011AD">
      <w:pPr>
        <w:pStyle w:val="padro"/>
        <w:spacing w:before="0" w:after="0"/>
        <w:jc w:val="both"/>
        <w:rPr>
          <w:sz w:val="22"/>
          <w:szCs w:val="22"/>
        </w:rPr>
      </w:pPr>
      <w:r w:rsidRPr="00B22C1F">
        <w:rPr>
          <w:sz w:val="22"/>
          <w:szCs w:val="22"/>
        </w:rPr>
        <w:tab/>
        <w:t>Por ser expressão de verdade, sob as penas da lei, firmo a presente declaração.</w:t>
      </w:r>
    </w:p>
    <w:p w:rsidR="00E9651C" w:rsidRPr="00B22C1F" w:rsidRDefault="00E9651C" w:rsidP="009011AD">
      <w:pPr>
        <w:pStyle w:val="padro"/>
        <w:spacing w:before="0" w:after="0"/>
        <w:jc w:val="center"/>
        <w:rPr>
          <w:sz w:val="22"/>
          <w:szCs w:val="22"/>
        </w:rPr>
      </w:pPr>
      <w:r w:rsidRPr="00B22C1F">
        <w:rPr>
          <w:sz w:val="22"/>
          <w:szCs w:val="22"/>
        </w:rPr>
        <w:t>Município de ........................................../.........., ............... de ..............................de 201........</w:t>
      </w:r>
    </w:p>
    <w:p w:rsidR="009011AD" w:rsidRDefault="009011AD" w:rsidP="00E9651C">
      <w:pPr>
        <w:pStyle w:val="padro"/>
        <w:spacing w:before="0" w:after="0"/>
        <w:jc w:val="center"/>
        <w:rPr>
          <w:sz w:val="22"/>
          <w:szCs w:val="22"/>
        </w:rPr>
      </w:pPr>
    </w:p>
    <w:p w:rsidR="00E9651C" w:rsidRDefault="00E9651C" w:rsidP="00E9651C">
      <w:pPr>
        <w:pStyle w:val="padro"/>
        <w:spacing w:before="0" w:after="0"/>
        <w:jc w:val="center"/>
        <w:rPr>
          <w:sz w:val="22"/>
          <w:szCs w:val="22"/>
        </w:rPr>
      </w:pPr>
      <w:r w:rsidRPr="00B22C1F">
        <w:rPr>
          <w:sz w:val="22"/>
          <w:szCs w:val="22"/>
        </w:rPr>
        <w:t>______</w:t>
      </w:r>
      <w:r>
        <w:rPr>
          <w:sz w:val="22"/>
          <w:szCs w:val="22"/>
        </w:rPr>
        <w:t>___________</w:t>
      </w:r>
      <w:r w:rsidRPr="00B22C1F">
        <w:rPr>
          <w:sz w:val="22"/>
          <w:szCs w:val="22"/>
        </w:rPr>
        <w:t>_____</w:t>
      </w:r>
      <w:r>
        <w:rPr>
          <w:sz w:val="22"/>
          <w:szCs w:val="22"/>
        </w:rPr>
        <w:t>_____</w:t>
      </w:r>
      <w:r w:rsidRPr="00B22C1F">
        <w:rPr>
          <w:sz w:val="22"/>
          <w:szCs w:val="22"/>
        </w:rPr>
        <w:t>_______</w:t>
      </w:r>
      <w:r>
        <w:rPr>
          <w:sz w:val="22"/>
          <w:szCs w:val="22"/>
        </w:rPr>
        <w:t>_______</w:t>
      </w:r>
    </w:p>
    <w:p w:rsidR="00E9651C" w:rsidRDefault="00E9651C" w:rsidP="00E9651C">
      <w:pPr>
        <w:pStyle w:val="padro"/>
        <w:spacing w:before="0" w:after="0"/>
        <w:jc w:val="center"/>
        <w:rPr>
          <w:sz w:val="22"/>
          <w:szCs w:val="22"/>
        </w:rPr>
      </w:pPr>
      <w:r>
        <w:rPr>
          <w:sz w:val="22"/>
          <w:szCs w:val="22"/>
        </w:rPr>
        <w:t>Assinatura da Representante Legal da OSC</w:t>
      </w:r>
      <w:bookmarkStart w:id="3" w:name="_GoBack"/>
      <w:bookmarkEnd w:id="3"/>
    </w:p>
    <w:sectPr w:rsidR="00E9651C" w:rsidSect="00814E67">
      <w:headerReference w:type="default" r:id="rId8"/>
      <w:footerReference w:type="default" r:id="rId9"/>
      <w:pgSz w:w="11900" w:h="16840" w:code="9"/>
      <w:pgMar w:top="1843" w:right="1134" w:bottom="1134" w:left="1134" w:header="857" w:footer="82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08B" w:rsidRDefault="0084408B">
      <w:r>
        <w:separator/>
      </w:r>
    </w:p>
  </w:endnote>
  <w:endnote w:type="continuationSeparator" w:id="0">
    <w:p w:rsidR="0084408B" w:rsidRDefault="0084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arSymbol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589" w:rsidRDefault="00387589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08B" w:rsidRDefault="0084408B">
      <w:r>
        <w:separator/>
      </w:r>
    </w:p>
  </w:footnote>
  <w:footnote w:type="continuationSeparator" w:id="0">
    <w:p w:rsidR="0084408B" w:rsidRDefault="0084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DE4" w:rsidRDefault="00814E67">
    <w:pPr>
      <w:pStyle w:val="Cabealho"/>
    </w:pPr>
    <w:r w:rsidRPr="00E02DE4">
      <w:rPr>
        <w:noProof/>
      </w:rPr>
      <w:drawing>
        <wp:anchor distT="0" distB="0" distL="114300" distR="114300" simplePos="0" relativeHeight="251660288" behindDoc="0" locked="0" layoutInCell="1" allowOverlap="1" wp14:anchorId="2025359F" wp14:editId="4E86C551">
          <wp:simplePos x="0" y="0"/>
          <wp:positionH relativeFrom="column">
            <wp:posOffset>127000</wp:posOffset>
          </wp:positionH>
          <wp:positionV relativeFrom="paragraph">
            <wp:posOffset>-331249</wp:posOffset>
          </wp:positionV>
          <wp:extent cx="811530" cy="931545"/>
          <wp:effectExtent l="0" t="0" r="7620" b="190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ão_Frederico_Westphalen_Prefeitura_FW_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1530" cy="931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2DE4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D9B68F9" wp14:editId="5E170361">
              <wp:simplePos x="0" y="0"/>
              <wp:positionH relativeFrom="page">
                <wp:posOffset>2272665</wp:posOffset>
              </wp:positionH>
              <wp:positionV relativeFrom="page">
                <wp:posOffset>273547</wp:posOffset>
              </wp:positionV>
              <wp:extent cx="3698875" cy="810260"/>
              <wp:effectExtent l="0" t="0" r="15875" b="8890"/>
              <wp:wrapNone/>
              <wp:docPr id="50" name="Caixa de Texto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8875" cy="810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DE4" w:rsidRDefault="00E02DE4" w:rsidP="00E02DE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PREFEITURA DO MUNICÍPIO DE FREDERICO WESTPHALEN</w:t>
                          </w:r>
                        </w:p>
                        <w:p w:rsidR="00E02DE4" w:rsidRDefault="00E02DE4" w:rsidP="00E02DE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bCs/>
                              <w:sz w:val="18"/>
                            </w:rPr>
                          </w:pPr>
                          <w:r>
                            <w:rPr>
                              <w:bCs/>
                              <w:sz w:val="18"/>
                            </w:rPr>
                            <w:t>SECRETARIA DE COORDENAÇÃO E PLANEJAMENTO</w:t>
                          </w:r>
                        </w:p>
                        <w:p w:rsidR="00E02DE4" w:rsidRDefault="00E02DE4" w:rsidP="00E02DE4">
                          <w:pPr>
                            <w:spacing w:before="14"/>
                            <w:ind w:left="20" w:right="18" w:firstLine="4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SETOR DE CONVÊNIOS E PARCERIAS</w:t>
                          </w:r>
                        </w:p>
                        <w:p w:rsidR="00E02DE4" w:rsidRDefault="00E02DE4" w:rsidP="00E02DE4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Rua José Cañellas, 258 – Centro – CEP 98400-000</w:t>
                          </w:r>
                        </w:p>
                        <w:p w:rsidR="00E02DE4" w:rsidRDefault="00E02DE4" w:rsidP="00E02DE4">
                          <w:pPr>
                            <w:ind w:left="545" w:right="548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 Fone (55) 3744-5050 – Fax (55) 3744 3887</w:t>
                          </w:r>
                        </w:p>
                        <w:p w:rsidR="00E02DE4" w:rsidRDefault="0084408B" w:rsidP="00E02DE4">
                          <w:pPr>
                            <w:ind w:left="545" w:right="502"/>
                            <w:jc w:val="center"/>
                            <w:rPr>
                              <w:sz w:val="18"/>
                            </w:rPr>
                          </w:pPr>
                          <w:hyperlink r:id="rId2" w:history="1">
                            <w:r w:rsidR="00E02DE4">
                              <w:rPr>
                                <w:sz w:val="18"/>
                              </w:rPr>
                              <w:t>www.fredericowestphalen-rs.com.br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9B68F9" id="_x0000_t202" coordsize="21600,21600" o:spt="202" path="m,l,21600r21600,l21600,xe">
              <v:stroke joinstyle="miter"/>
              <v:path gradientshapeok="t" o:connecttype="rect"/>
            </v:shapetype>
            <v:shape id="Caixa de Texto 50" o:spid="_x0000_s1026" type="#_x0000_t202" style="position:absolute;margin-left:178.95pt;margin-top:21.55pt;width:291.25pt;height:63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" filled="f" stroked="f">
              <v:textbox inset="0,0,0,0">
                <w:txbxContent>
                  <w:p w:rsidR="00E02DE4" w:rsidRDefault="00E02DE4" w:rsidP="00E02DE4">
                    <w:pPr>
                      <w:spacing w:before="14"/>
                      <w:ind w:left="20" w:right="18" w:firstLine="43"/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PREFEITURA DO MUNICÍPIO DE FREDERICO WESTPHALEN</w:t>
                    </w:r>
                  </w:p>
                  <w:p w:rsidR="00E02DE4" w:rsidRDefault="00E02DE4" w:rsidP="00E02DE4">
                    <w:pPr>
                      <w:spacing w:before="14"/>
                      <w:ind w:left="20" w:right="18" w:firstLine="43"/>
                      <w:jc w:val="center"/>
                      <w:rPr>
                        <w:bCs/>
                        <w:sz w:val="18"/>
                      </w:rPr>
                    </w:pPr>
                    <w:r>
                      <w:rPr>
                        <w:bCs/>
                        <w:sz w:val="18"/>
                      </w:rPr>
                      <w:t>SECRETARIA DE COORDENAÇÃO E PLANEJAMENTO</w:t>
                    </w:r>
                  </w:p>
                  <w:p w:rsidR="00E02DE4" w:rsidRDefault="00E02DE4" w:rsidP="00E02DE4">
                    <w:pPr>
                      <w:spacing w:before="14"/>
                      <w:ind w:left="20" w:right="18" w:firstLine="4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SETOR DE CONVÊNIOS E PARCERIAS</w:t>
                    </w:r>
                  </w:p>
                  <w:p w:rsidR="00E02DE4" w:rsidRDefault="00E02DE4" w:rsidP="00E02DE4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Rua José Cañellas, 258 – Centro – CEP 98400-000</w:t>
                    </w:r>
                  </w:p>
                  <w:p w:rsidR="00E02DE4" w:rsidRDefault="00E02DE4" w:rsidP="00E02DE4">
                    <w:pPr>
                      <w:ind w:left="545" w:right="548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 Fone (55) 3744-5050 – Fax (55) 3744 3887</w:t>
                    </w:r>
                  </w:p>
                  <w:p w:rsidR="00E02DE4" w:rsidRDefault="0084408B" w:rsidP="00E02DE4">
                    <w:pPr>
                      <w:ind w:left="545" w:right="502"/>
                      <w:jc w:val="center"/>
                      <w:rPr>
                        <w:sz w:val="18"/>
                      </w:rPr>
                    </w:pPr>
                    <w:hyperlink r:id="rId3" w:history="1">
                      <w:r w:rsidR="00E02DE4">
                        <w:rPr>
                          <w:sz w:val="18"/>
                        </w:rPr>
                        <w:t>www.fredericowestphalen-rs.com.br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58DB"/>
    <w:multiLevelType w:val="hybridMultilevel"/>
    <w:tmpl w:val="C52E0708"/>
    <w:lvl w:ilvl="0" w:tplc="0756EDBC">
      <w:start w:val="1"/>
      <w:numFmt w:val="lowerLetter"/>
      <w:lvlText w:val="%1)"/>
      <w:lvlJc w:val="left"/>
      <w:pPr>
        <w:ind w:left="272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DCFC3AC4">
      <w:numFmt w:val="bullet"/>
      <w:lvlText w:val="•"/>
      <w:lvlJc w:val="left"/>
      <w:pPr>
        <w:ind w:left="1332" w:hanging="234"/>
      </w:pPr>
      <w:rPr>
        <w:rFonts w:hint="default"/>
        <w:lang w:val="pt-PT" w:eastAsia="pt-PT" w:bidi="pt-PT"/>
      </w:rPr>
    </w:lvl>
    <w:lvl w:ilvl="2" w:tplc="E07EC33C">
      <w:numFmt w:val="bullet"/>
      <w:lvlText w:val="•"/>
      <w:lvlJc w:val="left"/>
      <w:pPr>
        <w:ind w:left="2384" w:hanging="234"/>
      </w:pPr>
      <w:rPr>
        <w:rFonts w:hint="default"/>
        <w:lang w:val="pt-PT" w:eastAsia="pt-PT" w:bidi="pt-PT"/>
      </w:rPr>
    </w:lvl>
    <w:lvl w:ilvl="3" w:tplc="61BA92AC">
      <w:numFmt w:val="bullet"/>
      <w:lvlText w:val="•"/>
      <w:lvlJc w:val="left"/>
      <w:pPr>
        <w:ind w:left="3436" w:hanging="234"/>
      </w:pPr>
      <w:rPr>
        <w:rFonts w:hint="default"/>
        <w:lang w:val="pt-PT" w:eastAsia="pt-PT" w:bidi="pt-PT"/>
      </w:rPr>
    </w:lvl>
    <w:lvl w:ilvl="4" w:tplc="76AC4320">
      <w:numFmt w:val="bullet"/>
      <w:lvlText w:val="•"/>
      <w:lvlJc w:val="left"/>
      <w:pPr>
        <w:ind w:left="4488" w:hanging="234"/>
      </w:pPr>
      <w:rPr>
        <w:rFonts w:hint="default"/>
        <w:lang w:val="pt-PT" w:eastAsia="pt-PT" w:bidi="pt-PT"/>
      </w:rPr>
    </w:lvl>
    <w:lvl w:ilvl="5" w:tplc="B16E6E3A">
      <w:numFmt w:val="bullet"/>
      <w:lvlText w:val="•"/>
      <w:lvlJc w:val="left"/>
      <w:pPr>
        <w:ind w:left="5540" w:hanging="234"/>
      </w:pPr>
      <w:rPr>
        <w:rFonts w:hint="default"/>
        <w:lang w:val="pt-PT" w:eastAsia="pt-PT" w:bidi="pt-PT"/>
      </w:rPr>
    </w:lvl>
    <w:lvl w:ilvl="6" w:tplc="0FE88CC4">
      <w:numFmt w:val="bullet"/>
      <w:lvlText w:val="•"/>
      <w:lvlJc w:val="left"/>
      <w:pPr>
        <w:ind w:left="6592" w:hanging="234"/>
      </w:pPr>
      <w:rPr>
        <w:rFonts w:hint="default"/>
        <w:lang w:val="pt-PT" w:eastAsia="pt-PT" w:bidi="pt-PT"/>
      </w:rPr>
    </w:lvl>
    <w:lvl w:ilvl="7" w:tplc="E7B0F43A">
      <w:numFmt w:val="bullet"/>
      <w:lvlText w:val="•"/>
      <w:lvlJc w:val="left"/>
      <w:pPr>
        <w:ind w:left="7644" w:hanging="234"/>
      </w:pPr>
      <w:rPr>
        <w:rFonts w:hint="default"/>
        <w:lang w:val="pt-PT" w:eastAsia="pt-PT" w:bidi="pt-PT"/>
      </w:rPr>
    </w:lvl>
    <w:lvl w:ilvl="8" w:tplc="D9007778">
      <w:numFmt w:val="bullet"/>
      <w:lvlText w:val="•"/>
      <w:lvlJc w:val="left"/>
      <w:pPr>
        <w:ind w:left="8696" w:hanging="234"/>
      </w:pPr>
      <w:rPr>
        <w:rFonts w:hint="default"/>
        <w:lang w:val="pt-PT" w:eastAsia="pt-PT" w:bidi="pt-PT"/>
      </w:rPr>
    </w:lvl>
  </w:abstractNum>
  <w:abstractNum w:abstractNumId="1" w15:restartNumberingAfterBreak="0">
    <w:nsid w:val="026A592D"/>
    <w:multiLevelType w:val="hybridMultilevel"/>
    <w:tmpl w:val="FA96045E"/>
    <w:lvl w:ilvl="0" w:tplc="F372152E">
      <w:start w:val="1"/>
      <w:numFmt w:val="lowerLetter"/>
      <w:lvlText w:val="%1)"/>
      <w:lvlJc w:val="left"/>
      <w:pPr>
        <w:ind w:left="505" w:hanging="234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8FF66252">
      <w:numFmt w:val="bullet"/>
      <w:lvlText w:val="•"/>
      <w:lvlJc w:val="left"/>
      <w:pPr>
        <w:ind w:left="1530" w:hanging="234"/>
      </w:pPr>
      <w:rPr>
        <w:rFonts w:hint="default"/>
        <w:lang w:val="pt-PT" w:eastAsia="pt-PT" w:bidi="pt-PT"/>
      </w:rPr>
    </w:lvl>
    <w:lvl w:ilvl="2" w:tplc="5E58B5F4">
      <w:numFmt w:val="bullet"/>
      <w:lvlText w:val="•"/>
      <w:lvlJc w:val="left"/>
      <w:pPr>
        <w:ind w:left="2560" w:hanging="234"/>
      </w:pPr>
      <w:rPr>
        <w:rFonts w:hint="default"/>
        <w:lang w:val="pt-PT" w:eastAsia="pt-PT" w:bidi="pt-PT"/>
      </w:rPr>
    </w:lvl>
    <w:lvl w:ilvl="3" w:tplc="DE04DDF8">
      <w:numFmt w:val="bullet"/>
      <w:lvlText w:val="•"/>
      <w:lvlJc w:val="left"/>
      <w:pPr>
        <w:ind w:left="3590" w:hanging="234"/>
      </w:pPr>
      <w:rPr>
        <w:rFonts w:hint="default"/>
        <w:lang w:val="pt-PT" w:eastAsia="pt-PT" w:bidi="pt-PT"/>
      </w:rPr>
    </w:lvl>
    <w:lvl w:ilvl="4" w:tplc="1A2C7182">
      <w:numFmt w:val="bullet"/>
      <w:lvlText w:val="•"/>
      <w:lvlJc w:val="left"/>
      <w:pPr>
        <w:ind w:left="4620" w:hanging="234"/>
      </w:pPr>
      <w:rPr>
        <w:rFonts w:hint="default"/>
        <w:lang w:val="pt-PT" w:eastAsia="pt-PT" w:bidi="pt-PT"/>
      </w:rPr>
    </w:lvl>
    <w:lvl w:ilvl="5" w:tplc="0212EAF2">
      <w:numFmt w:val="bullet"/>
      <w:lvlText w:val="•"/>
      <w:lvlJc w:val="left"/>
      <w:pPr>
        <w:ind w:left="5650" w:hanging="234"/>
      </w:pPr>
      <w:rPr>
        <w:rFonts w:hint="default"/>
        <w:lang w:val="pt-PT" w:eastAsia="pt-PT" w:bidi="pt-PT"/>
      </w:rPr>
    </w:lvl>
    <w:lvl w:ilvl="6" w:tplc="C92E6F9E">
      <w:numFmt w:val="bullet"/>
      <w:lvlText w:val="•"/>
      <w:lvlJc w:val="left"/>
      <w:pPr>
        <w:ind w:left="6680" w:hanging="234"/>
      </w:pPr>
      <w:rPr>
        <w:rFonts w:hint="default"/>
        <w:lang w:val="pt-PT" w:eastAsia="pt-PT" w:bidi="pt-PT"/>
      </w:rPr>
    </w:lvl>
    <w:lvl w:ilvl="7" w:tplc="897E4C64">
      <w:numFmt w:val="bullet"/>
      <w:lvlText w:val="•"/>
      <w:lvlJc w:val="left"/>
      <w:pPr>
        <w:ind w:left="7710" w:hanging="234"/>
      </w:pPr>
      <w:rPr>
        <w:rFonts w:hint="default"/>
        <w:lang w:val="pt-PT" w:eastAsia="pt-PT" w:bidi="pt-PT"/>
      </w:rPr>
    </w:lvl>
    <w:lvl w:ilvl="8" w:tplc="2CDC80D2">
      <w:numFmt w:val="bullet"/>
      <w:lvlText w:val="•"/>
      <w:lvlJc w:val="left"/>
      <w:pPr>
        <w:ind w:left="8740" w:hanging="234"/>
      </w:pPr>
      <w:rPr>
        <w:rFonts w:hint="default"/>
        <w:lang w:val="pt-PT" w:eastAsia="pt-PT" w:bidi="pt-PT"/>
      </w:rPr>
    </w:lvl>
  </w:abstractNum>
  <w:abstractNum w:abstractNumId="2" w15:restartNumberingAfterBreak="0">
    <w:nsid w:val="027A229E"/>
    <w:multiLevelType w:val="hybridMultilevel"/>
    <w:tmpl w:val="8BE8D98E"/>
    <w:lvl w:ilvl="0" w:tplc="D086632C">
      <w:start w:val="1"/>
      <w:numFmt w:val="upperRoman"/>
      <w:lvlText w:val="%1-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63590"/>
    <w:multiLevelType w:val="hybridMultilevel"/>
    <w:tmpl w:val="2E12DF7E"/>
    <w:lvl w:ilvl="0" w:tplc="2A5EE07A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  <w:w w:val="100"/>
        <w:sz w:val="22"/>
        <w:szCs w:val="22"/>
        <w:lang w:val="pt-PT" w:eastAsia="pt-PT" w:bidi="pt-PT"/>
      </w:rPr>
    </w:lvl>
    <w:lvl w:ilvl="1" w:tplc="43E4D586">
      <w:numFmt w:val="bullet"/>
      <w:lvlText w:val="•"/>
      <w:lvlJc w:val="left"/>
      <w:pPr>
        <w:ind w:left="1332" w:hanging="118"/>
      </w:pPr>
      <w:rPr>
        <w:rFonts w:hint="default"/>
        <w:lang w:val="pt-PT" w:eastAsia="pt-PT" w:bidi="pt-PT"/>
      </w:rPr>
    </w:lvl>
    <w:lvl w:ilvl="2" w:tplc="144E4C4A">
      <w:numFmt w:val="bullet"/>
      <w:lvlText w:val="•"/>
      <w:lvlJc w:val="left"/>
      <w:pPr>
        <w:ind w:left="2384" w:hanging="118"/>
      </w:pPr>
      <w:rPr>
        <w:rFonts w:hint="default"/>
        <w:lang w:val="pt-PT" w:eastAsia="pt-PT" w:bidi="pt-PT"/>
      </w:rPr>
    </w:lvl>
    <w:lvl w:ilvl="3" w:tplc="19B2338E">
      <w:numFmt w:val="bullet"/>
      <w:lvlText w:val="•"/>
      <w:lvlJc w:val="left"/>
      <w:pPr>
        <w:ind w:left="3436" w:hanging="118"/>
      </w:pPr>
      <w:rPr>
        <w:rFonts w:hint="default"/>
        <w:lang w:val="pt-PT" w:eastAsia="pt-PT" w:bidi="pt-PT"/>
      </w:rPr>
    </w:lvl>
    <w:lvl w:ilvl="4" w:tplc="1CA0983A">
      <w:numFmt w:val="bullet"/>
      <w:lvlText w:val="•"/>
      <w:lvlJc w:val="left"/>
      <w:pPr>
        <w:ind w:left="4488" w:hanging="118"/>
      </w:pPr>
      <w:rPr>
        <w:rFonts w:hint="default"/>
        <w:lang w:val="pt-PT" w:eastAsia="pt-PT" w:bidi="pt-PT"/>
      </w:rPr>
    </w:lvl>
    <w:lvl w:ilvl="5" w:tplc="7A56D81E">
      <w:numFmt w:val="bullet"/>
      <w:lvlText w:val="•"/>
      <w:lvlJc w:val="left"/>
      <w:pPr>
        <w:ind w:left="5540" w:hanging="118"/>
      </w:pPr>
      <w:rPr>
        <w:rFonts w:hint="default"/>
        <w:lang w:val="pt-PT" w:eastAsia="pt-PT" w:bidi="pt-PT"/>
      </w:rPr>
    </w:lvl>
    <w:lvl w:ilvl="6" w:tplc="ABB24CF2">
      <w:numFmt w:val="bullet"/>
      <w:lvlText w:val="•"/>
      <w:lvlJc w:val="left"/>
      <w:pPr>
        <w:ind w:left="6592" w:hanging="118"/>
      </w:pPr>
      <w:rPr>
        <w:rFonts w:hint="default"/>
        <w:lang w:val="pt-PT" w:eastAsia="pt-PT" w:bidi="pt-PT"/>
      </w:rPr>
    </w:lvl>
    <w:lvl w:ilvl="7" w:tplc="2F60E888">
      <w:numFmt w:val="bullet"/>
      <w:lvlText w:val="•"/>
      <w:lvlJc w:val="left"/>
      <w:pPr>
        <w:ind w:left="7644" w:hanging="118"/>
      </w:pPr>
      <w:rPr>
        <w:rFonts w:hint="default"/>
        <w:lang w:val="pt-PT" w:eastAsia="pt-PT" w:bidi="pt-PT"/>
      </w:rPr>
    </w:lvl>
    <w:lvl w:ilvl="8" w:tplc="42D689DA">
      <w:numFmt w:val="bullet"/>
      <w:lvlText w:val="•"/>
      <w:lvlJc w:val="left"/>
      <w:pPr>
        <w:ind w:left="8696" w:hanging="118"/>
      </w:pPr>
      <w:rPr>
        <w:rFonts w:hint="default"/>
        <w:lang w:val="pt-PT" w:eastAsia="pt-PT" w:bidi="pt-PT"/>
      </w:rPr>
    </w:lvl>
  </w:abstractNum>
  <w:abstractNum w:abstractNumId="4" w15:restartNumberingAfterBreak="0">
    <w:nsid w:val="0C862B79"/>
    <w:multiLevelType w:val="multilevel"/>
    <w:tmpl w:val="37F4162A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5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5" w15:restartNumberingAfterBreak="0">
    <w:nsid w:val="1A8F2716"/>
    <w:multiLevelType w:val="multilevel"/>
    <w:tmpl w:val="C362153E"/>
    <w:lvl w:ilvl="0">
      <w:start w:val="8"/>
      <w:numFmt w:val="decimal"/>
      <w:lvlText w:val="%1"/>
      <w:lvlJc w:val="left"/>
      <w:pPr>
        <w:ind w:left="272" w:hanging="807"/>
      </w:pPr>
      <w:rPr>
        <w:rFonts w:hint="default"/>
        <w:lang w:val="pt-PT" w:eastAsia="pt-PT" w:bidi="pt-PT"/>
      </w:rPr>
    </w:lvl>
    <w:lvl w:ilvl="1">
      <w:start w:val="6"/>
      <w:numFmt w:val="decimal"/>
      <w:lvlText w:val="%1.%2"/>
      <w:lvlJc w:val="left"/>
      <w:pPr>
        <w:ind w:left="272" w:hanging="807"/>
      </w:pPr>
      <w:rPr>
        <w:rFonts w:hint="default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272" w:hanging="80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807"/>
      </w:pPr>
      <w:rPr>
        <w:rFonts w:ascii="Times New Roman" w:eastAsia="Arial" w:hAnsi="Times New Roman" w:cs="Times New Roman" w:hint="default"/>
        <w:spacing w:val="-27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80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80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80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80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807"/>
      </w:pPr>
      <w:rPr>
        <w:rFonts w:hint="default"/>
        <w:lang w:val="pt-PT" w:eastAsia="pt-PT" w:bidi="pt-PT"/>
      </w:rPr>
    </w:lvl>
  </w:abstractNum>
  <w:abstractNum w:abstractNumId="6" w15:restartNumberingAfterBreak="0">
    <w:nsid w:val="21087714"/>
    <w:multiLevelType w:val="hybridMultilevel"/>
    <w:tmpl w:val="EE7C8E44"/>
    <w:lvl w:ilvl="0" w:tplc="D086632C">
      <w:start w:val="1"/>
      <w:numFmt w:val="upperRoman"/>
      <w:lvlText w:val="%1-"/>
      <w:lvlJc w:val="left"/>
      <w:pPr>
        <w:ind w:left="1571" w:hanging="72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69D2178"/>
    <w:multiLevelType w:val="multilevel"/>
    <w:tmpl w:val="C6AAFFEE"/>
    <w:lvl w:ilvl="0">
      <w:start w:val="4"/>
      <w:numFmt w:val="decimal"/>
      <w:lvlText w:val="%1"/>
      <w:lvlJc w:val="left"/>
      <w:pPr>
        <w:ind w:left="992" w:hanging="721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992" w:hanging="721"/>
      </w:pPr>
      <w:rPr>
        <w:rFonts w:hint="default"/>
        <w:lang w:val="pt-PT" w:eastAsia="pt-PT" w:bidi="pt-PT"/>
      </w:rPr>
    </w:lvl>
    <w:lvl w:ilvl="2">
      <w:start w:val="4"/>
      <w:numFmt w:val="decimal"/>
      <w:lvlText w:val="%1.%2.%3"/>
      <w:lvlJc w:val="left"/>
      <w:pPr>
        <w:ind w:left="992" w:hanging="721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992" w:hanging="721"/>
      </w:pPr>
      <w:rPr>
        <w:rFonts w:ascii="Times New Roman" w:eastAsia="Arial" w:hAnsi="Times New Roman" w:cs="Times New Roman" w:hint="default"/>
        <w:spacing w:val="-2"/>
        <w:w w:val="100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4920" w:hanging="72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0" w:hanging="72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80" w:hanging="72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60" w:hanging="72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40" w:hanging="721"/>
      </w:pPr>
      <w:rPr>
        <w:rFonts w:hint="default"/>
        <w:lang w:val="pt-PT" w:eastAsia="pt-PT" w:bidi="pt-PT"/>
      </w:rPr>
    </w:lvl>
  </w:abstractNum>
  <w:abstractNum w:abstractNumId="8" w15:restartNumberingAfterBreak="0">
    <w:nsid w:val="273303A1"/>
    <w:multiLevelType w:val="hybridMultilevel"/>
    <w:tmpl w:val="623AAB16"/>
    <w:lvl w:ilvl="0" w:tplc="50ECD2FC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w w:val="100"/>
        <w:sz w:val="22"/>
        <w:szCs w:val="22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C1DE1"/>
    <w:multiLevelType w:val="hybridMultilevel"/>
    <w:tmpl w:val="E40EA512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287A"/>
    <w:multiLevelType w:val="multilevel"/>
    <w:tmpl w:val="1DA0EABE"/>
    <w:lvl w:ilvl="0">
      <w:start w:val="1"/>
      <w:numFmt w:val="decimal"/>
      <w:lvlText w:val="%1."/>
      <w:lvlJc w:val="left"/>
      <w:pPr>
        <w:ind w:left="493" w:hanging="222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64" w:hanging="622"/>
      </w:pPr>
      <w:rPr>
        <w:rFonts w:hint="default"/>
        <w:b w:val="0"/>
        <w:bCs w:val="0"/>
        <w:spacing w:val="-16"/>
        <w:w w:val="10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start w:val="23"/>
      <w:numFmt w:val="decimal"/>
      <w:lvlText w:val="%4"/>
      <w:lvlJc w:val="left"/>
      <w:pPr>
        <w:ind w:left="1002" w:hanging="622"/>
      </w:pPr>
      <w:rPr>
        <w:rFonts w:ascii="Arial" w:eastAsia="Arial" w:hAnsi="Arial" w:cs="Arial" w:hint="default"/>
        <w:spacing w:val="-16"/>
        <w:w w:val="100"/>
        <w:sz w:val="20"/>
        <w:szCs w:val="20"/>
        <w:lang w:val="pt-PT" w:eastAsia="pt-PT" w:bidi="pt-PT"/>
      </w:rPr>
    </w:lvl>
    <w:lvl w:ilvl="4">
      <w:numFmt w:val="bullet"/>
      <w:lvlText w:val="–"/>
      <w:lvlJc w:val="left"/>
      <w:pPr>
        <w:ind w:left="1002" w:hanging="622"/>
      </w:pPr>
      <w:rPr>
        <w:rFonts w:ascii="Arial" w:eastAsia="Arial" w:hAnsi="Arial" w:cs="Arial" w:hint="default"/>
        <w:spacing w:val="-28"/>
        <w:w w:val="100"/>
        <w:sz w:val="20"/>
        <w:szCs w:val="20"/>
        <w:lang w:val="pt-PT" w:eastAsia="pt-PT" w:bidi="pt-PT"/>
      </w:rPr>
    </w:lvl>
    <w:lvl w:ilvl="5">
      <w:numFmt w:val="bullet"/>
      <w:lvlText w:val="•"/>
      <w:lvlJc w:val="left"/>
      <w:pPr>
        <w:ind w:left="1000" w:hanging="62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200" w:hanging="62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3110" w:hanging="62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5021" w:hanging="622"/>
      </w:pPr>
      <w:rPr>
        <w:rFonts w:hint="default"/>
        <w:lang w:val="pt-PT" w:eastAsia="pt-PT" w:bidi="pt-PT"/>
      </w:rPr>
    </w:lvl>
  </w:abstractNum>
  <w:abstractNum w:abstractNumId="11" w15:restartNumberingAfterBreak="0">
    <w:nsid w:val="2C601A88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2" w15:restartNumberingAfterBreak="0">
    <w:nsid w:val="335158A8"/>
    <w:multiLevelType w:val="hybridMultilevel"/>
    <w:tmpl w:val="E848D8C2"/>
    <w:lvl w:ilvl="0" w:tplc="057220B4">
      <w:numFmt w:val="bullet"/>
      <w:lvlText w:val=""/>
      <w:lvlJc w:val="left"/>
      <w:pPr>
        <w:ind w:left="1352" w:hanging="360"/>
      </w:pPr>
      <w:rPr>
        <w:rFonts w:ascii="Symbol" w:eastAsia="Symbol" w:hAnsi="Symbol" w:cs="Symbol" w:hint="default"/>
        <w:w w:val="100"/>
        <w:sz w:val="20"/>
        <w:szCs w:val="20"/>
        <w:lang w:val="pt-PT" w:eastAsia="pt-PT" w:bidi="pt-PT"/>
      </w:rPr>
    </w:lvl>
    <w:lvl w:ilvl="1" w:tplc="EBE20068">
      <w:numFmt w:val="bullet"/>
      <w:lvlText w:val="•"/>
      <w:lvlJc w:val="left"/>
      <w:pPr>
        <w:ind w:left="2304" w:hanging="360"/>
      </w:pPr>
      <w:rPr>
        <w:rFonts w:hint="default"/>
        <w:lang w:val="pt-PT" w:eastAsia="pt-PT" w:bidi="pt-PT"/>
      </w:rPr>
    </w:lvl>
    <w:lvl w:ilvl="2" w:tplc="0FB87B0A">
      <w:numFmt w:val="bullet"/>
      <w:lvlText w:val="•"/>
      <w:lvlJc w:val="left"/>
      <w:pPr>
        <w:ind w:left="3248" w:hanging="360"/>
      </w:pPr>
      <w:rPr>
        <w:rFonts w:hint="default"/>
        <w:lang w:val="pt-PT" w:eastAsia="pt-PT" w:bidi="pt-PT"/>
      </w:rPr>
    </w:lvl>
    <w:lvl w:ilvl="3" w:tplc="A7F27CC4">
      <w:numFmt w:val="bullet"/>
      <w:lvlText w:val="•"/>
      <w:lvlJc w:val="left"/>
      <w:pPr>
        <w:ind w:left="4192" w:hanging="360"/>
      </w:pPr>
      <w:rPr>
        <w:rFonts w:hint="default"/>
        <w:lang w:val="pt-PT" w:eastAsia="pt-PT" w:bidi="pt-PT"/>
      </w:rPr>
    </w:lvl>
    <w:lvl w:ilvl="4" w:tplc="DE086E50">
      <w:numFmt w:val="bullet"/>
      <w:lvlText w:val="•"/>
      <w:lvlJc w:val="left"/>
      <w:pPr>
        <w:ind w:left="5136" w:hanging="360"/>
      </w:pPr>
      <w:rPr>
        <w:rFonts w:hint="default"/>
        <w:lang w:val="pt-PT" w:eastAsia="pt-PT" w:bidi="pt-PT"/>
      </w:rPr>
    </w:lvl>
    <w:lvl w:ilvl="5" w:tplc="6718810A">
      <w:numFmt w:val="bullet"/>
      <w:lvlText w:val="•"/>
      <w:lvlJc w:val="left"/>
      <w:pPr>
        <w:ind w:left="6080" w:hanging="360"/>
      </w:pPr>
      <w:rPr>
        <w:rFonts w:hint="default"/>
        <w:lang w:val="pt-PT" w:eastAsia="pt-PT" w:bidi="pt-PT"/>
      </w:rPr>
    </w:lvl>
    <w:lvl w:ilvl="6" w:tplc="E2F68E1C">
      <w:numFmt w:val="bullet"/>
      <w:lvlText w:val="•"/>
      <w:lvlJc w:val="left"/>
      <w:pPr>
        <w:ind w:left="7024" w:hanging="360"/>
      </w:pPr>
      <w:rPr>
        <w:rFonts w:hint="default"/>
        <w:lang w:val="pt-PT" w:eastAsia="pt-PT" w:bidi="pt-PT"/>
      </w:rPr>
    </w:lvl>
    <w:lvl w:ilvl="7" w:tplc="469C4208">
      <w:numFmt w:val="bullet"/>
      <w:lvlText w:val="•"/>
      <w:lvlJc w:val="left"/>
      <w:pPr>
        <w:ind w:left="7968" w:hanging="360"/>
      </w:pPr>
      <w:rPr>
        <w:rFonts w:hint="default"/>
        <w:lang w:val="pt-PT" w:eastAsia="pt-PT" w:bidi="pt-PT"/>
      </w:rPr>
    </w:lvl>
    <w:lvl w:ilvl="8" w:tplc="9C18C1BA">
      <w:numFmt w:val="bullet"/>
      <w:lvlText w:val="•"/>
      <w:lvlJc w:val="left"/>
      <w:pPr>
        <w:ind w:left="8912" w:hanging="360"/>
      </w:pPr>
      <w:rPr>
        <w:rFonts w:hint="default"/>
        <w:lang w:val="pt-PT" w:eastAsia="pt-PT" w:bidi="pt-PT"/>
      </w:rPr>
    </w:lvl>
  </w:abstractNum>
  <w:abstractNum w:abstractNumId="13" w15:restartNumberingAfterBreak="0">
    <w:nsid w:val="3C425E10"/>
    <w:multiLevelType w:val="hybridMultilevel"/>
    <w:tmpl w:val="94D8A458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8158B"/>
    <w:multiLevelType w:val="multilevel"/>
    <w:tmpl w:val="F8F0CE76"/>
    <w:lvl w:ilvl="0">
      <w:start w:val="7"/>
      <w:numFmt w:val="decimal"/>
      <w:lvlText w:val="%1"/>
      <w:lvlJc w:val="left"/>
      <w:pPr>
        <w:ind w:left="818" w:hanging="546"/>
      </w:pPr>
      <w:rPr>
        <w:rFonts w:hint="default"/>
        <w:lang w:val="pt-PT" w:eastAsia="pt-PT" w:bidi="pt-PT"/>
      </w:rPr>
    </w:lvl>
    <w:lvl w:ilvl="1">
      <w:start w:val="5"/>
      <w:numFmt w:val="decimal"/>
      <w:lvlText w:val="%1.%2"/>
      <w:lvlJc w:val="left"/>
      <w:pPr>
        <w:ind w:left="818" w:hanging="546"/>
      </w:pPr>
      <w:rPr>
        <w:rFonts w:hint="default"/>
        <w:lang w:val="pt-PT" w:eastAsia="pt-PT" w:bidi="pt-PT"/>
      </w:rPr>
    </w:lvl>
    <w:lvl w:ilvl="2">
      <w:start w:val="2"/>
      <w:numFmt w:val="decimal"/>
      <w:lvlText w:val="%1.%2.%3."/>
      <w:lvlJc w:val="left"/>
      <w:pPr>
        <w:ind w:left="818" w:hanging="546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3814" w:hanging="54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2" w:hanging="54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10" w:hanging="54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08" w:hanging="54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806" w:hanging="54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4" w:hanging="546"/>
      </w:pPr>
      <w:rPr>
        <w:rFonts w:hint="default"/>
        <w:lang w:val="pt-PT" w:eastAsia="pt-PT" w:bidi="pt-PT"/>
      </w:rPr>
    </w:lvl>
  </w:abstractNum>
  <w:abstractNum w:abstractNumId="15" w15:restartNumberingAfterBreak="0">
    <w:nsid w:val="41EE7E4B"/>
    <w:multiLevelType w:val="hybridMultilevel"/>
    <w:tmpl w:val="B88C62C6"/>
    <w:lvl w:ilvl="0" w:tplc="0B24DE36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040C30"/>
    <w:multiLevelType w:val="multilevel"/>
    <w:tmpl w:val="12A6A7CC"/>
    <w:lvl w:ilvl="0">
      <w:start w:val="6"/>
      <w:numFmt w:val="decimal"/>
      <w:lvlText w:val="%1"/>
      <w:lvlJc w:val="left"/>
      <w:pPr>
        <w:ind w:left="272" w:hanging="737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272" w:hanging="737"/>
      </w:pPr>
      <w:rPr>
        <w:rFonts w:hint="default"/>
        <w:lang w:val="pt-PT" w:eastAsia="pt-PT" w:bidi="pt-PT"/>
      </w:rPr>
    </w:lvl>
    <w:lvl w:ilvl="2">
      <w:start w:val="3"/>
      <w:numFmt w:val="decimal"/>
      <w:lvlText w:val="%1.%2.%3"/>
      <w:lvlJc w:val="left"/>
      <w:pPr>
        <w:ind w:left="272" w:hanging="737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37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37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37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37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37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37"/>
      </w:pPr>
      <w:rPr>
        <w:rFonts w:hint="default"/>
        <w:lang w:val="pt-PT" w:eastAsia="pt-PT" w:bidi="pt-PT"/>
      </w:rPr>
    </w:lvl>
  </w:abstractNum>
  <w:abstractNum w:abstractNumId="17" w15:restartNumberingAfterBreak="0">
    <w:nsid w:val="4C603E77"/>
    <w:multiLevelType w:val="hybridMultilevel"/>
    <w:tmpl w:val="9A3C583A"/>
    <w:lvl w:ilvl="0" w:tplc="0B24DE36">
      <w:start w:val="1"/>
      <w:numFmt w:val="lowerLetter"/>
      <w:lvlText w:val="%1)"/>
      <w:lvlJc w:val="left"/>
      <w:pPr>
        <w:ind w:left="272" w:hanging="246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2408D182">
      <w:numFmt w:val="bullet"/>
      <w:lvlText w:val="•"/>
      <w:lvlJc w:val="left"/>
      <w:pPr>
        <w:ind w:left="1332" w:hanging="246"/>
      </w:pPr>
      <w:rPr>
        <w:rFonts w:hint="default"/>
        <w:lang w:val="pt-PT" w:eastAsia="pt-PT" w:bidi="pt-PT"/>
      </w:rPr>
    </w:lvl>
    <w:lvl w:ilvl="2" w:tplc="DE9E03F4">
      <w:numFmt w:val="bullet"/>
      <w:lvlText w:val="•"/>
      <w:lvlJc w:val="left"/>
      <w:pPr>
        <w:ind w:left="2384" w:hanging="246"/>
      </w:pPr>
      <w:rPr>
        <w:rFonts w:hint="default"/>
        <w:lang w:val="pt-PT" w:eastAsia="pt-PT" w:bidi="pt-PT"/>
      </w:rPr>
    </w:lvl>
    <w:lvl w:ilvl="3" w:tplc="F70E9D5A">
      <w:numFmt w:val="bullet"/>
      <w:lvlText w:val="•"/>
      <w:lvlJc w:val="left"/>
      <w:pPr>
        <w:ind w:left="3436" w:hanging="246"/>
      </w:pPr>
      <w:rPr>
        <w:rFonts w:hint="default"/>
        <w:lang w:val="pt-PT" w:eastAsia="pt-PT" w:bidi="pt-PT"/>
      </w:rPr>
    </w:lvl>
    <w:lvl w:ilvl="4" w:tplc="0E74F2E2">
      <w:numFmt w:val="bullet"/>
      <w:lvlText w:val="•"/>
      <w:lvlJc w:val="left"/>
      <w:pPr>
        <w:ind w:left="4488" w:hanging="246"/>
      </w:pPr>
      <w:rPr>
        <w:rFonts w:hint="default"/>
        <w:lang w:val="pt-PT" w:eastAsia="pt-PT" w:bidi="pt-PT"/>
      </w:rPr>
    </w:lvl>
    <w:lvl w:ilvl="5" w:tplc="6108D962">
      <w:numFmt w:val="bullet"/>
      <w:lvlText w:val="•"/>
      <w:lvlJc w:val="left"/>
      <w:pPr>
        <w:ind w:left="5540" w:hanging="246"/>
      </w:pPr>
      <w:rPr>
        <w:rFonts w:hint="default"/>
        <w:lang w:val="pt-PT" w:eastAsia="pt-PT" w:bidi="pt-PT"/>
      </w:rPr>
    </w:lvl>
    <w:lvl w:ilvl="6" w:tplc="36B8C14C">
      <w:numFmt w:val="bullet"/>
      <w:lvlText w:val="•"/>
      <w:lvlJc w:val="left"/>
      <w:pPr>
        <w:ind w:left="6592" w:hanging="246"/>
      </w:pPr>
      <w:rPr>
        <w:rFonts w:hint="default"/>
        <w:lang w:val="pt-PT" w:eastAsia="pt-PT" w:bidi="pt-PT"/>
      </w:rPr>
    </w:lvl>
    <w:lvl w:ilvl="7" w:tplc="1716F4CA">
      <w:numFmt w:val="bullet"/>
      <w:lvlText w:val="•"/>
      <w:lvlJc w:val="left"/>
      <w:pPr>
        <w:ind w:left="7644" w:hanging="246"/>
      </w:pPr>
      <w:rPr>
        <w:rFonts w:hint="default"/>
        <w:lang w:val="pt-PT" w:eastAsia="pt-PT" w:bidi="pt-PT"/>
      </w:rPr>
    </w:lvl>
    <w:lvl w:ilvl="8" w:tplc="AB9ACA3E">
      <w:numFmt w:val="bullet"/>
      <w:lvlText w:val="•"/>
      <w:lvlJc w:val="left"/>
      <w:pPr>
        <w:ind w:left="8696" w:hanging="246"/>
      </w:pPr>
      <w:rPr>
        <w:rFonts w:hint="default"/>
        <w:lang w:val="pt-PT" w:eastAsia="pt-PT" w:bidi="pt-PT"/>
      </w:rPr>
    </w:lvl>
  </w:abstractNum>
  <w:abstractNum w:abstractNumId="18" w15:restartNumberingAfterBreak="0">
    <w:nsid w:val="4FCD2932"/>
    <w:multiLevelType w:val="multilevel"/>
    <w:tmpl w:val="40D0ED9E"/>
    <w:lvl w:ilvl="0">
      <w:start w:val="9"/>
      <w:numFmt w:val="decimal"/>
      <w:lvlText w:val="%1"/>
      <w:lvlJc w:val="left"/>
      <w:pPr>
        <w:ind w:left="272" w:hanging="38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72" w:hanging="386"/>
      </w:pPr>
      <w:rPr>
        <w:rFonts w:ascii="Times New Roman" w:eastAsia="Arial" w:hAnsi="Times New Roman" w:cs="Times New Roman" w:hint="default"/>
        <w:spacing w:val="-6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384" w:hanging="38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436" w:hanging="38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88" w:hanging="38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38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38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38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386"/>
      </w:pPr>
      <w:rPr>
        <w:rFonts w:hint="default"/>
        <w:lang w:val="pt-PT" w:eastAsia="pt-PT" w:bidi="pt-PT"/>
      </w:rPr>
    </w:lvl>
  </w:abstractNum>
  <w:abstractNum w:abstractNumId="19" w15:restartNumberingAfterBreak="0">
    <w:nsid w:val="5B105106"/>
    <w:multiLevelType w:val="hybridMultilevel"/>
    <w:tmpl w:val="333A8448"/>
    <w:lvl w:ilvl="0" w:tplc="0B24DE36">
      <w:start w:val="1"/>
      <w:numFmt w:val="lowerLetter"/>
      <w:lvlText w:val="%1)"/>
      <w:lvlJc w:val="left"/>
      <w:pPr>
        <w:ind w:left="1484" w:hanging="36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0" w15:restartNumberingAfterBreak="0">
    <w:nsid w:val="5B3674C1"/>
    <w:multiLevelType w:val="hybridMultilevel"/>
    <w:tmpl w:val="0B8AF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"/>
        <w:w w:val="100"/>
        <w:sz w:val="20"/>
        <w:szCs w:val="20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F1074"/>
    <w:multiLevelType w:val="hybridMultilevel"/>
    <w:tmpl w:val="DA766B66"/>
    <w:lvl w:ilvl="0" w:tplc="9FC855E8">
      <w:start w:val="1"/>
      <w:numFmt w:val="lowerLetter"/>
      <w:lvlText w:val="%1)"/>
      <w:lvlJc w:val="left"/>
      <w:pPr>
        <w:ind w:left="272" w:hanging="342"/>
      </w:pPr>
      <w:rPr>
        <w:rFonts w:ascii="Times New Roman" w:eastAsia="Arial" w:hAnsi="Times New Roman" w:cs="Times New Roman" w:hint="default"/>
        <w:spacing w:val="-15"/>
        <w:w w:val="100"/>
        <w:sz w:val="22"/>
        <w:szCs w:val="22"/>
        <w:lang w:val="pt-PT" w:eastAsia="pt-PT" w:bidi="pt-PT"/>
      </w:rPr>
    </w:lvl>
    <w:lvl w:ilvl="1" w:tplc="D804C06C">
      <w:numFmt w:val="bullet"/>
      <w:lvlText w:val="•"/>
      <w:lvlJc w:val="left"/>
      <w:pPr>
        <w:ind w:left="1332" w:hanging="342"/>
      </w:pPr>
      <w:rPr>
        <w:rFonts w:hint="default"/>
        <w:lang w:val="pt-PT" w:eastAsia="pt-PT" w:bidi="pt-PT"/>
      </w:rPr>
    </w:lvl>
    <w:lvl w:ilvl="2" w:tplc="8250D868">
      <w:numFmt w:val="bullet"/>
      <w:lvlText w:val="•"/>
      <w:lvlJc w:val="left"/>
      <w:pPr>
        <w:ind w:left="2384" w:hanging="342"/>
      </w:pPr>
      <w:rPr>
        <w:rFonts w:hint="default"/>
        <w:lang w:val="pt-PT" w:eastAsia="pt-PT" w:bidi="pt-PT"/>
      </w:rPr>
    </w:lvl>
    <w:lvl w:ilvl="3" w:tplc="ADC03DD8">
      <w:numFmt w:val="bullet"/>
      <w:lvlText w:val="•"/>
      <w:lvlJc w:val="left"/>
      <w:pPr>
        <w:ind w:left="3436" w:hanging="342"/>
      </w:pPr>
      <w:rPr>
        <w:rFonts w:hint="default"/>
        <w:lang w:val="pt-PT" w:eastAsia="pt-PT" w:bidi="pt-PT"/>
      </w:rPr>
    </w:lvl>
    <w:lvl w:ilvl="4" w:tplc="D3B8B9DC">
      <w:numFmt w:val="bullet"/>
      <w:lvlText w:val="•"/>
      <w:lvlJc w:val="left"/>
      <w:pPr>
        <w:ind w:left="4488" w:hanging="342"/>
      </w:pPr>
      <w:rPr>
        <w:rFonts w:hint="default"/>
        <w:lang w:val="pt-PT" w:eastAsia="pt-PT" w:bidi="pt-PT"/>
      </w:rPr>
    </w:lvl>
    <w:lvl w:ilvl="5" w:tplc="A6684FFE">
      <w:numFmt w:val="bullet"/>
      <w:lvlText w:val="•"/>
      <w:lvlJc w:val="left"/>
      <w:pPr>
        <w:ind w:left="5540" w:hanging="342"/>
      </w:pPr>
      <w:rPr>
        <w:rFonts w:hint="default"/>
        <w:lang w:val="pt-PT" w:eastAsia="pt-PT" w:bidi="pt-PT"/>
      </w:rPr>
    </w:lvl>
    <w:lvl w:ilvl="6" w:tplc="246A4B60">
      <w:numFmt w:val="bullet"/>
      <w:lvlText w:val="•"/>
      <w:lvlJc w:val="left"/>
      <w:pPr>
        <w:ind w:left="6592" w:hanging="342"/>
      </w:pPr>
      <w:rPr>
        <w:rFonts w:hint="default"/>
        <w:lang w:val="pt-PT" w:eastAsia="pt-PT" w:bidi="pt-PT"/>
      </w:rPr>
    </w:lvl>
    <w:lvl w:ilvl="7" w:tplc="27927062">
      <w:numFmt w:val="bullet"/>
      <w:lvlText w:val="•"/>
      <w:lvlJc w:val="left"/>
      <w:pPr>
        <w:ind w:left="7644" w:hanging="342"/>
      </w:pPr>
      <w:rPr>
        <w:rFonts w:hint="default"/>
        <w:lang w:val="pt-PT" w:eastAsia="pt-PT" w:bidi="pt-PT"/>
      </w:rPr>
    </w:lvl>
    <w:lvl w:ilvl="8" w:tplc="BC9E81AC">
      <w:numFmt w:val="bullet"/>
      <w:lvlText w:val="•"/>
      <w:lvlJc w:val="left"/>
      <w:pPr>
        <w:ind w:left="8696" w:hanging="342"/>
      </w:pPr>
      <w:rPr>
        <w:rFonts w:hint="default"/>
        <w:lang w:val="pt-PT" w:eastAsia="pt-PT" w:bidi="pt-PT"/>
      </w:rPr>
    </w:lvl>
  </w:abstractNum>
  <w:abstractNum w:abstractNumId="22" w15:restartNumberingAfterBreak="0">
    <w:nsid w:val="6898535E"/>
    <w:multiLevelType w:val="multilevel"/>
    <w:tmpl w:val="670EDE24"/>
    <w:lvl w:ilvl="0">
      <w:start w:val="4"/>
      <w:numFmt w:val="decimal"/>
      <w:lvlText w:val="%1"/>
      <w:lvlJc w:val="left"/>
      <w:pPr>
        <w:ind w:left="272" w:hanging="725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72" w:hanging="725"/>
      </w:pPr>
      <w:rPr>
        <w:rFonts w:hint="default"/>
        <w:lang w:val="pt-PT" w:eastAsia="pt-PT" w:bidi="pt-PT"/>
      </w:rPr>
    </w:lvl>
    <w:lvl w:ilvl="2">
      <w:start w:val="7"/>
      <w:numFmt w:val="decimal"/>
      <w:lvlText w:val="%1.%2.%3"/>
      <w:lvlJc w:val="left"/>
      <w:pPr>
        <w:ind w:left="272" w:hanging="725"/>
      </w:pPr>
      <w:rPr>
        <w:rFonts w:hint="default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72" w:hanging="725"/>
      </w:pPr>
      <w:rPr>
        <w:rFonts w:ascii="Times New Roman" w:eastAsia="Arial" w:hAnsi="Times New Roman" w:cs="Times New Roman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4488" w:hanging="72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40" w:hanging="72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592" w:hanging="72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44" w:hanging="72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696" w:hanging="725"/>
      </w:pPr>
      <w:rPr>
        <w:rFonts w:hint="default"/>
        <w:lang w:val="pt-PT" w:eastAsia="pt-PT" w:bidi="pt-PT"/>
      </w:rPr>
    </w:lvl>
  </w:abstractNum>
  <w:abstractNum w:abstractNumId="23" w15:restartNumberingAfterBreak="0">
    <w:nsid w:val="70B21F9F"/>
    <w:multiLevelType w:val="hybridMultilevel"/>
    <w:tmpl w:val="A7F635F8"/>
    <w:lvl w:ilvl="0" w:tplc="D086632C">
      <w:start w:val="1"/>
      <w:numFmt w:val="upperRoman"/>
      <w:lvlText w:val="%1-"/>
      <w:lvlJc w:val="left"/>
      <w:pPr>
        <w:ind w:left="0" w:firstLine="0"/>
      </w:pPr>
      <w:rPr>
        <w:rFonts w:hint="default"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00578"/>
    <w:multiLevelType w:val="hybridMultilevel"/>
    <w:tmpl w:val="1606331C"/>
    <w:lvl w:ilvl="0" w:tplc="1930C5F0">
      <w:start w:val="1"/>
      <w:numFmt w:val="lowerLetter"/>
      <w:lvlText w:val="%1)"/>
      <w:lvlJc w:val="left"/>
      <w:pPr>
        <w:ind w:left="7055" w:hanging="250"/>
      </w:pPr>
      <w:rPr>
        <w:rFonts w:ascii="Times New Roman" w:eastAsia="Arial" w:hAnsi="Times New Roman" w:cs="Times New Roman" w:hint="default"/>
        <w:w w:val="100"/>
        <w:sz w:val="22"/>
        <w:szCs w:val="22"/>
        <w:lang w:val="pt-PT" w:eastAsia="pt-PT" w:bidi="pt-PT"/>
      </w:rPr>
    </w:lvl>
    <w:lvl w:ilvl="1" w:tplc="0074A6A0">
      <w:numFmt w:val="bullet"/>
      <w:lvlText w:val="•"/>
      <w:lvlJc w:val="left"/>
      <w:pPr>
        <w:ind w:left="8115" w:hanging="250"/>
      </w:pPr>
      <w:rPr>
        <w:rFonts w:hint="default"/>
        <w:lang w:val="pt-PT" w:eastAsia="pt-PT" w:bidi="pt-PT"/>
      </w:rPr>
    </w:lvl>
    <w:lvl w:ilvl="2" w:tplc="C884F37A">
      <w:numFmt w:val="bullet"/>
      <w:lvlText w:val="•"/>
      <w:lvlJc w:val="left"/>
      <w:pPr>
        <w:ind w:left="9167" w:hanging="250"/>
      </w:pPr>
      <w:rPr>
        <w:rFonts w:hint="default"/>
        <w:lang w:val="pt-PT" w:eastAsia="pt-PT" w:bidi="pt-PT"/>
      </w:rPr>
    </w:lvl>
    <w:lvl w:ilvl="3" w:tplc="208E368E">
      <w:numFmt w:val="bullet"/>
      <w:lvlText w:val="•"/>
      <w:lvlJc w:val="left"/>
      <w:pPr>
        <w:ind w:left="10219" w:hanging="250"/>
      </w:pPr>
      <w:rPr>
        <w:rFonts w:hint="default"/>
        <w:lang w:val="pt-PT" w:eastAsia="pt-PT" w:bidi="pt-PT"/>
      </w:rPr>
    </w:lvl>
    <w:lvl w:ilvl="4" w:tplc="5A78FF1C">
      <w:numFmt w:val="bullet"/>
      <w:lvlText w:val="•"/>
      <w:lvlJc w:val="left"/>
      <w:pPr>
        <w:ind w:left="11271" w:hanging="250"/>
      </w:pPr>
      <w:rPr>
        <w:rFonts w:hint="default"/>
        <w:lang w:val="pt-PT" w:eastAsia="pt-PT" w:bidi="pt-PT"/>
      </w:rPr>
    </w:lvl>
    <w:lvl w:ilvl="5" w:tplc="80165F7E">
      <w:numFmt w:val="bullet"/>
      <w:lvlText w:val="•"/>
      <w:lvlJc w:val="left"/>
      <w:pPr>
        <w:ind w:left="12323" w:hanging="250"/>
      </w:pPr>
      <w:rPr>
        <w:rFonts w:hint="default"/>
        <w:lang w:val="pt-PT" w:eastAsia="pt-PT" w:bidi="pt-PT"/>
      </w:rPr>
    </w:lvl>
    <w:lvl w:ilvl="6" w:tplc="D89C7E02">
      <w:numFmt w:val="bullet"/>
      <w:lvlText w:val="•"/>
      <w:lvlJc w:val="left"/>
      <w:pPr>
        <w:ind w:left="13375" w:hanging="250"/>
      </w:pPr>
      <w:rPr>
        <w:rFonts w:hint="default"/>
        <w:lang w:val="pt-PT" w:eastAsia="pt-PT" w:bidi="pt-PT"/>
      </w:rPr>
    </w:lvl>
    <w:lvl w:ilvl="7" w:tplc="B5CC0AE6">
      <w:numFmt w:val="bullet"/>
      <w:lvlText w:val="•"/>
      <w:lvlJc w:val="left"/>
      <w:pPr>
        <w:ind w:left="14427" w:hanging="250"/>
      </w:pPr>
      <w:rPr>
        <w:rFonts w:hint="default"/>
        <w:lang w:val="pt-PT" w:eastAsia="pt-PT" w:bidi="pt-PT"/>
      </w:rPr>
    </w:lvl>
    <w:lvl w:ilvl="8" w:tplc="63D0A64E">
      <w:numFmt w:val="bullet"/>
      <w:lvlText w:val="•"/>
      <w:lvlJc w:val="left"/>
      <w:pPr>
        <w:ind w:left="15479" w:hanging="250"/>
      </w:pPr>
      <w:rPr>
        <w:rFonts w:hint="default"/>
        <w:lang w:val="pt-PT" w:eastAsia="pt-PT" w:bidi="pt-PT"/>
      </w:rPr>
    </w:lvl>
  </w:abstractNum>
  <w:abstractNum w:abstractNumId="25" w15:restartNumberingAfterBreak="0">
    <w:nsid w:val="7D8067D5"/>
    <w:multiLevelType w:val="hybridMultilevel"/>
    <w:tmpl w:val="66C4C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7"/>
  </w:num>
  <w:num w:numId="4">
    <w:abstractNumId w:val="5"/>
  </w:num>
  <w:num w:numId="5">
    <w:abstractNumId w:val="14"/>
  </w:num>
  <w:num w:numId="6">
    <w:abstractNumId w:val="21"/>
  </w:num>
  <w:num w:numId="7">
    <w:abstractNumId w:val="3"/>
  </w:num>
  <w:num w:numId="8">
    <w:abstractNumId w:val="24"/>
  </w:num>
  <w:num w:numId="9">
    <w:abstractNumId w:val="16"/>
  </w:num>
  <w:num w:numId="10">
    <w:abstractNumId w:val="1"/>
  </w:num>
  <w:num w:numId="11">
    <w:abstractNumId w:val="0"/>
  </w:num>
  <w:num w:numId="12">
    <w:abstractNumId w:val="22"/>
  </w:num>
  <w:num w:numId="13">
    <w:abstractNumId w:val="4"/>
  </w:num>
  <w:num w:numId="14">
    <w:abstractNumId w:val="7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3"/>
  </w:num>
  <w:num w:numId="19">
    <w:abstractNumId w:val="11"/>
  </w:num>
  <w:num w:numId="20">
    <w:abstractNumId w:val="19"/>
  </w:num>
  <w:num w:numId="21">
    <w:abstractNumId w:val="25"/>
  </w:num>
  <w:num w:numId="22">
    <w:abstractNumId w:val="23"/>
  </w:num>
  <w:num w:numId="23">
    <w:abstractNumId w:val="8"/>
  </w:num>
  <w:num w:numId="24">
    <w:abstractNumId w:val="15"/>
  </w:num>
  <w:num w:numId="25">
    <w:abstractNumId w:val="6"/>
  </w:num>
  <w:num w:numId="26">
    <w:abstractNumId w:val="2"/>
  </w:num>
  <w:num w:numId="27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1D3"/>
    <w:rsid w:val="00030031"/>
    <w:rsid w:val="00070356"/>
    <w:rsid w:val="00085FE5"/>
    <w:rsid w:val="00092BEE"/>
    <w:rsid w:val="000B2F0F"/>
    <w:rsid w:val="000B4890"/>
    <w:rsid w:val="000C17E0"/>
    <w:rsid w:val="000C2EBC"/>
    <w:rsid w:val="000D5FEF"/>
    <w:rsid w:val="000E740E"/>
    <w:rsid w:val="001004B1"/>
    <w:rsid w:val="00136C2B"/>
    <w:rsid w:val="00144BE6"/>
    <w:rsid w:val="00145B63"/>
    <w:rsid w:val="00153DA7"/>
    <w:rsid w:val="00156703"/>
    <w:rsid w:val="00175EA0"/>
    <w:rsid w:val="001A1A7E"/>
    <w:rsid w:val="001A51F4"/>
    <w:rsid w:val="001D6ED8"/>
    <w:rsid w:val="002071B3"/>
    <w:rsid w:val="0021402B"/>
    <w:rsid w:val="00217EE0"/>
    <w:rsid w:val="00234605"/>
    <w:rsid w:val="0024400E"/>
    <w:rsid w:val="00256B42"/>
    <w:rsid w:val="002657FF"/>
    <w:rsid w:val="002711B3"/>
    <w:rsid w:val="002732BA"/>
    <w:rsid w:val="00287C71"/>
    <w:rsid w:val="002B1444"/>
    <w:rsid w:val="002B6178"/>
    <w:rsid w:val="00314376"/>
    <w:rsid w:val="00333D3E"/>
    <w:rsid w:val="0034177A"/>
    <w:rsid w:val="00351238"/>
    <w:rsid w:val="00370439"/>
    <w:rsid w:val="00387589"/>
    <w:rsid w:val="00391C57"/>
    <w:rsid w:val="00393AF0"/>
    <w:rsid w:val="003D6D8E"/>
    <w:rsid w:val="003D7812"/>
    <w:rsid w:val="00424F9C"/>
    <w:rsid w:val="004276BA"/>
    <w:rsid w:val="00435779"/>
    <w:rsid w:val="00437521"/>
    <w:rsid w:val="00457D3D"/>
    <w:rsid w:val="004607EF"/>
    <w:rsid w:val="00477F77"/>
    <w:rsid w:val="004A208C"/>
    <w:rsid w:val="004E6A9A"/>
    <w:rsid w:val="00520045"/>
    <w:rsid w:val="00522E33"/>
    <w:rsid w:val="0053045C"/>
    <w:rsid w:val="00570CE3"/>
    <w:rsid w:val="0057194F"/>
    <w:rsid w:val="005751BE"/>
    <w:rsid w:val="005913DB"/>
    <w:rsid w:val="005A7F5E"/>
    <w:rsid w:val="005C19BF"/>
    <w:rsid w:val="005D6EEF"/>
    <w:rsid w:val="0065629B"/>
    <w:rsid w:val="00680A9B"/>
    <w:rsid w:val="00687656"/>
    <w:rsid w:val="006B0D7A"/>
    <w:rsid w:val="006C185A"/>
    <w:rsid w:val="006D1AAD"/>
    <w:rsid w:val="006F1500"/>
    <w:rsid w:val="006F560F"/>
    <w:rsid w:val="00717E74"/>
    <w:rsid w:val="007935E2"/>
    <w:rsid w:val="007A6C90"/>
    <w:rsid w:val="007C7E39"/>
    <w:rsid w:val="00801DD6"/>
    <w:rsid w:val="00803842"/>
    <w:rsid w:val="00804B40"/>
    <w:rsid w:val="00814E67"/>
    <w:rsid w:val="00833270"/>
    <w:rsid w:val="0084408B"/>
    <w:rsid w:val="00847C1D"/>
    <w:rsid w:val="008512B1"/>
    <w:rsid w:val="008A2DA3"/>
    <w:rsid w:val="008B5674"/>
    <w:rsid w:val="008E0CA7"/>
    <w:rsid w:val="008E5D7D"/>
    <w:rsid w:val="008F5EFB"/>
    <w:rsid w:val="009011AD"/>
    <w:rsid w:val="00903378"/>
    <w:rsid w:val="009157E0"/>
    <w:rsid w:val="00915D9C"/>
    <w:rsid w:val="0096089F"/>
    <w:rsid w:val="00985E58"/>
    <w:rsid w:val="009A437B"/>
    <w:rsid w:val="009C223F"/>
    <w:rsid w:val="009C74DE"/>
    <w:rsid w:val="009D21AC"/>
    <w:rsid w:val="00A0155A"/>
    <w:rsid w:val="00A24C6A"/>
    <w:rsid w:val="00A34244"/>
    <w:rsid w:val="00A3685B"/>
    <w:rsid w:val="00A50FD0"/>
    <w:rsid w:val="00A52F2B"/>
    <w:rsid w:val="00A84028"/>
    <w:rsid w:val="00A85ED2"/>
    <w:rsid w:val="00A87FCF"/>
    <w:rsid w:val="00AB45CC"/>
    <w:rsid w:val="00AD01A8"/>
    <w:rsid w:val="00AD1C30"/>
    <w:rsid w:val="00AD60DC"/>
    <w:rsid w:val="00B13434"/>
    <w:rsid w:val="00B24D9D"/>
    <w:rsid w:val="00B313F4"/>
    <w:rsid w:val="00B67DB0"/>
    <w:rsid w:val="00B8002F"/>
    <w:rsid w:val="00B82E93"/>
    <w:rsid w:val="00B83DE9"/>
    <w:rsid w:val="00B966A2"/>
    <w:rsid w:val="00BE7922"/>
    <w:rsid w:val="00BF452A"/>
    <w:rsid w:val="00C27E04"/>
    <w:rsid w:val="00C51EB4"/>
    <w:rsid w:val="00C54B96"/>
    <w:rsid w:val="00C7650F"/>
    <w:rsid w:val="00C83AC2"/>
    <w:rsid w:val="00CC1411"/>
    <w:rsid w:val="00D02EAF"/>
    <w:rsid w:val="00D06951"/>
    <w:rsid w:val="00D62ED7"/>
    <w:rsid w:val="00D722F3"/>
    <w:rsid w:val="00D85EB0"/>
    <w:rsid w:val="00DB7412"/>
    <w:rsid w:val="00DD3404"/>
    <w:rsid w:val="00E02DE4"/>
    <w:rsid w:val="00E12C9A"/>
    <w:rsid w:val="00E25938"/>
    <w:rsid w:val="00E26E34"/>
    <w:rsid w:val="00E864F8"/>
    <w:rsid w:val="00E9651C"/>
    <w:rsid w:val="00EA6AA7"/>
    <w:rsid w:val="00EA7ED6"/>
    <w:rsid w:val="00EB6DF4"/>
    <w:rsid w:val="00EC02C1"/>
    <w:rsid w:val="00F00166"/>
    <w:rsid w:val="00F001D3"/>
    <w:rsid w:val="00F14C8D"/>
    <w:rsid w:val="00F4132B"/>
    <w:rsid w:val="00F42EBC"/>
    <w:rsid w:val="00F646E4"/>
    <w:rsid w:val="00F76F18"/>
    <w:rsid w:val="00FA44D0"/>
    <w:rsid w:val="00FE2335"/>
    <w:rsid w:val="00FE58F7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B0B665-B2F0-4236-A4F3-9071D360A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272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qFormat/>
    <w:pPr>
      <w:ind w:left="27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2335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FE2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2335"/>
    <w:rPr>
      <w:rFonts w:ascii="Arial" w:eastAsia="Arial" w:hAnsi="Arial" w:cs="Arial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EA6AA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A6AA7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5A7F5E"/>
    <w:pPr>
      <w:widowControl/>
      <w:autoSpaceDE/>
      <w:autoSpaceDN/>
    </w:pPr>
    <w:rPr>
      <w:rFonts w:ascii="Times New Roman" w:eastAsia="Times New Roman" w:hAnsi="Times New Roman" w:cs="Times New Roman"/>
      <w:spacing w:val="2"/>
      <w:sz w:val="24"/>
      <w:szCs w:val="24"/>
      <w:lang w:val="pt-BR" w:eastAsia="pt-BR"/>
    </w:rPr>
  </w:style>
  <w:style w:type="paragraph" w:customStyle="1" w:styleId="Style">
    <w:name w:val="Style"/>
    <w:rsid w:val="00A34244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B45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B45CC"/>
    <w:rPr>
      <w:rFonts w:ascii="Arial" w:eastAsia="Arial" w:hAnsi="Arial" w:cs="Arial"/>
      <w:lang w:val="pt-PT" w:eastAsia="pt-PT" w:bidi="pt-PT"/>
    </w:rPr>
  </w:style>
  <w:style w:type="character" w:customStyle="1" w:styleId="apple-converted-space">
    <w:name w:val="apple-converted-space"/>
    <w:rsid w:val="00E9651C"/>
  </w:style>
  <w:style w:type="paragraph" w:customStyle="1" w:styleId="Standard">
    <w:name w:val="Standard"/>
    <w:rsid w:val="00E9651C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zh-CN"/>
    </w:rPr>
  </w:style>
  <w:style w:type="paragraph" w:customStyle="1" w:styleId="padro">
    <w:name w:val="padro"/>
    <w:basedOn w:val="Standard"/>
    <w:rsid w:val="00E9651C"/>
    <w:pPr>
      <w:spacing w:before="280" w:after="28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134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434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5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redericowestphalen-rs.com.br" TargetMode="External"/><Relationship Id="rId2" Type="http://schemas.openxmlformats.org/officeDocument/2006/relationships/hyperlink" Target="http://www.fredericowestphalen-rs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F3532-D499-45D0-8DD5-AC26E71C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662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do Município de Maringá</dc:creator>
  <cp:lastModifiedBy>convenios</cp:lastModifiedBy>
  <cp:revision>4</cp:revision>
  <cp:lastPrinted>2020-01-10T18:47:00Z</cp:lastPrinted>
  <dcterms:created xsi:type="dcterms:W3CDTF">2020-01-10T14:15:00Z</dcterms:created>
  <dcterms:modified xsi:type="dcterms:W3CDTF">2020-01-10T18:47:00Z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2018-01-05T00:00:00Z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2018-01-05T00:00:00Z</vt:filetime>
  </property>
</Properties>
</file>