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C9B" w:rsidRPr="00CE7C2E" w:rsidRDefault="003C3C9B" w:rsidP="003C3C9B">
      <w:pPr>
        <w:jc w:val="both"/>
        <w:rPr>
          <w:rFonts w:eastAsia="Batang"/>
          <w:sz w:val="22"/>
          <w:szCs w:val="22"/>
        </w:rPr>
      </w:pPr>
    </w:p>
    <w:p w:rsidR="00A60FDD" w:rsidRPr="00CE7C2E" w:rsidRDefault="00A60FDD" w:rsidP="003C3C9B">
      <w:pPr>
        <w:jc w:val="center"/>
        <w:rPr>
          <w:rFonts w:eastAsia="Batang"/>
          <w:b/>
          <w:sz w:val="22"/>
          <w:szCs w:val="22"/>
          <w:u w:val="single"/>
        </w:rPr>
      </w:pPr>
    </w:p>
    <w:p w:rsidR="00A60FDD" w:rsidRPr="00CE7C2E" w:rsidRDefault="00A60FDD" w:rsidP="003C3C9B">
      <w:pPr>
        <w:jc w:val="center"/>
        <w:rPr>
          <w:rFonts w:eastAsia="Batang"/>
          <w:b/>
          <w:sz w:val="22"/>
          <w:szCs w:val="22"/>
          <w:u w:val="single"/>
        </w:rPr>
      </w:pPr>
    </w:p>
    <w:p w:rsidR="003C3C9B" w:rsidRPr="00CE7C2E" w:rsidRDefault="003C3C9B" w:rsidP="003C3C9B">
      <w:pPr>
        <w:jc w:val="center"/>
        <w:rPr>
          <w:rFonts w:eastAsia="Batang"/>
          <w:b/>
          <w:sz w:val="22"/>
          <w:szCs w:val="22"/>
          <w:u w:val="single"/>
        </w:rPr>
      </w:pPr>
      <w:r w:rsidRPr="00CE7C2E">
        <w:rPr>
          <w:rFonts w:eastAsia="Batang"/>
          <w:b/>
          <w:sz w:val="22"/>
          <w:szCs w:val="22"/>
          <w:u w:val="single"/>
        </w:rPr>
        <w:t>Anexo V</w:t>
      </w:r>
    </w:p>
    <w:p w:rsidR="003C3C9B" w:rsidRPr="00CE7C2E" w:rsidRDefault="003C3C9B" w:rsidP="003C3C9B">
      <w:pPr>
        <w:jc w:val="center"/>
        <w:rPr>
          <w:rFonts w:eastAsia="Batang"/>
          <w:sz w:val="22"/>
          <w:szCs w:val="22"/>
        </w:rPr>
      </w:pPr>
    </w:p>
    <w:p w:rsidR="003C3C9B" w:rsidRPr="00CE7C2E" w:rsidRDefault="003C3C9B" w:rsidP="003C3C9B">
      <w:pPr>
        <w:jc w:val="center"/>
        <w:rPr>
          <w:rFonts w:eastAsia="Batang"/>
          <w:b/>
          <w:sz w:val="22"/>
          <w:szCs w:val="22"/>
          <w:u w:val="single"/>
        </w:rPr>
      </w:pPr>
      <w:r w:rsidRPr="00CE7C2E">
        <w:rPr>
          <w:rFonts w:eastAsia="Batang"/>
          <w:b/>
          <w:sz w:val="22"/>
          <w:szCs w:val="22"/>
          <w:u w:val="single"/>
        </w:rPr>
        <w:t>Declaração  de conversão de informações</w:t>
      </w:r>
    </w:p>
    <w:p w:rsidR="003C3C9B" w:rsidRPr="00CE7C2E" w:rsidRDefault="003C3C9B" w:rsidP="003C3C9B">
      <w:pPr>
        <w:jc w:val="center"/>
        <w:rPr>
          <w:rFonts w:eastAsia="Batang"/>
          <w:sz w:val="22"/>
          <w:szCs w:val="22"/>
        </w:rPr>
      </w:pPr>
    </w:p>
    <w:p w:rsidR="00CE7C2E" w:rsidRDefault="00CE7C2E" w:rsidP="00CE7C2E">
      <w:pPr>
        <w:rPr>
          <w:rFonts w:eastAsia="Batang"/>
          <w:sz w:val="22"/>
          <w:szCs w:val="22"/>
        </w:rPr>
      </w:pPr>
    </w:p>
    <w:p w:rsidR="00CE7C2E" w:rsidRDefault="00CE7C2E" w:rsidP="00CE7C2E">
      <w:pPr>
        <w:rPr>
          <w:rFonts w:eastAsia="Batang"/>
          <w:sz w:val="22"/>
          <w:szCs w:val="22"/>
        </w:rPr>
      </w:pPr>
    </w:p>
    <w:p w:rsidR="003C3C9B" w:rsidRDefault="00CE7C2E" w:rsidP="00CE7C2E">
      <w:pPr>
        <w:rPr>
          <w:rFonts w:eastAsia="Batang"/>
          <w:b/>
          <w:sz w:val="22"/>
          <w:szCs w:val="22"/>
        </w:rPr>
      </w:pPr>
      <w:r w:rsidRPr="00CE7C2E">
        <w:rPr>
          <w:rFonts w:eastAsia="Batang"/>
          <w:b/>
          <w:sz w:val="22"/>
          <w:szCs w:val="22"/>
        </w:rPr>
        <w:t xml:space="preserve">Pregão Presencial: </w:t>
      </w:r>
      <w:r w:rsidR="008204F4">
        <w:rPr>
          <w:rFonts w:eastAsia="Batang"/>
          <w:b/>
          <w:sz w:val="22"/>
          <w:szCs w:val="22"/>
        </w:rPr>
        <w:t>51/2017</w:t>
      </w:r>
    </w:p>
    <w:p w:rsidR="00CE7C2E" w:rsidRPr="00CE7C2E" w:rsidRDefault="00CE7C2E" w:rsidP="00CE7C2E">
      <w:pPr>
        <w:rPr>
          <w:rFonts w:eastAsia="Batang"/>
          <w:b/>
          <w:sz w:val="22"/>
          <w:szCs w:val="22"/>
        </w:rPr>
      </w:pPr>
    </w:p>
    <w:p w:rsidR="00CE7C2E" w:rsidRPr="00CE7C2E" w:rsidRDefault="00CE7C2E" w:rsidP="00CE7C2E">
      <w:pPr>
        <w:rPr>
          <w:rFonts w:eastAsia="Batang"/>
          <w:b/>
          <w:sz w:val="22"/>
          <w:szCs w:val="22"/>
        </w:rPr>
      </w:pPr>
      <w:r w:rsidRPr="00CE7C2E">
        <w:rPr>
          <w:rFonts w:eastAsia="Batang"/>
          <w:b/>
          <w:sz w:val="22"/>
          <w:szCs w:val="22"/>
        </w:rPr>
        <w:t xml:space="preserve">Processo Licitatório: </w:t>
      </w:r>
      <w:r w:rsidR="008204F4">
        <w:rPr>
          <w:rFonts w:eastAsia="Batang"/>
          <w:b/>
          <w:sz w:val="22"/>
          <w:szCs w:val="22"/>
        </w:rPr>
        <w:t>86/2017</w:t>
      </w:r>
    </w:p>
    <w:p w:rsidR="00CE7C2E" w:rsidRPr="00CE7C2E" w:rsidRDefault="00CE7C2E" w:rsidP="00CE7C2E">
      <w:pPr>
        <w:rPr>
          <w:rFonts w:eastAsia="Batang"/>
          <w:b/>
          <w:sz w:val="22"/>
          <w:szCs w:val="22"/>
        </w:rPr>
      </w:pPr>
    </w:p>
    <w:p w:rsidR="00CE7C2E" w:rsidRDefault="00CE7C2E" w:rsidP="00CE7C2E">
      <w:pPr>
        <w:jc w:val="both"/>
        <w:rPr>
          <w:bCs/>
          <w:sz w:val="22"/>
          <w:szCs w:val="22"/>
        </w:rPr>
      </w:pPr>
      <w:r w:rsidRPr="00CE7C2E">
        <w:rPr>
          <w:rFonts w:eastAsia="Batang"/>
          <w:b/>
          <w:sz w:val="22"/>
          <w:szCs w:val="22"/>
        </w:rPr>
        <w:t xml:space="preserve">Objeto: </w:t>
      </w:r>
      <w:r w:rsidRPr="00CE7C2E">
        <w:rPr>
          <w:bCs/>
          <w:sz w:val="22"/>
          <w:szCs w:val="22"/>
        </w:rPr>
        <w:t>contratação de empresa especializada para cessão de licença e de direito de uso de softwares de gestão pública municipal e serviços correlatos, para e migração de dados (históricos e financeiros), testes, customização, parametrização e a manutenção, com prestação de serviços de assistência e suporte técnico e de treinamento para os Poderes Executivo e Legislativo Municipal</w:t>
      </w:r>
      <w:r>
        <w:rPr>
          <w:bCs/>
          <w:sz w:val="22"/>
          <w:szCs w:val="22"/>
        </w:rPr>
        <w:t>.</w:t>
      </w:r>
    </w:p>
    <w:p w:rsidR="00CE7C2E" w:rsidRDefault="00CE7C2E" w:rsidP="00CE7C2E">
      <w:pPr>
        <w:rPr>
          <w:bCs/>
          <w:sz w:val="22"/>
          <w:szCs w:val="22"/>
        </w:rPr>
      </w:pPr>
    </w:p>
    <w:p w:rsidR="00CE7C2E" w:rsidRPr="00CE7C2E" w:rsidRDefault="00CE7C2E" w:rsidP="00CE7C2E">
      <w:pPr>
        <w:rPr>
          <w:rFonts w:eastAsia="Batang"/>
          <w:sz w:val="22"/>
          <w:szCs w:val="22"/>
        </w:rPr>
      </w:pPr>
    </w:p>
    <w:p w:rsidR="003C3C9B" w:rsidRPr="00CE7C2E" w:rsidRDefault="003C3C9B" w:rsidP="003C3C9B">
      <w:pPr>
        <w:jc w:val="center"/>
        <w:rPr>
          <w:rFonts w:eastAsia="Batang"/>
          <w:sz w:val="22"/>
          <w:szCs w:val="22"/>
        </w:rPr>
      </w:pPr>
    </w:p>
    <w:p w:rsidR="003C3C9B" w:rsidRPr="00CE7C2E" w:rsidRDefault="00CE7C2E" w:rsidP="00D60B43">
      <w:pPr>
        <w:spacing w:line="360" w:lineRule="auto"/>
        <w:jc w:val="both"/>
        <w:rPr>
          <w:rFonts w:eastAsia="Batang"/>
          <w:sz w:val="22"/>
          <w:szCs w:val="22"/>
        </w:rPr>
      </w:pPr>
      <w:r>
        <w:rPr>
          <w:rFonts w:eastAsia="Batang"/>
          <w:sz w:val="22"/>
          <w:szCs w:val="22"/>
        </w:rPr>
        <w:t xml:space="preserve">A </w:t>
      </w:r>
      <w:r w:rsidR="003C3C9B" w:rsidRPr="00CE7C2E">
        <w:rPr>
          <w:rFonts w:eastAsia="Batang"/>
          <w:sz w:val="22"/>
          <w:szCs w:val="22"/>
        </w:rPr>
        <w:t xml:space="preserve">empresa </w:t>
      </w:r>
      <w:r>
        <w:rPr>
          <w:rFonts w:eastAsia="Batang"/>
          <w:sz w:val="22"/>
          <w:szCs w:val="22"/>
        </w:rPr>
        <w:t>_______________________</w:t>
      </w:r>
      <w:r w:rsidR="008204F4">
        <w:rPr>
          <w:rFonts w:eastAsia="Batang"/>
          <w:sz w:val="22"/>
          <w:szCs w:val="22"/>
        </w:rPr>
        <w:t>_______________________________</w:t>
      </w:r>
      <w:r>
        <w:rPr>
          <w:rFonts w:eastAsia="Batang"/>
          <w:sz w:val="22"/>
          <w:szCs w:val="22"/>
        </w:rPr>
        <w:t xml:space="preserve">__________, pessoa jurídica de direito privado, Inscrita no CNPJ sob o nº _______________________, localizada na _____________________, nº _______ na cidade de ______________________/______, declara que realizará a </w:t>
      </w:r>
      <w:r w:rsidRPr="00CE7C2E">
        <w:rPr>
          <w:rFonts w:eastAsia="Batang"/>
          <w:sz w:val="22"/>
          <w:szCs w:val="22"/>
        </w:rPr>
        <w:t>conver</w:t>
      </w:r>
      <w:r>
        <w:rPr>
          <w:rFonts w:eastAsia="Batang"/>
          <w:sz w:val="22"/>
          <w:szCs w:val="22"/>
        </w:rPr>
        <w:t>são</w:t>
      </w:r>
      <w:r w:rsidR="003C3C9B" w:rsidRPr="00CE7C2E">
        <w:rPr>
          <w:rFonts w:eastAsia="Batang"/>
          <w:sz w:val="22"/>
          <w:szCs w:val="22"/>
        </w:rPr>
        <w:t xml:space="preserve"> </w:t>
      </w:r>
      <w:r>
        <w:rPr>
          <w:rFonts w:eastAsia="Batang"/>
          <w:sz w:val="22"/>
          <w:szCs w:val="22"/>
        </w:rPr>
        <w:t>d</w:t>
      </w:r>
      <w:r w:rsidR="003C3C9B" w:rsidRPr="00CE7C2E">
        <w:rPr>
          <w:rFonts w:eastAsia="Batang"/>
          <w:sz w:val="22"/>
          <w:szCs w:val="22"/>
        </w:rPr>
        <w:t>as informações hoje existentes no banco de dados da Prefeitura</w:t>
      </w:r>
      <w:r w:rsidR="00A60FDD" w:rsidRPr="00CE7C2E">
        <w:rPr>
          <w:rFonts w:eastAsia="Batang"/>
          <w:sz w:val="22"/>
          <w:szCs w:val="22"/>
        </w:rPr>
        <w:t xml:space="preserve"> Municipal de Frederico Westphalen</w:t>
      </w:r>
      <w:r w:rsidR="00654E3B">
        <w:rPr>
          <w:rFonts w:eastAsia="Batang"/>
          <w:sz w:val="22"/>
          <w:szCs w:val="22"/>
        </w:rPr>
        <w:t xml:space="preserve"> e Câmara de Vereadores,</w:t>
      </w:r>
      <w:r w:rsidR="00A60FDD" w:rsidRPr="00CE7C2E">
        <w:rPr>
          <w:rFonts w:eastAsia="Batang"/>
          <w:sz w:val="22"/>
          <w:szCs w:val="22"/>
        </w:rPr>
        <w:t xml:space="preserve"> relativo</w:t>
      </w:r>
      <w:r w:rsidR="003C3C9B" w:rsidRPr="00CE7C2E">
        <w:rPr>
          <w:rFonts w:eastAsia="Batang"/>
          <w:sz w:val="22"/>
          <w:szCs w:val="22"/>
        </w:rPr>
        <w:t xml:space="preserve"> à Contabilidade, Tesouraria, Folha de pagamento, Tributação, Patrimônio, Compras e Licitações, Controle de Frotas e Controle de estoques e outros, no prazo máximo de </w:t>
      </w:r>
      <w:r w:rsidR="00722D4C">
        <w:rPr>
          <w:rFonts w:eastAsia="Batang"/>
          <w:b/>
          <w:sz w:val="22"/>
          <w:szCs w:val="22"/>
        </w:rPr>
        <w:t>40</w:t>
      </w:r>
      <w:r w:rsidR="003C3C9B" w:rsidRPr="00CE7C2E">
        <w:rPr>
          <w:rFonts w:eastAsia="Batang"/>
          <w:b/>
          <w:sz w:val="22"/>
          <w:szCs w:val="22"/>
        </w:rPr>
        <w:t xml:space="preserve"> (</w:t>
      </w:r>
      <w:r w:rsidR="00722D4C">
        <w:rPr>
          <w:rFonts w:eastAsia="Batang"/>
          <w:b/>
          <w:sz w:val="22"/>
          <w:szCs w:val="22"/>
        </w:rPr>
        <w:t>quarenta</w:t>
      </w:r>
      <w:r w:rsidR="003C3C9B" w:rsidRPr="00CE7C2E">
        <w:rPr>
          <w:rFonts w:eastAsia="Batang"/>
          <w:b/>
          <w:sz w:val="22"/>
          <w:szCs w:val="22"/>
        </w:rPr>
        <w:t>) dias</w:t>
      </w:r>
      <w:r w:rsidR="003C3C9B" w:rsidRPr="00CE7C2E">
        <w:rPr>
          <w:rFonts w:eastAsia="Batang"/>
          <w:sz w:val="22"/>
          <w:szCs w:val="22"/>
        </w:rPr>
        <w:t>, com treinamento e implantação, a contar da autorização de execução, com a finalidade de evitar prejuízo nos trabalhos da administração e de forma que possa desligar os sistemas anteriores.</w:t>
      </w:r>
    </w:p>
    <w:p w:rsidR="003C3C9B" w:rsidRPr="00CE7C2E" w:rsidRDefault="003C3C9B" w:rsidP="003C3C9B">
      <w:pPr>
        <w:jc w:val="center"/>
        <w:rPr>
          <w:rFonts w:eastAsia="Batang"/>
          <w:sz w:val="22"/>
          <w:szCs w:val="22"/>
        </w:rPr>
      </w:pPr>
    </w:p>
    <w:p w:rsidR="003C3C9B" w:rsidRPr="00CE7C2E" w:rsidRDefault="003C3C9B" w:rsidP="003C3C9B">
      <w:pPr>
        <w:jc w:val="center"/>
        <w:rPr>
          <w:rFonts w:eastAsia="Batang"/>
          <w:sz w:val="22"/>
          <w:szCs w:val="22"/>
        </w:rPr>
      </w:pPr>
    </w:p>
    <w:p w:rsidR="003C3C9B" w:rsidRPr="00CE7C2E" w:rsidRDefault="003C3C9B" w:rsidP="003C3C9B">
      <w:pPr>
        <w:jc w:val="center"/>
        <w:rPr>
          <w:rFonts w:eastAsia="Batang"/>
          <w:sz w:val="22"/>
          <w:szCs w:val="22"/>
        </w:rPr>
      </w:pPr>
    </w:p>
    <w:p w:rsidR="003C3C9B" w:rsidRPr="00CE7C2E" w:rsidRDefault="003C3C9B" w:rsidP="003C3C9B">
      <w:pPr>
        <w:jc w:val="center"/>
        <w:rPr>
          <w:rFonts w:eastAsia="Batang"/>
          <w:sz w:val="22"/>
          <w:szCs w:val="22"/>
        </w:rPr>
      </w:pPr>
    </w:p>
    <w:p w:rsidR="003C3C9B" w:rsidRPr="00CE7C2E" w:rsidRDefault="003C3C9B" w:rsidP="003C3C9B">
      <w:pPr>
        <w:jc w:val="center"/>
        <w:rPr>
          <w:rFonts w:eastAsia="Batang"/>
          <w:sz w:val="22"/>
          <w:szCs w:val="22"/>
        </w:rPr>
      </w:pPr>
    </w:p>
    <w:p w:rsidR="003C3C9B" w:rsidRPr="00CE7C2E" w:rsidRDefault="003C3C9B" w:rsidP="003C3C9B">
      <w:pPr>
        <w:jc w:val="center"/>
        <w:rPr>
          <w:rFonts w:eastAsia="Batang"/>
          <w:sz w:val="22"/>
          <w:szCs w:val="22"/>
        </w:rPr>
      </w:pPr>
      <w:r w:rsidRPr="00CE7C2E">
        <w:rPr>
          <w:rFonts w:eastAsia="Batang"/>
          <w:sz w:val="22"/>
          <w:szCs w:val="22"/>
        </w:rPr>
        <w:t xml:space="preserve">_____________, ______de ___________de </w:t>
      </w:r>
      <w:r w:rsidR="00722D4C">
        <w:rPr>
          <w:rFonts w:eastAsia="Batang"/>
          <w:sz w:val="22"/>
          <w:szCs w:val="22"/>
        </w:rPr>
        <w:t>______</w:t>
      </w:r>
      <w:r w:rsidRPr="00CE7C2E">
        <w:rPr>
          <w:rFonts w:eastAsia="Batang"/>
          <w:sz w:val="22"/>
          <w:szCs w:val="22"/>
        </w:rPr>
        <w:t>.</w:t>
      </w:r>
    </w:p>
    <w:p w:rsidR="003C3C9B" w:rsidRPr="00CE7C2E" w:rsidRDefault="003C3C9B" w:rsidP="003C3C9B">
      <w:pPr>
        <w:jc w:val="center"/>
        <w:rPr>
          <w:rFonts w:eastAsia="Batang"/>
          <w:sz w:val="22"/>
          <w:szCs w:val="22"/>
        </w:rPr>
      </w:pPr>
    </w:p>
    <w:p w:rsidR="003C3C9B" w:rsidRPr="00CE7C2E" w:rsidRDefault="003C3C9B" w:rsidP="003C3C9B">
      <w:pPr>
        <w:jc w:val="center"/>
        <w:rPr>
          <w:rFonts w:eastAsia="Batang"/>
          <w:sz w:val="22"/>
          <w:szCs w:val="22"/>
        </w:rPr>
      </w:pPr>
    </w:p>
    <w:p w:rsidR="003C3C9B" w:rsidRPr="00CE7C2E" w:rsidRDefault="003C3C9B" w:rsidP="003C3C9B">
      <w:pPr>
        <w:jc w:val="center"/>
        <w:rPr>
          <w:rFonts w:eastAsia="Batang"/>
          <w:sz w:val="22"/>
          <w:szCs w:val="22"/>
        </w:rPr>
      </w:pPr>
    </w:p>
    <w:p w:rsidR="003C3C9B" w:rsidRPr="00CE7C2E" w:rsidRDefault="003C3C9B" w:rsidP="003C3C9B">
      <w:pPr>
        <w:jc w:val="center"/>
        <w:rPr>
          <w:rFonts w:eastAsia="Batang"/>
          <w:sz w:val="22"/>
          <w:szCs w:val="22"/>
        </w:rPr>
      </w:pPr>
    </w:p>
    <w:p w:rsidR="003C3C9B" w:rsidRPr="00CE7C2E" w:rsidRDefault="003C3C9B" w:rsidP="003C3C9B">
      <w:pPr>
        <w:jc w:val="center"/>
        <w:rPr>
          <w:rFonts w:eastAsia="Batang"/>
          <w:sz w:val="22"/>
          <w:szCs w:val="22"/>
        </w:rPr>
      </w:pPr>
    </w:p>
    <w:p w:rsidR="003C3C9B" w:rsidRPr="00CE7C2E" w:rsidRDefault="003C3C9B" w:rsidP="003C3C9B">
      <w:pPr>
        <w:jc w:val="center"/>
        <w:rPr>
          <w:rFonts w:eastAsia="Batang"/>
          <w:sz w:val="22"/>
          <w:szCs w:val="22"/>
        </w:rPr>
      </w:pPr>
      <w:r w:rsidRPr="00CE7C2E">
        <w:rPr>
          <w:rFonts w:eastAsia="Batang"/>
          <w:sz w:val="22"/>
          <w:szCs w:val="22"/>
        </w:rPr>
        <w:t>___________________________</w:t>
      </w:r>
    </w:p>
    <w:p w:rsidR="00FF5343" w:rsidRPr="00CE7C2E" w:rsidRDefault="0061259E">
      <w:pPr>
        <w:rPr>
          <w:sz w:val="22"/>
          <w:szCs w:val="22"/>
        </w:rPr>
      </w:pPr>
    </w:p>
    <w:sectPr w:rsidR="00FF5343" w:rsidRPr="00CE7C2E" w:rsidSect="00A60FDD">
      <w:pgSz w:w="11906" w:h="16838"/>
      <w:pgMar w:top="1417" w:right="1701" w:bottom="1417" w:left="1701" w:header="22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59E" w:rsidRDefault="0061259E" w:rsidP="00A60FDD">
      <w:r>
        <w:separator/>
      </w:r>
    </w:p>
  </w:endnote>
  <w:endnote w:type="continuationSeparator" w:id="0">
    <w:p w:rsidR="0061259E" w:rsidRDefault="0061259E" w:rsidP="00A60F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59E" w:rsidRDefault="0061259E" w:rsidP="00A60FDD">
      <w:r>
        <w:separator/>
      </w:r>
    </w:p>
  </w:footnote>
  <w:footnote w:type="continuationSeparator" w:id="0">
    <w:p w:rsidR="0061259E" w:rsidRDefault="0061259E" w:rsidP="00A60FD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3C3C9B"/>
    <w:rsid w:val="00001917"/>
    <w:rsid w:val="00040A13"/>
    <w:rsid w:val="00090556"/>
    <w:rsid w:val="000C249B"/>
    <w:rsid w:val="001457C6"/>
    <w:rsid w:val="00221001"/>
    <w:rsid w:val="00225370"/>
    <w:rsid w:val="002C0C2A"/>
    <w:rsid w:val="002C6031"/>
    <w:rsid w:val="00324F71"/>
    <w:rsid w:val="003C3C9B"/>
    <w:rsid w:val="0047796C"/>
    <w:rsid w:val="004D48E8"/>
    <w:rsid w:val="005102B8"/>
    <w:rsid w:val="005B76EB"/>
    <w:rsid w:val="005D0B5C"/>
    <w:rsid w:val="0061259E"/>
    <w:rsid w:val="00654E3B"/>
    <w:rsid w:val="00722D4C"/>
    <w:rsid w:val="007F5151"/>
    <w:rsid w:val="008204F4"/>
    <w:rsid w:val="0095120B"/>
    <w:rsid w:val="00A60FDD"/>
    <w:rsid w:val="00BF3315"/>
    <w:rsid w:val="00CE7C2E"/>
    <w:rsid w:val="00D60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C9B"/>
    <w:pPr>
      <w:suppressAutoHyphens/>
      <w:jc w:val="lef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60FD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60FD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uiPriority w:val="99"/>
    <w:semiHidden/>
    <w:unhideWhenUsed/>
    <w:rsid w:val="00A60FD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A60FD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0FD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0FD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6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licitacoes</dc:creator>
  <cp:lastModifiedBy>carina</cp:lastModifiedBy>
  <cp:revision>2</cp:revision>
  <dcterms:created xsi:type="dcterms:W3CDTF">2017-06-19T20:42:00Z</dcterms:created>
  <dcterms:modified xsi:type="dcterms:W3CDTF">2017-06-19T20:42:00Z</dcterms:modified>
</cp:coreProperties>
</file>