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0F03" w:rsidRPr="002B6450" w:rsidRDefault="00D4282D" w:rsidP="00D4282D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  <w:r w:rsidRPr="002B6450">
        <w:rPr>
          <w:rFonts w:ascii="Times New Roman" w:hAnsi="Times New Roman" w:cs="Times New Roman"/>
        </w:rPr>
        <w:t>T</w:t>
      </w:r>
      <w:r w:rsidR="00291BCB" w:rsidRPr="002B6450">
        <w:rPr>
          <w:rFonts w:ascii="Times New Roman" w:hAnsi="Times New Roman" w:cs="Times New Roman"/>
          <w:b/>
          <w:bCs/>
        </w:rPr>
        <w:t>ERMO DE CREDENCIAMENTO Nº 0</w:t>
      </w:r>
      <w:r w:rsidR="0084314D" w:rsidRPr="002B6450">
        <w:rPr>
          <w:rFonts w:ascii="Times New Roman" w:hAnsi="Times New Roman" w:cs="Times New Roman"/>
          <w:b/>
          <w:bCs/>
        </w:rPr>
        <w:t>54</w:t>
      </w:r>
      <w:r w:rsidR="00291BCB" w:rsidRPr="002B6450">
        <w:rPr>
          <w:rFonts w:ascii="Times New Roman" w:hAnsi="Times New Roman" w:cs="Times New Roman"/>
          <w:b/>
          <w:bCs/>
        </w:rPr>
        <w:t>-20</w:t>
      </w:r>
      <w:r w:rsidR="0084314D" w:rsidRPr="002B6450">
        <w:rPr>
          <w:rFonts w:ascii="Times New Roman" w:hAnsi="Times New Roman" w:cs="Times New Roman"/>
          <w:b/>
          <w:bCs/>
        </w:rPr>
        <w:t>22.</w:t>
      </w:r>
    </w:p>
    <w:p w:rsidR="00291BCB" w:rsidRPr="002B6450" w:rsidRDefault="000E4488" w:rsidP="0009056B">
      <w:pPr>
        <w:spacing w:line="240" w:lineRule="auto"/>
        <w:jc w:val="center"/>
        <w:rPr>
          <w:rFonts w:ascii="Times New Roman" w:eastAsia="Times New Roman" w:hAnsi="Times New Roman" w:cs="Times New Roman"/>
          <w:lang w:eastAsia="pt-BR"/>
        </w:rPr>
      </w:pPr>
      <w:r w:rsidRPr="002B6450">
        <w:rPr>
          <w:rFonts w:ascii="Times New Roman" w:hAnsi="Times New Roman" w:cs="Times New Roman"/>
          <w:b/>
          <w:bCs/>
        </w:rPr>
        <w:t xml:space="preserve">EDITAL </w:t>
      </w:r>
      <w:r w:rsidR="00291BCB" w:rsidRPr="002B6450">
        <w:rPr>
          <w:rFonts w:ascii="Times New Roman" w:hAnsi="Times New Roman" w:cs="Times New Roman"/>
          <w:b/>
          <w:bCs/>
        </w:rPr>
        <w:t>CHAMAMENTO PÚBLICO Nº 002-2019.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800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Pelo presente instrumento, de um lado </w:t>
      </w:r>
      <w:r w:rsidRPr="002B6450">
        <w:rPr>
          <w:rFonts w:ascii="Times New Roman" w:hAnsi="Times New Roman" w:cs="Times New Roman"/>
          <w:b/>
        </w:rPr>
        <w:t>O MUNICÍPIO DE IBIRUBÁ-RS</w:t>
      </w:r>
      <w:r w:rsidRPr="002B6450">
        <w:rPr>
          <w:rFonts w:ascii="Times New Roman" w:hAnsi="Times New Roman" w:cs="Times New Roman"/>
        </w:rPr>
        <w:t xml:space="preserve">, com sede na Rua Tiradentes, </w:t>
      </w:r>
      <w:proofErr w:type="gramStart"/>
      <w:r w:rsidRPr="002B6450">
        <w:rPr>
          <w:rFonts w:ascii="Times New Roman" w:hAnsi="Times New Roman" w:cs="Times New Roman"/>
        </w:rPr>
        <w:t>n.º</w:t>
      </w:r>
      <w:proofErr w:type="gramEnd"/>
      <w:r w:rsidRPr="002B6450">
        <w:rPr>
          <w:rFonts w:ascii="Times New Roman" w:hAnsi="Times New Roman" w:cs="Times New Roman"/>
        </w:rPr>
        <w:t xml:space="preserve"> 700, inscrito no CNPJ sob n.º 87.564.381/0001-10, neste ato representado pelo Prefeito</w:t>
      </w:r>
      <w:r w:rsidR="00291BCB" w:rsidRPr="002B6450">
        <w:rPr>
          <w:rFonts w:ascii="Times New Roman" w:hAnsi="Times New Roman" w:cs="Times New Roman"/>
          <w:color w:val="000000"/>
        </w:rPr>
        <w:t xml:space="preserve"> </w:t>
      </w:r>
      <w:r w:rsidR="00291BCB" w:rsidRPr="002B6450">
        <w:rPr>
          <w:rFonts w:ascii="Times New Roman" w:hAnsi="Times New Roman" w:cs="Times New Roman"/>
          <w:b/>
          <w:color w:val="000000"/>
        </w:rPr>
        <w:t>ABEL GRAVE</w:t>
      </w:r>
      <w:r w:rsidR="00291BCB" w:rsidRPr="002B6450">
        <w:rPr>
          <w:rFonts w:ascii="Times New Roman" w:hAnsi="Times New Roman" w:cs="Times New Roman"/>
          <w:color w:val="000000"/>
        </w:rPr>
        <w:t xml:space="preserve">, brasileiro, residente e domiciliado na rua Georg Walter </w:t>
      </w:r>
      <w:proofErr w:type="spellStart"/>
      <w:r w:rsidR="00291BCB" w:rsidRPr="002B6450">
        <w:rPr>
          <w:rFonts w:ascii="Times New Roman" w:hAnsi="Times New Roman" w:cs="Times New Roman"/>
          <w:color w:val="000000"/>
        </w:rPr>
        <w:t>Dür</w:t>
      </w:r>
      <w:proofErr w:type="spellEnd"/>
      <w:r w:rsidR="00291BCB" w:rsidRPr="002B6450">
        <w:rPr>
          <w:rFonts w:ascii="Times New Roman" w:hAnsi="Times New Roman" w:cs="Times New Roman"/>
          <w:color w:val="000000"/>
        </w:rPr>
        <w:t>, 522, bairro Pôr do Sol, nesta cidade, com documento de identidade RG sob n.º 5064763534 e CPF sob nº 000.264.290-55</w:t>
      </w:r>
      <w:r w:rsidRPr="002B6450">
        <w:rPr>
          <w:rFonts w:ascii="Times New Roman" w:hAnsi="Times New Roman" w:cs="Times New Roman"/>
        </w:rPr>
        <w:t xml:space="preserve">, doravante denominado simplesmente </w:t>
      </w:r>
      <w:r w:rsidRPr="002B6450">
        <w:rPr>
          <w:rFonts w:ascii="Times New Roman" w:hAnsi="Times New Roman" w:cs="Times New Roman"/>
          <w:b/>
          <w:bCs/>
        </w:rPr>
        <w:t>CONTRATANTE</w:t>
      </w:r>
      <w:r w:rsidRPr="002B6450">
        <w:rPr>
          <w:rFonts w:ascii="Times New Roman" w:hAnsi="Times New Roman" w:cs="Times New Roman"/>
        </w:rPr>
        <w:t xml:space="preserve">, e de outro lado </w:t>
      </w:r>
      <w:r w:rsidR="0084314D" w:rsidRPr="002B6450">
        <w:rPr>
          <w:rFonts w:ascii="Times New Roman" w:hAnsi="Times New Roman" w:cs="Times New Roman"/>
          <w:b/>
        </w:rPr>
        <w:t>CENTRO TERRAPÊUTICO ITAARA EIRELLI</w:t>
      </w:r>
      <w:r w:rsidR="00963A6D" w:rsidRPr="002B6450">
        <w:rPr>
          <w:rFonts w:ascii="Times New Roman" w:hAnsi="Times New Roman" w:cs="Times New Roman"/>
        </w:rPr>
        <w:t xml:space="preserve">, CNPJ nº. </w:t>
      </w:r>
      <w:r w:rsidR="0084314D" w:rsidRPr="002B6450">
        <w:rPr>
          <w:rFonts w:ascii="Times New Roman" w:hAnsi="Times New Roman" w:cs="Times New Roman"/>
        </w:rPr>
        <w:t>30.681.565</w:t>
      </w:r>
      <w:r w:rsidR="00963A6D" w:rsidRPr="002B6450">
        <w:rPr>
          <w:rFonts w:ascii="Times New Roman" w:hAnsi="Times New Roman" w:cs="Times New Roman"/>
        </w:rPr>
        <w:t>/0001-</w:t>
      </w:r>
      <w:r w:rsidR="0084314D" w:rsidRPr="002B6450">
        <w:rPr>
          <w:rFonts w:ascii="Times New Roman" w:hAnsi="Times New Roman" w:cs="Times New Roman"/>
        </w:rPr>
        <w:t>42</w:t>
      </w:r>
      <w:r w:rsidR="00963A6D" w:rsidRPr="002B6450">
        <w:rPr>
          <w:rFonts w:ascii="Times New Roman" w:hAnsi="Times New Roman" w:cs="Times New Roman"/>
        </w:rPr>
        <w:t xml:space="preserve">, com sede na </w:t>
      </w:r>
      <w:r w:rsidR="0084314D" w:rsidRPr="002B6450">
        <w:rPr>
          <w:rFonts w:ascii="Times New Roman" w:hAnsi="Times New Roman" w:cs="Times New Roman"/>
        </w:rPr>
        <w:t xml:space="preserve">Av. Jardim da Serra, 2.220, Km 03, município de </w:t>
      </w:r>
      <w:proofErr w:type="spellStart"/>
      <w:r w:rsidR="0084314D" w:rsidRPr="002B6450">
        <w:rPr>
          <w:rFonts w:ascii="Times New Roman" w:hAnsi="Times New Roman" w:cs="Times New Roman"/>
        </w:rPr>
        <w:t>Itaara</w:t>
      </w:r>
      <w:proofErr w:type="spellEnd"/>
      <w:r w:rsidR="00963A6D" w:rsidRPr="002B6450">
        <w:rPr>
          <w:rFonts w:ascii="Times New Roman" w:hAnsi="Times New Roman" w:cs="Times New Roman"/>
        </w:rPr>
        <w:t xml:space="preserve">, neste ato representada por </w:t>
      </w:r>
      <w:proofErr w:type="spellStart"/>
      <w:r w:rsidR="00F5090F" w:rsidRPr="002B6450">
        <w:rPr>
          <w:rFonts w:ascii="Times New Roman" w:hAnsi="Times New Roman" w:cs="Times New Roman"/>
        </w:rPr>
        <w:t>Clevy</w:t>
      </w:r>
      <w:proofErr w:type="spellEnd"/>
      <w:r w:rsidR="00F5090F" w:rsidRPr="002B6450">
        <w:rPr>
          <w:rFonts w:ascii="Times New Roman" w:hAnsi="Times New Roman" w:cs="Times New Roman"/>
        </w:rPr>
        <w:t xml:space="preserve"> de Oliveira Ramos</w:t>
      </w:r>
      <w:r w:rsidR="00963A6D" w:rsidRPr="002B6450">
        <w:rPr>
          <w:rFonts w:ascii="Times New Roman" w:hAnsi="Times New Roman" w:cs="Times New Roman"/>
        </w:rPr>
        <w:t xml:space="preserve">, brasileira, inscrita no CPF sob nº </w:t>
      </w:r>
      <w:r w:rsidR="00F5090F" w:rsidRPr="002B6450">
        <w:rPr>
          <w:rFonts w:ascii="Times New Roman" w:hAnsi="Times New Roman" w:cs="Times New Roman"/>
        </w:rPr>
        <w:t>202.521.450-</w:t>
      </w:r>
      <w:r w:rsidR="00963A6D" w:rsidRPr="002B6450">
        <w:rPr>
          <w:rFonts w:ascii="Times New Roman" w:hAnsi="Times New Roman" w:cs="Times New Roman"/>
        </w:rPr>
        <w:t>20</w:t>
      </w:r>
      <w:r w:rsidRPr="002B6450">
        <w:rPr>
          <w:rFonts w:ascii="Times New Roman" w:hAnsi="Times New Roman" w:cs="Times New Roman"/>
        </w:rPr>
        <w:t xml:space="preserve">, de ora em diante denominada apenas como </w:t>
      </w:r>
      <w:r w:rsidRPr="002B6450">
        <w:rPr>
          <w:rFonts w:ascii="Times New Roman" w:hAnsi="Times New Roman" w:cs="Times New Roman"/>
          <w:b/>
        </w:rPr>
        <w:t>CONTRATADA</w:t>
      </w:r>
      <w:r w:rsidRPr="002B6450">
        <w:rPr>
          <w:rFonts w:ascii="Times New Roman" w:hAnsi="Times New Roman" w:cs="Times New Roman"/>
        </w:rPr>
        <w:t>, considerando as normas gerais da lei de licitações e contratos administrativos e demais disposições legais; e, em especial, as regras estabelecidas no Edital de Chamamento Público nº 00</w:t>
      </w:r>
      <w:r w:rsidR="00291BCB" w:rsidRPr="002B6450">
        <w:rPr>
          <w:rFonts w:ascii="Times New Roman" w:hAnsi="Times New Roman" w:cs="Times New Roman"/>
        </w:rPr>
        <w:t>2</w:t>
      </w:r>
      <w:r w:rsidRPr="002B6450">
        <w:rPr>
          <w:rFonts w:ascii="Times New Roman" w:hAnsi="Times New Roman" w:cs="Times New Roman"/>
        </w:rPr>
        <w:t>/201</w:t>
      </w:r>
      <w:r w:rsidR="00291BCB" w:rsidRPr="002B6450">
        <w:rPr>
          <w:rFonts w:ascii="Times New Roman" w:hAnsi="Times New Roman" w:cs="Times New Roman"/>
        </w:rPr>
        <w:t>9</w:t>
      </w:r>
      <w:r w:rsidRPr="002B6450">
        <w:rPr>
          <w:rFonts w:ascii="Times New Roman" w:hAnsi="Times New Roman" w:cs="Times New Roman"/>
        </w:rPr>
        <w:t>, têm justo e contratados o presente contrato entre si, e na melhor forma de direito, mediante as cláusulas e condições seguintes:</w:t>
      </w:r>
    </w:p>
    <w:p w:rsidR="0047795B" w:rsidRPr="002B6450" w:rsidRDefault="0047795B" w:rsidP="001762F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</w:p>
    <w:p w:rsidR="00BC0F03" w:rsidRPr="002B6450" w:rsidRDefault="00BC0F03" w:rsidP="001762F3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PRIMEIRA – DO OBJETO</w:t>
      </w:r>
    </w:p>
    <w:p w:rsidR="00BC0F03" w:rsidRPr="002B6450" w:rsidRDefault="00BC0F03" w:rsidP="001762F3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O presente contrato tem por objeto </w:t>
      </w:r>
      <w:r w:rsidR="00575092" w:rsidRPr="002B6450">
        <w:rPr>
          <w:rFonts w:ascii="Times New Roman" w:hAnsi="Times New Roman" w:cs="Times New Roman"/>
        </w:rPr>
        <w:t xml:space="preserve">a </w:t>
      </w:r>
      <w:r w:rsidRPr="002B6450">
        <w:rPr>
          <w:rFonts w:ascii="Times New Roman" w:hAnsi="Times New Roman" w:cs="Times New Roman"/>
        </w:rPr>
        <w:t>prestação de servi</w:t>
      </w:r>
      <w:r w:rsidR="00A761BB" w:rsidRPr="002B6450">
        <w:rPr>
          <w:rFonts w:ascii="Times New Roman" w:hAnsi="Times New Roman" w:cs="Times New Roman"/>
        </w:rPr>
        <w:t xml:space="preserve">ços </w:t>
      </w:r>
      <w:r w:rsidR="00575092" w:rsidRPr="002B6450">
        <w:rPr>
          <w:rFonts w:ascii="Times New Roman" w:hAnsi="Times New Roman" w:cs="Times New Roman"/>
        </w:rPr>
        <w:t xml:space="preserve">de </w:t>
      </w:r>
      <w:r w:rsidR="00A761BB" w:rsidRPr="002B6450">
        <w:rPr>
          <w:rFonts w:ascii="Times New Roman" w:hAnsi="Times New Roman" w:cs="Times New Roman"/>
        </w:rPr>
        <w:t>acolhimento/internação para fins de tratamento psiquiátrico e psicológico, a partir de 18 (dezoito) anos, de pessoas</w:t>
      </w:r>
      <w:r w:rsidR="00575092" w:rsidRPr="002B6450">
        <w:rPr>
          <w:rFonts w:ascii="Times New Roman" w:hAnsi="Times New Roman" w:cs="Times New Roman"/>
        </w:rPr>
        <w:t>/pacientes</w:t>
      </w:r>
      <w:r w:rsidR="00A761BB" w:rsidRPr="002B6450">
        <w:rPr>
          <w:rFonts w:ascii="Times New Roman" w:hAnsi="Times New Roman" w:cs="Times New Roman"/>
        </w:rPr>
        <w:t xml:space="preserve"> com necessidades mentais, incluindo assistência, atendimento clínico e psicológico, cuidados, alimentação, higiene pessoal, segurança do(s) paciente(s), garantia aos serviços de saúde, ministrar medicação conforme orientação médica, enfim todo e qualquer atendimento necessário e digno para o bem estar durante sua permanência, obedecendo a programação físico financeira, mediante autorização prévia </w:t>
      </w:r>
      <w:r w:rsidR="004E46FC" w:rsidRPr="002B6450">
        <w:rPr>
          <w:rFonts w:ascii="Times New Roman" w:hAnsi="Times New Roman" w:cs="Times New Roman"/>
        </w:rPr>
        <w:t>da Secretaria de Saúde.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SEGUNDA – DA EXECUÇÃO DOS SERVIÇOS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Os serviços referidos na Cláusula Primeira serão executados pel</w:t>
      </w:r>
      <w:r w:rsidR="004E46FC" w:rsidRPr="002B6450">
        <w:rPr>
          <w:rFonts w:ascii="Times New Roman" w:hAnsi="Times New Roman" w:cs="Times New Roman"/>
        </w:rPr>
        <w:t xml:space="preserve">a empresa </w:t>
      </w:r>
      <w:r w:rsidR="00F5090F" w:rsidRPr="002B6450">
        <w:rPr>
          <w:rFonts w:ascii="Times New Roman" w:hAnsi="Times New Roman" w:cs="Times New Roman"/>
        </w:rPr>
        <w:t xml:space="preserve">lado </w:t>
      </w:r>
      <w:r w:rsidR="00F5090F" w:rsidRPr="002B6450">
        <w:rPr>
          <w:rFonts w:ascii="Times New Roman" w:hAnsi="Times New Roman" w:cs="Times New Roman"/>
          <w:b/>
        </w:rPr>
        <w:t>CENTRO TERRAPÊUTICO ITAARA EIRELLI</w:t>
      </w:r>
      <w:r w:rsidR="00F5090F" w:rsidRPr="002B6450">
        <w:rPr>
          <w:rFonts w:ascii="Times New Roman" w:hAnsi="Times New Roman" w:cs="Times New Roman"/>
        </w:rPr>
        <w:t>, CNPJ nº. 30.681.565/0001-42</w:t>
      </w:r>
      <w:r w:rsidRPr="002B6450">
        <w:rPr>
          <w:rFonts w:ascii="Times New Roman" w:hAnsi="Times New Roman" w:cs="Times New Roman"/>
        </w:rPr>
        <w:t xml:space="preserve">, sob a responsabilidade de </w:t>
      </w:r>
      <w:proofErr w:type="spellStart"/>
      <w:r w:rsidR="00F5090F" w:rsidRPr="002B6450">
        <w:rPr>
          <w:rFonts w:ascii="Times New Roman" w:hAnsi="Times New Roman" w:cs="Times New Roman"/>
        </w:rPr>
        <w:t>Clevy</w:t>
      </w:r>
      <w:proofErr w:type="spellEnd"/>
      <w:r w:rsidR="00F5090F" w:rsidRPr="002B6450">
        <w:rPr>
          <w:rFonts w:ascii="Times New Roman" w:hAnsi="Times New Roman" w:cs="Times New Roman"/>
        </w:rPr>
        <w:t xml:space="preserve"> de Oliveira Ramos</w:t>
      </w:r>
      <w:r w:rsidRPr="002B6450">
        <w:rPr>
          <w:rFonts w:ascii="Times New Roman" w:hAnsi="Times New Roman" w:cs="Times New Roman"/>
        </w:rPr>
        <w:t>, conforme abaixo discriminado: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 – ÁREA FÍSICA, conforme disposto no processo de Chamamento Público n° 00</w:t>
      </w:r>
      <w:r w:rsidR="00A930CC" w:rsidRPr="002B6450">
        <w:rPr>
          <w:rFonts w:ascii="Times New Roman" w:hAnsi="Times New Roman" w:cs="Times New Roman"/>
        </w:rPr>
        <w:t>2</w:t>
      </w:r>
      <w:r w:rsidRPr="002B6450">
        <w:rPr>
          <w:rFonts w:ascii="Times New Roman" w:hAnsi="Times New Roman" w:cs="Times New Roman"/>
        </w:rPr>
        <w:t>/201</w:t>
      </w:r>
      <w:r w:rsidR="00A930CC" w:rsidRPr="002B6450">
        <w:rPr>
          <w:rFonts w:ascii="Times New Roman" w:hAnsi="Times New Roman" w:cs="Times New Roman"/>
        </w:rPr>
        <w:t>9</w:t>
      </w:r>
      <w:r w:rsidRPr="002B6450">
        <w:rPr>
          <w:rFonts w:ascii="Times New Roman" w:hAnsi="Times New Roman" w:cs="Times New Roman"/>
        </w:rPr>
        <w:t>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II – EQUIPAMENTOS e RECURSOS HUMANOS, conforme descrito no processo Chamamento Público n° 00</w:t>
      </w:r>
      <w:r w:rsidR="00A930CC" w:rsidRPr="002B6450">
        <w:rPr>
          <w:rFonts w:ascii="Times New Roman" w:hAnsi="Times New Roman" w:cs="Times New Roman"/>
        </w:rPr>
        <w:t>2</w:t>
      </w:r>
      <w:r w:rsidRPr="002B6450">
        <w:rPr>
          <w:rFonts w:ascii="Times New Roman" w:hAnsi="Times New Roman" w:cs="Times New Roman"/>
        </w:rPr>
        <w:t>/201</w:t>
      </w:r>
      <w:r w:rsidR="00A930CC" w:rsidRPr="002B6450">
        <w:rPr>
          <w:rFonts w:ascii="Times New Roman" w:hAnsi="Times New Roman" w:cs="Times New Roman"/>
        </w:rPr>
        <w:t>9</w:t>
      </w:r>
      <w:r w:rsidRPr="002B6450">
        <w:rPr>
          <w:rFonts w:ascii="Times New Roman" w:hAnsi="Times New Roman" w:cs="Times New Roman"/>
        </w:rPr>
        <w:t>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</w:rPr>
        <w:t xml:space="preserve">§ </w:t>
      </w:r>
      <w:r w:rsidR="00991F3A" w:rsidRPr="002B6450">
        <w:rPr>
          <w:rFonts w:ascii="Times New Roman" w:hAnsi="Times New Roman" w:cs="Times New Roman"/>
          <w:b/>
        </w:rPr>
        <w:t xml:space="preserve">Único </w:t>
      </w:r>
      <w:r w:rsidR="008973B9" w:rsidRPr="002B6450">
        <w:rPr>
          <w:rFonts w:ascii="Times New Roman" w:hAnsi="Times New Roman" w:cs="Times New Roman"/>
          <w:b/>
        </w:rPr>
        <w:t>-</w:t>
      </w:r>
      <w:r w:rsidRPr="002B6450">
        <w:rPr>
          <w:rFonts w:ascii="Times New Roman" w:hAnsi="Times New Roman" w:cs="Times New Roman"/>
        </w:rPr>
        <w:t xml:space="preserve"> A CONTRATADA deverá: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B6450">
        <w:rPr>
          <w:rFonts w:ascii="Times New Roman" w:hAnsi="Times New Roman" w:cs="Times New Roman"/>
          <w:bCs/>
        </w:rPr>
        <w:t xml:space="preserve">- </w:t>
      </w:r>
      <w:proofErr w:type="gramStart"/>
      <w:r w:rsidRPr="002B6450">
        <w:rPr>
          <w:rFonts w:ascii="Times New Roman" w:hAnsi="Times New Roman" w:cs="Times New Roman"/>
          <w:bCs/>
        </w:rPr>
        <w:t>manter</w:t>
      </w:r>
      <w:proofErr w:type="gramEnd"/>
      <w:r w:rsidRPr="002B6450">
        <w:rPr>
          <w:rFonts w:ascii="Times New Roman" w:hAnsi="Times New Roman" w:cs="Times New Roman"/>
          <w:bCs/>
        </w:rPr>
        <w:t xml:space="preserve"> local de atendimento </w:t>
      </w:r>
      <w:r w:rsidR="00A930CC" w:rsidRPr="002B6450">
        <w:rPr>
          <w:rFonts w:ascii="Times New Roman" w:hAnsi="Times New Roman" w:cs="Times New Roman"/>
          <w:bCs/>
        </w:rPr>
        <w:t>em perfeitas condições</w:t>
      </w:r>
      <w:r w:rsidRPr="002B6450">
        <w:rPr>
          <w:rFonts w:ascii="Times New Roman" w:hAnsi="Times New Roman" w:cs="Times New Roman"/>
          <w:bCs/>
        </w:rPr>
        <w:t>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B6450">
        <w:rPr>
          <w:rFonts w:ascii="Times New Roman" w:hAnsi="Times New Roman" w:cs="Times New Roman"/>
          <w:bCs/>
        </w:rPr>
        <w:t xml:space="preserve">- </w:t>
      </w:r>
      <w:proofErr w:type="gramStart"/>
      <w:r w:rsidRPr="002B6450">
        <w:rPr>
          <w:rFonts w:ascii="Times New Roman" w:hAnsi="Times New Roman" w:cs="Times New Roman"/>
          <w:bCs/>
        </w:rPr>
        <w:t>manter</w:t>
      </w:r>
      <w:proofErr w:type="gramEnd"/>
      <w:r w:rsidRPr="002B6450">
        <w:rPr>
          <w:rFonts w:ascii="Times New Roman" w:hAnsi="Times New Roman" w:cs="Times New Roman"/>
          <w:bCs/>
        </w:rPr>
        <w:t xml:space="preserve"> a</w:t>
      </w:r>
      <w:r w:rsidR="001611A4" w:rsidRPr="002B6450">
        <w:rPr>
          <w:rFonts w:ascii="Times New Roman" w:hAnsi="Times New Roman" w:cs="Times New Roman"/>
          <w:bCs/>
        </w:rPr>
        <w:t>colhimento/internação</w:t>
      </w:r>
      <w:r w:rsidRPr="002B6450">
        <w:rPr>
          <w:rFonts w:ascii="Times New Roman" w:hAnsi="Times New Roman" w:cs="Times New Roman"/>
          <w:bCs/>
        </w:rPr>
        <w:t xml:space="preserve"> em tempo integral – assistência 24h (vinte e quatro horas)</w:t>
      </w:r>
      <w:r w:rsidR="001611A4" w:rsidRPr="002B6450">
        <w:rPr>
          <w:rFonts w:ascii="Times New Roman" w:hAnsi="Times New Roman" w:cs="Times New Roman"/>
          <w:bCs/>
        </w:rPr>
        <w:t>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B6450">
        <w:rPr>
          <w:rFonts w:ascii="Times New Roman" w:hAnsi="Times New Roman" w:cs="Times New Roman"/>
          <w:bCs/>
        </w:rPr>
        <w:t xml:space="preserve">- </w:t>
      </w:r>
      <w:proofErr w:type="gramStart"/>
      <w:r w:rsidRPr="002B6450">
        <w:rPr>
          <w:rFonts w:ascii="Times New Roman" w:hAnsi="Times New Roman" w:cs="Times New Roman"/>
          <w:bCs/>
        </w:rPr>
        <w:t>aceitar</w:t>
      </w:r>
      <w:proofErr w:type="gramEnd"/>
      <w:r w:rsidRPr="002B6450">
        <w:rPr>
          <w:rFonts w:ascii="Times New Roman" w:hAnsi="Times New Roman" w:cs="Times New Roman"/>
          <w:bCs/>
        </w:rPr>
        <w:t xml:space="preserve"> </w:t>
      </w:r>
      <w:r w:rsidR="001611A4" w:rsidRPr="002B6450">
        <w:rPr>
          <w:rFonts w:ascii="Times New Roman" w:hAnsi="Times New Roman" w:cs="Times New Roman"/>
          <w:bCs/>
        </w:rPr>
        <w:t>pessoas</w:t>
      </w:r>
      <w:r w:rsidRPr="002B6450">
        <w:rPr>
          <w:rFonts w:ascii="Times New Roman" w:hAnsi="Times New Roman" w:cs="Times New Roman"/>
          <w:bCs/>
        </w:rPr>
        <w:t xml:space="preserve"> de ambos os sexos;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B6450">
        <w:rPr>
          <w:rFonts w:ascii="Times New Roman" w:hAnsi="Times New Roman" w:cs="Times New Roman"/>
          <w:bCs/>
        </w:rPr>
        <w:t xml:space="preserve">- </w:t>
      </w:r>
      <w:proofErr w:type="gramStart"/>
      <w:r w:rsidRPr="002B6450">
        <w:rPr>
          <w:rFonts w:ascii="Times New Roman" w:hAnsi="Times New Roman" w:cs="Times New Roman"/>
          <w:bCs/>
        </w:rPr>
        <w:t>possuir</w:t>
      </w:r>
      <w:proofErr w:type="gramEnd"/>
      <w:r w:rsidRPr="002B6450">
        <w:rPr>
          <w:rFonts w:ascii="Times New Roman" w:hAnsi="Times New Roman" w:cs="Times New Roman"/>
          <w:bCs/>
        </w:rPr>
        <w:t xml:space="preserve"> instalações seguindo </w:t>
      </w:r>
      <w:r w:rsidR="001611A4" w:rsidRPr="002B6450">
        <w:rPr>
          <w:rFonts w:ascii="Times New Roman" w:hAnsi="Times New Roman" w:cs="Times New Roman"/>
          <w:bCs/>
        </w:rPr>
        <w:t xml:space="preserve">as </w:t>
      </w:r>
      <w:r w:rsidRPr="002B6450">
        <w:rPr>
          <w:rFonts w:ascii="Times New Roman" w:hAnsi="Times New Roman" w:cs="Times New Roman"/>
          <w:bCs/>
        </w:rPr>
        <w:t>normas</w:t>
      </w:r>
      <w:r w:rsidR="001611A4" w:rsidRPr="002B6450">
        <w:rPr>
          <w:rFonts w:ascii="Times New Roman" w:hAnsi="Times New Roman" w:cs="Times New Roman"/>
          <w:bCs/>
        </w:rPr>
        <w:t xml:space="preserve"> legais</w:t>
      </w:r>
      <w:r w:rsidRPr="002B6450">
        <w:rPr>
          <w:rFonts w:ascii="Times New Roman" w:hAnsi="Times New Roman" w:cs="Times New Roman"/>
          <w:bCs/>
        </w:rPr>
        <w:t xml:space="preserve">; 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Cs/>
        </w:rPr>
      </w:pPr>
      <w:r w:rsidRPr="002B6450">
        <w:rPr>
          <w:rFonts w:ascii="Times New Roman" w:hAnsi="Times New Roman" w:cs="Times New Roman"/>
          <w:bCs/>
        </w:rPr>
        <w:lastRenderedPageBreak/>
        <w:t>-</w:t>
      </w:r>
      <w:r w:rsidR="001611A4" w:rsidRPr="002B6450">
        <w:rPr>
          <w:rFonts w:ascii="Times New Roman" w:hAnsi="Times New Roman" w:cs="Times New Roman"/>
          <w:bCs/>
        </w:rPr>
        <w:t xml:space="preserve"> manter prontuário médico </w:t>
      </w:r>
      <w:proofErr w:type="gramStart"/>
      <w:r w:rsidR="001611A4" w:rsidRPr="002B6450">
        <w:rPr>
          <w:rFonts w:ascii="Times New Roman" w:hAnsi="Times New Roman" w:cs="Times New Roman"/>
          <w:bCs/>
        </w:rPr>
        <w:t>da(</w:t>
      </w:r>
      <w:proofErr w:type="gramEnd"/>
      <w:r w:rsidR="001611A4" w:rsidRPr="002B6450">
        <w:rPr>
          <w:rFonts w:ascii="Times New Roman" w:hAnsi="Times New Roman" w:cs="Times New Roman"/>
          <w:bCs/>
        </w:rPr>
        <w:t>s) pessoa(s)</w:t>
      </w:r>
      <w:r w:rsidRPr="002B6450">
        <w:rPr>
          <w:rFonts w:ascii="Times New Roman" w:hAnsi="Times New Roman" w:cs="Times New Roman"/>
          <w:bCs/>
        </w:rPr>
        <w:t xml:space="preserve"> </w:t>
      </w:r>
      <w:r w:rsidR="001611A4" w:rsidRPr="002B6450">
        <w:rPr>
          <w:rFonts w:ascii="Times New Roman" w:hAnsi="Times New Roman" w:cs="Times New Roman"/>
          <w:bCs/>
        </w:rPr>
        <w:t>internada(s)</w:t>
      </w:r>
      <w:r w:rsidRPr="002B6450">
        <w:rPr>
          <w:rFonts w:ascii="Times New Roman" w:hAnsi="Times New Roman" w:cs="Times New Roman"/>
          <w:bCs/>
        </w:rPr>
        <w:t>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Cs/>
        </w:rPr>
        <w:t xml:space="preserve">- </w:t>
      </w:r>
      <w:proofErr w:type="gramStart"/>
      <w:r w:rsidRPr="002B6450">
        <w:rPr>
          <w:rFonts w:ascii="Times New Roman" w:hAnsi="Times New Roman" w:cs="Times New Roman"/>
          <w:bCs/>
        </w:rPr>
        <w:t>ministrar</w:t>
      </w:r>
      <w:proofErr w:type="gramEnd"/>
      <w:r w:rsidRPr="002B6450">
        <w:rPr>
          <w:rFonts w:ascii="Times New Roman" w:hAnsi="Times New Roman" w:cs="Times New Roman"/>
          <w:bCs/>
        </w:rPr>
        <w:t xml:space="preserve"> medicaç</w:t>
      </w:r>
      <w:r w:rsidR="001611A4" w:rsidRPr="002B6450">
        <w:rPr>
          <w:rFonts w:ascii="Times New Roman" w:hAnsi="Times New Roman" w:cs="Times New Roman"/>
          <w:bCs/>
        </w:rPr>
        <w:t>ões</w:t>
      </w:r>
      <w:r w:rsidRPr="002B6450">
        <w:rPr>
          <w:rFonts w:ascii="Times New Roman" w:hAnsi="Times New Roman" w:cs="Times New Roman"/>
          <w:bCs/>
        </w:rPr>
        <w:t xml:space="preserve"> conforme orientação médica</w:t>
      </w:r>
      <w:r w:rsidRPr="002B6450">
        <w:rPr>
          <w:rFonts w:ascii="Times New Roman" w:hAnsi="Times New Roman" w:cs="Times New Roman"/>
        </w:rPr>
        <w:t>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</w:rPr>
        <w:t>§ 2º</w:t>
      </w:r>
      <w:r w:rsidRPr="002B6450">
        <w:rPr>
          <w:rFonts w:ascii="Times New Roman" w:hAnsi="Times New Roman" w:cs="Times New Roman"/>
        </w:rPr>
        <w:t xml:space="preserve"> A CONTRATADA deverá informar, mensalmente, à Secretaria </w:t>
      </w:r>
      <w:r w:rsidR="001611A4" w:rsidRPr="002B6450">
        <w:rPr>
          <w:rFonts w:ascii="Times New Roman" w:hAnsi="Times New Roman" w:cs="Times New Roman"/>
        </w:rPr>
        <w:t>de Saúde</w:t>
      </w:r>
      <w:r w:rsidRPr="002B6450">
        <w:rPr>
          <w:rFonts w:ascii="Times New Roman" w:hAnsi="Times New Roman" w:cs="Times New Roman"/>
        </w:rPr>
        <w:t xml:space="preserve">, </w:t>
      </w:r>
      <w:r w:rsidR="001611A4" w:rsidRPr="002B6450">
        <w:rPr>
          <w:rFonts w:ascii="Times New Roman" w:hAnsi="Times New Roman" w:cs="Times New Roman"/>
        </w:rPr>
        <w:t xml:space="preserve">o número de </w:t>
      </w:r>
      <w:proofErr w:type="gramStart"/>
      <w:r w:rsidR="008973B9" w:rsidRPr="002B6450">
        <w:rPr>
          <w:rFonts w:ascii="Times New Roman" w:hAnsi="Times New Roman" w:cs="Times New Roman"/>
        </w:rPr>
        <w:t>paciente(</w:t>
      </w:r>
      <w:proofErr w:type="gramEnd"/>
      <w:r w:rsidR="008973B9" w:rsidRPr="002B6450">
        <w:rPr>
          <w:rFonts w:ascii="Times New Roman" w:hAnsi="Times New Roman" w:cs="Times New Roman"/>
        </w:rPr>
        <w:t xml:space="preserve">s) </w:t>
      </w:r>
      <w:r w:rsidR="001611A4" w:rsidRPr="002B6450">
        <w:rPr>
          <w:rFonts w:ascii="Times New Roman" w:hAnsi="Times New Roman" w:cs="Times New Roman"/>
        </w:rPr>
        <w:t>intern</w:t>
      </w:r>
      <w:r w:rsidR="008973B9" w:rsidRPr="002B6450">
        <w:rPr>
          <w:rFonts w:ascii="Times New Roman" w:hAnsi="Times New Roman" w:cs="Times New Roman"/>
        </w:rPr>
        <w:t>ado</w:t>
      </w:r>
      <w:r w:rsidR="001611A4" w:rsidRPr="002B6450">
        <w:rPr>
          <w:rFonts w:ascii="Times New Roman" w:hAnsi="Times New Roman" w:cs="Times New Roman"/>
        </w:rPr>
        <w:t>(s)</w:t>
      </w:r>
      <w:r w:rsidRPr="002B6450">
        <w:rPr>
          <w:rFonts w:ascii="Times New Roman" w:hAnsi="Times New Roman" w:cs="Times New Roman"/>
        </w:rPr>
        <w:t>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TERCEIRA – DA RELAÇÃO JURÍDICA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 prestação dos serviços ora contratados não implica vínculo empregatício nem exclusividade de colaboração entre o CONTRATANTE e a CONTRATADA.</w:t>
      </w:r>
    </w:p>
    <w:p w:rsidR="00BC0F03" w:rsidRPr="002B6450" w:rsidRDefault="00991F3A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</w:rPr>
        <w:t xml:space="preserve">§ </w:t>
      </w:r>
      <w:r w:rsidR="00BC0F03" w:rsidRPr="002B6450">
        <w:rPr>
          <w:rFonts w:ascii="Times New Roman" w:hAnsi="Times New Roman" w:cs="Times New Roman"/>
          <w:b/>
        </w:rPr>
        <w:t>Único</w:t>
      </w:r>
      <w:r w:rsidR="00BC0F03" w:rsidRPr="002B6450">
        <w:rPr>
          <w:rFonts w:ascii="Times New Roman" w:hAnsi="Times New Roman" w:cs="Times New Roman"/>
        </w:rPr>
        <w:t xml:space="preserve"> - É de responsabilidade exclusiva e integral da CONTRATADA a utilização de pessoal para execução do objeto deste contrato, incluídos os encargos trabalhistas, previdenciários, sociais, fiscais e comerciais resultantes de vínculo empregatício, cujos ônus e obrigações em nenhuma hipótese poderão ser transferidos para o CONTRATANTE.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QUARTA – DAS OBRIGAÇÕES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1 - DO CONTRATANTE se obriga a: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 - Exercer a fiscalização da execução do contrato;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II – Rejeitar, no todo ou em parte, os serviços prestados em desacordo;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III - Realizar o pagamento de acordo com os serviços efetivamente prestados pel</w:t>
      </w:r>
      <w:r w:rsidR="009018FD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 xml:space="preserve"> credenciad</w:t>
      </w:r>
      <w:r w:rsidR="009018FD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>/contratada.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2 - DA CONTRATADA se obriga: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 – Cumprir fielmente as obrigações definidas no contrato, de forma que o objeto deverá ser executado de acordo com as exigências neles contidas;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II – Com todas as despesas relativas a materiais, mão-de-obra, equipamentos, impostos, taxas e emolumentos e leis sociais;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III - Dispor de capacidade técnica para realização de todos os serviços previstos na Cláusula Primeira do contrato;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IV – Responsabilizar-se pelos danos causados diretamente à Administração ou a terceiros, decorrentes de sua culpa ou dolo na execução dos serviços;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V – </w:t>
      </w:r>
      <w:proofErr w:type="gramStart"/>
      <w:r w:rsidRPr="002B6450">
        <w:rPr>
          <w:rFonts w:ascii="Times New Roman" w:hAnsi="Times New Roman" w:cs="Times New Roman"/>
        </w:rPr>
        <w:t>prestar</w:t>
      </w:r>
      <w:proofErr w:type="gramEnd"/>
      <w:r w:rsidRPr="002B6450">
        <w:rPr>
          <w:rFonts w:ascii="Times New Roman" w:hAnsi="Times New Roman" w:cs="Times New Roman"/>
        </w:rPr>
        <w:t xml:space="preserve"> todos os esclarecimentos que forem solicitados pelo Município, durante a realização dos serviços;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VI – Atender os encargos trabalhistas, previdenciários, fiscais e comerciais decorrentes da execução deste contrato;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VII – Apresentar, quando solicitado, documentos que comprovem estar cumprindo todas as condições que ensejaram o Credenciamento, em especial, a regularidade de todas as condições de habilitação e, ainda, informar toda e qualquer alteração na documentação referente à sua habilitação jurídica, </w:t>
      </w:r>
      <w:r w:rsidRPr="002B6450">
        <w:rPr>
          <w:rFonts w:ascii="Times New Roman" w:hAnsi="Times New Roman" w:cs="Times New Roman"/>
        </w:rPr>
        <w:lastRenderedPageBreak/>
        <w:t>qualificação técnica, qualificação econômico-financeira e regularidade fiscal relacionadas às condições de credenciamento;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VIII – Cumprir a legislação pertinente às relações que se estabeleçam com terceiros, eximindo-se o Município de quaisquer responsabilidades decorrentes desse contrato.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QUINTA – DA RESPONSABILIDADE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 CONTRATADA é responsável pela indenização de dano causado ao paciente, ao contratante e a terceiros a eles vinculados, decorrentes de ato ou omissão voluntária, negligência, imperícia ou imprudência, praticadas por seus empregados, profissionais ou prepostos.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</w:rPr>
        <w:t xml:space="preserve">§ 1º </w:t>
      </w:r>
      <w:r w:rsidRPr="002B6450">
        <w:rPr>
          <w:rFonts w:ascii="Times New Roman" w:hAnsi="Times New Roman" w:cs="Times New Roman"/>
        </w:rPr>
        <w:t>A fiscalização ou o acompanhamento da execução deste contrato não exclui nem reduz a responsabilidade da CONTRATADA, nos termos da legislação referente a licitações e contratos administrativos.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</w:rPr>
        <w:t>§ 2º</w:t>
      </w:r>
      <w:r w:rsidRPr="002B6450">
        <w:rPr>
          <w:rFonts w:ascii="Times New Roman" w:hAnsi="Times New Roman" w:cs="Times New Roman"/>
        </w:rPr>
        <w:t xml:space="preserve"> A responsabilidade de que trata esta Cláusula estende-se aos casos de danos causados por defeitos relativos à prestação dos serviços nos estritos termos do art. 14 da Lei 8.078, de 11.09.90 (Código de Defesa do Consumidor).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SEXTA – DO PREÇO</w:t>
      </w:r>
    </w:p>
    <w:p w:rsidR="00BC0F03" w:rsidRPr="002B6450" w:rsidRDefault="00EA0C18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Pela prestação dos serviços o CONTRATANTE pagará mensalmente, por paciente internado, </w:t>
      </w:r>
      <w:r w:rsidR="00BC0F03" w:rsidRPr="002B6450">
        <w:rPr>
          <w:rFonts w:ascii="Times New Roman" w:hAnsi="Times New Roman" w:cs="Times New Roman"/>
        </w:rPr>
        <w:t xml:space="preserve">o valor de R$ </w:t>
      </w:r>
      <w:r w:rsidR="0009056B" w:rsidRPr="002B6450">
        <w:rPr>
          <w:rFonts w:ascii="Times New Roman" w:hAnsi="Times New Roman" w:cs="Times New Roman"/>
        </w:rPr>
        <w:t>1.996</w:t>
      </w:r>
      <w:r w:rsidR="00BC0F03" w:rsidRPr="002B6450">
        <w:rPr>
          <w:rFonts w:ascii="Times New Roman" w:hAnsi="Times New Roman" w:cs="Times New Roman"/>
        </w:rPr>
        <w:t>,</w:t>
      </w:r>
      <w:r w:rsidR="0009056B" w:rsidRPr="002B6450">
        <w:rPr>
          <w:rFonts w:ascii="Times New Roman" w:hAnsi="Times New Roman" w:cs="Times New Roman"/>
        </w:rPr>
        <w:t>00</w:t>
      </w:r>
      <w:r w:rsidR="00BC0F03" w:rsidRPr="002B6450">
        <w:rPr>
          <w:rFonts w:ascii="Times New Roman" w:hAnsi="Times New Roman" w:cs="Times New Roman"/>
        </w:rPr>
        <w:t xml:space="preserve"> (</w:t>
      </w:r>
      <w:r w:rsidR="0009056B" w:rsidRPr="002B6450">
        <w:rPr>
          <w:rFonts w:ascii="Times New Roman" w:hAnsi="Times New Roman" w:cs="Times New Roman"/>
        </w:rPr>
        <w:t>um mil e novecentos e noventa e seis reais</w:t>
      </w:r>
      <w:r w:rsidR="00BC0F03" w:rsidRPr="002B6450">
        <w:rPr>
          <w:rFonts w:ascii="Times New Roman" w:hAnsi="Times New Roman" w:cs="Times New Roman"/>
        </w:rPr>
        <w:t xml:space="preserve">), mediante envio do relatório de </w:t>
      </w:r>
      <w:proofErr w:type="gramStart"/>
      <w:r w:rsidR="007E042D" w:rsidRPr="002B6450">
        <w:rPr>
          <w:rFonts w:ascii="Times New Roman" w:hAnsi="Times New Roman" w:cs="Times New Roman"/>
        </w:rPr>
        <w:t>paciente(</w:t>
      </w:r>
      <w:proofErr w:type="gramEnd"/>
      <w:r w:rsidR="007E042D" w:rsidRPr="002B6450">
        <w:rPr>
          <w:rFonts w:ascii="Times New Roman" w:hAnsi="Times New Roman" w:cs="Times New Roman"/>
        </w:rPr>
        <w:t>s)</w:t>
      </w:r>
      <w:r w:rsidR="00BC0F03" w:rsidRPr="002B6450">
        <w:rPr>
          <w:rFonts w:ascii="Times New Roman" w:hAnsi="Times New Roman" w:cs="Times New Roman"/>
        </w:rPr>
        <w:t xml:space="preserve"> e da nota fiscal, para conferência da Secretaria </w:t>
      </w:r>
      <w:r w:rsidR="0009056B" w:rsidRPr="002B6450">
        <w:rPr>
          <w:rFonts w:ascii="Times New Roman" w:hAnsi="Times New Roman" w:cs="Times New Roman"/>
        </w:rPr>
        <w:t>de Saúde.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SÉTIMA – DA APRESENTAÇÃO DAS CONTAS E DAS CONDIÇÕES DE PAGAMENTO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O valor estipulado neste contrato será pago da seguinte forma: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I – A CONT</w:t>
      </w:r>
      <w:r w:rsidR="007E042D" w:rsidRPr="002B6450">
        <w:rPr>
          <w:rFonts w:ascii="Times New Roman" w:hAnsi="Times New Roman" w:cs="Times New Roman"/>
        </w:rPr>
        <w:t>RATADA apresentará mensalmente ao</w:t>
      </w:r>
      <w:r w:rsidRPr="002B6450">
        <w:rPr>
          <w:rFonts w:ascii="Times New Roman" w:hAnsi="Times New Roman" w:cs="Times New Roman"/>
        </w:rPr>
        <w:t xml:space="preserve"> CONTRATANTE, até o </w:t>
      </w:r>
      <w:r w:rsidR="007F141A" w:rsidRPr="002B6450">
        <w:rPr>
          <w:rFonts w:ascii="Times New Roman" w:hAnsi="Times New Roman" w:cs="Times New Roman"/>
        </w:rPr>
        <w:t>5</w:t>
      </w:r>
      <w:r w:rsidRPr="002B6450">
        <w:rPr>
          <w:rFonts w:ascii="Times New Roman" w:hAnsi="Times New Roman" w:cs="Times New Roman"/>
        </w:rPr>
        <w:t>º (</w:t>
      </w:r>
      <w:r w:rsidR="007F141A" w:rsidRPr="002B6450">
        <w:rPr>
          <w:rFonts w:ascii="Times New Roman" w:hAnsi="Times New Roman" w:cs="Times New Roman"/>
        </w:rPr>
        <w:t>quinto</w:t>
      </w:r>
      <w:r w:rsidRPr="002B6450">
        <w:rPr>
          <w:rFonts w:ascii="Times New Roman" w:hAnsi="Times New Roman" w:cs="Times New Roman"/>
        </w:rPr>
        <w:t>) dia útil do mês subsequente à prestação dos serviços, a fatura referente aos serviços efetivamente prestados;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II – O CONTRATANTE, depositará na conta da CONTRATADA e/ou pagamento diretamente na tesouraria, até o </w:t>
      </w:r>
      <w:r w:rsidR="007F141A" w:rsidRPr="002B6450">
        <w:rPr>
          <w:rFonts w:ascii="Times New Roman" w:hAnsi="Times New Roman" w:cs="Times New Roman"/>
        </w:rPr>
        <w:t>10</w:t>
      </w:r>
      <w:r w:rsidRPr="002B6450">
        <w:rPr>
          <w:rFonts w:ascii="Times New Roman" w:hAnsi="Times New Roman" w:cs="Times New Roman"/>
        </w:rPr>
        <w:t>º (</w:t>
      </w:r>
      <w:r w:rsidR="007F141A" w:rsidRPr="002B6450">
        <w:rPr>
          <w:rFonts w:ascii="Times New Roman" w:hAnsi="Times New Roman" w:cs="Times New Roman"/>
        </w:rPr>
        <w:t>décimo</w:t>
      </w:r>
      <w:r w:rsidRPr="002B6450">
        <w:rPr>
          <w:rFonts w:ascii="Times New Roman" w:hAnsi="Times New Roman" w:cs="Times New Roman"/>
        </w:rPr>
        <w:t>) dia útil, a partir da data da confirmação da prestação dos serviços;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III – As contas rejeitadas pelo serviço de processamento de dados contendo incorreções, serão devolvidas a CONTRATADA para correção, no prazo de 10 (dez) dias, devendo ser reapresentadas até o 5º (quinto) dia útil do mês </w:t>
      </w:r>
      <w:proofErr w:type="spellStart"/>
      <w:r w:rsidRPr="002B6450">
        <w:rPr>
          <w:rFonts w:ascii="Times New Roman" w:hAnsi="Times New Roman" w:cs="Times New Roman"/>
        </w:rPr>
        <w:t>subseqüente</w:t>
      </w:r>
      <w:proofErr w:type="spellEnd"/>
      <w:r w:rsidRPr="002B6450">
        <w:rPr>
          <w:rFonts w:ascii="Times New Roman" w:hAnsi="Times New Roman" w:cs="Times New Roman"/>
        </w:rPr>
        <w:t xml:space="preserve"> àquele em que ocorreu a devolução. 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</w:rPr>
        <w:t>§ Único</w:t>
      </w:r>
      <w:r w:rsidRPr="002B6450">
        <w:rPr>
          <w:rFonts w:ascii="Times New Roman" w:hAnsi="Times New Roman" w:cs="Times New Roman"/>
        </w:rPr>
        <w:t xml:space="preserve"> - O pagamento está condicionado a validade das Certidões Negativas de Débito do INSS, da Fazenda Federal, da Fazenda Estadual e do Certificado de Regularidade do FGTS, devendo os respectivos documentos acompanhar a Nota Fiscal dos Serviços e, ainda, condicionado a regularidade com </w:t>
      </w:r>
      <w:r w:rsidR="007F141A" w:rsidRPr="002B6450">
        <w:rPr>
          <w:rFonts w:ascii="Times New Roman" w:hAnsi="Times New Roman" w:cs="Times New Roman"/>
        </w:rPr>
        <w:t xml:space="preserve">a </w:t>
      </w:r>
      <w:r w:rsidRPr="002B6450">
        <w:rPr>
          <w:rFonts w:ascii="Times New Roman" w:hAnsi="Times New Roman" w:cs="Times New Roman"/>
        </w:rPr>
        <w:t>Fazenda Municipal.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OITAVA – DO REAJUSTE DO PREÇO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lastRenderedPageBreak/>
        <w:t xml:space="preserve">Os valores definidos na cláusula </w:t>
      </w:r>
      <w:r w:rsidR="007E042D" w:rsidRPr="002B6450">
        <w:rPr>
          <w:rFonts w:ascii="Times New Roman" w:hAnsi="Times New Roman" w:cs="Times New Roman"/>
        </w:rPr>
        <w:t>sexta</w:t>
      </w:r>
      <w:r w:rsidRPr="002B6450">
        <w:rPr>
          <w:rFonts w:ascii="Times New Roman" w:hAnsi="Times New Roman" w:cs="Times New Roman"/>
        </w:rPr>
        <w:t xml:space="preserve"> poderão ser reajustados anualmente pela variação do INPC dos últimos 12 meses, garantido sempre o equilíbrio econômico-financeiro do Contrato.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NONA – DO CONTROLE, AVALIAÇÃO, VISTORIA E FISCALIZAÇÃO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 execução do presente contrato será avaliada pelos órgãos competentes do CONTRATANTE, mediante procedimentos de supervisão indireta ou local, os quais observarão o cumprimento das cláusulas e condições estabelecidas neste contrato, e de quaisquer outros dados necessários ao controle e avaliação dos serviços prestados.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1º O Contratante poderá, a seu critério, proceder à avaliação do desempenho d</w:t>
      </w:r>
      <w:r w:rsidR="007E042D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 xml:space="preserve"> credenciad</w:t>
      </w:r>
      <w:r w:rsidR="007E042D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>, que será dela informado.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2º Sob critérios definidos em normatização complementar, poderá, em casos específicos, ser realizada auditoria especializada.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3º Anualmente, com antecedência mínima de trinta (30) dias da data do término deste contrato, se for do interesse das partes a sua prorrogação, o CONTRATANTE vistoriará as instalações da CONTRATADA para verificar se persistem as mesmas condições básicas originais, comprovadas por ocasião da assinatura deste contrato.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§ 4º Verificado o desempenho insatisfatório, </w:t>
      </w:r>
      <w:r w:rsidR="007F141A" w:rsidRPr="002B6450">
        <w:rPr>
          <w:rFonts w:ascii="Times New Roman" w:hAnsi="Times New Roman" w:cs="Times New Roman"/>
        </w:rPr>
        <w:t>a CONTRATADA</w:t>
      </w:r>
      <w:r w:rsidRPr="002B6450">
        <w:rPr>
          <w:rFonts w:ascii="Times New Roman" w:hAnsi="Times New Roman" w:cs="Times New Roman"/>
        </w:rPr>
        <w:t xml:space="preserve"> será notificad</w:t>
      </w:r>
      <w:r w:rsidR="007F141A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 xml:space="preserve"> e deverá apresentar justificativa formal no prazo de 2 (dois) dias úteis.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5º O desempenho insatisfatório na avaliação poderá implicar na restrição ou alteração do pagamento do serviço realizado, assim como na rescisão do contrato e aplicação das penalidades previstas neste Regulamento.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6º A fiscalização exercida pelo CONTRATANTE sobre os serviços ora contratados, não eximirá a CONTRATADA da sua plena responsabilidade perante o CONTRATANTE ou para com os pacientes e terceiros decorrente de culpa ou dolo na execução do contrato.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7º A CONTRATADA facilitará ao CONTRATANTE o acompanhamento e a fiscalização permanente dos serviços e prestará todos os esclarecimentos que lhe forem solicitados pelos servidores do CONTRATANTE designados para tal fim.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8º Em qualquer hipótese é assegurado a CONTRATADA amplo direito de defesa, nos termos das normas gerais da lei federal de licitações e contratos administrativos.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§ 9º </w:t>
      </w:r>
      <w:r w:rsidR="00CF0CC9" w:rsidRPr="002B6450">
        <w:rPr>
          <w:rFonts w:ascii="Times New Roman" w:hAnsi="Times New Roman" w:cs="Times New Roman"/>
        </w:rPr>
        <w:t>O acompanhamento e fiscalização dos serviços se dará através do Secretário de Saúde</w:t>
      </w:r>
      <w:r w:rsidRPr="002B6450">
        <w:rPr>
          <w:rFonts w:ascii="Times New Roman" w:hAnsi="Times New Roman" w:cs="Times New Roman"/>
        </w:rPr>
        <w:t>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§ 10 – Para fins de cumprimento do art. 68 da Lei 8.666/93, a CONTRATADA designa a Sra. </w:t>
      </w:r>
      <w:proofErr w:type="spellStart"/>
      <w:r w:rsidR="00CF0CC9" w:rsidRPr="002B6450">
        <w:rPr>
          <w:rFonts w:ascii="Times New Roman" w:hAnsi="Times New Roman" w:cs="Times New Roman"/>
        </w:rPr>
        <w:t>Clevy</w:t>
      </w:r>
      <w:proofErr w:type="spellEnd"/>
      <w:r w:rsidR="00CF0CC9" w:rsidRPr="002B6450">
        <w:rPr>
          <w:rFonts w:ascii="Times New Roman" w:hAnsi="Times New Roman" w:cs="Times New Roman"/>
        </w:rPr>
        <w:t xml:space="preserve"> de Oliveira Ramos</w:t>
      </w:r>
      <w:r w:rsidRPr="002B6450">
        <w:rPr>
          <w:rFonts w:ascii="Times New Roman" w:hAnsi="Times New Roman" w:cs="Times New Roman"/>
        </w:rPr>
        <w:t>, para desempenhar a função de preposto perante a CONTRATANTE.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DÉCIMA – DAS PENALIDADES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lastRenderedPageBreak/>
        <w:t>O não cumprimento de quaisquer das cláusulas e condições pactuadas no instrumento contratual ou documento congênere ou a sua inexecução parcial ou total, poderá ensejar na aplicação de penalidade financeira e rescisão contratual, independentemente de interpelação judicial ou extrajudicial.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</w:rPr>
        <w:t>§ 1º</w:t>
      </w:r>
      <w:r w:rsidRPr="002B6450">
        <w:rPr>
          <w:rFonts w:ascii="Times New Roman" w:hAnsi="Times New Roman" w:cs="Times New Roman"/>
        </w:rPr>
        <w:t xml:space="preserve"> A credenciada/contratada ficará sujeit</w:t>
      </w:r>
      <w:r w:rsidR="007E042D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>, no caso de atraso injustificado, assim considerado pelo órgão ou entidade contratante, execução parcial ou inexecução da obrigação, sem prejuízo das responsabilidades civil e criminal, assegurada a prévia e ampla defesa, às seguintes penalidades: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a) advertência;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b) multa moratória e/ou indenizatória, de acordo com os valores ou percentuais incidentes sobre o valor do serviço;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c) suspensão temporária do direito de participar de licitação e impedimento de contratar com o Município de Ibirubá, através de seus órgãos e entes, pelo prazo de até dois anos;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d) declaração de inidoneidade para licitar ou contratar com a Administração Pública.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2º O valor da multa, aplicada após o regular processo administrativo, será descontado do pagamento eventualmente devido pelo órgão</w:t>
      </w:r>
      <w:r w:rsidR="00CD113C" w:rsidRPr="002B6450">
        <w:rPr>
          <w:rFonts w:ascii="Times New Roman" w:hAnsi="Times New Roman" w:cs="Times New Roman"/>
        </w:rPr>
        <w:t>, a</w:t>
      </w:r>
      <w:r w:rsidRPr="002B6450">
        <w:rPr>
          <w:rFonts w:ascii="Times New Roman" w:hAnsi="Times New Roman" w:cs="Times New Roman"/>
        </w:rPr>
        <w:t xml:space="preserve"> credenciad</w:t>
      </w:r>
      <w:r w:rsidR="00CD113C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>/prestador do serviço ou, ainda, cobrado judicialmente através de executivo fiscal.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3º As sanções previstas nas alíneas "a", "c" e "d" do § 1º deste artigo podem ser aplicadas, cumulativamente ou não, à pena de multa.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§ 4º As penalidades previstas nas alíneas "c" e "d" do § 1º deste item também poderão ser aplicadas a </w:t>
      </w:r>
      <w:r w:rsidR="00000CA8" w:rsidRPr="002B6450">
        <w:rPr>
          <w:rFonts w:ascii="Times New Roman" w:hAnsi="Times New Roman" w:cs="Times New Roman"/>
        </w:rPr>
        <w:t>CONTRATADA</w:t>
      </w:r>
      <w:r w:rsidRPr="002B6450">
        <w:rPr>
          <w:rFonts w:ascii="Times New Roman" w:hAnsi="Times New Roman" w:cs="Times New Roman"/>
        </w:rPr>
        <w:t>/prestador do serviço, conforme o caso, que tenha sofrido condenação definitiva por fraudar recolhimento de tributos, praticar ato ilícito visando frustrar os objetivos da licitação ou demonstrar não possuir idoneidade para contratar com o Município de Ibirubá, através de seus órgãos ou entes.</w:t>
      </w:r>
    </w:p>
    <w:p w:rsidR="00CD113C" w:rsidRPr="002B6450" w:rsidRDefault="00BC0F03" w:rsidP="00CD113C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§ 5º As penalidades previstas em instrumento contratual ou </w:t>
      </w:r>
      <w:proofErr w:type="spellStart"/>
      <w:r w:rsidRPr="002B6450">
        <w:rPr>
          <w:rFonts w:ascii="Times New Roman" w:hAnsi="Times New Roman" w:cs="Times New Roman"/>
        </w:rPr>
        <w:t>editalício</w:t>
      </w:r>
      <w:proofErr w:type="spellEnd"/>
      <w:r w:rsidRPr="002B6450">
        <w:rPr>
          <w:rFonts w:ascii="Times New Roman" w:hAnsi="Times New Roman" w:cs="Times New Roman"/>
        </w:rPr>
        <w:t xml:space="preserve"> são independentes entre si, podendo ser aplicadas isoladas ou cumulativamente, sem prejuízo de outras medidas cabíveis, garantida a ampla defesa e o contraditório.</w:t>
      </w:r>
    </w:p>
    <w:p w:rsidR="00BC0F03" w:rsidRPr="002B6450" w:rsidRDefault="00BC0F03" w:rsidP="00CD113C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6º. O valor da multa será descontado dos pagamentos devidos pelo CONTRATANTE a CONTRATADA.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DÉCIMA PRIMEIRA – DA RESCISÃO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Constituem motivo para rescisão do presente contrato o não cumprimento de quaisquer de suas cláusulas e condições, bem como os motivos previstos na legislação referente a licitações e contratos administrativos, sem prejuízo das penalidades cominadas na Cláusula Décima.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1º A CONTRATADA reconhece desde já os direitos do CONTRATANTE em caso de rescisão administrativa prevista na legislação referente a licitações e contratos administrativos.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2º Em caso de rescisão contratual, se a interrupção das atividades em andamento puder causar prejuízo à população, de imediato. Se neste prazo a CONTRATADA negligenciar a prestação dos serviços ora contratados a multa cabível poderá ser duplicada.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lastRenderedPageBreak/>
        <w:t xml:space="preserve">§ 3º O presente contrato rescinde todos os demais ajustes anteriormente celebrados entre o CONTRATANTE e a CONTRATADA, que tenham como objeto a prestação de serviços de </w:t>
      </w:r>
      <w:r w:rsidR="00AC6D2A" w:rsidRPr="002B6450">
        <w:rPr>
          <w:rFonts w:ascii="Times New Roman" w:hAnsi="Times New Roman" w:cs="Times New Roman"/>
        </w:rPr>
        <w:t>internação para fins de tratamento psiquiátrico</w:t>
      </w:r>
      <w:r w:rsidRPr="002B6450">
        <w:rPr>
          <w:rFonts w:ascii="Times New Roman" w:hAnsi="Times New Roman" w:cs="Times New Roman"/>
        </w:rPr>
        <w:t>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DÉCIMA SEGUNDA – DOS RECURSOS PROCESSUAIS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Dos atos de aplicação de penalidade prevista neste contrato, ou de sua rescisão, praticados pelo CONTRATANTE, cabe recurso no prazo de cinco (5) dias úteis, a contar da intimação do ato.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1º Da decisão do CONTRATANTE em rescindir o presente contrato, cabe a CONTRATADA o direito de pedir reconsideração, no prazo de cinco (5) dias úteis, a contar da intimação do ato.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§ 2º Sobre o pedido de reconsideração formulado nos termos do § 1º, o CONTRATANTE deverá manifestar-se no prazo de quinze (15) dias e poderá, ao recebê-lo, atribuir-lhe eficácia suspensiva, desde que o faça motivadamente diante de razões de interesse público.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DÉCIMA TERCEIRA – DA DOTAÇÃO ORÇAMENTÁRIA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Este contrato tem suas despesas custeadas pela dotação orçamentária: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Atividade 212</w:t>
      </w:r>
      <w:r w:rsidR="00285D61" w:rsidRPr="002B6450">
        <w:rPr>
          <w:rFonts w:ascii="Times New Roman" w:hAnsi="Times New Roman" w:cs="Times New Roman"/>
        </w:rPr>
        <w:t>9</w:t>
      </w:r>
      <w:r w:rsidRPr="002B6450">
        <w:rPr>
          <w:rFonts w:ascii="Times New Roman" w:hAnsi="Times New Roman" w:cs="Times New Roman"/>
        </w:rPr>
        <w:t xml:space="preserve"> Elemento 33903900000000.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  <w:b/>
          <w:iCs/>
        </w:rPr>
        <w:t>§ único</w:t>
      </w:r>
      <w:r w:rsidRPr="002B6450">
        <w:rPr>
          <w:rFonts w:ascii="Times New Roman" w:hAnsi="Times New Roman" w:cs="Times New Roman"/>
          <w:iCs/>
        </w:rPr>
        <w:t xml:space="preserve"> -</w:t>
      </w:r>
      <w:r w:rsidRPr="002B6450">
        <w:rPr>
          <w:rFonts w:ascii="Times New Roman" w:hAnsi="Times New Roman" w:cs="Times New Roman"/>
          <w:i/>
          <w:iCs/>
        </w:rPr>
        <w:t xml:space="preserve"> </w:t>
      </w:r>
      <w:r w:rsidRPr="002B6450">
        <w:rPr>
          <w:rFonts w:ascii="Times New Roman" w:hAnsi="Times New Roman" w:cs="Times New Roman"/>
        </w:rPr>
        <w:t>Nos exercícios financeiros futuros, as despesas correrão à conta das dotações próprias que forem aprovadas para os mesmos.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DÉCIMA QUARTA – DA VIGÊNCIA E DA PRORROGAÇÃO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 duração do presente contrato será de 12 (doze) meses, a contar de sua assinatura, p</w:t>
      </w:r>
      <w:r w:rsidR="00000CA8" w:rsidRPr="002B6450">
        <w:rPr>
          <w:rFonts w:ascii="Times New Roman" w:hAnsi="Times New Roman" w:cs="Times New Roman"/>
        </w:rPr>
        <w:t xml:space="preserve">odendo ser prorrogado mediante </w:t>
      </w:r>
      <w:r w:rsidRPr="002B6450">
        <w:rPr>
          <w:rFonts w:ascii="Times New Roman" w:hAnsi="Times New Roman" w:cs="Times New Roman"/>
        </w:rPr>
        <w:t>aditivo, nos termos do artigo 57, II da Lei nº 8.666/93</w:t>
      </w:r>
      <w:r w:rsidR="00AC6D2A" w:rsidRPr="002B6450">
        <w:rPr>
          <w:rFonts w:ascii="Times New Roman" w:hAnsi="Times New Roman" w:cs="Times New Roman"/>
        </w:rPr>
        <w:t>,</w:t>
      </w:r>
      <w:r w:rsidRPr="002B6450">
        <w:rPr>
          <w:rFonts w:ascii="Times New Roman" w:hAnsi="Times New Roman" w:cs="Times New Roman"/>
        </w:rPr>
        <w:t xml:space="preserve"> pelo prazo de até 60 (sessenta) meses.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DÉCIMA QUINTA – DAS ALTERAÇÕES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Qualquer alteraç</w:t>
      </w:r>
      <w:r w:rsidR="00AC6D2A" w:rsidRPr="002B6450">
        <w:rPr>
          <w:rFonts w:ascii="Times New Roman" w:hAnsi="Times New Roman" w:cs="Times New Roman"/>
        </w:rPr>
        <w:t>ão</w:t>
      </w:r>
      <w:r w:rsidRPr="002B6450">
        <w:rPr>
          <w:rFonts w:ascii="Times New Roman" w:hAnsi="Times New Roman" w:cs="Times New Roman"/>
        </w:rPr>
        <w:t xml:space="preserve"> do presente contrato será objeto de Termo Aditivo, na forma da legislação referente a licitações e contratos administrativos.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b/>
        </w:rPr>
      </w:pPr>
      <w:r w:rsidRPr="002B6450">
        <w:rPr>
          <w:rFonts w:ascii="Times New Roman" w:hAnsi="Times New Roman" w:cs="Times New Roman"/>
          <w:b/>
        </w:rPr>
        <w:t>CLÁUSULA DÉCIMA SEXTA – DO FORO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As partes elegem o Foro da Comarca de IBIRUBÁ, RS, com exclusão de qualquer outro para dirimir questões oriundas do presente contrato que não puderem ser resolvidas pelas partes.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lastRenderedPageBreak/>
        <w:t xml:space="preserve">E, por estarem as partes justas e contratadas, firmam o presente contrato em </w:t>
      </w:r>
      <w:r w:rsidR="00285D61" w:rsidRPr="002B6450">
        <w:rPr>
          <w:rFonts w:ascii="Times New Roman" w:hAnsi="Times New Roman" w:cs="Times New Roman"/>
        </w:rPr>
        <w:t>três</w:t>
      </w:r>
      <w:r w:rsidRPr="002B6450">
        <w:rPr>
          <w:rFonts w:ascii="Times New Roman" w:hAnsi="Times New Roman" w:cs="Times New Roman"/>
        </w:rPr>
        <w:t xml:space="preserve"> (0</w:t>
      </w:r>
      <w:r w:rsidR="00285D61" w:rsidRPr="002B6450">
        <w:rPr>
          <w:rFonts w:ascii="Times New Roman" w:hAnsi="Times New Roman" w:cs="Times New Roman"/>
        </w:rPr>
        <w:t>3</w:t>
      </w:r>
      <w:r w:rsidRPr="002B6450">
        <w:rPr>
          <w:rFonts w:ascii="Times New Roman" w:hAnsi="Times New Roman" w:cs="Times New Roman"/>
        </w:rPr>
        <w:t>) vias de igual teor e forma para um único efeito, na presença de duas (2) testemunhas, abaixo assinadas.</w:t>
      </w:r>
    </w:p>
    <w:p w:rsidR="00BC0F03" w:rsidRPr="002B6450" w:rsidRDefault="00BC0F03" w:rsidP="0009056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 xml:space="preserve">IBIRUBÁ, em </w:t>
      </w:r>
      <w:r w:rsidR="001E791E" w:rsidRPr="002B6450">
        <w:rPr>
          <w:rFonts w:ascii="Times New Roman" w:hAnsi="Times New Roman" w:cs="Times New Roman"/>
        </w:rPr>
        <w:t>16</w:t>
      </w:r>
      <w:r w:rsidR="00285D61" w:rsidRPr="002B6450">
        <w:rPr>
          <w:rFonts w:ascii="Times New Roman" w:hAnsi="Times New Roman" w:cs="Times New Roman"/>
        </w:rPr>
        <w:t xml:space="preserve"> </w:t>
      </w:r>
      <w:r w:rsidRPr="002B6450">
        <w:rPr>
          <w:rFonts w:ascii="Times New Roman" w:hAnsi="Times New Roman" w:cs="Times New Roman"/>
        </w:rPr>
        <w:t xml:space="preserve">de </w:t>
      </w:r>
      <w:r w:rsidR="001E791E" w:rsidRPr="002B6450">
        <w:rPr>
          <w:rFonts w:ascii="Times New Roman" w:hAnsi="Times New Roman" w:cs="Times New Roman"/>
        </w:rPr>
        <w:t>maio</w:t>
      </w:r>
      <w:r w:rsidRPr="002B6450">
        <w:rPr>
          <w:rFonts w:ascii="Times New Roman" w:hAnsi="Times New Roman" w:cs="Times New Roman"/>
        </w:rPr>
        <w:t xml:space="preserve"> de 20</w:t>
      </w:r>
      <w:r w:rsidR="001E791E" w:rsidRPr="002B6450">
        <w:rPr>
          <w:rFonts w:ascii="Times New Roman" w:hAnsi="Times New Roman" w:cs="Times New Roman"/>
        </w:rPr>
        <w:t>22</w:t>
      </w:r>
      <w:r w:rsidRPr="002B6450">
        <w:rPr>
          <w:rFonts w:ascii="Times New Roman" w:hAnsi="Times New Roman" w:cs="Times New Roman"/>
        </w:rPr>
        <w:t>.</w:t>
      </w:r>
    </w:p>
    <w:p w:rsidR="00BC0F03" w:rsidRPr="002B6450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285D61" w:rsidRPr="002B6450" w:rsidRDefault="00285D61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ind w:firstLine="1701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jc w:val="center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MUNICÍPIO DE IBIRUBÁ,</w:t>
      </w:r>
    </w:p>
    <w:p w:rsidR="00BC0F03" w:rsidRPr="002B6450" w:rsidRDefault="000F32ED" w:rsidP="0009056B">
      <w:pPr>
        <w:spacing w:line="240" w:lineRule="auto"/>
        <w:jc w:val="center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ABEL GRAVE.</w:t>
      </w:r>
    </w:p>
    <w:p w:rsidR="00BC0F03" w:rsidRPr="002B6450" w:rsidRDefault="00BC0F03" w:rsidP="0009056B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BC0F03" w:rsidRPr="002B6450" w:rsidRDefault="00BC0F03" w:rsidP="0009056B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285D61" w:rsidRPr="002B6450" w:rsidRDefault="00285D61" w:rsidP="0009056B">
      <w:pPr>
        <w:spacing w:line="240" w:lineRule="auto"/>
        <w:jc w:val="both"/>
        <w:rPr>
          <w:rFonts w:ascii="Times New Roman" w:hAnsi="Times New Roman" w:cs="Times New Roman"/>
          <w:b/>
        </w:rPr>
      </w:pPr>
    </w:p>
    <w:p w:rsidR="00BC0F03" w:rsidRPr="002B6450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096B6E" w:rsidP="0009056B">
      <w:pPr>
        <w:spacing w:line="240" w:lineRule="auto"/>
        <w:jc w:val="center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CENTRO TERRAPÊUTICO ITAARA EIRELLI</w:t>
      </w:r>
      <w:r w:rsidR="00BC0F03" w:rsidRPr="002B6450">
        <w:rPr>
          <w:rFonts w:ascii="Times New Roman" w:hAnsi="Times New Roman" w:cs="Times New Roman"/>
        </w:rPr>
        <w:t xml:space="preserve">, </w:t>
      </w:r>
    </w:p>
    <w:p w:rsidR="00BC0F03" w:rsidRPr="002B6450" w:rsidRDefault="00BC0F03" w:rsidP="0009056B">
      <w:pPr>
        <w:tabs>
          <w:tab w:val="center" w:pos="4677"/>
          <w:tab w:val="left" w:pos="5890"/>
        </w:tabs>
        <w:spacing w:line="240" w:lineRule="auto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ab/>
        <w:t>CONTRATAD</w:t>
      </w:r>
      <w:r w:rsidR="000F32ED" w:rsidRPr="002B6450">
        <w:rPr>
          <w:rFonts w:ascii="Times New Roman" w:hAnsi="Times New Roman" w:cs="Times New Roman"/>
        </w:rPr>
        <w:t>A</w:t>
      </w:r>
      <w:r w:rsidRPr="002B6450">
        <w:rPr>
          <w:rFonts w:ascii="Times New Roman" w:hAnsi="Times New Roman" w:cs="Times New Roman"/>
        </w:rPr>
        <w:t>.</w:t>
      </w:r>
      <w:r w:rsidRPr="002B6450">
        <w:rPr>
          <w:rFonts w:ascii="Times New Roman" w:hAnsi="Times New Roman" w:cs="Times New Roman"/>
        </w:rPr>
        <w:tab/>
      </w:r>
    </w:p>
    <w:p w:rsidR="00285D61" w:rsidRPr="002B6450" w:rsidRDefault="00285D61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285D61" w:rsidRPr="002B6450" w:rsidRDefault="00285D61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  <w:r w:rsidRPr="002B6450">
        <w:rPr>
          <w:rFonts w:ascii="Times New Roman" w:hAnsi="Times New Roman" w:cs="Times New Roman"/>
        </w:rPr>
        <w:t>TESTEMUNHAS</w:t>
      </w:r>
    </w:p>
    <w:p w:rsidR="00BC0F03" w:rsidRPr="002B6450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BC0F03" w:rsidRPr="002B6450" w:rsidRDefault="00BC0F03" w:rsidP="0009056B">
      <w:pPr>
        <w:spacing w:line="240" w:lineRule="auto"/>
        <w:jc w:val="both"/>
        <w:rPr>
          <w:rFonts w:ascii="Times New Roman" w:hAnsi="Times New Roman" w:cs="Times New Roman"/>
        </w:rPr>
      </w:pPr>
    </w:p>
    <w:p w:rsidR="00176607" w:rsidRPr="002B6450" w:rsidRDefault="00BC0F03" w:rsidP="00285D61">
      <w:pPr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b/>
          <w:lang w:eastAsia="pt-BR"/>
        </w:rPr>
      </w:pPr>
      <w:r w:rsidRPr="002B6450">
        <w:rPr>
          <w:rFonts w:ascii="Times New Roman" w:hAnsi="Times New Roman" w:cs="Times New Roman"/>
        </w:rPr>
        <w:t>...................................................................</w:t>
      </w:r>
      <w:r w:rsidRPr="002B6450">
        <w:rPr>
          <w:rFonts w:ascii="Times New Roman" w:hAnsi="Times New Roman" w:cs="Times New Roman"/>
        </w:rPr>
        <w:tab/>
        <w:t xml:space="preserve"> ....................................................................</w:t>
      </w:r>
    </w:p>
    <w:p w:rsidR="002374C0" w:rsidRPr="002B6450" w:rsidRDefault="002374C0" w:rsidP="0009056B">
      <w:pPr>
        <w:spacing w:line="240" w:lineRule="auto"/>
        <w:rPr>
          <w:rFonts w:ascii="Times New Roman" w:eastAsia="Times New Roman" w:hAnsi="Times New Roman" w:cs="Times New Roman"/>
          <w:b/>
          <w:lang w:eastAsia="pt-BR"/>
        </w:rPr>
      </w:pPr>
    </w:p>
    <w:sectPr w:rsidR="002374C0" w:rsidRPr="002B6450" w:rsidSect="00E53705">
      <w:pgSz w:w="11906" w:h="16838"/>
      <w:pgMar w:top="2325" w:right="1701" w:bottom="153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273"/>
    <w:rsid w:val="00000CA8"/>
    <w:rsid w:val="0009056B"/>
    <w:rsid w:val="00095127"/>
    <w:rsid w:val="00096B6E"/>
    <w:rsid w:val="000A0523"/>
    <w:rsid w:val="000B387A"/>
    <w:rsid w:val="000B7584"/>
    <w:rsid w:val="000D1DA6"/>
    <w:rsid w:val="000E4488"/>
    <w:rsid w:val="000F32ED"/>
    <w:rsid w:val="00115634"/>
    <w:rsid w:val="001611A4"/>
    <w:rsid w:val="001762F3"/>
    <w:rsid w:val="00176607"/>
    <w:rsid w:val="001B4B27"/>
    <w:rsid w:val="001E791E"/>
    <w:rsid w:val="00213691"/>
    <w:rsid w:val="002374C0"/>
    <w:rsid w:val="00250EE3"/>
    <w:rsid w:val="00285D61"/>
    <w:rsid w:val="00291BCB"/>
    <w:rsid w:val="002B6450"/>
    <w:rsid w:val="002D11B3"/>
    <w:rsid w:val="00383502"/>
    <w:rsid w:val="0047795B"/>
    <w:rsid w:val="004E46FC"/>
    <w:rsid w:val="00504012"/>
    <w:rsid w:val="00530E3C"/>
    <w:rsid w:val="00550563"/>
    <w:rsid w:val="00575092"/>
    <w:rsid w:val="00621757"/>
    <w:rsid w:val="00683147"/>
    <w:rsid w:val="00721680"/>
    <w:rsid w:val="007342AA"/>
    <w:rsid w:val="007E042D"/>
    <w:rsid w:val="007F141A"/>
    <w:rsid w:val="00811B47"/>
    <w:rsid w:val="00826463"/>
    <w:rsid w:val="0084314D"/>
    <w:rsid w:val="008703AA"/>
    <w:rsid w:val="008973B9"/>
    <w:rsid w:val="009018FD"/>
    <w:rsid w:val="009021A4"/>
    <w:rsid w:val="00963A6D"/>
    <w:rsid w:val="00991F3A"/>
    <w:rsid w:val="00A273E1"/>
    <w:rsid w:val="00A761BB"/>
    <w:rsid w:val="00A81DDA"/>
    <w:rsid w:val="00A930CC"/>
    <w:rsid w:val="00AC6D2A"/>
    <w:rsid w:val="00B12273"/>
    <w:rsid w:val="00B2422D"/>
    <w:rsid w:val="00B87956"/>
    <w:rsid w:val="00BC0F03"/>
    <w:rsid w:val="00BF7A3C"/>
    <w:rsid w:val="00CA540D"/>
    <w:rsid w:val="00CC52E8"/>
    <w:rsid w:val="00CD113C"/>
    <w:rsid w:val="00CD45FB"/>
    <w:rsid w:val="00CF0CC9"/>
    <w:rsid w:val="00D32ECA"/>
    <w:rsid w:val="00D4282D"/>
    <w:rsid w:val="00D855D3"/>
    <w:rsid w:val="00DE7031"/>
    <w:rsid w:val="00DF75FC"/>
    <w:rsid w:val="00E25B31"/>
    <w:rsid w:val="00E53705"/>
    <w:rsid w:val="00E70115"/>
    <w:rsid w:val="00E7429A"/>
    <w:rsid w:val="00EA0C18"/>
    <w:rsid w:val="00F23FD6"/>
    <w:rsid w:val="00F5090F"/>
    <w:rsid w:val="00F828A2"/>
    <w:rsid w:val="00FA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AE44FCE-1841-4BC5-A709-B772505E3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55056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3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3705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550563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550563"/>
    <w:pPr>
      <w:spacing w:after="0" w:line="240" w:lineRule="auto"/>
      <w:ind w:firstLine="1416"/>
      <w:jc w:val="center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550563"/>
    <w:rPr>
      <w:rFonts w:ascii="Times New Roman" w:eastAsia="Times New Roman" w:hAnsi="Times New Roman" w:cs="Times New Roman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9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2282</Words>
  <Characters>12328</Characters>
  <Application>Microsoft Office Word</Application>
  <DocSecurity>0</DocSecurity>
  <Lines>102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2021-07-09T14:04:00Z</cp:lastPrinted>
  <dcterms:created xsi:type="dcterms:W3CDTF">2022-05-16T18:08:00Z</dcterms:created>
  <dcterms:modified xsi:type="dcterms:W3CDTF">2022-05-16T18:08:00Z</dcterms:modified>
</cp:coreProperties>
</file>