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9D77A7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9D77A7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9D77A7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9D77A7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9D77A7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2F5645B4" w:rsidR="00407125" w:rsidRPr="009D77A7" w:rsidRDefault="0043197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Administração, Educação e Desporto</w:t>
            </w:r>
          </w:p>
        </w:tc>
      </w:tr>
      <w:tr w:rsidR="00407125" w:rsidRPr="009D77A7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1DB8ECD0" w:rsidR="00407125" w:rsidRPr="009D77A7" w:rsidRDefault="00F17BA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9D77A7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9D77A7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9D77A7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288E54" w14:textId="428C23A1" w:rsidR="00790656" w:rsidRPr="009D77A7" w:rsidRDefault="00407125" w:rsidP="00024D57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13FBCE14" w14:textId="07886AD1" w:rsidR="00162A9C" w:rsidRPr="009D77A7" w:rsidRDefault="00162A9C" w:rsidP="00162A9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A presente demanda tem por objeto a </w:t>
      </w:r>
      <w:r w:rsidRPr="009D77A7">
        <w:rPr>
          <w:rFonts w:ascii="Cambria" w:hAnsi="Cambria"/>
          <w:b/>
          <w:bCs/>
          <w:sz w:val="22"/>
          <w:szCs w:val="22"/>
        </w:rPr>
        <w:t>contratação de serviços de manutenção corretiva, incluindo peças e mão de obra, dos ônibus de tr</w:t>
      </w:r>
      <w:r w:rsidR="00B67736">
        <w:rPr>
          <w:rFonts w:ascii="Cambria" w:hAnsi="Cambria"/>
          <w:b/>
          <w:bCs/>
          <w:sz w:val="22"/>
          <w:szCs w:val="22"/>
        </w:rPr>
        <w:t>ansporte escolar placas IMX0137</w:t>
      </w:r>
      <w:r w:rsidRPr="009D77A7">
        <w:rPr>
          <w:rFonts w:ascii="Cambria" w:hAnsi="Cambria"/>
          <w:sz w:val="22"/>
          <w:szCs w:val="22"/>
        </w:rPr>
        <w:t>, pertencentes à frota do Município de Mormaço/RS.</w:t>
      </w:r>
    </w:p>
    <w:p w14:paraId="77A42B52" w14:textId="1D255B41" w:rsidR="00162A9C" w:rsidRPr="009D77A7" w:rsidRDefault="00711DF6" w:rsidP="00162A9C">
      <w:pPr>
        <w:pStyle w:val="NormalWeb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Trata-se de veículo utilizado</w:t>
      </w:r>
      <w:r w:rsidR="00162A9C" w:rsidRPr="009D77A7">
        <w:rPr>
          <w:rFonts w:ascii="Cambria" w:hAnsi="Cambria"/>
          <w:sz w:val="22"/>
          <w:szCs w:val="22"/>
        </w:rPr>
        <w:t xml:space="preserve"> no transporte diário de estudantes da rede municipal de ensino, que em razão da elevada quilometragem e do desgaste natural necessitaram de revisão recente, a fim de assegurar condições adequadas de funcionamento e segurança.</w:t>
      </w:r>
    </w:p>
    <w:p w14:paraId="56919087" w14:textId="2E4DDC34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</w:t>
      </w:r>
      <w:r w:rsidR="00431975"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O DA NECESSIDADE E POSSIVEIS SOLUÇÕES</w:t>
      </w:r>
      <w:r w:rsidR="00397B61" w:rsidRPr="009D77A7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4F84A401" w14:textId="42085241" w:rsidR="00162A9C" w:rsidRPr="009D77A7" w:rsidRDefault="00162A9C" w:rsidP="00711DF6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A frota municipal de transporte escolar conta com ônibus que realizam diariamente longos percursos, transportando estudantes da rede municipal de ensi</w:t>
      </w:r>
      <w:r w:rsidR="00711DF6">
        <w:rPr>
          <w:rFonts w:ascii="Cambria" w:hAnsi="Cambria"/>
          <w:sz w:val="22"/>
          <w:szCs w:val="22"/>
        </w:rPr>
        <w:t>no em áreas urbanas e rurais. O veículo de placa</w:t>
      </w:r>
      <w:r w:rsidRPr="009D77A7">
        <w:rPr>
          <w:rFonts w:ascii="Cambria" w:hAnsi="Cambria"/>
          <w:sz w:val="22"/>
          <w:szCs w:val="22"/>
        </w:rPr>
        <w:t xml:space="preserve"> </w:t>
      </w:r>
      <w:r w:rsidR="00B67736">
        <w:rPr>
          <w:rFonts w:ascii="Cambria" w:hAnsi="Cambria"/>
          <w:b/>
          <w:bCs/>
          <w:sz w:val="22"/>
          <w:szCs w:val="22"/>
        </w:rPr>
        <w:t>IMX0137</w:t>
      </w:r>
      <w:r w:rsidR="00711DF6">
        <w:rPr>
          <w:rFonts w:ascii="Cambria" w:hAnsi="Cambria"/>
          <w:sz w:val="22"/>
          <w:szCs w:val="22"/>
        </w:rPr>
        <w:t>, por não ser novo</w:t>
      </w:r>
      <w:r w:rsidRPr="009D77A7">
        <w:rPr>
          <w:rFonts w:ascii="Cambria" w:hAnsi="Cambria"/>
          <w:sz w:val="22"/>
          <w:szCs w:val="22"/>
        </w:rPr>
        <w:t xml:space="preserve"> e pela elevada quilometragem percorr</w:t>
      </w:r>
      <w:r w:rsidR="00711DF6">
        <w:rPr>
          <w:rFonts w:ascii="Cambria" w:hAnsi="Cambria"/>
          <w:sz w:val="22"/>
          <w:szCs w:val="22"/>
        </w:rPr>
        <w:t>ida, apresentou</w:t>
      </w:r>
      <w:r w:rsidRPr="009D77A7">
        <w:rPr>
          <w:rFonts w:ascii="Cambria" w:hAnsi="Cambria"/>
          <w:sz w:val="22"/>
          <w:szCs w:val="22"/>
        </w:rPr>
        <w:t xml:space="preserve"> desgaste em componentes essenciais, demandando manutenção corretiva</w:t>
      </w:r>
      <w:r w:rsidR="00711DF6">
        <w:rPr>
          <w:rFonts w:ascii="Cambria" w:hAnsi="Cambria"/>
          <w:sz w:val="22"/>
          <w:szCs w:val="22"/>
        </w:rPr>
        <w:t xml:space="preserve"> </w:t>
      </w:r>
      <w:r w:rsidRPr="009D77A7">
        <w:rPr>
          <w:rFonts w:ascii="Cambria" w:hAnsi="Cambria"/>
          <w:sz w:val="22"/>
          <w:szCs w:val="22"/>
        </w:rPr>
        <w:t>imediata.</w:t>
      </w:r>
      <w:r w:rsidRPr="009D77A7">
        <w:rPr>
          <w:rFonts w:ascii="Cambria" w:hAnsi="Cambria"/>
          <w:sz w:val="22"/>
          <w:szCs w:val="22"/>
        </w:rPr>
        <w:br/>
        <w:t xml:space="preserve">A intervenção é indispensável para assegurar a </w:t>
      </w:r>
      <w:r w:rsidRPr="009D77A7">
        <w:rPr>
          <w:rFonts w:ascii="Cambria" w:hAnsi="Cambria"/>
          <w:b/>
          <w:bCs/>
          <w:sz w:val="22"/>
          <w:szCs w:val="22"/>
        </w:rPr>
        <w:t>segurança dos alunos e motoristas</w:t>
      </w:r>
      <w:r w:rsidRPr="009D77A7">
        <w:rPr>
          <w:rFonts w:ascii="Cambria" w:hAnsi="Cambria"/>
          <w:sz w:val="22"/>
          <w:szCs w:val="22"/>
        </w:rPr>
        <w:t xml:space="preserve">, a </w:t>
      </w:r>
      <w:r w:rsidRPr="009D77A7">
        <w:rPr>
          <w:rFonts w:ascii="Cambria" w:hAnsi="Cambria"/>
          <w:b/>
          <w:bCs/>
          <w:sz w:val="22"/>
          <w:szCs w:val="22"/>
        </w:rPr>
        <w:t>regularidade do calendário escolar</w:t>
      </w:r>
      <w:r w:rsidRPr="009D77A7">
        <w:rPr>
          <w:rFonts w:ascii="Cambria" w:hAnsi="Cambria"/>
          <w:sz w:val="22"/>
          <w:szCs w:val="22"/>
        </w:rPr>
        <w:t xml:space="preserve"> e a </w:t>
      </w:r>
      <w:r w:rsidRPr="009D77A7">
        <w:rPr>
          <w:rFonts w:ascii="Cambria" w:hAnsi="Cambria"/>
          <w:b/>
          <w:bCs/>
          <w:sz w:val="22"/>
          <w:szCs w:val="22"/>
        </w:rPr>
        <w:t>continuidade do serviço público essencial de transporte escolar</w:t>
      </w:r>
      <w:r w:rsidRPr="009D77A7">
        <w:rPr>
          <w:rFonts w:ascii="Cambria" w:hAnsi="Cambria"/>
          <w:sz w:val="22"/>
          <w:szCs w:val="22"/>
        </w:rPr>
        <w:t>.</w:t>
      </w:r>
    </w:p>
    <w:p w14:paraId="2E948811" w14:textId="77777777" w:rsidR="00162A9C" w:rsidRPr="009D77A7" w:rsidRDefault="00162A9C" w:rsidP="00162A9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Possíveis Soluções</w:t>
      </w:r>
    </w:p>
    <w:p w14:paraId="1334B584" w14:textId="77777777" w:rsidR="00162A9C" w:rsidRPr="009D77A7" w:rsidRDefault="00162A9C" w:rsidP="00162A9C">
      <w:pPr>
        <w:pStyle w:val="NormalWeb"/>
        <w:numPr>
          <w:ilvl w:val="0"/>
          <w:numId w:val="42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Execução da manutenção corretiva em oficinas especializadas</w:t>
      </w:r>
      <w:r w:rsidRPr="009D77A7">
        <w:rPr>
          <w:rFonts w:ascii="Cambria" w:hAnsi="Cambria"/>
          <w:sz w:val="22"/>
          <w:szCs w:val="22"/>
        </w:rPr>
        <w:t>, incluindo fornecimento de peças e mão de obra, restabelecendo as condições adequadas de uso dos veículos.</w:t>
      </w:r>
    </w:p>
    <w:p w14:paraId="68244B6A" w14:textId="186D6E22" w:rsidR="00162A9C" w:rsidRPr="009D77A7" w:rsidRDefault="00711DF6" w:rsidP="00162A9C">
      <w:pPr>
        <w:pStyle w:val="NormalWeb"/>
        <w:numPr>
          <w:ilvl w:val="0"/>
          <w:numId w:val="42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Aquisição de novo veículo</w:t>
      </w:r>
      <w:r w:rsidR="00162A9C" w:rsidRPr="009D77A7">
        <w:rPr>
          <w:rFonts w:ascii="Cambria" w:hAnsi="Cambria"/>
          <w:sz w:val="22"/>
          <w:szCs w:val="22"/>
        </w:rPr>
        <w:t>, o que solucionaria a demanda de forma definitiva, mas demanda investimento elevado e prazo incompatível com a urgência atual.</w:t>
      </w:r>
    </w:p>
    <w:p w14:paraId="536DFFC4" w14:textId="77777777" w:rsidR="00162A9C" w:rsidRPr="009D77A7" w:rsidRDefault="00162A9C" w:rsidP="00162A9C">
      <w:pPr>
        <w:pStyle w:val="NormalWeb"/>
        <w:numPr>
          <w:ilvl w:val="0"/>
          <w:numId w:val="42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Manutenção interna pela equipe da Prefeitura</w:t>
      </w:r>
      <w:r w:rsidRPr="009D77A7">
        <w:rPr>
          <w:rFonts w:ascii="Cambria" w:hAnsi="Cambria"/>
          <w:sz w:val="22"/>
          <w:szCs w:val="22"/>
        </w:rPr>
        <w:t>, hipótese inviável diante da ausência de estrutura, ferramental e equipe técnica especializada.</w:t>
      </w:r>
    </w:p>
    <w:p w14:paraId="3DF9EF60" w14:textId="77777777" w:rsidR="00162A9C" w:rsidRPr="009D77A7" w:rsidRDefault="00162A9C" w:rsidP="00162A9C">
      <w:pPr>
        <w:pStyle w:val="NormalWeb"/>
        <w:numPr>
          <w:ilvl w:val="0"/>
          <w:numId w:val="42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Terceirização das linhas de transporte escolar</w:t>
      </w:r>
      <w:r w:rsidRPr="009D77A7">
        <w:rPr>
          <w:rFonts w:ascii="Cambria" w:hAnsi="Cambria"/>
          <w:sz w:val="22"/>
          <w:szCs w:val="22"/>
        </w:rPr>
        <w:t>, hipótese que poderia reduzir a necessidade de manutenção da frota própria, mas que implicaria em custos permanentes mais elevados e maior dependência de terceiros, não sendo a solução mais eficiente no momento.</w:t>
      </w:r>
    </w:p>
    <w:p w14:paraId="56DCD8C2" w14:textId="79BC0E29" w:rsidR="00F17BA5" w:rsidRPr="009D77A7" w:rsidRDefault="00162A9C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Diante da análise, a solução mais viável e imediata é a </w:t>
      </w:r>
      <w:r w:rsidRPr="009D77A7">
        <w:rPr>
          <w:rFonts w:ascii="Cambria" w:hAnsi="Cambria"/>
          <w:b/>
          <w:bCs/>
          <w:sz w:val="22"/>
          <w:szCs w:val="22"/>
        </w:rPr>
        <w:t>contratação de empresa especializada em manutenção corretiva de veículos pesados</w:t>
      </w:r>
      <w:r w:rsidRPr="009D77A7">
        <w:rPr>
          <w:rFonts w:ascii="Cambria" w:hAnsi="Cambria"/>
          <w:sz w:val="22"/>
          <w:szCs w:val="22"/>
        </w:rPr>
        <w:t>, com fornecimento de peças e mão de obra, para garantir o pleno funcionamento dos ônibus do transporte escolar.</w:t>
      </w:r>
    </w:p>
    <w:p w14:paraId="0798CB6F" w14:textId="1D23174B" w:rsidR="00407125" w:rsidRPr="009D77A7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54970A0" w14:textId="4F8AE869" w:rsidR="00162A9C" w:rsidRPr="009D77A7" w:rsidRDefault="00162A9C" w:rsidP="00162A9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lastRenderedPageBreak/>
        <w:t>A contrat</w:t>
      </w:r>
      <w:r w:rsidR="00711DF6">
        <w:rPr>
          <w:rFonts w:ascii="Cambria" w:hAnsi="Cambria"/>
          <w:sz w:val="22"/>
          <w:szCs w:val="22"/>
        </w:rPr>
        <w:t>ação da manutenção corretiva do</w:t>
      </w:r>
      <w:r w:rsidRPr="009D77A7">
        <w:rPr>
          <w:rFonts w:ascii="Cambria" w:hAnsi="Cambria"/>
          <w:sz w:val="22"/>
          <w:szCs w:val="22"/>
        </w:rPr>
        <w:t xml:space="preserve"> ônib</w:t>
      </w:r>
      <w:r w:rsidR="00711DF6">
        <w:rPr>
          <w:rFonts w:ascii="Cambria" w:hAnsi="Cambria"/>
          <w:sz w:val="22"/>
          <w:szCs w:val="22"/>
        </w:rPr>
        <w:t>us de transporte escolar, placa</w:t>
      </w:r>
      <w:r w:rsidRPr="009D77A7">
        <w:rPr>
          <w:rFonts w:ascii="Cambria" w:hAnsi="Cambria"/>
          <w:sz w:val="22"/>
          <w:szCs w:val="22"/>
        </w:rPr>
        <w:t xml:space="preserve"> </w:t>
      </w:r>
      <w:r w:rsidR="00B67736">
        <w:rPr>
          <w:rFonts w:ascii="Cambria" w:hAnsi="Cambria"/>
          <w:b/>
          <w:bCs/>
          <w:sz w:val="22"/>
          <w:szCs w:val="22"/>
        </w:rPr>
        <w:t>IMX0137</w:t>
      </w:r>
      <w:r w:rsidRPr="009D77A7">
        <w:rPr>
          <w:rFonts w:ascii="Cambria" w:hAnsi="Cambria"/>
          <w:sz w:val="22"/>
          <w:szCs w:val="22"/>
        </w:rPr>
        <w:t xml:space="preserve">, está alinhada às diretrizes e objetivos da Administração Municipal, uma vez que garante a </w:t>
      </w:r>
      <w:r w:rsidRPr="009D77A7">
        <w:rPr>
          <w:rFonts w:ascii="Cambria" w:hAnsi="Cambria"/>
          <w:b/>
          <w:bCs/>
          <w:sz w:val="22"/>
          <w:szCs w:val="22"/>
        </w:rPr>
        <w:t>continuidade do transporte escolar</w:t>
      </w:r>
      <w:r w:rsidRPr="009D77A7">
        <w:rPr>
          <w:rFonts w:ascii="Cambria" w:hAnsi="Cambria"/>
          <w:sz w:val="22"/>
          <w:szCs w:val="22"/>
        </w:rPr>
        <w:t xml:space="preserve"> como serviço público essencial, previsto na </w:t>
      </w:r>
      <w:r w:rsidRPr="009D77A7">
        <w:rPr>
          <w:rFonts w:ascii="Cambria" w:hAnsi="Cambria"/>
          <w:b/>
          <w:bCs/>
          <w:sz w:val="22"/>
          <w:szCs w:val="22"/>
        </w:rPr>
        <w:t>Lei de Diretrizes Orçamentárias (LDO)</w:t>
      </w:r>
      <w:r w:rsidRPr="009D77A7">
        <w:rPr>
          <w:rFonts w:ascii="Cambria" w:hAnsi="Cambria"/>
          <w:sz w:val="22"/>
          <w:szCs w:val="22"/>
        </w:rPr>
        <w:t xml:space="preserve"> e contemplado na </w:t>
      </w:r>
      <w:r w:rsidRPr="009D77A7">
        <w:rPr>
          <w:rFonts w:ascii="Cambria" w:hAnsi="Cambria"/>
          <w:b/>
          <w:bCs/>
          <w:sz w:val="22"/>
          <w:szCs w:val="22"/>
        </w:rPr>
        <w:t>Lei Orçamentária Anual (LOA)</w:t>
      </w:r>
      <w:r w:rsidRPr="009D77A7">
        <w:rPr>
          <w:rFonts w:ascii="Cambria" w:hAnsi="Cambria"/>
          <w:sz w:val="22"/>
          <w:szCs w:val="22"/>
        </w:rPr>
        <w:t>.</w:t>
      </w:r>
    </w:p>
    <w:p w14:paraId="79B18E64" w14:textId="7242BCBE" w:rsidR="00101731" w:rsidRPr="009D77A7" w:rsidRDefault="00162A9C" w:rsidP="000E404B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Além disso, a medida contribui para o cumprimento das metas do </w:t>
      </w:r>
      <w:r w:rsidRPr="009D77A7">
        <w:rPr>
          <w:rFonts w:ascii="Cambria" w:hAnsi="Cambria"/>
          <w:b/>
          <w:bCs/>
          <w:sz w:val="22"/>
          <w:szCs w:val="22"/>
        </w:rPr>
        <w:t>Plano Municipal de Educação</w:t>
      </w:r>
      <w:r w:rsidRPr="009D77A7">
        <w:rPr>
          <w:rFonts w:ascii="Cambria" w:hAnsi="Cambria"/>
          <w:sz w:val="22"/>
          <w:szCs w:val="22"/>
        </w:rPr>
        <w:t>, assegurando o acesso e a permanência dos alunos nas escolas da rede municipal.</w:t>
      </w:r>
    </w:p>
    <w:p w14:paraId="38C6B4E5" w14:textId="6022FA11" w:rsidR="00407125" w:rsidRPr="009D77A7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3E4725E" w14:textId="77777777" w:rsidR="00162A9C" w:rsidRPr="009D77A7" w:rsidRDefault="00162A9C" w:rsidP="00162A9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A contratação deverá contemplar os seguintes requisitos:</w:t>
      </w:r>
    </w:p>
    <w:p w14:paraId="2E045BF0" w14:textId="77777777" w:rsidR="00162A9C" w:rsidRPr="009D77A7" w:rsidRDefault="00162A9C" w:rsidP="00162A9C">
      <w:pPr>
        <w:pStyle w:val="NormalWeb"/>
        <w:numPr>
          <w:ilvl w:val="0"/>
          <w:numId w:val="43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Natureza da contratação:</w:t>
      </w:r>
      <w:r w:rsidRPr="009D77A7">
        <w:rPr>
          <w:rFonts w:ascii="Cambria" w:hAnsi="Cambria"/>
          <w:sz w:val="22"/>
          <w:szCs w:val="22"/>
        </w:rPr>
        <w:t xml:space="preserve"> serviços de manutenção corretiva de veículos pesados (ônibus de transporte escolar), incluindo fornecimento de peças e mão de obra.</w:t>
      </w:r>
    </w:p>
    <w:p w14:paraId="7847CD37" w14:textId="77777777" w:rsidR="00162A9C" w:rsidRPr="009D77A7" w:rsidRDefault="00162A9C" w:rsidP="00162A9C">
      <w:pPr>
        <w:pStyle w:val="NormalWeb"/>
        <w:numPr>
          <w:ilvl w:val="0"/>
          <w:numId w:val="43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Condições de execução:</w:t>
      </w:r>
      <w:r w:rsidRPr="009D77A7">
        <w:rPr>
          <w:rFonts w:ascii="Cambria" w:hAnsi="Cambria"/>
          <w:sz w:val="22"/>
          <w:szCs w:val="22"/>
        </w:rPr>
        <w:t xml:space="preserve"> a empresa contratada deverá realizar os serviços em oficina própria ou autorizada, com profissionais qualificados e peças novas, originais ou de qualidade equivalente.</w:t>
      </w:r>
    </w:p>
    <w:p w14:paraId="7598BEAC" w14:textId="77777777" w:rsidR="00162A9C" w:rsidRPr="009D77A7" w:rsidRDefault="00162A9C" w:rsidP="00162A9C">
      <w:pPr>
        <w:pStyle w:val="NormalWeb"/>
        <w:numPr>
          <w:ilvl w:val="0"/>
          <w:numId w:val="43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Prazos:</w:t>
      </w:r>
      <w:r w:rsidRPr="009D77A7">
        <w:rPr>
          <w:rFonts w:ascii="Cambria" w:hAnsi="Cambria"/>
          <w:sz w:val="22"/>
          <w:szCs w:val="22"/>
        </w:rPr>
        <w:t xml:space="preserve"> a manutenção deverá ser executada no menor prazo possível, de forma a não comprometer o transporte escolar e o calendário letivo.</w:t>
      </w:r>
    </w:p>
    <w:p w14:paraId="7FD7CAE3" w14:textId="77777777" w:rsidR="00162A9C" w:rsidRPr="009D77A7" w:rsidRDefault="00162A9C" w:rsidP="00162A9C">
      <w:pPr>
        <w:pStyle w:val="NormalWeb"/>
        <w:numPr>
          <w:ilvl w:val="0"/>
          <w:numId w:val="43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Habilitação jurídica e fiscal:</w:t>
      </w:r>
      <w:r w:rsidRPr="009D77A7">
        <w:rPr>
          <w:rFonts w:ascii="Cambria" w:hAnsi="Cambria"/>
          <w:sz w:val="22"/>
          <w:szCs w:val="22"/>
        </w:rPr>
        <w:t xml:space="preserve"> a empresa contratada deverá comprovar regularidade jurídica, fiscal, trabalhista e previdenciária, nos termos da </w:t>
      </w:r>
      <w:r w:rsidRPr="009D77A7">
        <w:rPr>
          <w:rFonts w:ascii="Cambria" w:hAnsi="Cambria"/>
          <w:b/>
          <w:bCs/>
          <w:sz w:val="22"/>
          <w:szCs w:val="22"/>
        </w:rPr>
        <w:t>Lei nº 14.133/2021</w:t>
      </w:r>
      <w:r w:rsidRPr="009D77A7">
        <w:rPr>
          <w:rFonts w:ascii="Cambria" w:hAnsi="Cambria"/>
          <w:sz w:val="22"/>
          <w:szCs w:val="22"/>
        </w:rPr>
        <w:t>.</w:t>
      </w:r>
    </w:p>
    <w:p w14:paraId="5F209363" w14:textId="3A22722C" w:rsidR="007E2A1D" w:rsidRPr="009D77A7" w:rsidRDefault="00162A9C" w:rsidP="00392A31">
      <w:pPr>
        <w:pStyle w:val="NormalWeb"/>
        <w:numPr>
          <w:ilvl w:val="0"/>
          <w:numId w:val="43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b/>
          <w:bCs/>
          <w:sz w:val="22"/>
          <w:szCs w:val="22"/>
        </w:rPr>
        <w:t>Garantia:</w:t>
      </w:r>
      <w:r w:rsidRPr="009D77A7">
        <w:rPr>
          <w:rFonts w:ascii="Cambria" w:hAnsi="Cambria"/>
          <w:sz w:val="22"/>
          <w:szCs w:val="22"/>
        </w:rPr>
        <w:t xml:space="preserve"> as peças e serviços deverão possuir garantia mínima legal, responsabilizando-se a empresa contratada pela correção de eventuais falhas ou defeitos decorrentes da manutenção realizada.</w:t>
      </w:r>
    </w:p>
    <w:p w14:paraId="400BFD06" w14:textId="46049341" w:rsidR="00407125" w:rsidRPr="009D77A7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E4D779C" w14:textId="4A0DB55B" w:rsidR="00162A9C" w:rsidRPr="009D77A7" w:rsidRDefault="00162A9C" w:rsidP="00162A9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O levantamento detalhado de peças e valores encontra-se em fase de coleta junto a fornecedores locais e regionais, servindo como parâmetro para a estimativa de preços, conforme art. 23 da </w:t>
      </w:r>
      <w:r w:rsidRPr="009D77A7">
        <w:rPr>
          <w:rFonts w:ascii="Cambria" w:hAnsi="Cambria"/>
          <w:b/>
          <w:bCs/>
          <w:sz w:val="22"/>
          <w:szCs w:val="22"/>
        </w:rPr>
        <w:t>Lei nº 14.133/2021</w:t>
      </w:r>
      <w:r w:rsidRPr="009D77A7">
        <w:rPr>
          <w:rFonts w:ascii="Cambria" w:hAnsi="Cambria"/>
          <w:sz w:val="22"/>
          <w:szCs w:val="22"/>
        </w:rPr>
        <w:t>.</w:t>
      </w:r>
    </w:p>
    <w:p w14:paraId="2AE2671A" w14:textId="44EFCFD4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9D77A7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960F216" w14:textId="6BABC44E" w:rsidR="005F2550" w:rsidRPr="009D77A7" w:rsidRDefault="005F2550" w:rsidP="005F255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3A31732" w14:textId="283F3323" w:rsidR="00711DF6" w:rsidRDefault="00E27C7C" w:rsidP="00E27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lang w:eastAsia="zh-CN"/>
          <w14:ligatures w14:val="none"/>
        </w:rPr>
        <w:t xml:space="preserve">Até o presente momento </w:t>
      </w:r>
      <w:r w:rsidRPr="009D77A7">
        <w:rPr>
          <w:rFonts w:ascii="Cambria" w:eastAsia="Times New Roman" w:hAnsi="Cambria" w:cstheme="minorHAnsi"/>
          <w:b/>
          <w:bCs/>
          <w:lang w:eastAsia="zh-CN"/>
          <w14:ligatures w14:val="none"/>
        </w:rPr>
        <w:t>não foi concluído o levantamento de mercado</w:t>
      </w:r>
      <w:r w:rsidRPr="009D77A7">
        <w:rPr>
          <w:rFonts w:ascii="Cambria" w:eastAsia="Times New Roman" w:hAnsi="Cambria" w:cstheme="minorHAnsi"/>
          <w:lang w:eastAsia="zh-CN"/>
          <w14:ligatures w14:val="none"/>
        </w:rPr>
        <w:t xml:space="preserve"> referente aos serviços de manutenção corret</w:t>
      </w:r>
      <w:r w:rsidR="00711DF6">
        <w:rPr>
          <w:rFonts w:ascii="Cambria" w:eastAsia="Times New Roman" w:hAnsi="Cambria" w:cstheme="minorHAnsi"/>
          <w:lang w:eastAsia="zh-CN"/>
          <w14:ligatures w14:val="none"/>
        </w:rPr>
        <w:t>iva dos ônibus escolares, placa</w:t>
      </w:r>
      <w:r w:rsidRPr="009D77A7">
        <w:rPr>
          <w:rFonts w:ascii="Cambria" w:eastAsia="Times New Roman" w:hAnsi="Cambria" w:cstheme="minorHAnsi"/>
          <w:lang w:eastAsia="zh-CN"/>
          <w14:ligatures w14:val="none"/>
        </w:rPr>
        <w:t xml:space="preserve"> </w:t>
      </w:r>
      <w:r w:rsidR="00B67736">
        <w:rPr>
          <w:rFonts w:ascii="Cambria" w:eastAsia="Times New Roman" w:hAnsi="Cambria" w:cstheme="minorHAnsi"/>
          <w:b/>
          <w:bCs/>
          <w:lang w:eastAsia="zh-CN"/>
          <w14:ligatures w14:val="none"/>
        </w:rPr>
        <w:t>IMX0137</w:t>
      </w:r>
      <w:r w:rsidRPr="009D77A7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4EA36884" w14:textId="77777777" w:rsidR="00F25956" w:rsidRPr="009D77A7" w:rsidRDefault="00F2595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5B73070" w14:textId="0DD08FBA" w:rsidR="00E27C7C" w:rsidRPr="009D77A7" w:rsidRDefault="00E27C7C" w:rsidP="00E27C7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A solução para a demanda consiste na </w:t>
      </w:r>
      <w:r w:rsidRPr="009D77A7">
        <w:rPr>
          <w:rFonts w:ascii="Cambria" w:hAnsi="Cambria"/>
          <w:b/>
          <w:bCs/>
          <w:sz w:val="22"/>
          <w:szCs w:val="22"/>
        </w:rPr>
        <w:t>contratação de empresa especializada para execução de manutenção corretiva dos ônibus de transporte esc</w:t>
      </w:r>
      <w:r w:rsidR="00711DF6">
        <w:rPr>
          <w:rFonts w:ascii="Cambria" w:hAnsi="Cambria"/>
          <w:b/>
          <w:bCs/>
          <w:sz w:val="22"/>
          <w:szCs w:val="22"/>
        </w:rPr>
        <w:t>o</w:t>
      </w:r>
      <w:r w:rsidR="008A5CCF">
        <w:rPr>
          <w:rFonts w:ascii="Cambria" w:hAnsi="Cambria"/>
          <w:b/>
          <w:bCs/>
          <w:sz w:val="22"/>
          <w:szCs w:val="22"/>
        </w:rPr>
        <w:t>lar, placa</w:t>
      </w:r>
      <w:r w:rsidR="00B67736">
        <w:rPr>
          <w:rFonts w:ascii="Cambria" w:hAnsi="Cambria"/>
          <w:b/>
          <w:bCs/>
          <w:sz w:val="22"/>
          <w:szCs w:val="22"/>
        </w:rPr>
        <w:t xml:space="preserve"> IMX0137</w:t>
      </w:r>
      <w:r w:rsidRPr="009D77A7">
        <w:rPr>
          <w:rFonts w:ascii="Cambria" w:hAnsi="Cambria"/>
          <w:sz w:val="22"/>
          <w:szCs w:val="22"/>
        </w:rPr>
        <w:t>, incluindo o fornecimento de peças e a prestação dos serviços de mão de obra necessários.</w:t>
      </w:r>
    </w:p>
    <w:p w14:paraId="4FC9FB00" w14:textId="77777777" w:rsidR="00E27C7C" w:rsidRPr="009D77A7" w:rsidRDefault="00E27C7C" w:rsidP="00E27C7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A medida se mostra a mais adequada diante da situação apresentada, considerando que:</w:t>
      </w:r>
    </w:p>
    <w:p w14:paraId="12AEFF54" w14:textId="192F7DA1" w:rsidR="00E27C7C" w:rsidRPr="009D77A7" w:rsidRDefault="008A5CCF" w:rsidP="00E27C7C">
      <w:pPr>
        <w:pStyle w:val="NormalWeb"/>
        <w:numPr>
          <w:ilvl w:val="0"/>
          <w:numId w:val="44"/>
        </w:numPr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>o</w:t>
      </w:r>
      <w:proofErr w:type="gramEnd"/>
      <w:r>
        <w:rPr>
          <w:rFonts w:ascii="Cambria" w:hAnsi="Cambria"/>
          <w:sz w:val="22"/>
          <w:szCs w:val="22"/>
        </w:rPr>
        <w:t xml:space="preserve"> veículo não é novo</w:t>
      </w:r>
      <w:r w:rsidR="00E27C7C" w:rsidRPr="009D77A7">
        <w:rPr>
          <w:rFonts w:ascii="Cambria" w:hAnsi="Cambria"/>
          <w:sz w:val="22"/>
          <w:szCs w:val="22"/>
        </w:rPr>
        <w:t xml:space="preserve"> e apr</w:t>
      </w:r>
      <w:r>
        <w:rPr>
          <w:rFonts w:ascii="Cambria" w:hAnsi="Cambria"/>
          <w:sz w:val="22"/>
          <w:szCs w:val="22"/>
        </w:rPr>
        <w:t>esenta</w:t>
      </w:r>
      <w:r w:rsidR="00E27C7C" w:rsidRPr="009D77A7">
        <w:rPr>
          <w:rFonts w:ascii="Cambria" w:hAnsi="Cambria"/>
          <w:sz w:val="22"/>
          <w:szCs w:val="22"/>
        </w:rPr>
        <w:t xml:space="preserve"> </w:t>
      </w:r>
      <w:r w:rsidR="00E27C7C" w:rsidRPr="009D77A7">
        <w:rPr>
          <w:rFonts w:ascii="Cambria" w:hAnsi="Cambria"/>
          <w:b/>
          <w:bCs/>
          <w:sz w:val="22"/>
          <w:szCs w:val="22"/>
        </w:rPr>
        <w:t>desgaste</w:t>
      </w:r>
      <w:r w:rsidR="00E27C7C" w:rsidRPr="009D77A7">
        <w:rPr>
          <w:rFonts w:ascii="Cambria" w:hAnsi="Cambria"/>
          <w:sz w:val="22"/>
          <w:szCs w:val="22"/>
        </w:rPr>
        <w:t xml:space="preserve"> devido à alta quilometragem percorrida diariamente;</w:t>
      </w:r>
    </w:p>
    <w:p w14:paraId="5E85E233" w14:textId="0094DF04" w:rsidR="00E27C7C" w:rsidRPr="009D77A7" w:rsidRDefault="00E27C7C" w:rsidP="00E27C7C">
      <w:pPr>
        <w:pStyle w:val="NormalWeb"/>
        <w:numPr>
          <w:ilvl w:val="0"/>
          <w:numId w:val="44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9D77A7">
        <w:rPr>
          <w:rFonts w:ascii="Cambria" w:hAnsi="Cambria"/>
          <w:sz w:val="22"/>
          <w:szCs w:val="22"/>
        </w:rPr>
        <w:t>a</w:t>
      </w:r>
      <w:proofErr w:type="gramEnd"/>
      <w:r w:rsidRPr="009D77A7">
        <w:rPr>
          <w:rFonts w:ascii="Cambria" w:hAnsi="Cambria"/>
          <w:sz w:val="22"/>
          <w:szCs w:val="22"/>
        </w:rPr>
        <w:t xml:space="preserve"> realização da manutenção em </w:t>
      </w:r>
      <w:r w:rsidRPr="009D77A7">
        <w:rPr>
          <w:rFonts w:ascii="Cambria" w:hAnsi="Cambria"/>
          <w:b/>
          <w:bCs/>
          <w:sz w:val="22"/>
          <w:szCs w:val="22"/>
        </w:rPr>
        <w:t xml:space="preserve">oficina </w:t>
      </w:r>
      <w:r w:rsidRPr="009D77A7">
        <w:rPr>
          <w:rFonts w:ascii="Cambria" w:hAnsi="Cambria"/>
          <w:sz w:val="22"/>
          <w:szCs w:val="22"/>
        </w:rPr>
        <w:t xml:space="preserve"> assegura maior qualidade técnica e garantia dos serviços;</w:t>
      </w:r>
    </w:p>
    <w:p w14:paraId="5143B091" w14:textId="77777777" w:rsidR="00E27C7C" w:rsidRPr="009D77A7" w:rsidRDefault="00E27C7C" w:rsidP="00E27C7C">
      <w:pPr>
        <w:pStyle w:val="NormalWeb"/>
        <w:numPr>
          <w:ilvl w:val="0"/>
          <w:numId w:val="44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9D77A7">
        <w:rPr>
          <w:rFonts w:ascii="Cambria" w:hAnsi="Cambria"/>
          <w:sz w:val="22"/>
          <w:szCs w:val="22"/>
        </w:rPr>
        <w:lastRenderedPageBreak/>
        <w:t>a</w:t>
      </w:r>
      <w:proofErr w:type="gramEnd"/>
      <w:r w:rsidRPr="009D77A7">
        <w:rPr>
          <w:rFonts w:ascii="Cambria" w:hAnsi="Cambria"/>
          <w:sz w:val="22"/>
          <w:szCs w:val="22"/>
        </w:rPr>
        <w:t xml:space="preserve"> alternativa de aquisição de novos veículos ou terceirização das linhas, embora possível, demandaria prazos e custos muito superiores, não atendendo à urgência da demanda;</w:t>
      </w:r>
    </w:p>
    <w:p w14:paraId="2CD9960D" w14:textId="77777777" w:rsidR="00E27C7C" w:rsidRPr="009D77A7" w:rsidRDefault="00E27C7C" w:rsidP="00E27C7C">
      <w:pPr>
        <w:pStyle w:val="NormalWeb"/>
        <w:numPr>
          <w:ilvl w:val="0"/>
          <w:numId w:val="44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9D77A7">
        <w:rPr>
          <w:rFonts w:ascii="Cambria" w:hAnsi="Cambria"/>
          <w:sz w:val="22"/>
          <w:szCs w:val="22"/>
        </w:rPr>
        <w:t>a</w:t>
      </w:r>
      <w:proofErr w:type="gramEnd"/>
      <w:r w:rsidRPr="009D77A7">
        <w:rPr>
          <w:rFonts w:ascii="Cambria" w:hAnsi="Cambria"/>
          <w:sz w:val="22"/>
          <w:szCs w:val="22"/>
        </w:rPr>
        <w:t xml:space="preserve"> ausência de manutenção imediata poderia comprometer a </w:t>
      </w:r>
      <w:r w:rsidRPr="009D77A7">
        <w:rPr>
          <w:rFonts w:ascii="Cambria" w:hAnsi="Cambria"/>
          <w:b/>
          <w:bCs/>
          <w:sz w:val="22"/>
          <w:szCs w:val="22"/>
        </w:rPr>
        <w:t>segurança dos alunos e motoristas</w:t>
      </w:r>
      <w:r w:rsidRPr="009D77A7">
        <w:rPr>
          <w:rFonts w:ascii="Cambria" w:hAnsi="Cambria"/>
          <w:sz w:val="22"/>
          <w:szCs w:val="22"/>
        </w:rPr>
        <w:t xml:space="preserve">, bem como causar a </w:t>
      </w:r>
      <w:r w:rsidRPr="009D77A7">
        <w:rPr>
          <w:rFonts w:ascii="Cambria" w:hAnsi="Cambria"/>
          <w:b/>
          <w:bCs/>
          <w:sz w:val="22"/>
          <w:szCs w:val="22"/>
        </w:rPr>
        <w:t>interrupção do transporte escolar</w:t>
      </w:r>
      <w:r w:rsidRPr="009D77A7">
        <w:rPr>
          <w:rFonts w:ascii="Cambria" w:hAnsi="Cambria"/>
          <w:sz w:val="22"/>
          <w:szCs w:val="22"/>
        </w:rPr>
        <w:t>, serviço público essencial.</w:t>
      </w:r>
    </w:p>
    <w:p w14:paraId="4338460E" w14:textId="6A3C4AC2" w:rsidR="00AA482E" w:rsidRPr="009D77A7" w:rsidRDefault="00E27C7C" w:rsidP="00E27C7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Portanto, a contratação da manutenção corretiva, com peças e mão de obra, representa a </w:t>
      </w:r>
      <w:r w:rsidRPr="009D77A7">
        <w:rPr>
          <w:rFonts w:ascii="Cambria" w:hAnsi="Cambria"/>
          <w:b/>
          <w:bCs/>
          <w:sz w:val="22"/>
          <w:szCs w:val="22"/>
        </w:rPr>
        <w:t>solução mais eficiente, econômica e imediata</w:t>
      </w:r>
      <w:r w:rsidRPr="009D77A7">
        <w:rPr>
          <w:rFonts w:ascii="Cambria" w:hAnsi="Cambria"/>
          <w:sz w:val="22"/>
          <w:szCs w:val="22"/>
        </w:rPr>
        <w:t xml:space="preserve"> para assegurar a continuidade do transporte escolar no Município.</w:t>
      </w:r>
    </w:p>
    <w:p w14:paraId="43C8C58D" w14:textId="78951A43" w:rsidR="001C524F" w:rsidRPr="009D77A7" w:rsidRDefault="00F37A9B" w:rsidP="001C524F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54BD5784" w14:textId="77777777" w:rsidR="00E27C7C" w:rsidRPr="009D77A7" w:rsidRDefault="00E27C7C" w:rsidP="00E27C7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A contratação </w:t>
      </w:r>
      <w:r w:rsidRPr="009D77A7">
        <w:rPr>
          <w:rFonts w:ascii="Cambria" w:hAnsi="Cambria"/>
          <w:b/>
          <w:bCs/>
          <w:sz w:val="22"/>
          <w:szCs w:val="22"/>
        </w:rPr>
        <w:t>não será parcelada</w:t>
      </w:r>
      <w:r w:rsidRPr="009D77A7">
        <w:rPr>
          <w:rFonts w:ascii="Cambria" w:hAnsi="Cambria"/>
          <w:sz w:val="22"/>
          <w:szCs w:val="22"/>
        </w:rPr>
        <w:t>, pois peças e serviços de manutenção corretiva são complementares e devem ser executados pela mesma empresa. O fracionamento poderia gerar incompatibilidade, atraso na execução e aumento de custos.</w:t>
      </w:r>
    </w:p>
    <w:p w14:paraId="345D1684" w14:textId="7F5BD78E" w:rsidR="00AA482E" w:rsidRPr="009D77A7" w:rsidRDefault="00E27C7C" w:rsidP="00E27C7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Dessa forma, a contratação única garante maior eficiência, economic</w:t>
      </w:r>
      <w:r w:rsidR="008A5CCF">
        <w:rPr>
          <w:rFonts w:ascii="Cambria" w:hAnsi="Cambria"/>
          <w:sz w:val="22"/>
          <w:szCs w:val="22"/>
        </w:rPr>
        <w:t>idade e rapidez na liberação do</w:t>
      </w:r>
      <w:r w:rsidRPr="009D77A7">
        <w:rPr>
          <w:rFonts w:ascii="Cambria" w:hAnsi="Cambria"/>
          <w:sz w:val="22"/>
          <w:szCs w:val="22"/>
        </w:rPr>
        <w:t xml:space="preserve"> veí</w:t>
      </w:r>
      <w:r w:rsidR="008A5CCF">
        <w:rPr>
          <w:rFonts w:ascii="Cambria" w:hAnsi="Cambria"/>
          <w:sz w:val="22"/>
          <w:szCs w:val="22"/>
        </w:rPr>
        <w:t>culo</w:t>
      </w:r>
      <w:r w:rsidR="000721E2" w:rsidRPr="009D77A7">
        <w:rPr>
          <w:rFonts w:ascii="Cambria" w:hAnsi="Cambria"/>
          <w:sz w:val="22"/>
          <w:szCs w:val="22"/>
        </w:rPr>
        <w:t xml:space="preserve"> para o transporte escolar.</w:t>
      </w:r>
    </w:p>
    <w:p w14:paraId="07EB9D3C" w14:textId="0EB2641D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471B7B4" w14:textId="1BBC3EAA" w:rsidR="000721E2" w:rsidRPr="009D77A7" w:rsidRDefault="000721E2" w:rsidP="000721E2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Com a contrat</w:t>
      </w:r>
      <w:r w:rsidR="008A5CCF">
        <w:rPr>
          <w:rFonts w:ascii="Cambria" w:hAnsi="Cambria"/>
          <w:sz w:val="22"/>
          <w:szCs w:val="22"/>
        </w:rPr>
        <w:t>ação da manutenção corretiva do</w:t>
      </w:r>
      <w:r w:rsidRPr="009D77A7">
        <w:rPr>
          <w:rFonts w:ascii="Cambria" w:hAnsi="Cambria"/>
          <w:sz w:val="22"/>
          <w:szCs w:val="22"/>
        </w:rPr>
        <w:t xml:space="preserve"> ônibus de transporte escolar, placas </w:t>
      </w:r>
      <w:r w:rsidR="00B67736">
        <w:rPr>
          <w:rFonts w:ascii="Cambria" w:hAnsi="Cambria"/>
          <w:b/>
          <w:bCs/>
          <w:sz w:val="22"/>
          <w:szCs w:val="22"/>
        </w:rPr>
        <w:t>IMX0137</w:t>
      </w:r>
      <w:r w:rsidRPr="009D77A7">
        <w:rPr>
          <w:rFonts w:ascii="Cambria" w:hAnsi="Cambria"/>
          <w:sz w:val="22"/>
          <w:szCs w:val="22"/>
        </w:rPr>
        <w:t>, pretende-se:</w:t>
      </w:r>
    </w:p>
    <w:p w14:paraId="39A12791" w14:textId="77777777" w:rsidR="000721E2" w:rsidRPr="009D77A7" w:rsidRDefault="000721E2" w:rsidP="000721E2">
      <w:pPr>
        <w:pStyle w:val="NormalWeb"/>
        <w:numPr>
          <w:ilvl w:val="0"/>
          <w:numId w:val="45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Restabelecer as condições adequadas de funcionamento dos veículos;</w:t>
      </w:r>
    </w:p>
    <w:p w14:paraId="7677C1D6" w14:textId="77777777" w:rsidR="000721E2" w:rsidRPr="009D77A7" w:rsidRDefault="000721E2" w:rsidP="000721E2">
      <w:pPr>
        <w:pStyle w:val="NormalWeb"/>
        <w:numPr>
          <w:ilvl w:val="0"/>
          <w:numId w:val="45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Garantir a </w:t>
      </w:r>
      <w:r w:rsidRPr="009D77A7">
        <w:rPr>
          <w:rFonts w:ascii="Cambria" w:hAnsi="Cambria"/>
          <w:b/>
          <w:bCs/>
          <w:sz w:val="22"/>
          <w:szCs w:val="22"/>
        </w:rPr>
        <w:t>segurança dos estudantes e motoristas</w:t>
      </w:r>
      <w:r w:rsidRPr="009D77A7">
        <w:rPr>
          <w:rFonts w:ascii="Cambria" w:hAnsi="Cambria"/>
          <w:sz w:val="22"/>
          <w:szCs w:val="22"/>
        </w:rPr>
        <w:t>;</w:t>
      </w:r>
    </w:p>
    <w:p w14:paraId="6B54189D" w14:textId="77777777" w:rsidR="000721E2" w:rsidRPr="009D77A7" w:rsidRDefault="000721E2" w:rsidP="000721E2">
      <w:pPr>
        <w:pStyle w:val="NormalWeb"/>
        <w:numPr>
          <w:ilvl w:val="0"/>
          <w:numId w:val="45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Evitar a interrupção do transporte escolar e assegurar a continuidade do calendário letivo;</w:t>
      </w:r>
    </w:p>
    <w:p w14:paraId="16B2FCC5" w14:textId="5C3815C0" w:rsidR="00922C1B" w:rsidRPr="009D77A7" w:rsidRDefault="000721E2" w:rsidP="000721E2">
      <w:pPr>
        <w:pStyle w:val="NormalWeb"/>
        <w:numPr>
          <w:ilvl w:val="0"/>
          <w:numId w:val="45"/>
        </w:numPr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Reduzir riscos de novas paradas inesperadas e prolongar a vida útil da frota.</w:t>
      </w:r>
    </w:p>
    <w:p w14:paraId="709193F1" w14:textId="55BE0E7C" w:rsidR="00407125" w:rsidRPr="009D77A7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1AFA782" w14:textId="62285D6B" w:rsidR="001C524F" w:rsidRPr="009D77A7" w:rsidRDefault="00392A31" w:rsidP="00392A31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Como providências prévias à contratação, foi elaborada a presente versão do </w:t>
      </w:r>
      <w:r w:rsidRPr="009D77A7">
        <w:rPr>
          <w:rFonts w:ascii="Cambria" w:hAnsi="Cambria"/>
          <w:b/>
          <w:bCs/>
          <w:sz w:val="22"/>
          <w:szCs w:val="22"/>
        </w:rPr>
        <w:t>Estudo Técnico Preliminar (ETP)</w:t>
      </w:r>
      <w:r w:rsidRPr="009D77A7">
        <w:rPr>
          <w:rFonts w:ascii="Cambria" w:hAnsi="Cambria"/>
          <w:sz w:val="22"/>
          <w:szCs w:val="22"/>
        </w:rPr>
        <w:t xml:space="preserve">, realizada </w:t>
      </w:r>
      <w:r w:rsidRPr="009D77A7">
        <w:rPr>
          <w:rFonts w:ascii="Cambria" w:hAnsi="Cambria"/>
          <w:b/>
          <w:bCs/>
          <w:sz w:val="22"/>
          <w:szCs w:val="22"/>
        </w:rPr>
        <w:t xml:space="preserve">consulta preliminar a oficinas </w:t>
      </w:r>
      <w:r w:rsidRPr="009D77A7">
        <w:rPr>
          <w:rFonts w:ascii="Cambria" w:hAnsi="Cambria"/>
          <w:sz w:val="22"/>
          <w:szCs w:val="22"/>
        </w:rPr>
        <w:t xml:space="preserve">para verificação da disponibilidade de peças e serviços, e definido que, após esta etapa, será elaborado o </w:t>
      </w:r>
      <w:r w:rsidRPr="009D77A7">
        <w:rPr>
          <w:rFonts w:ascii="Cambria" w:hAnsi="Cambria"/>
          <w:b/>
          <w:bCs/>
          <w:sz w:val="22"/>
          <w:szCs w:val="22"/>
        </w:rPr>
        <w:t>Termo de Referência (TR)</w:t>
      </w:r>
      <w:r w:rsidRPr="009D77A7">
        <w:rPr>
          <w:rFonts w:ascii="Cambria" w:hAnsi="Cambria"/>
          <w:sz w:val="22"/>
          <w:szCs w:val="22"/>
        </w:rPr>
        <w:t>, o qual será encaminhado ao setor competente para dar continuidade ao processo de contratação.</w:t>
      </w:r>
    </w:p>
    <w:p w14:paraId="3A64AA4E" w14:textId="6E61596A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673F0AB" w14:textId="77777777" w:rsidR="000721E2" w:rsidRPr="009D77A7" w:rsidRDefault="000721E2" w:rsidP="000721E2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A presente contratação não possui caráter interdependente nem está vinculada a outras contratações em andamento.</w:t>
      </w:r>
    </w:p>
    <w:p w14:paraId="27A09D67" w14:textId="764FC995" w:rsidR="00407125" w:rsidRPr="009D77A7" w:rsidRDefault="000721E2" w:rsidP="000721E2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 xml:space="preserve">Trata-se de demanda </w:t>
      </w:r>
      <w:r w:rsidRPr="009D77A7">
        <w:rPr>
          <w:rFonts w:ascii="Cambria" w:hAnsi="Cambria"/>
          <w:b/>
          <w:bCs/>
          <w:sz w:val="22"/>
          <w:szCs w:val="22"/>
        </w:rPr>
        <w:t>pontual e específica</w:t>
      </w:r>
      <w:r w:rsidRPr="009D77A7">
        <w:rPr>
          <w:rFonts w:ascii="Cambria" w:hAnsi="Cambria"/>
          <w:sz w:val="22"/>
          <w:szCs w:val="22"/>
        </w:rPr>
        <w:t>, refe</w:t>
      </w:r>
      <w:r w:rsidR="008A5CCF">
        <w:rPr>
          <w:rFonts w:ascii="Cambria" w:hAnsi="Cambria"/>
          <w:sz w:val="22"/>
          <w:szCs w:val="22"/>
        </w:rPr>
        <w:t xml:space="preserve">rente à manutenção corretiva do ônibus escolar </w:t>
      </w:r>
      <w:r w:rsidRPr="009D77A7">
        <w:rPr>
          <w:rFonts w:ascii="Cambria" w:hAnsi="Cambria"/>
          <w:sz w:val="22"/>
          <w:szCs w:val="22"/>
        </w:rPr>
        <w:t xml:space="preserve">placas </w:t>
      </w:r>
      <w:r w:rsidR="00B67736">
        <w:rPr>
          <w:rFonts w:ascii="Cambria" w:hAnsi="Cambria"/>
          <w:b/>
          <w:bCs/>
          <w:sz w:val="22"/>
          <w:szCs w:val="22"/>
        </w:rPr>
        <w:t>IMX0137</w:t>
      </w:r>
      <w:r w:rsidRPr="009D77A7">
        <w:rPr>
          <w:rFonts w:ascii="Cambria" w:hAnsi="Cambria"/>
          <w:sz w:val="22"/>
          <w:szCs w:val="22"/>
        </w:rPr>
        <w:t>, não havendo necessidade de contratação adicional para viabilizar sua execução.</w:t>
      </w:r>
    </w:p>
    <w:p w14:paraId="57C34751" w14:textId="573927DE" w:rsidR="00407125" w:rsidRPr="009D77A7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0746F02" w14:textId="77777777" w:rsidR="000721E2" w:rsidRPr="009D77A7" w:rsidRDefault="000721E2" w:rsidP="000721E2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lastRenderedPageBreak/>
        <w:t>A contratação de serviços de manutenção corretiva dos ônibus escolares não apresenta impactos ambientais relevantes.</w:t>
      </w:r>
    </w:p>
    <w:p w14:paraId="02ADD98E" w14:textId="2AC9E951" w:rsidR="00A741A5" w:rsidRPr="009D77A7" w:rsidRDefault="000721E2" w:rsidP="00DA35CC">
      <w:pPr>
        <w:pStyle w:val="NormalWeb"/>
        <w:jc w:val="both"/>
        <w:rPr>
          <w:rFonts w:ascii="Cambria" w:hAnsi="Cambria"/>
          <w:sz w:val="22"/>
          <w:szCs w:val="22"/>
        </w:rPr>
      </w:pPr>
      <w:r w:rsidRPr="009D77A7">
        <w:rPr>
          <w:rFonts w:ascii="Cambria" w:hAnsi="Cambria"/>
          <w:sz w:val="22"/>
          <w:szCs w:val="22"/>
        </w:rPr>
        <w:t>Os resíduos provenientes da substituição de peças e do uso de lubrificantes e óleos deverão ser destinados de forma ambientalmente adequada pela oficina contratada, em conformidade com a legislação vigente.</w:t>
      </w:r>
    </w:p>
    <w:p w14:paraId="2E6B1094" w14:textId="491877D9" w:rsidR="00407125" w:rsidRPr="009D77A7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27FDAB3" w14:textId="77777777" w:rsidR="00A741A5" w:rsidRPr="009D77A7" w:rsidRDefault="00A741A5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B96F1CC" w14:textId="09AE1220" w:rsidR="00A67D7E" w:rsidRPr="009D77A7" w:rsidRDefault="00A67D7E" w:rsidP="00A67D7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Após a análise da demanda apresentada, conclui-se que a contratação de serviços de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manutenção corretiva dos ônibus de tr</w:t>
      </w:r>
      <w:r w:rsidR="00B67736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ansporte escolar, placas IMX0137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abrangendo o fornecimento de peças e mão de obra, é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plenamente viável do ponto de vista técnico, econômico e administrativo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68C72767" w14:textId="77777777" w:rsidR="00A67D7E" w:rsidRPr="009D77A7" w:rsidRDefault="00A67D7E" w:rsidP="00A67D7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medida mostra-se necessária diante do desgaste natural dos veículos, que percorrem longas distâncias diariamente, transportando estudantes da rede municipal. A ausência de manutenção imediata implicaria riscos à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segurança de alunos e motoristas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além de potencial paralisação do serviço público essencial de transporte escolar, comprometendo o calendário letivo.</w:t>
      </w:r>
    </w:p>
    <w:p w14:paraId="3B3F83D8" w14:textId="77777777" w:rsidR="00A67D7E" w:rsidRPr="009D77A7" w:rsidRDefault="00A67D7E" w:rsidP="00A67D7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Do ponto de vista econômico, a contratação representa a solução mais eficiente frente às alternativas avaliadas (aquisição de novos veículos ou terceirização das linhas), que demandariam maior aporte de recursos e não atenderiam à urgência da demanda.</w:t>
      </w:r>
    </w:p>
    <w:p w14:paraId="5795E218" w14:textId="02A122D2" w:rsidR="00607535" w:rsidRPr="009D77A7" w:rsidRDefault="00A67D7E" w:rsidP="0060753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Assim, a execução da manutenção corretiva assegura a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continuidade do serviço público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prolonga a vida útil da frota, atende às normas legais vigentes (Lei nº 14.133/2021) e preserva o interesse público, revelando-se a alternativa mais adequada e vantajosa para o Município de Mormaço/RS.</w:t>
      </w:r>
    </w:p>
    <w:p w14:paraId="74E136F5" w14:textId="77777777" w:rsidR="006B7163" w:rsidRPr="009D77A7" w:rsidRDefault="006B7163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77A2E4E" w14:textId="0DA0065C" w:rsidR="00270CA0" w:rsidRPr="009D77A7" w:rsidRDefault="00270CA0" w:rsidP="00270CA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36CA05C2" w14:textId="77777777" w:rsidR="00954A2D" w:rsidRPr="009D77A7" w:rsidRDefault="00954A2D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BE7BB2D" w14:textId="77777777" w:rsidR="009D77A7" w:rsidRPr="009D77A7" w:rsidRDefault="009D77A7" w:rsidP="009D77A7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Estudo Técnico Preliminar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foi elaborado pela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Administração Municipal de Mormaço/RS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com base na demanda apresentada pela área responsável pelo transporte escolar, visando assegurar a legalidade, a transparência e a eficiência do processo de contratação.</w:t>
      </w:r>
    </w:p>
    <w:p w14:paraId="3404A037" w14:textId="77777777" w:rsidR="009D77A7" w:rsidRPr="009D77A7" w:rsidRDefault="009D77A7" w:rsidP="009D77A7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Este documento integra o processo administrativo que fundamenta a contratação, em conformidade com a </w:t>
      </w:r>
      <w:r w:rsidRPr="009D77A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nº 14.133/2021</w:t>
      </w:r>
      <w:r w:rsidRPr="009D77A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demais normas aplicáveis.</w:t>
      </w:r>
    </w:p>
    <w:p w14:paraId="07891BD1" w14:textId="374F4805" w:rsidR="00DA35CC" w:rsidRPr="009D77A7" w:rsidRDefault="00DA35CC" w:rsidP="009D77A7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7A6645A" w14:textId="77777777" w:rsidR="00407125" w:rsidRPr="009D77A7" w:rsidRDefault="00407125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456989B" w14:textId="77777777" w:rsidR="00AA5338" w:rsidRPr="009D77A7" w:rsidRDefault="00AA5338" w:rsidP="009D77A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9291FCA" w14:textId="77777777" w:rsidR="00AA5338" w:rsidRPr="009D77A7" w:rsidRDefault="00AA5338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61CF6D30" w:rsidR="00407125" w:rsidRPr="009D77A7" w:rsidRDefault="00B67736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02</w:t>
      </w:r>
      <w:r w:rsidR="00DA35CC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Dezembro</w:t>
      </w:r>
      <w:bookmarkStart w:id="0" w:name="_GoBack"/>
      <w:bookmarkEnd w:id="0"/>
      <w:r w:rsidR="00407125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9D77A7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9D77A7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9D77A7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19B56C0A" w14:textId="77777777" w:rsidR="00AA5338" w:rsidRPr="009D77A7" w:rsidRDefault="00AA5338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9D77A7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9D77A7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9D77A7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D77A7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9D77A7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60742" w14:textId="77777777" w:rsidR="009278D8" w:rsidRDefault="009278D8" w:rsidP="00FE7AFD">
      <w:pPr>
        <w:spacing w:after="0" w:line="240" w:lineRule="auto"/>
      </w:pPr>
      <w:r>
        <w:separator/>
      </w:r>
    </w:p>
  </w:endnote>
  <w:endnote w:type="continuationSeparator" w:id="0">
    <w:p w14:paraId="06A10764" w14:textId="77777777" w:rsidR="009278D8" w:rsidRDefault="009278D8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FB0EF" w14:textId="77777777" w:rsidR="009278D8" w:rsidRDefault="009278D8" w:rsidP="00FE7AFD">
      <w:pPr>
        <w:spacing w:after="0" w:line="240" w:lineRule="auto"/>
      </w:pPr>
      <w:r>
        <w:separator/>
      </w:r>
    </w:p>
  </w:footnote>
  <w:footnote w:type="continuationSeparator" w:id="0">
    <w:p w14:paraId="08139AC6" w14:textId="77777777" w:rsidR="009278D8" w:rsidRDefault="009278D8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E4DF3"/>
    <w:multiLevelType w:val="multilevel"/>
    <w:tmpl w:val="687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F6A3C"/>
    <w:multiLevelType w:val="multilevel"/>
    <w:tmpl w:val="B61E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070A6"/>
    <w:multiLevelType w:val="multilevel"/>
    <w:tmpl w:val="DC36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5F17AF"/>
    <w:multiLevelType w:val="multilevel"/>
    <w:tmpl w:val="891EA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6B619E"/>
    <w:multiLevelType w:val="multilevel"/>
    <w:tmpl w:val="74788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940309"/>
    <w:multiLevelType w:val="multilevel"/>
    <w:tmpl w:val="3840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E2B5B"/>
    <w:multiLevelType w:val="multilevel"/>
    <w:tmpl w:val="E740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F8212D"/>
    <w:multiLevelType w:val="multilevel"/>
    <w:tmpl w:val="EEDC1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C172FD"/>
    <w:multiLevelType w:val="multilevel"/>
    <w:tmpl w:val="334C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7E2D50"/>
    <w:multiLevelType w:val="multilevel"/>
    <w:tmpl w:val="2EA4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073FB5"/>
    <w:multiLevelType w:val="multilevel"/>
    <w:tmpl w:val="7E9E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E977C7"/>
    <w:multiLevelType w:val="multilevel"/>
    <w:tmpl w:val="C6B8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F23E70"/>
    <w:multiLevelType w:val="multilevel"/>
    <w:tmpl w:val="3828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5501D2"/>
    <w:multiLevelType w:val="multilevel"/>
    <w:tmpl w:val="F736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491263"/>
    <w:multiLevelType w:val="multilevel"/>
    <w:tmpl w:val="1772D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7706B6"/>
    <w:multiLevelType w:val="multilevel"/>
    <w:tmpl w:val="3020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B43FF7"/>
    <w:multiLevelType w:val="multilevel"/>
    <w:tmpl w:val="50BA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233EA8"/>
    <w:multiLevelType w:val="multilevel"/>
    <w:tmpl w:val="F58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1025C7"/>
    <w:multiLevelType w:val="multilevel"/>
    <w:tmpl w:val="FAC4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D11E8"/>
    <w:multiLevelType w:val="multilevel"/>
    <w:tmpl w:val="321CC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F4280C"/>
    <w:multiLevelType w:val="multilevel"/>
    <w:tmpl w:val="1F2E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411BD6"/>
    <w:multiLevelType w:val="multilevel"/>
    <w:tmpl w:val="301C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651DC"/>
    <w:multiLevelType w:val="multilevel"/>
    <w:tmpl w:val="6202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FE2B13"/>
    <w:multiLevelType w:val="multilevel"/>
    <w:tmpl w:val="817C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F45DC1"/>
    <w:multiLevelType w:val="multilevel"/>
    <w:tmpl w:val="FEACC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CB4752"/>
    <w:multiLevelType w:val="multilevel"/>
    <w:tmpl w:val="C2BE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073A72"/>
    <w:multiLevelType w:val="multilevel"/>
    <w:tmpl w:val="E4B2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94D4FAE"/>
    <w:multiLevelType w:val="multilevel"/>
    <w:tmpl w:val="12BE6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6B00F9"/>
    <w:multiLevelType w:val="multilevel"/>
    <w:tmpl w:val="0FA6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33"/>
  </w:num>
  <w:num w:numId="5">
    <w:abstractNumId w:val="24"/>
  </w:num>
  <w:num w:numId="6">
    <w:abstractNumId w:val="32"/>
  </w:num>
  <w:num w:numId="7">
    <w:abstractNumId w:val="42"/>
  </w:num>
  <w:num w:numId="8">
    <w:abstractNumId w:val="44"/>
  </w:num>
  <w:num w:numId="9">
    <w:abstractNumId w:val="8"/>
  </w:num>
  <w:num w:numId="10">
    <w:abstractNumId w:val="20"/>
  </w:num>
  <w:num w:numId="11">
    <w:abstractNumId w:val="6"/>
  </w:num>
  <w:num w:numId="12">
    <w:abstractNumId w:val="35"/>
  </w:num>
  <w:num w:numId="13">
    <w:abstractNumId w:val="1"/>
  </w:num>
  <w:num w:numId="14">
    <w:abstractNumId w:val="40"/>
  </w:num>
  <w:num w:numId="15">
    <w:abstractNumId w:val="19"/>
  </w:num>
  <w:num w:numId="16">
    <w:abstractNumId w:val="37"/>
  </w:num>
  <w:num w:numId="17">
    <w:abstractNumId w:val="38"/>
  </w:num>
  <w:num w:numId="18">
    <w:abstractNumId w:val="18"/>
  </w:num>
  <w:num w:numId="19">
    <w:abstractNumId w:val="22"/>
  </w:num>
  <w:num w:numId="20">
    <w:abstractNumId w:val="21"/>
  </w:num>
  <w:num w:numId="21">
    <w:abstractNumId w:val="17"/>
  </w:num>
  <w:num w:numId="22">
    <w:abstractNumId w:val="14"/>
  </w:num>
  <w:num w:numId="23">
    <w:abstractNumId w:val="26"/>
  </w:num>
  <w:num w:numId="24">
    <w:abstractNumId w:val="9"/>
  </w:num>
  <w:num w:numId="25">
    <w:abstractNumId w:val="3"/>
  </w:num>
  <w:num w:numId="26">
    <w:abstractNumId w:val="28"/>
  </w:num>
  <w:num w:numId="27">
    <w:abstractNumId w:val="5"/>
  </w:num>
  <w:num w:numId="28">
    <w:abstractNumId w:val="27"/>
  </w:num>
  <w:num w:numId="29">
    <w:abstractNumId w:val="34"/>
  </w:num>
  <w:num w:numId="30">
    <w:abstractNumId w:val="10"/>
  </w:num>
  <w:num w:numId="31">
    <w:abstractNumId w:val="29"/>
  </w:num>
  <w:num w:numId="32">
    <w:abstractNumId w:val="15"/>
  </w:num>
  <w:num w:numId="33">
    <w:abstractNumId w:val="4"/>
  </w:num>
  <w:num w:numId="34">
    <w:abstractNumId w:val="16"/>
  </w:num>
  <w:num w:numId="35">
    <w:abstractNumId w:val="23"/>
  </w:num>
  <w:num w:numId="36">
    <w:abstractNumId w:val="2"/>
  </w:num>
  <w:num w:numId="37">
    <w:abstractNumId w:val="30"/>
  </w:num>
  <w:num w:numId="38">
    <w:abstractNumId w:val="25"/>
  </w:num>
  <w:num w:numId="39">
    <w:abstractNumId w:val="39"/>
  </w:num>
  <w:num w:numId="40">
    <w:abstractNumId w:val="7"/>
  </w:num>
  <w:num w:numId="41">
    <w:abstractNumId w:val="31"/>
  </w:num>
  <w:num w:numId="42">
    <w:abstractNumId w:val="36"/>
  </w:num>
  <w:num w:numId="43">
    <w:abstractNumId w:val="43"/>
  </w:num>
  <w:num w:numId="44">
    <w:abstractNumId w:val="41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4D57"/>
    <w:rsid w:val="00043EB4"/>
    <w:rsid w:val="0006393D"/>
    <w:rsid w:val="000721E2"/>
    <w:rsid w:val="000B5993"/>
    <w:rsid w:val="000E404B"/>
    <w:rsid w:val="00101731"/>
    <w:rsid w:val="001321C0"/>
    <w:rsid w:val="00162A9C"/>
    <w:rsid w:val="001826A4"/>
    <w:rsid w:val="001A32C2"/>
    <w:rsid w:val="001C524F"/>
    <w:rsid w:val="001E54AA"/>
    <w:rsid w:val="001F5DE0"/>
    <w:rsid w:val="002546A8"/>
    <w:rsid w:val="00270CA0"/>
    <w:rsid w:val="00287079"/>
    <w:rsid w:val="00293B3C"/>
    <w:rsid w:val="0029442B"/>
    <w:rsid w:val="002B654D"/>
    <w:rsid w:val="0030593C"/>
    <w:rsid w:val="00392A31"/>
    <w:rsid w:val="00397B61"/>
    <w:rsid w:val="003A2E4B"/>
    <w:rsid w:val="003B5377"/>
    <w:rsid w:val="00407125"/>
    <w:rsid w:val="00425174"/>
    <w:rsid w:val="00431975"/>
    <w:rsid w:val="0044473C"/>
    <w:rsid w:val="00500EAF"/>
    <w:rsid w:val="005A76F1"/>
    <w:rsid w:val="005F2550"/>
    <w:rsid w:val="00607535"/>
    <w:rsid w:val="00695994"/>
    <w:rsid w:val="006B7163"/>
    <w:rsid w:val="006D0E55"/>
    <w:rsid w:val="006E0D93"/>
    <w:rsid w:val="00711BBC"/>
    <w:rsid w:val="00711DF6"/>
    <w:rsid w:val="00746A06"/>
    <w:rsid w:val="007617C7"/>
    <w:rsid w:val="00764D41"/>
    <w:rsid w:val="0076535E"/>
    <w:rsid w:val="00790656"/>
    <w:rsid w:val="007D29FA"/>
    <w:rsid w:val="007E2A1D"/>
    <w:rsid w:val="008056FF"/>
    <w:rsid w:val="008A4A86"/>
    <w:rsid w:val="008A5CCF"/>
    <w:rsid w:val="008D1154"/>
    <w:rsid w:val="0090318C"/>
    <w:rsid w:val="00922C1B"/>
    <w:rsid w:val="009278D8"/>
    <w:rsid w:val="00954A2D"/>
    <w:rsid w:val="009D77A7"/>
    <w:rsid w:val="00A057BB"/>
    <w:rsid w:val="00A61BA8"/>
    <w:rsid w:val="00A620AC"/>
    <w:rsid w:val="00A67D7E"/>
    <w:rsid w:val="00A741A5"/>
    <w:rsid w:val="00AA482E"/>
    <w:rsid w:val="00AA5338"/>
    <w:rsid w:val="00AC427B"/>
    <w:rsid w:val="00AD72E7"/>
    <w:rsid w:val="00B02141"/>
    <w:rsid w:val="00B44672"/>
    <w:rsid w:val="00B67736"/>
    <w:rsid w:val="00B83B5C"/>
    <w:rsid w:val="00BD7592"/>
    <w:rsid w:val="00BE13A9"/>
    <w:rsid w:val="00C3342E"/>
    <w:rsid w:val="00C8464C"/>
    <w:rsid w:val="00D77A9A"/>
    <w:rsid w:val="00DA35CC"/>
    <w:rsid w:val="00DB6530"/>
    <w:rsid w:val="00E27C7C"/>
    <w:rsid w:val="00E5216D"/>
    <w:rsid w:val="00ED720A"/>
    <w:rsid w:val="00EF5042"/>
    <w:rsid w:val="00F17BA5"/>
    <w:rsid w:val="00F25956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1420</Words>
  <Characters>7669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2025-10-02T13:07:00Z</cp:lastPrinted>
  <dcterms:created xsi:type="dcterms:W3CDTF">2025-12-23T11:01:00Z</dcterms:created>
  <dcterms:modified xsi:type="dcterms:W3CDTF">2025-12-23T11:01:00Z</dcterms:modified>
</cp:coreProperties>
</file>