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F195B" w14:textId="77777777" w:rsidR="006B7718" w:rsidRPr="009512A2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Calibri"/>
          <w:b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b/>
          <w:color w:val="000000"/>
          <w:sz w:val="24"/>
          <w:szCs w:val="24"/>
          <w:lang w:eastAsia="zh-CN"/>
          <w14:ligatures w14:val="none"/>
        </w:rPr>
        <w:t>ESTUDO TÉCNICO PRELIMINAR</w:t>
      </w:r>
    </w:p>
    <w:p w14:paraId="609C9AF6" w14:textId="77777777" w:rsidR="006B7718" w:rsidRPr="009512A2" w:rsidRDefault="006B7718" w:rsidP="006B7718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sz w:val="24"/>
          <w:szCs w:val="24"/>
          <w:highlight w:val="yellow"/>
          <w:lang w:eastAsia="zh-CN"/>
          <w14:ligatures w14:val="none"/>
        </w:rPr>
      </w:pPr>
    </w:p>
    <w:p w14:paraId="72F1C693" w14:textId="77777777" w:rsidR="006B7718" w:rsidRPr="009512A2" w:rsidRDefault="006B7718" w:rsidP="006B7718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sz w:val="24"/>
          <w:szCs w:val="24"/>
          <w:lang w:eastAsia="zh-CN"/>
          <w14:ligatures w14:val="none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6B7718" w:rsidRPr="009512A2" w14:paraId="60A680DC" w14:textId="77777777" w:rsidTr="005B371A">
        <w:trPr>
          <w:trHeight w:val="725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BF53B" w14:textId="77777777" w:rsidR="006B7718" w:rsidRPr="009512A2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9512A2"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Secretaria Requisitante:</w:t>
            </w:r>
          </w:p>
          <w:p w14:paraId="22DBADC7" w14:textId="77777777" w:rsidR="006B7718" w:rsidRPr="009512A2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9512A2"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  <w:t>Secretaria Municipal de Obras</w:t>
            </w:r>
          </w:p>
        </w:tc>
      </w:tr>
      <w:tr w:rsidR="006B7718" w:rsidRPr="009512A2" w14:paraId="687889B4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A6264" w14:textId="77777777" w:rsidR="006B7718" w:rsidRPr="009512A2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9512A2"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Elaboração:</w:t>
            </w:r>
          </w:p>
          <w:p w14:paraId="198D9ACE" w14:textId="4F0E4EA3" w:rsidR="006B7718" w:rsidRPr="009512A2" w:rsidRDefault="009414FB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9512A2"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  <w:t>Setor de Compras</w:t>
            </w:r>
          </w:p>
        </w:tc>
      </w:tr>
      <w:tr w:rsidR="006B7718" w:rsidRPr="009512A2" w14:paraId="434CDFD6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B96C" w14:textId="77777777" w:rsidR="006B7718" w:rsidRPr="009512A2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9512A2">
              <w:rPr>
                <w:rFonts w:ascii="Cambria" w:eastAsia="Times New Roman" w:hAnsi="Cambria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Objeto da Contratação/Aquisição:</w:t>
            </w:r>
          </w:p>
          <w:p w14:paraId="21A147D1" w14:textId="31CA84F3" w:rsidR="006B7718" w:rsidRPr="009512A2" w:rsidRDefault="009414FB" w:rsidP="006B7718">
            <w:pPr>
              <w:spacing w:after="0" w:line="256" w:lineRule="auto"/>
              <w:jc w:val="both"/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9414FB">
              <w:rPr>
                <w:rFonts w:ascii="Cambria" w:eastAsia="Times New Roman" w:hAnsi="Cambria" w:cs="Calibri"/>
                <w:kern w:val="0"/>
                <w:sz w:val="24"/>
                <w:szCs w:val="24"/>
                <w:lang w:eastAsia="zh-CN"/>
                <w14:ligatures w14:val="none"/>
              </w:rPr>
              <w:t>Aquisição de peças e componentes mecânicos e contratação de empresa para prestação de serviços de manutenção corretiva da motoniveladora CATERPILLAR 120K, incluindo mão de obra e demais intervenções necessárias ao reparo do motor e dos sistemas relacionados, conforme diagnóstico técnico.</w:t>
            </w:r>
          </w:p>
        </w:tc>
      </w:tr>
    </w:tbl>
    <w:p w14:paraId="1F826E39" w14:textId="77777777" w:rsidR="006B7718" w:rsidRPr="009512A2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="Calibri"/>
          <w:b/>
          <w:color w:val="000000"/>
          <w:sz w:val="24"/>
          <w:szCs w:val="24"/>
          <w:lang w:eastAsia="zh-CN"/>
          <w14:ligatures w14:val="none"/>
        </w:rPr>
      </w:pPr>
    </w:p>
    <w:p w14:paraId="69CB4F74" w14:textId="77777777" w:rsidR="006B7718" w:rsidRPr="009512A2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bCs/>
          <w:color w:val="000000"/>
          <w:sz w:val="24"/>
          <w:szCs w:val="24"/>
          <w:highlight w:val="lightGray"/>
          <w:lang w:eastAsia="zh-CN"/>
          <w14:ligatures w14:val="none"/>
        </w:rPr>
        <w:t xml:space="preserve">1. </w:t>
      </w:r>
      <w:r w:rsidRPr="00515B30">
        <w:rPr>
          <w:rFonts w:ascii="Cambria" w:eastAsia="Times New Roman" w:hAnsi="Cambria" w:cs="Calibri"/>
          <w:b/>
          <w:bCs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>DESCRIÇÃO DA NECESSIDADE (JUSTIFICATIVA)</w:t>
      </w:r>
    </w:p>
    <w:p w14:paraId="37B411AC" w14:textId="77777777" w:rsidR="006B7718" w:rsidRPr="009512A2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58637C4" w14:textId="77777777" w:rsidR="009414FB" w:rsidRPr="009512A2" w:rsidRDefault="009414FB" w:rsidP="009414F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presente Estudo Técnico Preliminar tem por finalidade justificar a aquisição de peças e componentes mecânicos e a contratação de serviços de manutenção corretiva da motoniveladora CATERPILLAR 120K, pertencente à frota municipal e utilizada pela Secretaria Municipal de Obras.</w:t>
      </w:r>
    </w:p>
    <w:p w14:paraId="36817107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9164C3E" w14:textId="77777777" w:rsidR="009414FB" w:rsidRPr="009512A2" w:rsidRDefault="009414FB" w:rsidP="009414F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equipamento apresenta falhas mecânicas que comprometem seu funcionamento e sua utilização nos serviços de manutenção e recuperação das estradas municipais. Para restabelecer suas condições operacionais, faz-se necessária a substituição de componentes danificados ou desgastados, bem como a execução dos serviços técnicos de reparo e montagem.</w:t>
      </w:r>
    </w:p>
    <w:p w14:paraId="28835D7C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1777D1E6" w14:textId="77777777" w:rsidR="009414FB" w:rsidRPr="009512A2" w:rsidRDefault="009414FB" w:rsidP="009414F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Município não dispõe de equipe técnica especializada nem de estrutura adequada para executar integralmente os reparos necessários, tornando necessária a contratação de fornecedores capacitados para o fornecimento das peças e a realização dos serviços.</w:t>
      </w:r>
    </w:p>
    <w:p w14:paraId="4B762B43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ABC2331" w14:textId="77777777" w:rsidR="009414FB" w:rsidRPr="009414FB" w:rsidRDefault="009414FB" w:rsidP="009414F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manutenção corretiva mostra-se a alternativa mais adequada para recuperar o equipamento, preservar o patrimônio público e assegurar a continuidade dos serviços essenciais de infraestrutura viária.</w:t>
      </w:r>
    </w:p>
    <w:p w14:paraId="6126EA76" w14:textId="77777777" w:rsidR="006B7718" w:rsidRPr="009512A2" w:rsidRDefault="006B7718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ab/>
      </w:r>
    </w:p>
    <w:p w14:paraId="2CFD890F" w14:textId="77777777" w:rsidR="006B7718" w:rsidRPr="009512A2" w:rsidRDefault="006B7718" w:rsidP="00515B30">
      <w:pPr>
        <w:shd w:val="clear" w:color="auto" w:fill="D0CECE" w:themeFill="background2" w:themeFillShade="E6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D0CECE" w:themeFill="background2" w:themeFillShade="E6"/>
          <w:lang w:eastAsia="zh-CN"/>
          <w14:ligatures w14:val="none"/>
        </w:rPr>
        <w:t>2. ALINHAMENTO ENTRE A CONTRATAÇÃO/AQUISIÇÃO E O PLANEJAMENTO</w:t>
      </w:r>
    </w:p>
    <w:p w14:paraId="157FD646" w14:textId="77777777" w:rsidR="006B7718" w:rsidRPr="009512A2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ab/>
      </w:r>
    </w:p>
    <w:p w14:paraId="7C8085CB" w14:textId="77777777" w:rsidR="009414FB" w:rsidRPr="009512A2" w:rsidRDefault="009414FB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presente contratação não está vinculada a Plano Anual de Contratações – PAC, uma vez que o Município ainda não dispõe de plano formalmente instituído, encontrando-se em fase de organização para sua implementação.</w:t>
      </w:r>
    </w:p>
    <w:p w14:paraId="39C51745" w14:textId="77777777" w:rsidR="009414FB" w:rsidRPr="009414FB" w:rsidRDefault="009414FB" w:rsidP="009414FB">
      <w:pPr>
        <w:suppressAutoHyphens/>
        <w:spacing w:after="0" w:line="100" w:lineRule="atLeast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6999C603" w14:textId="77777777" w:rsidR="009414FB" w:rsidRPr="009512A2" w:rsidRDefault="009414FB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necessidade decorre de falhas mecânicas identificadas no equipamento, cuja recuperação é necessária para garantir a continuidade dos serviços de manutenção das estradas municipais.</w:t>
      </w:r>
    </w:p>
    <w:p w14:paraId="6B7029B3" w14:textId="77777777" w:rsidR="009414FB" w:rsidRPr="009414FB" w:rsidRDefault="009414FB" w:rsidP="009414FB">
      <w:pPr>
        <w:suppressAutoHyphens/>
        <w:spacing w:after="0" w:line="100" w:lineRule="atLeast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521E74AC" w14:textId="320F9A85" w:rsidR="009512A2" w:rsidRDefault="009414FB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contratação deverá observar a disponibilidade orçamentária, o planejamento da Secretaria Municipal de Obras e as demais exigências legais aplicáveis.</w:t>
      </w:r>
    </w:p>
    <w:p w14:paraId="1503137F" w14:textId="0D9776F5" w:rsidR="006B7718" w:rsidRPr="009512A2" w:rsidRDefault="009512A2" w:rsidP="009512A2">
      <w:pPr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br w:type="page"/>
      </w:r>
    </w:p>
    <w:p w14:paraId="7326826A" w14:textId="77777777" w:rsidR="0066565E" w:rsidRPr="009512A2" w:rsidRDefault="0066565E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b/>
          <w:color w:val="000000"/>
          <w:sz w:val="24"/>
          <w:szCs w:val="24"/>
          <w:lang w:eastAsia="zh-CN"/>
          <w14:ligatures w14:val="none"/>
        </w:rPr>
      </w:pPr>
    </w:p>
    <w:p w14:paraId="0193C452" w14:textId="718F59C8" w:rsidR="006B7718" w:rsidRPr="009512A2" w:rsidRDefault="006B7718" w:rsidP="00515B30">
      <w:pPr>
        <w:shd w:val="clear" w:color="auto" w:fill="D0CECE" w:themeFill="background2" w:themeFillShade="E6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3</w:t>
      </w: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>. DESCRIÇÃO DOS REQUISITOS DE CONTRATAÇÃO/AQUISIÇÃO</w:t>
      </w:r>
    </w:p>
    <w:p w14:paraId="3E7D1272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4B7E159E" w14:textId="237444B8" w:rsid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contratação deverá contemplar o fornecimento das peças e dos componentes mecânicos necessários à manutenção corretiva da motoniveladora CATERPILLAR 120K, bem como a execução dos serviços técnicos indispensáveis ao reparo, incluindo mão de obra, montagem, ajustes e testes de funcionamento, conforme a necessidade identificada no diagnóstico técnico.</w:t>
      </w:r>
    </w:p>
    <w:p w14:paraId="57CA6005" w14:textId="77777777" w:rsidR="009512A2" w:rsidRPr="009414FB" w:rsidRDefault="009512A2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3F103B32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As peças deverão ser novas, compatíveis com o equipamento e adequadas às especificações técnicas exigidas, admitidos componentes originais ou equivalentes tecnicamente compatíveis, desde que atendam aos requisitos de desempenho, segurança e durabilidade.</w:t>
      </w:r>
    </w:p>
    <w:p w14:paraId="5D756FB6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6CBBBD1C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empresa responsável pelos serviços deverá possuir capacidade técnica compatível com o objeto, responsabilizando-se pela correta execução dos reparos e pelo funcionamento dos componentes instalados.</w:t>
      </w:r>
    </w:p>
    <w:p w14:paraId="557710CB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7952D41A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contratação poderá ocorrer por dispensa de licitação, com fundamento no art. 75, inciso II, da Lei Federal nº 14.133/2021, desde que o valor total estimado se enquadre no limite legal vigente e sejam observadas as demais condições aplicáveis, inclusive o somatório das despesas previsto no § 1º do mesmo artigo.</w:t>
      </w:r>
    </w:p>
    <w:p w14:paraId="567EF782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799FF03D" w14:textId="77777777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habilitação dos fornecedores deverá ser exigida na medida necessária e proporcional ao objeto, conforme a legislação vigente.</w:t>
      </w:r>
    </w:p>
    <w:p w14:paraId="3680B143" w14:textId="77777777" w:rsidR="006B7718" w:rsidRPr="009512A2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021D1B6B" w14:textId="77777777" w:rsidR="006B7718" w:rsidRPr="009512A2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D9E2F3"/>
          <w:lang w:eastAsia="zh-CN"/>
          <w14:ligatures w14:val="none"/>
        </w:rPr>
        <w:t>4. ESTIMATIVA DE QUANTIDADES E VALOR DA CONTRATAÇÃO/AQUISIÇÃO</w:t>
      </w:r>
    </w:p>
    <w:p w14:paraId="226D632E" w14:textId="77777777" w:rsidR="009414FB" w:rsidRPr="009512A2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77C58840" w14:textId="1FAA06BB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 xml:space="preserve">A estimativa de quantidades </w:t>
      </w:r>
      <w:r w:rsidR="00515B30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será</w:t>
      </w: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 xml:space="preserve"> elaborada com base na relação de peças e componentes mecânicos apresentados para a recuperação da motoniveladora CATERPILLAR 120K, considerando o diagnóstico e a necessidade de substituição dos componentes necessários ao reparo.</w:t>
      </w:r>
    </w:p>
    <w:p w14:paraId="3D71CCAB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23BB7CC9" w14:textId="0C992CF2" w:rsidR="009414FB" w:rsidRPr="009512A2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Em uma análise prévia o</w:t>
      </w:r>
      <w:r w:rsidR="009414FB"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s materiais</w:t>
      </w:r>
      <w:r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 xml:space="preserve"> a serem substituídos</w:t>
      </w:r>
      <w:r w:rsidR="009414FB"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 xml:space="preserve"> incluem válvulas, pistões, anéis, bronzinas, biela, juntas, guias de válvula, camisa do motor, bomba d'água, tensor de correia, filtros e outros componentes mecânicos.</w:t>
      </w:r>
    </w:p>
    <w:p w14:paraId="337DC398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6AAEE5B0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O valor dos serviços de manutenção corretiva, incluindo mão de obra e demais intervenções necessárias, deverá ser apurado mediante orçamento específico, caso não esteja contemplado no valor informado para as peças.</w:t>
      </w:r>
    </w:p>
    <w:p w14:paraId="045C6BF8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6E4968E5" w14:textId="3E184152" w:rsidR="009414FB" w:rsidRPr="009414FB" w:rsidRDefault="009414FB" w:rsidP="00515B3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Assim, o valor total estimado da contratação corresponderá à soma dos materiais e dos serviços efetivamente necessários, após a conferência técnica dos itens e a realização da pesquisa de preços pertinente.</w:t>
      </w:r>
    </w:p>
    <w:p w14:paraId="1C5255F4" w14:textId="77777777" w:rsidR="0066565E" w:rsidRPr="009512A2" w:rsidRDefault="0066565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11470FE9" w14:textId="5F3983D1" w:rsidR="00702DF5" w:rsidRPr="00515B30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bCs/>
          <w:color w:val="000000"/>
          <w:sz w:val="24"/>
          <w:szCs w:val="24"/>
          <w:highlight w:val="lightGray"/>
          <w:lang w:eastAsia="zh-CN"/>
          <w14:ligatures w14:val="none"/>
        </w:rPr>
        <w:t>5</w:t>
      </w:r>
      <w:r w:rsidRPr="00515B30">
        <w:rPr>
          <w:rFonts w:ascii="Cambria" w:eastAsia="Times New Roman" w:hAnsi="Cambria" w:cs="Calibri"/>
          <w:b/>
          <w:bCs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>. LEVANTAMENTO DE MERCADO</w:t>
      </w:r>
    </w:p>
    <w:p w14:paraId="01C1107F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A5C6E65" w14:textId="3C82D20D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levantamento de mercado deverá considerar fornecedores de peças e componentes mecânicos compatíveis com a motoniveladora CATERPILLAR 120K, bem como empresas aptas a executar os serviços de manutenção corretiva.</w:t>
      </w:r>
    </w:p>
    <w:p w14:paraId="3D01BAE6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3703DDED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pesquisa de preços deverá buscar parâmetros suficientes para avaliar a compatibilidade dos valores com os praticados no mercado, considerando as especificações, as quantidades, a qualidade dos componentes, as condições de fornecimento e os custos da mão de obra.</w:t>
      </w:r>
    </w:p>
    <w:p w14:paraId="0A1FFB07" w14:textId="77777777" w:rsidR="0066565E" w:rsidRPr="009512A2" w:rsidRDefault="0066565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25FA8D3F" w14:textId="0C3B4CEE" w:rsidR="006B7718" w:rsidRPr="00515B30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b/>
          <w:color w:val="000000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6. D</w:t>
      </w:r>
      <w:r w:rsidR="00025FDE"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ESCRIÇÃO DAS POSSIVEIS SOLUÇÕES</w:t>
      </w:r>
    </w:p>
    <w:p w14:paraId="3E7206EA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8136B9B" w14:textId="5A02F4B1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Para atendimento da necessidade, foram consideradas as seguintes alternativas:</w:t>
      </w:r>
    </w:p>
    <w:p w14:paraId="158DE268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4C13FBC4" w14:textId="77777777" w:rsidR="009414FB" w:rsidRPr="009512A2" w:rsidRDefault="009414FB" w:rsidP="009512A2">
      <w:pPr>
        <w:suppressAutoHyphens/>
        <w:spacing w:after="0" w:line="240" w:lineRule="auto"/>
        <w:ind w:left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a) </w:t>
      </w:r>
      <w:r w:rsidRPr="009414FB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zh-CN"/>
          <w14:ligatures w14:val="none"/>
        </w:rPr>
        <w:t>Execução direta pelo Município:</w:t>
      </w: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 alternativa inviável, considerando a ausência de equipe especializada e de estrutura técnica adequada para a realização dos reparos necessários.</w:t>
      </w:r>
    </w:p>
    <w:p w14:paraId="75B51BA2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35AE5B9B" w14:textId="77777777" w:rsidR="009414FB" w:rsidRPr="009512A2" w:rsidRDefault="009414FB" w:rsidP="009512A2">
      <w:pPr>
        <w:suppressAutoHyphens/>
        <w:spacing w:after="0" w:line="240" w:lineRule="auto"/>
        <w:ind w:left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b) </w:t>
      </w:r>
      <w:r w:rsidRPr="009414FB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zh-CN"/>
          <w14:ligatures w14:val="none"/>
        </w:rPr>
        <w:t>Remanejamento de outro equipamento da frota:</w:t>
      </w: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 alternativa que não atende satisfatoriamente à necessidade, diante da necessidade de manter a disponibilidade dos equipamentos utilizados nos serviços de infraestrutura municipal.</w:t>
      </w:r>
    </w:p>
    <w:p w14:paraId="7FFD560B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7CFD1522" w14:textId="77777777" w:rsidR="009414FB" w:rsidRPr="009512A2" w:rsidRDefault="009414FB" w:rsidP="009512A2">
      <w:pPr>
        <w:suppressAutoHyphens/>
        <w:spacing w:after="0" w:line="240" w:lineRule="auto"/>
        <w:ind w:left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c) </w:t>
      </w:r>
      <w:r w:rsidRPr="009414FB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zh-CN"/>
          <w14:ligatures w14:val="none"/>
        </w:rPr>
        <w:t>Aquisição de nova motoniveladora:</w:t>
      </w: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 solução economicamente desvantajosa, em razão do elevado custo de aquisição de equipamento novo, quando comparado à recuperação do bem existente.</w:t>
      </w:r>
    </w:p>
    <w:p w14:paraId="4AB0DE73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1420B2AA" w14:textId="77777777" w:rsidR="009414FB" w:rsidRPr="009512A2" w:rsidRDefault="009414FB" w:rsidP="009512A2">
      <w:pPr>
        <w:suppressAutoHyphens/>
        <w:spacing w:after="0" w:line="240" w:lineRule="auto"/>
        <w:ind w:left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d) </w:t>
      </w:r>
      <w:r w:rsidRPr="009414FB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zh-CN"/>
          <w14:ligatures w14:val="none"/>
        </w:rPr>
        <w:t>Aquisição das peças e contratação dos serviços de manutenção corretiva:</w:t>
      </w: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 solução considerada adequada, pois permite substituir os componentes necessários e executar os reparos técnicos para restabelecer o funcionamento do equipamento, preservando o patrimônio público e evitando os custos de substituição integral do maquinário.</w:t>
      </w:r>
    </w:p>
    <w:p w14:paraId="468A12DB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4572DA3B" w14:textId="77777777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Diante das alternativas analisadas, a recuperação da motoniveladora mediante fornecimento das peças necessárias e execução dos serviços de manutenção corretiva mostra-se a solução mais adequada, condicionada à confirmação da viabilidade técnica e econômica.</w:t>
      </w:r>
    </w:p>
    <w:p w14:paraId="777AFD47" w14:textId="77777777" w:rsidR="0066565E" w:rsidRPr="009512A2" w:rsidRDefault="0066565E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9BDEBEA" w14:textId="378005F7" w:rsidR="006B7718" w:rsidRPr="009512A2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7. JUSTIFICATIVA PARA O PARCELAMENTO OU NÃO DA CONTRATAÇÃO</w:t>
      </w:r>
    </w:p>
    <w:p w14:paraId="355707CE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68B09286" w14:textId="4571AF18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O parcelamento deverá considerar a natureza distinta do fornecimento de peças e da prestação dos serviços de manutenção, bem como a viabilidade técnica e econômica de sua contratação conjunta ou separada.</w:t>
      </w:r>
    </w:p>
    <w:p w14:paraId="45942210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58F1FD3D" w14:textId="77777777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A contratação em lote único poderá ser adotada caso fique demonstrado que a integração entre o fornecimento dos componentes e a execução dos reparos proporciona vantagem econômica ou técnica à Administração, sem restringir indevidamente a competitividade.</w:t>
      </w:r>
    </w:p>
    <w:p w14:paraId="119494C5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568CEFD7" w14:textId="77777777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Caso sejam identificados mercados fornecedores distintos ou vantagem na contratação separada, deverão ser avaliados lotes ou itens específicos para as peças e para os serviços, observados os princípios da economicidade, da eficiência e da competitividade.</w:t>
      </w:r>
    </w:p>
    <w:p w14:paraId="5F94CC94" w14:textId="7CDDAD1A" w:rsidR="006B7718" w:rsidRPr="009512A2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46ECE53C" w14:textId="66D34CBD" w:rsidR="006B7718" w:rsidRPr="00515B30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8. RESULTADOS PRETENDIDOS</w:t>
      </w:r>
    </w:p>
    <w:p w14:paraId="0906757B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02418B2B" w14:textId="5333E5DF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Pretende-se restabelecer as condições de funcionamento da motoniveladora CATERPILLAR 120K, disponibilizando novamente o equipamento para os serviços de </w:t>
      </w: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lastRenderedPageBreak/>
        <w:t>conservação e recuperação das estradas municipais, terraplanagem, drenagem e demais atividades de infraestrutura.</w:t>
      </w:r>
    </w:p>
    <w:p w14:paraId="1B04DDA7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784A1EE" w14:textId="77777777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substituição dos componentes necessários e a execução adequada dos serviços deverão contribuir para a segurança, a durabilidade e a confiabilidade do maquinário, reduzindo os prejuízos decorrentes de sua paralisação e assegurando a continuidade dos serviços públicos.</w:t>
      </w:r>
    </w:p>
    <w:p w14:paraId="6FA68BC0" w14:textId="77777777" w:rsidR="00702DF5" w:rsidRPr="009512A2" w:rsidRDefault="00702DF5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F4E747C" w14:textId="57D59E83" w:rsidR="006B7718" w:rsidRPr="009512A2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9. PROVIDÊNCIAS PRÉVIAS AO CONTRATO/AQUISIÇÃO</w:t>
      </w:r>
    </w:p>
    <w:p w14:paraId="599047D8" w14:textId="77777777" w:rsidR="00515B30" w:rsidRDefault="00515B30" w:rsidP="00515B30">
      <w:pPr>
        <w:suppressAutoHyphens/>
        <w:spacing w:after="0" w:line="240" w:lineRule="auto"/>
        <w:ind w:firstLine="709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1F6F3C94" w14:textId="392EF596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Previamente à contratação, deverão ser conferidos o diagnóstico técnico, a relação de peças, as quantidades e a compatibilidade dos componentes com a motoniveladora CATERPILLAR 120K.</w:t>
      </w:r>
    </w:p>
    <w:p w14:paraId="5C55DCC7" w14:textId="77777777" w:rsidR="009512A2" w:rsidRDefault="009512A2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0973BF14" w14:textId="7AF67791" w:rsidR="009414FB" w:rsidRPr="009512A2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Deverão ser realizadas a pesquisa de preços, a verificação da disponibilidade orçamentária, a definição do escopo dos serviços e a instrução do processo administrativo com os documentos necessários à contratação.</w:t>
      </w:r>
    </w:p>
    <w:p w14:paraId="7276E5F7" w14:textId="77777777" w:rsidR="009414FB" w:rsidRPr="009414FB" w:rsidRDefault="009414FB" w:rsidP="009414FB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3876166B" w14:textId="77777777" w:rsidR="009414FB" w:rsidRPr="009414FB" w:rsidRDefault="009414FB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9414FB"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  <w:t>Também deverão ser definidos os responsáveis pelo acompanhamento e pela fiscalização, bem como os critérios de recebimento das peças e de verificação dos serviços executados.</w:t>
      </w:r>
    </w:p>
    <w:p w14:paraId="596FCA1B" w14:textId="77777777" w:rsidR="00FA1D99" w:rsidRPr="009512A2" w:rsidRDefault="00FA1D99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</w:p>
    <w:p w14:paraId="3CF13737" w14:textId="010FD94C" w:rsidR="006B7718" w:rsidRPr="00515B30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10. CONTRATAÇÕES CORRELATAS E/OU INTERDEPENDENTES</w:t>
      </w:r>
    </w:p>
    <w:p w14:paraId="7587BDAC" w14:textId="77777777" w:rsidR="00515B30" w:rsidRDefault="00515B30" w:rsidP="00515B30">
      <w:pPr>
        <w:spacing w:after="0" w:line="240" w:lineRule="auto"/>
        <w:ind w:firstLine="709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95C63AE" w14:textId="580FE9C3" w:rsidR="009512A2" w:rsidRDefault="009512A2" w:rsidP="00515B30">
      <w:pPr>
        <w:spacing w:after="0" w:line="240" w:lineRule="auto"/>
        <w:ind w:firstLine="709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contratação está relacionada à manutenção corretiva da motoniveladora CATERPILLAR 120K, compreendendo o fornecimento dos componentes necessários e os serviços destinados ao seu reparo.</w:t>
      </w:r>
    </w:p>
    <w:p w14:paraId="4E880364" w14:textId="77777777" w:rsidR="00515B30" w:rsidRPr="009512A2" w:rsidRDefault="00515B30" w:rsidP="00515B30">
      <w:pPr>
        <w:spacing w:after="0" w:line="240" w:lineRule="auto"/>
        <w:ind w:firstLine="709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1868F895" w14:textId="77777777" w:rsidR="009512A2" w:rsidRDefault="009512A2" w:rsidP="00515B30">
      <w:pPr>
        <w:spacing w:after="0" w:line="240" w:lineRule="auto"/>
        <w:ind w:firstLine="709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Eventuais serviços complementares identificados durante a execução deverão ser previamente avaliados e autorizados pela Administração, observadas as condições legais e contratuais aplicáveis.</w:t>
      </w:r>
    </w:p>
    <w:p w14:paraId="54AE0CF2" w14:textId="77777777" w:rsidR="00515B30" w:rsidRPr="009512A2" w:rsidRDefault="00515B30" w:rsidP="00515B30">
      <w:pPr>
        <w:spacing w:after="0" w:line="240" w:lineRule="auto"/>
        <w:ind w:firstLine="709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37F3FDE8" w14:textId="0CCFB76A" w:rsidR="006B7718" w:rsidRPr="00515B30" w:rsidRDefault="006B7718" w:rsidP="00515B30">
      <w:pPr>
        <w:shd w:val="clear" w:color="auto" w:fill="D0CECE" w:themeFill="background2" w:themeFillShade="E6"/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lang w:eastAsia="zh-CN"/>
          <w14:ligatures w14:val="none"/>
        </w:rPr>
        <w:t>11. POSSÍVEIS IMPACTOS AMBIENTAIS</w:t>
      </w:r>
    </w:p>
    <w:p w14:paraId="698A5309" w14:textId="77777777" w:rsidR="00515B30" w:rsidRDefault="00515B30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AD24023" w14:textId="52F70512" w:rsidR="009512A2" w:rsidRPr="009512A2" w:rsidRDefault="009512A2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manutenção poderá gerar resíduos, como filtros usados, embalagens, peças substituídas, óleos e outros materiais eventualmente contaminados.</w:t>
      </w:r>
    </w:p>
    <w:p w14:paraId="1676A290" w14:textId="77777777" w:rsidR="009512A2" w:rsidRPr="009512A2" w:rsidRDefault="009512A2" w:rsidP="009512A2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1EF370D5" w14:textId="77777777" w:rsidR="009512A2" w:rsidRPr="009512A2" w:rsidRDefault="009512A2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execução dos serviços deverá observar as normas ambientais aplicáveis, com acondicionamento, armazenamento e destinação ambientalmente adequada dos resíduos, especialmente daqueles classificados como perigosos.</w:t>
      </w:r>
    </w:p>
    <w:p w14:paraId="69258F38" w14:textId="77777777" w:rsidR="009512A2" w:rsidRPr="009512A2" w:rsidRDefault="009512A2" w:rsidP="009512A2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7C3C676E" w14:textId="77777777" w:rsidR="009512A2" w:rsidRPr="009512A2" w:rsidRDefault="009512A2" w:rsidP="009512A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Deverá ser priorizada a destinação adequada dos componentes substituídos, evitando o descarte irregular e minimizando os impactos ambientais decorrentes da manutenção.</w:t>
      </w:r>
    </w:p>
    <w:p w14:paraId="5D1325A0" w14:textId="77777777" w:rsidR="006B7718" w:rsidRPr="009512A2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43E69F3E" w14:textId="7AA075C1" w:rsidR="006B7718" w:rsidRPr="00515B30" w:rsidRDefault="006B7718" w:rsidP="00515B30">
      <w:pPr>
        <w:shd w:val="clear" w:color="auto" w:fill="D0CECE" w:themeFill="background2" w:themeFillShade="E6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>12. DECLARAÇÃO DE VIABILIDADE</w:t>
      </w:r>
      <w:r w:rsidRPr="009512A2">
        <w:rPr>
          <w:rFonts w:ascii="Cambria" w:eastAsia="LiberationSerif-Bold" w:hAnsi="Cambria" w:cs="Calibri"/>
          <w:color w:val="000000"/>
          <w:sz w:val="24"/>
          <w:szCs w:val="24"/>
          <w:lang w:eastAsia="zh-CN" w:bidi="ar"/>
          <w14:ligatures w14:val="none"/>
        </w:rPr>
        <w:tab/>
      </w:r>
    </w:p>
    <w:p w14:paraId="3AA49A97" w14:textId="77777777" w:rsidR="00515B30" w:rsidRDefault="00515B30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003DA50F" w14:textId="78D2661F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contratação mostra-se tecnicamente viável e administrativamente necessária, considerando a importância da motoniveladora CATERPILLAR 120K para a execução dos serviços de infraestrutura municipal.</w:t>
      </w:r>
    </w:p>
    <w:p w14:paraId="29B76E5D" w14:textId="77777777" w:rsidR="009512A2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57F1DBD5" w14:textId="77777777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lastRenderedPageBreak/>
        <w:t>A solução proposta permite recuperar o equipamento mediante substituição dos componentes necessários e realização dos reparos, preservando o patrimônio público e evitando os custos de aquisição de novo maquinário.</w:t>
      </w:r>
    </w:p>
    <w:p w14:paraId="637456BA" w14:textId="77777777" w:rsidR="009512A2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748B5ABC" w14:textId="77777777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 viabilidade econômica definitiva dependerá da confirmação dos quantitativos, da pesquisa de preços dos materiais e dos serviços, da disponibilidade orçamentária e da verificação de que o custo total da recuperação é compatível com o benefício esperado.</w:t>
      </w:r>
    </w:p>
    <w:p w14:paraId="55859FFA" w14:textId="77777777" w:rsidR="009512A2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124DD27" w14:textId="77777777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Diante disso, declara-se a viabilidade da contratação, condicionada à conclusão da instrução processual e ao atendimento dos requisitos legais aplicáveis.</w:t>
      </w:r>
    </w:p>
    <w:p w14:paraId="0DE865A0" w14:textId="77777777" w:rsidR="006B7718" w:rsidRPr="009512A2" w:rsidRDefault="006B7718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273C23C" w14:textId="57CB58EA" w:rsidR="006B7718" w:rsidRPr="00515B30" w:rsidRDefault="004714B2" w:rsidP="00515B30">
      <w:pPr>
        <w:shd w:val="clear" w:color="auto" w:fill="D0CECE" w:themeFill="background2" w:themeFillShade="E6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sz w:val="24"/>
          <w:szCs w:val="24"/>
          <w:lang w:eastAsia="zh-CN"/>
          <w14:ligatures w14:val="none"/>
        </w:rPr>
      </w:pPr>
      <w:r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 xml:space="preserve">13. </w:t>
      </w:r>
      <w:r w:rsidR="00E77356" w:rsidRPr="00515B30">
        <w:rPr>
          <w:rFonts w:ascii="Cambria" w:eastAsia="Times New Roman" w:hAnsi="Cambria" w:cs="Calibri"/>
          <w:b/>
          <w:color w:val="000000"/>
          <w:sz w:val="24"/>
          <w:szCs w:val="24"/>
          <w:highlight w:val="lightGray"/>
          <w:shd w:val="clear" w:color="auto" w:fill="B4C6E7"/>
          <w:lang w:eastAsia="zh-CN"/>
          <w14:ligatures w14:val="none"/>
        </w:rPr>
        <w:t>DISPOSIÇÕES FINAIS</w:t>
      </w:r>
    </w:p>
    <w:p w14:paraId="4DFD1B7F" w14:textId="77777777" w:rsidR="00515B30" w:rsidRDefault="00515B30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3B13FD08" w14:textId="25B86312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O presente Estudo Técnico Preliminar foi elaborado </w:t>
      </w:r>
      <w:r w:rsidR="00515B30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pelo Setor de Compras</w:t>
      </w: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, com base nas informações encaminhadas pela Secretaria Municipal de Obras, responsável pela identificação da necessidade e pelas informações técnicas referentes ao equipamento e aos reparos necessários.</w:t>
      </w:r>
    </w:p>
    <w:p w14:paraId="163E8D77" w14:textId="77777777" w:rsidR="009512A2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08DF0137" w14:textId="77777777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Compete à Secretaria Municipal de Obras, por meio de seu responsável, confirmar a pertinência das peças relacionadas, as quantidades necessárias e o escopo dos serviços, bem como acompanhar e fiscalizar a execução do objeto.</w:t>
      </w:r>
    </w:p>
    <w:p w14:paraId="54605EFE" w14:textId="77777777" w:rsidR="009512A2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6E3E3E45" w14:textId="77777777" w:rsidR="009512A2" w:rsidRPr="009512A2" w:rsidRDefault="009512A2" w:rsidP="009512A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presente documento deverá integrar o processo administrativo de contratação, acompanhado dos orçamentos, da pesquisa de preços e dos demais elementos necessários à demonstração da adequação da solução escolhida.</w:t>
      </w:r>
    </w:p>
    <w:p w14:paraId="71E57DFF" w14:textId="77777777" w:rsidR="006B7718" w:rsidRPr="009512A2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0C1F8C36" w14:textId="73C8584C" w:rsidR="006B7718" w:rsidRPr="009512A2" w:rsidRDefault="00A70C96" w:rsidP="009512A2">
      <w:pPr>
        <w:suppressAutoHyphens/>
        <w:spacing w:after="0" w:line="100" w:lineRule="atLeast"/>
        <w:jc w:val="right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Mormaço, </w:t>
      </w:r>
      <w:r w:rsid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28 </w:t>
      </w:r>
      <w:r w:rsidR="00511D5A"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 xml:space="preserve">de </w:t>
      </w:r>
      <w:r w:rsid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agost</w:t>
      </w: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o de 2026</w:t>
      </w:r>
      <w:r w:rsidR="00511D5A"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.</w:t>
      </w:r>
    </w:p>
    <w:p w14:paraId="4A11D427" w14:textId="77777777" w:rsidR="00511D5A" w:rsidRDefault="00511D5A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7D68E47F" w14:textId="77777777" w:rsidR="00515B30" w:rsidRDefault="00515B30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4C064833" w14:textId="77777777" w:rsidR="006B7718" w:rsidRPr="009512A2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</w:p>
    <w:p w14:paraId="280CA791" w14:textId="2C10F6C3" w:rsidR="006B7718" w:rsidRPr="009512A2" w:rsidRDefault="009512A2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Vitória Rodrigues Fermino</w:t>
      </w:r>
    </w:p>
    <w:p w14:paraId="493DD1AD" w14:textId="6E9F202C" w:rsidR="00A70C96" w:rsidRPr="009512A2" w:rsidRDefault="009512A2" w:rsidP="009512A2">
      <w:pPr>
        <w:suppressAutoHyphens/>
        <w:spacing w:after="0" w:line="100" w:lineRule="atLeast"/>
        <w:jc w:val="both"/>
        <w:rPr>
          <w:rFonts w:ascii="Cambria" w:eastAsia="Times New Roman" w:hAnsi="Cambria" w:cs="Calibri"/>
          <w:sz w:val="24"/>
          <w:szCs w:val="24"/>
          <w:lang w:eastAsia="zh-CN"/>
        </w:rPr>
      </w:pPr>
      <w:r w:rsidRPr="009512A2">
        <w:rPr>
          <w:rFonts w:ascii="Cambria" w:eastAsia="Times New Roman" w:hAnsi="Cambria" w:cs="Calibri"/>
          <w:color w:val="000000"/>
          <w:sz w:val="24"/>
          <w:szCs w:val="24"/>
          <w:lang w:eastAsia="zh-CN"/>
          <w14:ligatures w14:val="none"/>
        </w:rPr>
        <w:t>Setor de Compras</w:t>
      </w:r>
    </w:p>
    <w:p w14:paraId="4F6B621B" w14:textId="77777777" w:rsidR="00A70C96" w:rsidRDefault="00A70C96" w:rsidP="00A70C96">
      <w:pPr>
        <w:rPr>
          <w:rFonts w:ascii="Cambria" w:eastAsia="Times New Roman" w:hAnsi="Cambria" w:cs="Calibri"/>
          <w:sz w:val="24"/>
          <w:szCs w:val="24"/>
          <w:lang w:eastAsia="zh-CN"/>
        </w:rPr>
      </w:pPr>
    </w:p>
    <w:p w14:paraId="0680C236" w14:textId="77777777" w:rsidR="00515B30" w:rsidRDefault="00515B30" w:rsidP="00A70C96">
      <w:pPr>
        <w:rPr>
          <w:rFonts w:ascii="Cambria" w:eastAsia="Times New Roman" w:hAnsi="Cambria" w:cs="Calibri"/>
          <w:sz w:val="24"/>
          <w:szCs w:val="24"/>
          <w:lang w:eastAsia="zh-CN"/>
        </w:rPr>
      </w:pPr>
    </w:p>
    <w:p w14:paraId="71D00758" w14:textId="77777777" w:rsidR="00515B30" w:rsidRPr="009512A2" w:rsidRDefault="00515B30" w:rsidP="00A70C96">
      <w:pPr>
        <w:rPr>
          <w:rFonts w:ascii="Cambria" w:eastAsia="Times New Roman" w:hAnsi="Cambria" w:cs="Calibri"/>
          <w:sz w:val="24"/>
          <w:szCs w:val="24"/>
          <w:lang w:eastAsia="zh-CN"/>
        </w:rPr>
      </w:pPr>
    </w:p>
    <w:p w14:paraId="34A5C152" w14:textId="3949309A" w:rsidR="006B7718" w:rsidRPr="009512A2" w:rsidRDefault="00A70C96" w:rsidP="00A70C96">
      <w:pPr>
        <w:rPr>
          <w:rFonts w:ascii="Cambria" w:eastAsia="Times New Roman" w:hAnsi="Cambria" w:cs="Calibri"/>
          <w:sz w:val="24"/>
          <w:szCs w:val="24"/>
          <w:lang w:eastAsia="zh-CN"/>
        </w:rPr>
      </w:pPr>
      <w:r w:rsidRPr="009512A2">
        <w:rPr>
          <w:rFonts w:ascii="Cambria" w:eastAsia="Times New Roman" w:hAnsi="Cambria" w:cs="Calibri"/>
          <w:sz w:val="24"/>
          <w:szCs w:val="24"/>
          <w:lang w:eastAsia="zh-CN"/>
        </w:rPr>
        <w:t>Silvio Fernandes Sanderson</w:t>
      </w:r>
      <w:r w:rsidRPr="009512A2">
        <w:rPr>
          <w:rFonts w:ascii="Cambria" w:eastAsia="Times New Roman" w:hAnsi="Cambria" w:cs="Calibri"/>
          <w:sz w:val="24"/>
          <w:szCs w:val="24"/>
          <w:lang w:eastAsia="zh-CN"/>
        </w:rPr>
        <w:br/>
        <w:t>Secretário Municipal de Obras</w:t>
      </w:r>
    </w:p>
    <w:sectPr w:rsidR="006B7718" w:rsidRPr="009512A2" w:rsidSect="005B371A">
      <w:headerReference w:type="default" r:id="rId7"/>
      <w:pgSz w:w="11906" w:h="16838"/>
      <w:pgMar w:top="1440" w:right="1080" w:bottom="1440" w:left="108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55B24" w14:textId="77777777" w:rsidR="00DA2110" w:rsidRDefault="00DA2110" w:rsidP="00FE7AFD">
      <w:pPr>
        <w:spacing w:after="0" w:line="240" w:lineRule="auto"/>
      </w:pPr>
      <w:r>
        <w:separator/>
      </w:r>
    </w:p>
  </w:endnote>
  <w:endnote w:type="continuationSeparator" w:id="0">
    <w:p w14:paraId="7A91B744" w14:textId="77777777" w:rsidR="00DA2110" w:rsidRDefault="00DA2110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61077" w14:textId="77777777" w:rsidR="00DA2110" w:rsidRDefault="00DA2110" w:rsidP="00FE7AFD">
      <w:pPr>
        <w:spacing w:after="0" w:line="240" w:lineRule="auto"/>
      </w:pPr>
      <w:r>
        <w:separator/>
      </w:r>
    </w:p>
  </w:footnote>
  <w:footnote w:type="continuationSeparator" w:id="0">
    <w:p w14:paraId="03B1AD5E" w14:textId="77777777" w:rsidR="00DA2110" w:rsidRDefault="00DA2110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4DC7F71" w:rsidR="00FE7AFD" w:rsidRPr="00FE7AFD" w:rsidRDefault="009414FB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0" w:name="_Hlk163025399"/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6A11D5B5">
          <wp:simplePos x="0" y="0"/>
          <wp:positionH relativeFrom="margin">
            <wp:align>left</wp:align>
          </wp:positionH>
          <wp:positionV relativeFrom="paragraph">
            <wp:posOffset>-224155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473C"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CC8D0FA">
          <wp:simplePos x="0" y="0"/>
          <wp:positionH relativeFrom="margin">
            <wp:align>right</wp:align>
          </wp:positionH>
          <wp:positionV relativeFrom="paragraph">
            <wp:posOffset>-269240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2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2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0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4E8C"/>
    <w:multiLevelType w:val="hybridMultilevel"/>
    <w:tmpl w:val="4656C2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02E8F"/>
    <w:multiLevelType w:val="hybridMultilevel"/>
    <w:tmpl w:val="1818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44F"/>
    <w:multiLevelType w:val="hybridMultilevel"/>
    <w:tmpl w:val="113A2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61C29"/>
    <w:multiLevelType w:val="hybridMultilevel"/>
    <w:tmpl w:val="9EB878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62110">
    <w:abstractNumId w:val="0"/>
  </w:num>
  <w:num w:numId="2" w16cid:durableId="1548563147">
    <w:abstractNumId w:val="1"/>
  </w:num>
  <w:num w:numId="3" w16cid:durableId="106510055">
    <w:abstractNumId w:val="3"/>
  </w:num>
  <w:num w:numId="4" w16cid:durableId="1717242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AFD"/>
    <w:rsid w:val="00025FDE"/>
    <w:rsid w:val="00043EB4"/>
    <w:rsid w:val="000A3486"/>
    <w:rsid w:val="000B5993"/>
    <w:rsid w:val="001A32C2"/>
    <w:rsid w:val="0029442B"/>
    <w:rsid w:val="003B5377"/>
    <w:rsid w:val="00425174"/>
    <w:rsid w:val="0044473C"/>
    <w:rsid w:val="004714B2"/>
    <w:rsid w:val="00511D5A"/>
    <w:rsid w:val="00515B30"/>
    <w:rsid w:val="005A3E20"/>
    <w:rsid w:val="005B371A"/>
    <w:rsid w:val="006044E5"/>
    <w:rsid w:val="0066565E"/>
    <w:rsid w:val="00691BC2"/>
    <w:rsid w:val="006B7718"/>
    <w:rsid w:val="00702DF5"/>
    <w:rsid w:val="00764D41"/>
    <w:rsid w:val="007A2DEA"/>
    <w:rsid w:val="008056FF"/>
    <w:rsid w:val="008A4A86"/>
    <w:rsid w:val="008D1154"/>
    <w:rsid w:val="008D5266"/>
    <w:rsid w:val="008E7C90"/>
    <w:rsid w:val="009414FB"/>
    <w:rsid w:val="009512A2"/>
    <w:rsid w:val="00A70C96"/>
    <w:rsid w:val="00B44672"/>
    <w:rsid w:val="00B76FA9"/>
    <w:rsid w:val="00B969B7"/>
    <w:rsid w:val="00BE13A9"/>
    <w:rsid w:val="00C8464C"/>
    <w:rsid w:val="00C92BD9"/>
    <w:rsid w:val="00D62296"/>
    <w:rsid w:val="00DA2110"/>
    <w:rsid w:val="00E30575"/>
    <w:rsid w:val="00E77356"/>
    <w:rsid w:val="00EF5042"/>
    <w:rsid w:val="00F07A19"/>
    <w:rsid w:val="00F27672"/>
    <w:rsid w:val="00FA1D99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1714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4</cp:revision>
  <cp:lastPrinted>2026-10-15T10:28:00Z</cp:lastPrinted>
  <dcterms:created xsi:type="dcterms:W3CDTF">2026-10-14T11:37:00Z</dcterms:created>
  <dcterms:modified xsi:type="dcterms:W3CDTF">2026-10-15T14:50:00Z</dcterms:modified>
</cp:coreProperties>
</file>