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095214" w14:textId="77777777" w:rsidR="008E6BF4" w:rsidRPr="007130BA" w:rsidRDefault="008E6BF4" w:rsidP="008E6BF4">
      <w:pPr>
        <w:keepNext/>
        <w:widowControl/>
        <w:numPr>
          <w:ilvl w:val="4"/>
          <w:numId w:val="0"/>
        </w:numPr>
        <w:tabs>
          <w:tab w:val="left" w:pos="0"/>
        </w:tabs>
        <w:suppressAutoHyphens/>
        <w:autoSpaceDE/>
        <w:autoSpaceDN/>
        <w:jc w:val="center"/>
        <w:outlineLvl w:val="4"/>
        <w:rPr>
          <w:rFonts w:ascii="Cambria" w:hAnsi="Cambria" w:cs="Calibri"/>
          <w:b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ESTUDO TÉCNICO PRELIMINAR</w:t>
      </w:r>
    </w:p>
    <w:p w14:paraId="559EB084" w14:textId="77777777" w:rsidR="008E6BF4" w:rsidRPr="007130BA" w:rsidRDefault="008E6BF4" w:rsidP="008E6BF4">
      <w:pPr>
        <w:widowControl/>
        <w:suppressAutoHyphens/>
        <w:autoSpaceDE/>
        <w:autoSpaceDN/>
        <w:rPr>
          <w:rFonts w:ascii="Cambria" w:hAnsi="Cambria" w:cs="Calibri"/>
          <w:color w:val="000000"/>
          <w:kern w:val="2"/>
          <w:highlight w:val="yellow"/>
          <w:lang w:val="pt-BR" w:eastAsia="zh-CN"/>
        </w:rPr>
      </w:pPr>
    </w:p>
    <w:p w14:paraId="43E69D55" w14:textId="77777777" w:rsidR="008E6BF4" w:rsidRPr="007130BA" w:rsidRDefault="008E6BF4" w:rsidP="008E6BF4">
      <w:pPr>
        <w:widowControl/>
        <w:autoSpaceDE/>
        <w:autoSpaceDN/>
        <w:spacing w:line="120" w:lineRule="auto"/>
        <w:jc w:val="center"/>
        <w:rPr>
          <w:rFonts w:ascii="Cambria" w:hAnsi="Cambria" w:cs="Calibri"/>
          <w:b/>
          <w:lang w:val="pt-BR" w:eastAsia="zh-C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97"/>
      </w:tblGrid>
      <w:tr w:rsidR="008E6BF4" w:rsidRPr="007130BA" w14:paraId="75CDEBCA" w14:textId="77777777" w:rsidTr="000D00B9">
        <w:trPr>
          <w:trHeight w:val="725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2E9682" w14:textId="78A18493" w:rsidR="008E6BF4" w:rsidRPr="007130BA" w:rsidRDefault="00D02CC8" w:rsidP="008E6BF4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b/>
                <w:bCs/>
                <w:lang w:val="pt-BR" w:eastAsia="zh-CN"/>
              </w:rPr>
            </w:pPr>
            <w:r>
              <w:rPr>
                <w:rFonts w:ascii="Cambria" w:hAnsi="Cambria" w:cs="Calibri"/>
                <w:b/>
                <w:bCs/>
                <w:lang w:val="pt-BR" w:eastAsia="zh-CN"/>
              </w:rPr>
              <w:t>Elaboração</w:t>
            </w:r>
          </w:p>
          <w:p w14:paraId="7350976B" w14:textId="77777777" w:rsidR="008E6BF4" w:rsidRPr="007130BA" w:rsidRDefault="008E6BF4" w:rsidP="008E6BF4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lang w:val="pt-BR" w:eastAsia="zh-CN"/>
              </w:rPr>
            </w:pPr>
            <w:r w:rsidRPr="007130BA">
              <w:rPr>
                <w:rFonts w:ascii="Cambria" w:hAnsi="Cambria" w:cs="Calibri"/>
                <w:lang w:val="pt-BR" w:eastAsia="zh-CN"/>
              </w:rPr>
              <w:t>Secretaria Municipal da Administração</w:t>
            </w:r>
          </w:p>
        </w:tc>
      </w:tr>
      <w:tr w:rsidR="008E6BF4" w:rsidRPr="007130BA" w14:paraId="071D5FF8" w14:textId="77777777" w:rsidTr="000D00B9">
        <w:trPr>
          <w:trHeight w:val="692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DB9CCA" w14:textId="77777777" w:rsidR="008E6BF4" w:rsidRPr="007130BA" w:rsidRDefault="008E6BF4" w:rsidP="008E6BF4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b/>
                <w:bCs/>
                <w:lang w:val="pt-BR" w:eastAsia="zh-CN"/>
              </w:rPr>
            </w:pPr>
            <w:r w:rsidRPr="007130BA">
              <w:rPr>
                <w:rFonts w:ascii="Cambria" w:hAnsi="Cambria" w:cs="Calibri"/>
                <w:b/>
                <w:bCs/>
                <w:lang w:val="pt-BR" w:eastAsia="zh-CN"/>
              </w:rPr>
              <w:t>Setor Requisitante (Unidade/Setor/</w:t>
            </w:r>
            <w:proofErr w:type="spellStart"/>
            <w:r w:rsidRPr="007130BA">
              <w:rPr>
                <w:rFonts w:ascii="Cambria" w:hAnsi="Cambria" w:cs="Calibri"/>
                <w:b/>
                <w:bCs/>
                <w:lang w:val="pt-BR" w:eastAsia="zh-CN"/>
              </w:rPr>
              <w:t>Depto</w:t>
            </w:r>
            <w:proofErr w:type="spellEnd"/>
            <w:r w:rsidRPr="007130BA">
              <w:rPr>
                <w:rFonts w:ascii="Cambria" w:hAnsi="Cambria" w:cs="Calibri"/>
                <w:b/>
                <w:bCs/>
                <w:lang w:val="pt-BR" w:eastAsia="zh-CN"/>
              </w:rPr>
              <w:t>):</w:t>
            </w:r>
          </w:p>
          <w:p w14:paraId="3F1AEDB0" w14:textId="77777777" w:rsidR="008E6BF4" w:rsidRPr="007130BA" w:rsidRDefault="008E6BF4" w:rsidP="008E6BF4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lang w:val="pt-BR" w:eastAsia="zh-CN"/>
              </w:rPr>
            </w:pPr>
            <w:r w:rsidRPr="007130BA">
              <w:rPr>
                <w:rFonts w:ascii="Cambria" w:hAnsi="Cambria" w:cs="Calibri"/>
                <w:lang w:val="pt-BR" w:eastAsia="zh-CN"/>
              </w:rPr>
              <w:t>Secretaria Municipal da Agricultura e Meio Ambiente</w:t>
            </w:r>
          </w:p>
        </w:tc>
      </w:tr>
      <w:tr w:rsidR="008E6BF4" w:rsidRPr="007130BA" w14:paraId="34E7752D" w14:textId="77777777" w:rsidTr="000D00B9">
        <w:trPr>
          <w:trHeight w:val="692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75735" w14:textId="77777777" w:rsidR="008E6BF4" w:rsidRPr="007130BA" w:rsidRDefault="008E6BF4" w:rsidP="008E6BF4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b/>
                <w:bCs/>
                <w:lang w:val="pt-BR" w:eastAsia="zh-CN"/>
              </w:rPr>
            </w:pPr>
            <w:r w:rsidRPr="007130BA">
              <w:rPr>
                <w:rFonts w:ascii="Cambria" w:hAnsi="Cambria" w:cs="Calibri"/>
                <w:b/>
                <w:bCs/>
                <w:lang w:val="pt-BR" w:eastAsia="zh-CN"/>
              </w:rPr>
              <w:t>Objeto da Contratação/Aquisição:</w:t>
            </w:r>
          </w:p>
          <w:p w14:paraId="07D942E1" w14:textId="121E67A8" w:rsidR="008E6BF4" w:rsidRPr="007130BA" w:rsidRDefault="00D02CC8" w:rsidP="008E6BF4">
            <w:pPr>
              <w:widowControl/>
              <w:autoSpaceDE/>
              <w:autoSpaceDN/>
              <w:spacing w:line="256" w:lineRule="auto"/>
              <w:jc w:val="both"/>
              <w:rPr>
                <w:rFonts w:ascii="Cambria" w:hAnsi="Cambria" w:cs="Calibri"/>
                <w:lang w:val="pt-BR" w:eastAsia="zh-CN"/>
              </w:rPr>
            </w:pPr>
            <w:r w:rsidRPr="00D02CC8">
              <w:rPr>
                <w:rFonts w:ascii="Cambria" w:hAnsi="Cambria" w:cs="Calibri"/>
                <w:lang w:eastAsia="zh-CN"/>
              </w:rPr>
              <w:t>Cont</w:t>
            </w:r>
            <w:r>
              <w:rPr>
                <w:rFonts w:ascii="Cambria" w:hAnsi="Cambria" w:cs="Calibri"/>
                <w:lang w:eastAsia="zh-CN"/>
              </w:rPr>
              <w:t>ratação de empresa</w:t>
            </w:r>
            <w:r w:rsidRPr="00D02CC8">
              <w:rPr>
                <w:rFonts w:ascii="Cambria" w:hAnsi="Cambria" w:cs="Calibri"/>
                <w:lang w:eastAsia="zh-CN"/>
              </w:rPr>
              <w:t xml:space="preserve"> para fornecimento de peças e execução de serviços de manutenção corretiva da retroescavadeira Randon Pitoca, incluindo desmontagem e montagem da transmissão, recuperação do conversor de torque e testes de funcionamento.</w:t>
            </w:r>
          </w:p>
        </w:tc>
      </w:tr>
    </w:tbl>
    <w:p w14:paraId="2E87051B" w14:textId="77777777" w:rsidR="008E6BF4" w:rsidRPr="007130BA" w:rsidRDefault="008E6BF4" w:rsidP="008E6BF4">
      <w:pPr>
        <w:keepNext/>
        <w:widowControl/>
        <w:numPr>
          <w:ilvl w:val="4"/>
          <w:numId w:val="0"/>
        </w:numPr>
        <w:tabs>
          <w:tab w:val="left" w:pos="0"/>
        </w:tabs>
        <w:suppressAutoHyphens/>
        <w:autoSpaceDE/>
        <w:autoSpaceDN/>
        <w:outlineLvl w:val="4"/>
        <w:rPr>
          <w:rFonts w:ascii="Cambria" w:hAnsi="Cambria" w:cs="Calibri"/>
          <w:b/>
          <w:color w:val="000000"/>
          <w:kern w:val="2"/>
          <w:lang w:val="pt-BR" w:eastAsia="zh-CN"/>
        </w:rPr>
      </w:pPr>
    </w:p>
    <w:p w14:paraId="0CDBBAC6" w14:textId="77777777" w:rsidR="008E6BF4" w:rsidRPr="007130BA" w:rsidRDefault="008E6BF4" w:rsidP="008E6BF4">
      <w:pPr>
        <w:keepNext/>
        <w:widowControl/>
        <w:numPr>
          <w:ilvl w:val="4"/>
          <w:numId w:val="0"/>
        </w:numPr>
        <w:tabs>
          <w:tab w:val="left" w:pos="0"/>
        </w:tabs>
        <w:suppressAutoHyphens/>
        <w:autoSpaceDE/>
        <w:autoSpaceDN/>
        <w:jc w:val="center"/>
        <w:outlineLvl w:val="4"/>
        <w:rPr>
          <w:rFonts w:ascii="Cambria" w:hAnsi="Cambria" w:cs="Calibri"/>
          <w:b/>
          <w:color w:val="000000"/>
          <w:kern w:val="2"/>
          <w:lang w:val="pt-BR" w:eastAsia="zh-CN"/>
        </w:rPr>
      </w:pPr>
    </w:p>
    <w:p w14:paraId="6498E8DD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bCs/>
          <w:color w:val="000000"/>
          <w:kern w:val="2"/>
          <w:lang w:val="pt-BR" w:eastAsia="zh-CN"/>
        </w:rPr>
        <w:t xml:space="preserve">1. </w:t>
      </w:r>
      <w:r w:rsidRPr="007130BA">
        <w:rPr>
          <w:rFonts w:ascii="Cambria" w:hAnsi="Cambria" w:cs="Calibri"/>
          <w:b/>
          <w:bCs/>
          <w:color w:val="000000"/>
          <w:kern w:val="2"/>
          <w:shd w:val="clear" w:color="auto" w:fill="B4C6E7"/>
          <w:lang w:val="pt-BR" w:eastAsia="zh-CN"/>
        </w:rPr>
        <w:t>DESCRIÇÃO DA NECESSIDADE (JUSTIFICATIVA)</w:t>
      </w:r>
    </w:p>
    <w:p w14:paraId="592A4332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58E970F3" w14:textId="40DD53B3" w:rsidR="00D02CC8" w:rsidRPr="00D02CC8" w:rsidRDefault="00D02CC8" w:rsidP="00D02CC8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>
        <w:rPr>
          <w:rFonts w:ascii="Cambria" w:hAnsi="Cambria" w:cs="Calibri"/>
          <w:color w:val="000000"/>
          <w:kern w:val="2"/>
          <w:lang w:val="pt-BR" w:eastAsia="zh-CN"/>
        </w:rPr>
        <w:tab/>
      </w:r>
      <w:r w:rsidRPr="00D02CC8">
        <w:rPr>
          <w:rFonts w:ascii="Cambria" w:hAnsi="Cambria" w:cs="Calibri"/>
          <w:color w:val="000000"/>
          <w:kern w:val="2"/>
          <w:lang w:val="pt-BR" w:eastAsia="zh-CN"/>
        </w:rPr>
        <w:t>A presente contratação tem por finalidade viabilizar a manutenção corretiva da retroescavadeira Randon, pertencente à frota municipal e atualmente vinculada à Secretaria Municipal da Agricultura e Meio Ambiente.</w:t>
      </w:r>
    </w:p>
    <w:p w14:paraId="0E9EF5D8" w14:textId="77777777" w:rsidR="00D02CC8" w:rsidRPr="00D02CC8" w:rsidRDefault="00D02CC8" w:rsidP="00D02CC8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034A119A" w14:textId="77777777" w:rsidR="00D02CC8" w:rsidRPr="00D02CC8" w:rsidRDefault="00D02CC8" w:rsidP="00D02CC8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D02CC8">
        <w:rPr>
          <w:rFonts w:ascii="Cambria" w:hAnsi="Cambria" w:cs="Calibri"/>
          <w:color w:val="000000"/>
          <w:kern w:val="2"/>
          <w:lang w:val="pt-BR" w:eastAsia="zh-CN"/>
        </w:rPr>
        <w:t>O equipamento desempenha papel fundamental no atendimento às demandas dos pequenos produtores rurais, especialmente em atividades de abertura e limpeza de bebedouros, preparo de acessos e apoio em melhorias de propriedades agrícolas, além de auxiliar em serviços essenciais relacionados às redes de abastecimento de água do Município.</w:t>
      </w:r>
    </w:p>
    <w:p w14:paraId="4B91E1EA" w14:textId="77777777" w:rsidR="00D02CC8" w:rsidRPr="00D02CC8" w:rsidRDefault="00D02CC8" w:rsidP="00D02CC8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12C90957" w14:textId="3694A4DA" w:rsidR="00D02CC8" w:rsidRPr="0086689F" w:rsidRDefault="00D02CC8" w:rsidP="00D02CC8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D02CC8">
        <w:rPr>
          <w:rFonts w:ascii="Cambria" w:hAnsi="Cambria" w:cs="Calibri"/>
          <w:color w:val="000000"/>
          <w:kern w:val="2"/>
          <w:lang w:val="pt-BR" w:eastAsia="zh-CN"/>
        </w:rPr>
        <w:t>Considerando o tempo de uso elevado do maquinário e o desgaste natural de componentes mecânicos, a retroescavadeira apresentou falhas na transmissão e no conversor de torque, tornando necessária a contratação de empresa para fornecimento das peças e execução dos serviços de reparo, de forma a restabelecer as condições plenas de funcionamento e garantir a continuidade dos serviços públicos prestados.</w:t>
      </w:r>
      <w:r w:rsidR="008E6BF4" w:rsidRPr="007130BA">
        <w:rPr>
          <w:rFonts w:ascii="Cambria" w:hAnsi="Cambria" w:cs="Calibri"/>
          <w:color w:val="000000"/>
          <w:kern w:val="2"/>
          <w:lang w:val="pt-BR" w:eastAsia="zh-CN"/>
        </w:rPr>
        <w:tab/>
      </w:r>
    </w:p>
    <w:p w14:paraId="0F6206F4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3EB189CB" w14:textId="77777777" w:rsidR="008E6BF4" w:rsidRPr="007130BA" w:rsidRDefault="008E6BF4" w:rsidP="008E6BF4">
      <w:pPr>
        <w:widowControl/>
        <w:shd w:val="clear" w:color="auto" w:fill="B4C6E7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autoSpaceDE/>
        <w:autoSpaceDN/>
        <w:spacing w:line="100" w:lineRule="atLeast"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2. ALINHAMENTO ENTRE A CONTRATAÇÃO/AQUISIÇÃO E O PLANEJAMENTO</w:t>
      </w:r>
    </w:p>
    <w:p w14:paraId="3C0011B4" w14:textId="77777777" w:rsidR="008E6BF4" w:rsidRPr="007130BA" w:rsidRDefault="008E6BF4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kern w:val="2"/>
          <w:lang w:val="pt-BR" w:eastAsia="zh-CN"/>
        </w:rPr>
        <w:tab/>
      </w:r>
    </w:p>
    <w:p w14:paraId="210705CE" w14:textId="77777777" w:rsidR="00D02CC8" w:rsidRPr="00D02CC8" w:rsidRDefault="008E6BF4" w:rsidP="00D02CC8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kern w:val="2"/>
          <w:lang w:val="pt-BR" w:eastAsia="zh-CN"/>
        </w:rPr>
        <w:tab/>
      </w:r>
      <w:r w:rsidR="00D02CC8" w:rsidRPr="00D02CC8">
        <w:rPr>
          <w:rFonts w:ascii="Cambria" w:hAnsi="Cambria" w:cs="Calibri"/>
          <w:kern w:val="2"/>
          <w:lang w:val="pt-BR" w:eastAsia="zh-CN"/>
        </w:rPr>
        <w:t>A presente contratação está alinhada ao planejamento de manutenção e conservação da frota municipal, que visa garantir a disponibilidade e o bom funcionamento dos equipamentos utilizados pelas secretarias.</w:t>
      </w:r>
    </w:p>
    <w:p w14:paraId="257673CC" w14:textId="77777777" w:rsidR="00D02CC8" w:rsidRPr="00D02CC8" w:rsidRDefault="00D02CC8" w:rsidP="00D02CC8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kern w:val="2"/>
          <w:lang w:val="pt-BR" w:eastAsia="zh-CN"/>
        </w:rPr>
      </w:pPr>
    </w:p>
    <w:p w14:paraId="4C452948" w14:textId="7F951EFE" w:rsidR="00D02CC8" w:rsidRPr="00D02CC8" w:rsidRDefault="00D02CC8" w:rsidP="00D02CC8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>
        <w:rPr>
          <w:rFonts w:ascii="Cambria" w:hAnsi="Cambria" w:cs="Calibri"/>
          <w:kern w:val="2"/>
          <w:lang w:val="pt-BR" w:eastAsia="zh-CN"/>
        </w:rPr>
        <w:t>A retroescavadeira Randon</w:t>
      </w:r>
      <w:r w:rsidRPr="00D02CC8">
        <w:rPr>
          <w:rFonts w:ascii="Cambria" w:hAnsi="Cambria" w:cs="Calibri"/>
          <w:kern w:val="2"/>
          <w:lang w:val="pt-BR" w:eastAsia="zh-CN"/>
        </w:rPr>
        <w:t xml:space="preserve"> integra o conjunto de máquinas da Secretaria Municipal da Agricultura e Meio Ambiente, sendo essencial para a execução das ações de apoio aos agricultores familiares e para os serviços de infraestrutura rural e abastecimento de água.</w:t>
      </w:r>
    </w:p>
    <w:p w14:paraId="144D96A3" w14:textId="77777777" w:rsidR="00D02CC8" w:rsidRPr="00D02CC8" w:rsidRDefault="00D02CC8" w:rsidP="00D02CC8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kern w:val="2"/>
          <w:lang w:val="pt-BR" w:eastAsia="zh-CN"/>
        </w:rPr>
      </w:pPr>
    </w:p>
    <w:p w14:paraId="39B8E643" w14:textId="7F9898C5" w:rsidR="008E6BF4" w:rsidRDefault="00D02CC8" w:rsidP="00D02CC8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D02CC8">
        <w:rPr>
          <w:rFonts w:ascii="Cambria" w:hAnsi="Cambria" w:cs="Calibri"/>
          <w:kern w:val="2"/>
          <w:lang w:val="pt-BR" w:eastAsia="zh-CN"/>
        </w:rPr>
        <w:t>A manutenção corretiva ora proposta contribui diretamente para o cumprimento das metas da administração municipal relacionadas à prestação eficiente de serviços públicos essenciais, à segurança operacional da frota e à otimização dos recursos públicos, evitando a paralisação das atividades e a necessidade de locação de máquinas de terceiros.</w:t>
      </w:r>
    </w:p>
    <w:p w14:paraId="5242F2EF" w14:textId="77777777" w:rsidR="00DC438F" w:rsidRPr="007130BA" w:rsidRDefault="00DC438F" w:rsidP="00DC438F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hAnsi="Cambria" w:cs="Calibri"/>
          <w:kern w:val="2"/>
          <w:lang w:val="pt-BR" w:eastAsia="zh-CN"/>
        </w:rPr>
      </w:pPr>
    </w:p>
    <w:p w14:paraId="056663CC" w14:textId="77777777" w:rsidR="008E6BF4" w:rsidRPr="007130BA" w:rsidRDefault="008E6BF4" w:rsidP="008E6BF4">
      <w:pPr>
        <w:widowControl/>
        <w:shd w:val="clear" w:color="auto" w:fill="B4C6E7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autoSpaceDE/>
        <w:autoSpaceDN/>
        <w:spacing w:line="100" w:lineRule="atLeast"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3</w:t>
      </w:r>
      <w:r w:rsidRPr="007130BA">
        <w:rPr>
          <w:rFonts w:ascii="Cambria" w:hAnsi="Cambria" w:cs="Calibri"/>
          <w:b/>
          <w:color w:val="000000"/>
          <w:kern w:val="2"/>
          <w:shd w:val="clear" w:color="auto" w:fill="B4C6E7"/>
          <w:lang w:val="pt-BR" w:eastAsia="zh-CN"/>
        </w:rPr>
        <w:t>. DESCRIÇÃO DOS REQUISITOS DE CONTRATAÇÃO/AQUISIÇÃO</w:t>
      </w:r>
    </w:p>
    <w:p w14:paraId="440F3937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791EBCFD" w14:textId="77777777" w:rsidR="00D02CC8" w:rsidRPr="00D02CC8" w:rsidRDefault="008E6BF4" w:rsidP="00D02CC8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kern w:val="2"/>
          <w:lang w:val="pt-BR" w:eastAsia="zh-CN"/>
        </w:rPr>
        <w:lastRenderedPageBreak/>
        <w:tab/>
      </w:r>
      <w:r w:rsidR="00D02CC8" w:rsidRPr="00D02CC8">
        <w:rPr>
          <w:rFonts w:ascii="Cambria" w:hAnsi="Cambria" w:cs="Calibri"/>
          <w:kern w:val="2"/>
          <w:lang w:val="pt-BR" w:eastAsia="zh-CN"/>
        </w:rPr>
        <w:t>A contratação deverá compreender o fornecimento de peças e a execução dos serviços de manutenção corretiva da retroescavadeira Randon, pertencente à frota da Secretaria Municipal da Agricultura e Meio Ambiente.</w:t>
      </w:r>
    </w:p>
    <w:p w14:paraId="2B454028" w14:textId="77777777" w:rsidR="00D02CC8" w:rsidRPr="00D02CC8" w:rsidRDefault="00D02CC8" w:rsidP="00D02CC8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1ABAF6F4" w14:textId="77777777" w:rsidR="00D02CC8" w:rsidRPr="00D02CC8" w:rsidRDefault="00D02CC8" w:rsidP="00D02CC8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D02CC8">
        <w:rPr>
          <w:rFonts w:ascii="Cambria" w:hAnsi="Cambria" w:cs="Calibri"/>
          <w:kern w:val="2"/>
          <w:lang w:val="pt-BR" w:eastAsia="zh-CN"/>
        </w:rPr>
        <w:t>Os serviços devem incluir a desmontagem e montagem da transmissão, recuperação do conversor de torque e substituição dos componentes danificados, conforme diagnóstico técnico e orçamento apresentado.</w:t>
      </w:r>
    </w:p>
    <w:p w14:paraId="11A0BFDE" w14:textId="77777777" w:rsidR="00D02CC8" w:rsidRPr="00D02CC8" w:rsidRDefault="00D02CC8" w:rsidP="00D02CC8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5EED573A" w14:textId="77777777" w:rsidR="00D02CC8" w:rsidRPr="00D02CC8" w:rsidRDefault="00D02CC8" w:rsidP="00D02CC8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D02CC8">
        <w:rPr>
          <w:rFonts w:ascii="Cambria" w:hAnsi="Cambria" w:cs="Calibri"/>
          <w:kern w:val="2"/>
          <w:lang w:val="pt-BR" w:eastAsia="zh-CN"/>
        </w:rPr>
        <w:t>As peças utilizadas deverão ser novas, originais ou de primeira linha, compatíveis com o modelo do equipamento e acompanhadas de garantia. A empresa contratada deverá possuir estrutura técnica e mecânica adequada para realizar os serviços de reparo, assegurando o pleno restabelecimento das condições de funcionamento e segurança da máquina.</w:t>
      </w:r>
    </w:p>
    <w:p w14:paraId="52383305" w14:textId="77777777" w:rsidR="00D02CC8" w:rsidRPr="00D02CC8" w:rsidRDefault="00D02CC8" w:rsidP="00D02CC8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143A05ED" w14:textId="510A36AF" w:rsidR="00FD66E8" w:rsidRPr="007130BA" w:rsidRDefault="00D02CC8" w:rsidP="00D02CC8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D02CC8">
        <w:rPr>
          <w:rFonts w:ascii="Cambria" w:hAnsi="Cambria" w:cs="Calibri"/>
          <w:kern w:val="2"/>
          <w:lang w:val="pt-BR" w:eastAsia="zh-CN"/>
        </w:rPr>
        <w:t>O prazo de execução deverá ser o menor possível, de modo a evitar prejuízos à continuidade dos serviços prestados pela Secretaria.</w:t>
      </w:r>
    </w:p>
    <w:p w14:paraId="359FA4B0" w14:textId="77777777" w:rsidR="00FD66E8" w:rsidRPr="007130BA" w:rsidRDefault="00FD66E8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19EF713C" w14:textId="77777777" w:rsidR="008E6BF4" w:rsidRPr="007130BA" w:rsidRDefault="008E6BF4" w:rsidP="008E6BF4">
      <w:pPr>
        <w:widowControl/>
        <w:shd w:val="clear" w:color="auto" w:fill="BDD6EE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shd w:val="clear" w:color="auto" w:fill="D9E2F3"/>
          <w:lang w:val="pt-BR" w:eastAsia="zh-CN"/>
        </w:rPr>
        <w:t>4. ESTIMATIVA DE QUANTIDADES E VALOR DA CONTRATAÇÃO/AQUISIÇÃO</w:t>
      </w:r>
    </w:p>
    <w:p w14:paraId="11D7CBB0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bookmarkStart w:id="0" w:name="_Hlk151972056"/>
    </w:p>
    <w:p w14:paraId="5E758753" w14:textId="77777777" w:rsidR="00F96E33" w:rsidRPr="00F96E33" w:rsidRDefault="00E12373" w:rsidP="00F96E33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kern w:val="2"/>
          <w:lang w:val="pt-BR" w:eastAsia="zh-CN"/>
        </w:rPr>
        <w:tab/>
      </w:r>
      <w:r w:rsidR="00F96E33" w:rsidRPr="00F96E33">
        <w:rPr>
          <w:rFonts w:ascii="Cambria" w:hAnsi="Cambria" w:cs="Calibri"/>
          <w:kern w:val="2"/>
          <w:lang w:val="pt-BR" w:eastAsia="zh-CN"/>
        </w:rPr>
        <w:t xml:space="preserve">A estimativa de valor foi elaborada com base no orçamento apresentado pela empresa </w:t>
      </w:r>
      <w:proofErr w:type="spellStart"/>
      <w:r w:rsidR="00F96E33" w:rsidRPr="00F96E33">
        <w:rPr>
          <w:rFonts w:ascii="Cambria" w:hAnsi="Cambria" w:cs="Calibri"/>
          <w:kern w:val="2"/>
          <w:lang w:val="pt-BR" w:eastAsia="zh-CN"/>
        </w:rPr>
        <w:t>Oracina</w:t>
      </w:r>
      <w:proofErr w:type="spellEnd"/>
      <w:r w:rsidR="00F96E33" w:rsidRPr="00F96E33">
        <w:rPr>
          <w:rFonts w:ascii="Cambria" w:hAnsi="Cambria" w:cs="Calibri"/>
          <w:kern w:val="2"/>
          <w:lang w:val="pt-BR" w:eastAsia="zh-CN"/>
        </w:rPr>
        <w:t xml:space="preserve"> Motta Comércio de Peças Rodoviários </w:t>
      </w:r>
      <w:proofErr w:type="spellStart"/>
      <w:r w:rsidR="00F96E33" w:rsidRPr="00F96E33">
        <w:rPr>
          <w:rFonts w:ascii="Cambria" w:hAnsi="Cambria" w:cs="Calibri"/>
          <w:kern w:val="2"/>
          <w:lang w:val="pt-BR" w:eastAsia="zh-CN"/>
        </w:rPr>
        <w:t>Ltda</w:t>
      </w:r>
      <w:proofErr w:type="spellEnd"/>
      <w:r w:rsidR="00F96E33" w:rsidRPr="00F96E33">
        <w:rPr>
          <w:rFonts w:ascii="Cambria" w:hAnsi="Cambria" w:cs="Calibri"/>
          <w:kern w:val="2"/>
          <w:lang w:val="pt-BR" w:eastAsia="zh-CN"/>
        </w:rPr>
        <w:t>, que contempla o fornecimento das peças e a execução dos serviços necessários à manutenção corretiva da retroescavadeira Randon.</w:t>
      </w:r>
    </w:p>
    <w:p w14:paraId="5DD568EC" w14:textId="77777777" w:rsidR="00F96E33" w:rsidRPr="00F96E33" w:rsidRDefault="00F96E33" w:rsidP="00F96E33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5F27038B" w14:textId="77777777" w:rsidR="00F96E33" w:rsidRPr="00F96E33" w:rsidRDefault="00F96E33" w:rsidP="00F96E3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F96E33">
        <w:rPr>
          <w:rFonts w:ascii="Cambria" w:hAnsi="Cambria" w:cs="Calibri"/>
          <w:kern w:val="2"/>
          <w:lang w:val="pt-BR" w:eastAsia="zh-CN"/>
        </w:rPr>
        <w:t>A composição de custos, contendo a discriminação dos itens, quantidades e respectivos valores, encontra-se apresentada na planilha a seguir, totalizando o montante estimado de R$ 15.987,15 (quinze mil, novecentos e oitenta e sete reais e quinze centavos).</w:t>
      </w:r>
    </w:p>
    <w:p w14:paraId="76BFD538" w14:textId="77777777" w:rsidR="00F96E33" w:rsidRPr="00F96E33" w:rsidRDefault="00F96E33" w:rsidP="00F96E33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00411D23" w14:textId="3863AA7F" w:rsidR="003C09FA" w:rsidRPr="007130BA" w:rsidRDefault="00F96E33" w:rsidP="00F96E33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F96E33">
        <w:rPr>
          <w:rFonts w:ascii="Cambria" w:hAnsi="Cambria" w:cs="Calibri"/>
          <w:kern w:val="2"/>
          <w:lang w:val="pt-BR" w:eastAsia="zh-CN"/>
        </w:rPr>
        <w:t>O valor serve como referência para a formalização do processo de contratação, conforme previsto no art. 23, inciso II, e art. 75 da Lei nº 14.133/2021.</w:t>
      </w:r>
    </w:p>
    <w:p w14:paraId="4EDA7B0D" w14:textId="77777777" w:rsidR="00E12373" w:rsidRPr="007130BA" w:rsidRDefault="00E12373" w:rsidP="00E12373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9"/>
        <w:gridCol w:w="2828"/>
        <w:gridCol w:w="1046"/>
        <w:gridCol w:w="797"/>
        <w:gridCol w:w="1529"/>
        <w:gridCol w:w="1733"/>
      </w:tblGrid>
      <w:tr w:rsidR="008E6BF4" w:rsidRPr="007130BA" w14:paraId="39504C62" w14:textId="77777777" w:rsidTr="00403823">
        <w:tc>
          <w:tcPr>
            <w:tcW w:w="839" w:type="dxa"/>
            <w:shd w:val="clear" w:color="auto" w:fill="5B9BD5"/>
            <w:vAlign w:val="center"/>
          </w:tcPr>
          <w:p w14:paraId="1EADDDF4" w14:textId="77777777" w:rsidR="008E6BF4" w:rsidRPr="007130BA" w:rsidRDefault="008E6BF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lang w:val="pt-BR"/>
              </w:rPr>
            </w:pPr>
            <w:r w:rsidRPr="007130BA">
              <w:rPr>
                <w:rFonts w:ascii="Cambria" w:eastAsia="Calibri" w:hAnsi="Cambria" w:cs="Calibri"/>
                <w:b/>
                <w:bCs/>
                <w:color w:val="FFFFFF"/>
                <w:lang w:val="pt-BR"/>
              </w:rPr>
              <w:t>ITEM</w:t>
            </w:r>
          </w:p>
        </w:tc>
        <w:tc>
          <w:tcPr>
            <w:tcW w:w="2828" w:type="dxa"/>
            <w:shd w:val="clear" w:color="auto" w:fill="5B9BD5"/>
            <w:vAlign w:val="center"/>
          </w:tcPr>
          <w:p w14:paraId="0F28AA44" w14:textId="77777777" w:rsidR="008E6BF4" w:rsidRPr="007130BA" w:rsidRDefault="008E6BF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lang w:val="pt-BR"/>
              </w:rPr>
            </w:pPr>
            <w:r w:rsidRPr="007130BA">
              <w:rPr>
                <w:rFonts w:ascii="Cambria" w:eastAsia="Calibri" w:hAnsi="Cambria" w:cs="Calibri"/>
                <w:b/>
                <w:bCs/>
                <w:color w:val="FFFFFF"/>
                <w:lang w:val="pt-BR"/>
              </w:rPr>
              <w:t>DESCRIÇÃO</w:t>
            </w:r>
          </w:p>
        </w:tc>
        <w:tc>
          <w:tcPr>
            <w:tcW w:w="1046" w:type="dxa"/>
            <w:shd w:val="clear" w:color="auto" w:fill="5B9BD5"/>
            <w:vAlign w:val="center"/>
          </w:tcPr>
          <w:p w14:paraId="2618B744" w14:textId="77777777" w:rsidR="008E6BF4" w:rsidRPr="007130BA" w:rsidRDefault="008E6BF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lang w:val="pt-BR"/>
              </w:rPr>
            </w:pPr>
            <w:r w:rsidRPr="007130BA">
              <w:rPr>
                <w:rFonts w:ascii="Cambria" w:eastAsia="Calibri" w:hAnsi="Cambria" w:cs="Calibri"/>
                <w:b/>
                <w:bCs/>
                <w:color w:val="FFFFFF"/>
                <w:lang w:val="pt-BR"/>
              </w:rPr>
              <w:t>UND</w:t>
            </w:r>
          </w:p>
        </w:tc>
        <w:tc>
          <w:tcPr>
            <w:tcW w:w="797" w:type="dxa"/>
            <w:shd w:val="clear" w:color="auto" w:fill="5B9BD5"/>
            <w:vAlign w:val="center"/>
          </w:tcPr>
          <w:p w14:paraId="1D3B66E6" w14:textId="77777777" w:rsidR="008E6BF4" w:rsidRPr="007130BA" w:rsidRDefault="008E6BF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lang w:val="pt-BR"/>
              </w:rPr>
            </w:pPr>
            <w:r w:rsidRPr="007130BA">
              <w:rPr>
                <w:rFonts w:ascii="Cambria" w:eastAsia="Calibri" w:hAnsi="Cambria" w:cs="Calibri"/>
                <w:b/>
                <w:bCs/>
                <w:color w:val="FFFFFF"/>
                <w:lang w:val="pt-BR"/>
              </w:rPr>
              <w:t>QTD</w:t>
            </w:r>
          </w:p>
        </w:tc>
        <w:tc>
          <w:tcPr>
            <w:tcW w:w="1529" w:type="dxa"/>
            <w:shd w:val="clear" w:color="auto" w:fill="5B9BD5"/>
            <w:vAlign w:val="center"/>
          </w:tcPr>
          <w:p w14:paraId="0AE74C11" w14:textId="77777777" w:rsidR="008E6BF4" w:rsidRPr="007130BA" w:rsidRDefault="008E6BF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lang w:val="pt-BR"/>
              </w:rPr>
            </w:pPr>
            <w:r w:rsidRPr="007130BA">
              <w:rPr>
                <w:rFonts w:ascii="Cambria" w:eastAsia="Calibri" w:hAnsi="Cambria" w:cs="Calibri"/>
                <w:b/>
                <w:bCs/>
                <w:color w:val="FFFFFF"/>
                <w:lang w:val="pt-BR"/>
              </w:rPr>
              <w:t>VLR. UNIT.</w:t>
            </w:r>
          </w:p>
        </w:tc>
        <w:tc>
          <w:tcPr>
            <w:tcW w:w="1733" w:type="dxa"/>
            <w:shd w:val="clear" w:color="auto" w:fill="5B9BD5"/>
            <w:vAlign w:val="center"/>
          </w:tcPr>
          <w:p w14:paraId="665DD8BA" w14:textId="77777777" w:rsidR="008E6BF4" w:rsidRPr="007130BA" w:rsidRDefault="008E6BF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lang w:val="pt-BR"/>
              </w:rPr>
            </w:pPr>
            <w:r w:rsidRPr="007130BA">
              <w:rPr>
                <w:rFonts w:ascii="Cambria" w:eastAsia="Calibri" w:hAnsi="Cambria" w:cs="Calibri"/>
                <w:b/>
                <w:bCs/>
                <w:color w:val="FFFFFF"/>
                <w:lang w:val="pt-BR"/>
              </w:rPr>
              <w:t>VLR. TOTAL</w:t>
            </w:r>
          </w:p>
        </w:tc>
      </w:tr>
      <w:tr w:rsidR="008E6BF4" w:rsidRPr="007130BA" w14:paraId="604ECE56" w14:textId="77777777" w:rsidTr="00403823">
        <w:tc>
          <w:tcPr>
            <w:tcW w:w="839" w:type="dxa"/>
            <w:shd w:val="clear" w:color="auto" w:fill="D9D9D9"/>
          </w:tcPr>
          <w:p w14:paraId="588F2C42" w14:textId="191101B8" w:rsidR="008E6BF4" w:rsidRPr="007130BA" w:rsidRDefault="003B5C7C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 w:rsidRPr="007130BA">
              <w:rPr>
                <w:rFonts w:ascii="Cambria" w:eastAsia="Calibri" w:hAnsi="Cambria" w:cs="Calibri"/>
                <w:color w:val="000000"/>
                <w:lang w:val="pt-BR"/>
              </w:rPr>
              <w:t>01</w:t>
            </w:r>
          </w:p>
        </w:tc>
        <w:tc>
          <w:tcPr>
            <w:tcW w:w="2828" w:type="dxa"/>
            <w:shd w:val="clear" w:color="auto" w:fill="D9D9D9"/>
          </w:tcPr>
          <w:p w14:paraId="07A1C5F5" w14:textId="65B1DEF4" w:rsidR="008E6BF4" w:rsidRPr="007130BA" w:rsidRDefault="00F96E33" w:rsidP="00403823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 xml:space="preserve">Filtro da transmissão </w:t>
            </w:r>
          </w:p>
        </w:tc>
        <w:tc>
          <w:tcPr>
            <w:tcW w:w="1046" w:type="dxa"/>
            <w:shd w:val="clear" w:color="auto" w:fill="D9D9D9"/>
          </w:tcPr>
          <w:p w14:paraId="643403A5" w14:textId="4C89452C" w:rsidR="008E6BF4" w:rsidRPr="007130BA" w:rsidRDefault="00F96E33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lang w:val="pt-BR"/>
              </w:rPr>
              <w:t>unidade</w:t>
            </w:r>
            <w:proofErr w:type="gramEnd"/>
          </w:p>
        </w:tc>
        <w:tc>
          <w:tcPr>
            <w:tcW w:w="797" w:type="dxa"/>
            <w:shd w:val="clear" w:color="auto" w:fill="D9D9D9"/>
          </w:tcPr>
          <w:p w14:paraId="3A7CC142" w14:textId="2589D606" w:rsidR="008E6BF4" w:rsidRPr="007130BA" w:rsidRDefault="00F96E33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01</w:t>
            </w:r>
          </w:p>
        </w:tc>
        <w:tc>
          <w:tcPr>
            <w:tcW w:w="1529" w:type="dxa"/>
            <w:shd w:val="clear" w:color="auto" w:fill="D9D9D9"/>
          </w:tcPr>
          <w:p w14:paraId="5F0EE587" w14:textId="4A1E8D51" w:rsidR="008E6BF4" w:rsidRPr="007130BA" w:rsidRDefault="00F96E33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R$314,50</w:t>
            </w:r>
          </w:p>
        </w:tc>
        <w:tc>
          <w:tcPr>
            <w:tcW w:w="1733" w:type="dxa"/>
            <w:shd w:val="clear" w:color="auto" w:fill="D9D9D9"/>
          </w:tcPr>
          <w:p w14:paraId="5988631A" w14:textId="6D0A268A" w:rsidR="008E6BF4" w:rsidRPr="007130BA" w:rsidRDefault="00F96E33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R$314,50</w:t>
            </w:r>
          </w:p>
        </w:tc>
      </w:tr>
      <w:tr w:rsidR="00F96E33" w:rsidRPr="007130BA" w14:paraId="6F619623" w14:textId="77777777" w:rsidTr="00403823">
        <w:tc>
          <w:tcPr>
            <w:tcW w:w="839" w:type="dxa"/>
            <w:shd w:val="clear" w:color="auto" w:fill="D9D9D9"/>
          </w:tcPr>
          <w:p w14:paraId="3CED67C8" w14:textId="0EC05C5D" w:rsidR="00F96E33" w:rsidRPr="007130BA" w:rsidRDefault="00F96E33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02</w:t>
            </w:r>
          </w:p>
        </w:tc>
        <w:tc>
          <w:tcPr>
            <w:tcW w:w="2828" w:type="dxa"/>
            <w:shd w:val="clear" w:color="auto" w:fill="D9D9D9"/>
          </w:tcPr>
          <w:p w14:paraId="7AB33D0B" w14:textId="4403668B" w:rsidR="00F96E33" w:rsidRDefault="00F96E33" w:rsidP="00403823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Retentor</w:t>
            </w:r>
          </w:p>
        </w:tc>
        <w:tc>
          <w:tcPr>
            <w:tcW w:w="1046" w:type="dxa"/>
            <w:shd w:val="clear" w:color="auto" w:fill="D9D9D9"/>
          </w:tcPr>
          <w:p w14:paraId="4939C396" w14:textId="03235761" w:rsidR="00F96E33" w:rsidRDefault="00F96E33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lang w:val="pt-BR"/>
              </w:rPr>
              <w:t>unidade</w:t>
            </w:r>
            <w:proofErr w:type="gramEnd"/>
          </w:p>
        </w:tc>
        <w:tc>
          <w:tcPr>
            <w:tcW w:w="797" w:type="dxa"/>
            <w:shd w:val="clear" w:color="auto" w:fill="D9D9D9"/>
          </w:tcPr>
          <w:p w14:paraId="48111D3F" w14:textId="75C15B39" w:rsidR="00F96E33" w:rsidRDefault="00F96E33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01</w:t>
            </w:r>
          </w:p>
        </w:tc>
        <w:tc>
          <w:tcPr>
            <w:tcW w:w="1529" w:type="dxa"/>
            <w:shd w:val="clear" w:color="auto" w:fill="D9D9D9"/>
          </w:tcPr>
          <w:p w14:paraId="539BC5DD" w14:textId="127DEC3B" w:rsidR="00F96E33" w:rsidRDefault="00F96E33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R$19,60</w:t>
            </w:r>
          </w:p>
        </w:tc>
        <w:tc>
          <w:tcPr>
            <w:tcW w:w="1733" w:type="dxa"/>
            <w:shd w:val="clear" w:color="auto" w:fill="D9D9D9"/>
          </w:tcPr>
          <w:p w14:paraId="1A02902C" w14:textId="313943C3" w:rsidR="00F96E33" w:rsidRDefault="00F96E33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R$19,60</w:t>
            </w:r>
          </w:p>
        </w:tc>
      </w:tr>
      <w:tr w:rsidR="00F96E33" w:rsidRPr="007130BA" w14:paraId="4C22533C" w14:textId="77777777" w:rsidTr="00403823">
        <w:tc>
          <w:tcPr>
            <w:tcW w:w="839" w:type="dxa"/>
            <w:shd w:val="clear" w:color="auto" w:fill="D9D9D9"/>
          </w:tcPr>
          <w:p w14:paraId="4F198DF6" w14:textId="2148CCBB" w:rsidR="00F96E33" w:rsidRPr="007130BA" w:rsidRDefault="00F96E33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03</w:t>
            </w:r>
          </w:p>
        </w:tc>
        <w:tc>
          <w:tcPr>
            <w:tcW w:w="2828" w:type="dxa"/>
            <w:shd w:val="clear" w:color="auto" w:fill="D9D9D9"/>
          </w:tcPr>
          <w:p w14:paraId="2267FA8C" w14:textId="3488DEA7" w:rsidR="00F96E33" w:rsidRDefault="00F96E33" w:rsidP="00403823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Anel</w:t>
            </w:r>
          </w:p>
        </w:tc>
        <w:tc>
          <w:tcPr>
            <w:tcW w:w="1046" w:type="dxa"/>
            <w:shd w:val="clear" w:color="auto" w:fill="D9D9D9"/>
          </w:tcPr>
          <w:p w14:paraId="0A03A115" w14:textId="4AEB394C" w:rsidR="00F96E33" w:rsidRDefault="00F96E33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lang w:val="pt-BR"/>
              </w:rPr>
              <w:t>unidade</w:t>
            </w:r>
            <w:proofErr w:type="gramEnd"/>
          </w:p>
        </w:tc>
        <w:tc>
          <w:tcPr>
            <w:tcW w:w="797" w:type="dxa"/>
            <w:shd w:val="clear" w:color="auto" w:fill="D9D9D9"/>
          </w:tcPr>
          <w:p w14:paraId="48475C66" w14:textId="0F4BD11E" w:rsidR="00F96E33" w:rsidRDefault="00F96E33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02</w:t>
            </w:r>
          </w:p>
        </w:tc>
        <w:tc>
          <w:tcPr>
            <w:tcW w:w="1529" w:type="dxa"/>
            <w:shd w:val="clear" w:color="auto" w:fill="D9D9D9"/>
          </w:tcPr>
          <w:p w14:paraId="74B0909D" w14:textId="5310AC70" w:rsidR="00F96E33" w:rsidRDefault="00F96E33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R$10,90</w:t>
            </w:r>
          </w:p>
        </w:tc>
        <w:tc>
          <w:tcPr>
            <w:tcW w:w="1733" w:type="dxa"/>
            <w:shd w:val="clear" w:color="auto" w:fill="D9D9D9"/>
          </w:tcPr>
          <w:p w14:paraId="34A8D5E4" w14:textId="3B437429" w:rsidR="00F96E33" w:rsidRDefault="00F96E33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R$10,90</w:t>
            </w:r>
          </w:p>
        </w:tc>
      </w:tr>
      <w:tr w:rsidR="00F96E33" w:rsidRPr="007130BA" w14:paraId="78FB682D" w14:textId="77777777" w:rsidTr="00403823">
        <w:tc>
          <w:tcPr>
            <w:tcW w:w="839" w:type="dxa"/>
            <w:shd w:val="clear" w:color="auto" w:fill="D9D9D9"/>
          </w:tcPr>
          <w:p w14:paraId="4D921E59" w14:textId="0F90B74B" w:rsidR="00F96E33" w:rsidRPr="007130BA" w:rsidRDefault="00F96E33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04</w:t>
            </w:r>
          </w:p>
        </w:tc>
        <w:tc>
          <w:tcPr>
            <w:tcW w:w="2828" w:type="dxa"/>
            <w:shd w:val="clear" w:color="auto" w:fill="D9D9D9"/>
          </w:tcPr>
          <w:p w14:paraId="79A32AB3" w14:textId="1BDA7940" w:rsidR="00F96E33" w:rsidRDefault="00F96E33" w:rsidP="00403823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Disco de aço</w:t>
            </w:r>
          </w:p>
        </w:tc>
        <w:tc>
          <w:tcPr>
            <w:tcW w:w="1046" w:type="dxa"/>
            <w:shd w:val="clear" w:color="auto" w:fill="D9D9D9"/>
          </w:tcPr>
          <w:p w14:paraId="03AA043A" w14:textId="10D12298" w:rsidR="00F96E33" w:rsidRDefault="00F96E33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lang w:val="pt-BR"/>
              </w:rPr>
              <w:t>unidade</w:t>
            </w:r>
            <w:proofErr w:type="gramEnd"/>
          </w:p>
        </w:tc>
        <w:tc>
          <w:tcPr>
            <w:tcW w:w="797" w:type="dxa"/>
            <w:shd w:val="clear" w:color="auto" w:fill="D9D9D9"/>
          </w:tcPr>
          <w:p w14:paraId="2C70C777" w14:textId="346E9716" w:rsidR="00F96E33" w:rsidRDefault="00F96E33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14</w:t>
            </w:r>
          </w:p>
        </w:tc>
        <w:tc>
          <w:tcPr>
            <w:tcW w:w="1529" w:type="dxa"/>
            <w:shd w:val="clear" w:color="auto" w:fill="D9D9D9"/>
          </w:tcPr>
          <w:p w14:paraId="7DA0E204" w14:textId="32EC1A9E" w:rsidR="00F96E33" w:rsidRDefault="00F96E33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R$26,90</w:t>
            </w:r>
          </w:p>
        </w:tc>
        <w:tc>
          <w:tcPr>
            <w:tcW w:w="1733" w:type="dxa"/>
            <w:shd w:val="clear" w:color="auto" w:fill="D9D9D9"/>
          </w:tcPr>
          <w:p w14:paraId="200B9FBA" w14:textId="553C10F0" w:rsidR="00F96E33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</w:t>
            </w:r>
            <w:r w:rsidR="00F96E33">
              <w:rPr>
                <w:rFonts w:ascii="Cambria" w:eastAsia="Calibri" w:hAnsi="Cambria" w:cs="Calibri"/>
                <w:color w:val="000000"/>
                <w:lang w:val="pt-BR"/>
              </w:rPr>
              <w:t>376,60</w:t>
            </w:r>
          </w:p>
        </w:tc>
      </w:tr>
      <w:tr w:rsidR="00F96E33" w:rsidRPr="007130BA" w14:paraId="5FBDCBFF" w14:textId="77777777" w:rsidTr="00403823">
        <w:tc>
          <w:tcPr>
            <w:tcW w:w="839" w:type="dxa"/>
            <w:shd w:val="clear" w:color="auto" w:fill="D9D9D9"/>
          </w:tcPr>
          <w:p w14:paraId="15CA9C39" w14:textId="092650D4" w:rsidR="00F96E33" w:rsidRPr="007130BA" w:rsidRDefault="00F96E33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05</w:t>
            </w:r>
          </w:p>
        </w:tc>
        <w:tc>
          <w:tcPr>
            <w:tcW w:w="2828" w:type="dxa"/>
            <w:shd w:val="clear" w:color="auto" w:fill="D9D9D9"/>
          </w:tcPr>
          <w:p w14:paraId="18D7F01B" w14:textId="06E8C02A" w:rsidR="00F96E33" w:rsidRDefault="00F96E33" w:rsidP="00403823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 xml:space="preserve">Disco </w:t>
            </w:r>
            <w:proofErr w:type="spellStart"/>
            <w:r>
              <w:rPr>
                <w:rFonts w:ascii="Cambria" w:eastAsia="Calibri" w:hAnsi="Cambria" w:cs="Calibri"/>
                <w:color w:val="000000"/>
                <w:lang w:val="pt-BR"/>
              </w:rPr>
              <w:t>sinterizados</w:t>
            </w:r>
            <w:proofErr w:type="spellEnd"/>
          </w:p>
        </w:tc>
        <w:tc>
          <w:tcPr>
            <w:tcW w:w="1046" w:type="dxa"/>
            <w:shd w:val="clear" w:color="auto" w:fill="D9D9D9"/>
          </w:tcPr>
          <w:p w14:paraId="2F22F488" w14:textId="51F40A51" w:rsidR="00F96E33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lang w:val="pt-BR"/>
              </w:rPr>
              <w:t>unidade</w:t>
            </w:r>
            <w:proofErr w:type="gramEnd"/>
          </w:p>
        </w:tc>
        <w:tc>
          <w:tcPr>
            <w:tcW w:w="797" w:type="dxa"/>
            <w:shd w:val="clear" w:color="auto" w:fill="D9D9D9"/>
          </w:tcPr>
          <w:p w14:paraId="6B0BCC23" w14:textId="2454B2C1" w:rsidR="00F96E33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12</w:t>
            </w:r>
          </w:p>
        </w:tc>
        <w:tc>
          <w:tcPr>
            <w:tcW w:w="1529" w:type="dxa"/>
            <w:shd w:val="clear" w:color="auto" w:fill="D9D9D9"/>
          </w:tcPr>
          <w:p w14:paraId="3EA34689" w14:textId="004BCBC3" w:rsidR="00F96E33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R$42,55</w:t>
            </w:r>
          </w:p>
        </w:tc>
        <w:tc>
          <w:tcPr>
            <w:tcW w:w="1733" w:type="dxa"/>
            <w:shd w:val="clear" w:color="auto" w:fill="D9D9D9"/>
          </w:tcPr>
          <w:p w14:paraId="18D5DE4C" w14:textId="2A3D8456" w:rsidR="00F96E33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R$510,60</w:t>
            </w:r>
          </w:p>
        </w:tc>
      </w:tr>
      <w:tr w:rsidR="00F96E33" w:rsidRPr="007130BA" w14:paraId="4021EF7E" w14:textId="77777777" w:rsidTr="00403823">
        <w:tc>
          <w:tcPr>
            <w:tcW w:w="839" w:type="dxa"/>
            <w:shd w:val="clear" w:color="auto" w:fill="D9D9D9"/>
          </w:tcPr>
          <w:p w14:paraId="2C09E5E9" w14:textId="54275C19" w:rsidR="00F96E33" w:rsidRPr="007130BA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06</w:t>
            </w:r>
          </w:p>
        </w:tc>
        <w:tc>
          <w:tcPr>
            <w:tcW w:w="2828" w:type="dxa"/>
            <w:shd w:val="clear" w:color="auto" w:fill="D9D9D9"/>
          </w:tcPr>
          <w:p w14:paraId="12C5E108" w14:textId="3B7AED63" w:rsidR="00F96E33" w:rsidRDefault="00367DB4" w:rsidP="00403823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 xml:space="preserve">Pistão embreagem </w:t>
            </w:r>
          </w:p>
        </w:tc>
        <w:tc>
          <w:tcPr>
            <w:tcW w:w="1046" w:type="dxa"/>
            <w:shd w:val="clear" w:color="auto" w:fill="D9D9D9"/>
          </w:tcPr>
          <w:p w14:paraId="4C56AB06" w14:textId="33E41741" w:rsidR="00F96E33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lang w:val="pt-BR"/>
              </w:rPr>
              <w:t>unidade</w:t>
            </w:r>
            <w:proofErr w:type="gramEnd"/>
          </w:p>
        </w:tc>
        <w:tc>
          <w:tcPr>
            <w:tcW w:w="797" w:type="dxa"/>
            <w:shd w:val="clear" w:color="auto" w:fill="D9D9D9"/>
          </w:tcPr>
          <w:p w14:paraId="33EBEB15" w14:textId="16B49600" w:rsidR="00F96E33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02</w:t>
            </w:r>
          </w:p>
        </w:tc>
        <w:tc>
          <w:tcPr>
            <w:tcW w:w="1529" w:type="dxa"/>
            <w:shd w:val="clear" w:color="auto" w:fill="D9D9D9"/>
          </w:tcPr>
          <w:p w14:paraId="7CA65FAA" w14:textId="7FE33A69" w:rsidR="00F96E33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R$340,15</w:t>
            </w:r>
          </w:p>
        </w:tc>
        <w:tc>
          <w:tcPr>
            <w:tcW w:w="1733" w:type="dxa"/>
            <w:shd w:val="clear" w:color="auto" w:fill="D9D9D9"/>
          </w:tcPr>
          <w:p w14:paraId="15B0F133" w14:textId="1FBD5BB6" w:rsidR="00F96E33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R$680,30</w:t>
            </w:r>
          </w:p>
        </w:tc>
      </w:tr>
      <w:tr w:rsidR="00F96E33" w:rsidRPr="007130BA" w14:paraId="35BB6506" w14:textId="77777777" w:rsidTr="00403823">
        <w:tc>
          <w:tcPr>
            <w:tcW w:w="839" w:type="dxa"/>
            <w:shd w:val="clear" w:color="auto" w:fill="D9D9D9"/>
          </w:tcPr>
          <w:p w14:paraId="7BE8F72E" w14:textId="07DBB9F8" w:rsidR="00F96E33" w:rsidRPr="007130BA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07</w:t>
            </w:r>
          </w:p>
        </w:tc>
        <w:tc>
          <w:tcPr>
            <w:tcW w:w="2828" w:type="dxa"/>
            <w:shd w:val="clear" w:color="auto" w:fill="D9D9D9"/>
          </w:tcPr>
          <w:p w14:paraId="335F8D7B" w14:textId="224B6C6C" w:rsidR="00F96E33" w:rsidRDefault="00367DB4" w:rsidP="00403823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Anel de vedação pistão</w:t>
            </w:r>
          </w:p>
        </w:tc>
        <w:tc>
          <w:tcPr>
            <w:tcW w:w="1046" w:type="dxa"/>
            <w:shd w:val="clear" w:color="auto" w:fill="D9D9D9"/>
          </w:tcPr>
          <w:p w14:paraId="73C38591" w14:textId="21B8E504" w:rsidR="00F96E33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lang w:val="pt-BR"/>
              </w:rPr>
              <w:t>unidade</w:t>
            </w:r>
            <w:proofErr w:type="gramEnd"/>
          </w:p>
        </w:tc>
        <w:tc>
          <w:tcPr>
            <w:tcW w:w="797" w:type="dxa"/>
            <w:shd w:val="clear" w:color="auto" w:fill="D9D9D9"/>
          </w:tcPr>
          <w:p w14:paraId="2EE7FC5F" w14:textId="425B392A" w:rsidR="00F96E33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02</w:t>
            </w:r>
          </w:p>
        </w:tc>
        <w:tc>
          <w:tcPr>
            <w:tcW w:w="1529" w:type="dxa"/>
            <w:shd w:val="clear" w:color="auto" w:fill="D9D9D9"/>
          </w:tcPr>
          <w:p w14:paraId="14C9832F" w14:textId="6CAFFA5D" w:rsidR="00F96E33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R$42,50</w:t>
            </w:r>
          </w:p>
        </w:tc>
        <w:tc>
          <w:tcPr>
            <w:tcW w:w="1733" w:type="dxa"/>
            <w:shd w:val="clear" w:color="auto" w:fill="D9D9D9"/>
          </w:tcPr>
          <w:p w14:paraId="11BA5E2B" w14:textId="41E5C8EC" w:rsidR="00F96E33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R$85,00</w:t>
            </w:r>
          </w:p>
        </w:tc>
      </w:tr>
      <w:tr w:rsidR="00F96E33" w:rsidRPr="007130BA" w14:paraId="56976FB3" w14:textId="77777777" w:rsidTr="00403823">
        <w:tc>
          <w:tcPr>
            <w:tcW w:w="839" w:type="dxa"/>
            <w:shd w:val="clear" w:color="auto" w:fill="D9D9D9"/>
          </w:tcPr>
          <w:p w14:paraId="0B51C013" w14:textId="3FA347E6" w:rsidR="00F96E33" w:rsidRPr="007130BA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08</w:t>
            </w:r>
          </w:p>
        </w:tc>
        <w:tc>
          <w:tcPr>
            <w:tcW w:w="2828" w:type="dxa"/>
            <w:shd w:val="clear" w:color="auto" w:fill="D9D9D9"/>
          </w:tcPr>
          <w:p w14:paraId="5A4247A8" w14:textId="5B0DAB1B" w:rsidR="00F96E33" w:rsidRDefault="00367DB4" w:rsidP="00403823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Anel vedação</w:t>
            </w:r>
          </w:p>
        </w:tc>
        <w:tc>
          <w:tcPr>
            <w:tcW w:w="1046" w:type="dxa"/>
            <w:shd w:val="clear" w:color="auto" w:fill="D9D9D9"/>
          </w:tcPr>
          <w:p w14:paraId="3BC3DF0F" w14:textId="21C27A1D" w:rsidR="00F96E33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lang w:val="pt-BR"/>
              </w:rPr>
              <w:t>unidade</w:t>
            </w:r>
            <w:proofErr w:type="gramEnd"/>
          </w:p>
        </w:tc>
        <w:tc>
          <w:tcPr>
            <w:tcW w:w="797" w:type="dxa"/>
            <w:shd w:val="clear" w:color="auto" w:fill="D9D9D9"/>
          </w:tcPr>
          <w:p w14:paraId="645112EC" w14:textId="18061A02" w:rsidR="00F96E33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02</w:t>
            </w:r>
          </w:p>
        </w:tc>
        <w:tc>
          <w:tcPr>
            <w:tcW w:w="1529" w:type="dxa"/>
            <w:shd w:val="clear" w:color="auto" w:fill="D9D9D9"/>
          </w:tcPr>
          <w:p w14:paraId="154FC4B9" w14:textId="7324D617" w:rsidR="00F96E33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R$14,90</w:t>
            </w:r>
          </w:p>
        </w:tc>
        <w:tc>
          <w:tcPr>
            <w:tcW w:w="1733" w:type="dxa"/>
            <w:shd w:val="clear" w:color="auto" w:fill="D9D9D9"/>
          </w:tcPr>
          <w:p w14:paraId="303AB0A5" w14:textId="1FFF1DEF" w:rsidR="00F96E33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R$29,80</w:t>
            </w:r>
          </w:p>
        </w:tc>
      </w:tr>
      <w:tr w:rsidR="00F96E33" w:rsidRPr="007130BA" w14:paraId="4676EFEB" w14:textId="77777777" w:rsidTr="00403823">
        <w:tc>
          <w:tcPr>
            <w:tcW w:w="839" w:type="dxa"/>
            <w:shd w:val="clear" w:color="auto" w:fill="D9D9D9"/>
          </w:tcPr>
          <w:p w14:paraId="4234C7CD" w14:textId="4E00A6DD" w:rsidR="00F96E33" w:rsidRPr="007130BA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09</w:t>
            </w:r>
          </w:p>
        </w:tc>
        <w:tc>
          <w:tcPr>
            <w:tcW w:w="2828" w:type="dxa"/>
            <w:shd w:val="clear" w:color="auto" w:fill="D9D9D9"/>
          </w:tcPr>
          <w:p w14:paraId="7DE1CF12" w14:textId="081CCF9C" w:rsidR="00F96E33" w:rsidRDefault="00367DB4" w:rsidP="00403823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Rolamento pacote</w:t>
            </w:r>
          </w:p>
        </w:tc>
        <w:tc>
          <w:tcPr>
            <w:tcW w:w="1046" w:type="dxa"/>
            <w:shd w:val="clear" w:color="auto" w:fill="D9D9D9"/>
          </w:tcPr>
          <w:p w14:paraId="5AD1F04E" w14:textId="1C1CF971" w:rsidR="00F96E33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lang w:val="pt-BR"/>
              </w:rPr>
              <w:t>unidade</w:t>
            </w:r>
            <w:proofErr w:type="gramEnd"/>
          </w:p>
        </w:tc>
        <w:tc>
          <w:tcPr>
            <w:tcW w:w="797" w:type="dxa"/>
            <w:shd w:val="clear" w:color="auto" w:fill="D9D9D9"/>
          </w:tcPr>
          <w:p w14:paraId="42FCC976" w14:textId="1B2BC932" w:rsidR="00F96E33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01</w:t>
            </w:r>
          </w:p>
        </w:tc>
        <w:tc>
          <w:tcPr>
            <w:tcW w:w="1529" w:type="dxa"/>
            <w:shd w:val="clear" w:color="auto" w:fill="D9D9D9"/>
          </w:tcPr>
          <w:p w14:paraId="76C987A2" w14:textId="2D60509E" w:rsidR="00F96E33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R$91,50</w:t>
            </w:r>
          </w:p>
        </w:tc>
        <w:tc>
          <w:tcPr>
            <w:tcW w:w="1733" w:type="dxa"/>
            <w:shd w:val="clear" w:color="auto" w:fill="D9D9D9"/>
          </w:tcPr>
          <w:p w14:paraId="2C6554E7" w14:textId="58CA0086" w:rsidR="00F96E33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R$91,50</w:t>
            </w:r>
          </w:p>
        </w:tc>
      </w:tr>
      <w:tr w:rsidR="00F96E33" w:rsidRPr="007130BA" w14:paraId="61BA57FC" w14:textId="77777777" w:rsidTr="00403823">
        <w:tc>
          <w:tcPr>
            <w:tcW w:w="839" w:type="dxa"/>
            <w:shd w:val="clear" w:color="auto" w:fill="D9D9D9"/>
          </w:tcPr>
          <w:p w14:paraId="6FFA20EF" w14:textId="580CB96F" w:rsidR="00F96E33" w:rsidRPr="007130BA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10</w:t>
            </w:r>
          </w:p>
        </w:tc>
        <w:tc>
          <w:tcPr>
            <w:tcW w:w="2828" w:type="dxa"/>
            <w:shd w:val="clear" w:color="auto" w:fill="D9D9D9"/>
          </w:tcPr>
          <w:p w14:paraId="69CE512E" w14:textId="24202090" w:rsidR="00F96E33" w:rsidRDefault="00367DB4" w:rsidP="00403823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Rolamento eixo</w:t>
            </w:r>
          </w:p>
        </w:tc>
        <w:tc>
          <w:tcPr>
            <w:tcW w:w="1046" w:type="dxa"/>
            <w:shd w:val="clear" w:color="auto" w:fill="D9D9D9"/>
          </w:tcPr>
          <w:p w14:paraId="2B0D4254" w14:textId="541016B4" w:rsidR="00F96E33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lang w:val="pt-BR"/>
              </w:rPr>
              <w:t>unidade</w:t>
            </w:r>
            <w:proofErr w:type="gramEnd"/>
          </w:p>
        </w:tc>
        <w:tc>
          <w:tcPr>
            <w:tcW w:w="797" w:type="dxa"/>
            <w:shd w:val="clear" w:color="auto" w:fill="D9D9D9"/>
          </w:tcPr>
          <w:p w14:paraId="36B66A95" w14:textId="2B2F0815" w:rsidR="00F96E33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01</w:t>
            </w:r>
          </w:p>
        </w:tc>
        <w:tc>
          <w:tcPr>
            <w:tcW w:w="1529" w:type="dxa"/>
            <w:shd w:val="clear" w:color="auto" w:fill="D9D9D9"/>
          </w:tcPr>
          <w:p w14:paraId="0F239659" w14:textId="014D5CB6" w:rsidR="00F96E33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R$75,20</w:t>
            </w:r>
          </w:p>
        </w:tc>
        <w:tc>
          <w:tcPr>
            <w:tcW w:w="1733" w:type="dxa"/>
            <w:shd w:val="clear" w:color="auto" w:fill="D9D9D9"/>
          </w:tcPr>
          <w:p w14:paraId="634B7AFE" w14:textId="6AE8DC7A" w:rsidR="00F96E33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R$75,20</w:t>
            </w:r>
          </w:p>
        </w:tc>
      </w:tr>
      <w:tr w:rsidR="00367DB4" w:rsidRPr="007130BA" w14:paraId="0FEF3C06" w14:textId="77777777" w:rsidTr="00403823">
        <w:tc>
          <w:tcPr>
            <w:tcW w:w="839" w:type="dxa"/>
            <w:shd w:val="clear" w:color="auto" w:fill="D9D9D9"/>
          </w:tcPr>
          <w:p w14:paraId="66F3AD28" w14:textId="161910EA" w:rsidR="00367DB4" w:rsidRPr="007130BA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lastRenderedPageBreak/>
              <w:t>11</w:t>
            </w:r>
          </w:p>
        </w:tc>
        <w:tc>
          <w:tcPr>
            <w:tcW w:w="2828" w:type="dxa"/>
            <w:shd w:val="clear" w:color="auto" w:fill="D9D9D9"/>
          </w:tcPr>
          <w:p w14:paraId="2D46BEEF" w14:textId="1E6BE578" w:rsidR="00367DB4" w:rsidRDefault="00367DB4" w:rsidP="00403823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 xml:space="preserve">Anel vedação </w:t>
            </w:r>
          </w:p>
        </w:tc>
        <w:tc>
          <w:tcPr>
            <w:tcW w:w="1046" w:type="dxa"/>
            <w:shd w:val="clear" w:color="auto" w:fill="D9D9D9"/>
          </w:tcPr>
          <w:p w14:paraId="0E17A3C7" w14:textId="78B6FD6B" w:rsidR="00367DB4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lang w:val="pt-BR"/>
              </w:rPr>
              <w:t>unidade</w:t>
            </w:r>
            <w:proofErr w:type="gramEnd"/>
          </w:p>
        </w:tc>
        <w:tc>
          <w:tcPr>
            <w:tcW w:w="797" w:type="dxa"/>
            <w:shd w:val="clear" w:color="auto" w:fill="D9D9D9"/>
          </w:tcPr>
          <w:p w14:paraId="3BF2D1AD" w14:textId="6819CCA1" w:rsidR="00367DB4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04</w:t>
            </w:r>
          </w:p>
        </w:tc>
        <w:tc>
          <w:tcPr>
            <w:tcW w:w="1529" w:type="dxa"/>
            <w:shd w:val="clear" w:color="auto" w:fill="D9D9D9"/>
          </w:tcPr>
          <w:p w14:paraId="6D629F27" w14:textId="5E49FF2A" w:rsidR="00367DB4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R$12,90</w:t>
            </w:r>
          </w:p>
        </w:tc>
        <w:tc>
          <w:tcPr>
            <w:tcW w:w="1733" w:type="dxa"/>
            <w:shd w:val="clear" w:color="auto" w:fill="D9D9D9"/>
          </w:tcPr>
          <w:p w14:paraId="7B809C0B" w14:textId="73392880" w:rsidR="00367DB4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R$51,60</w:t>
            </w:r>
          </w:p>
        </w:tc>
      </w:tr>
      <w:tr w:rsidR="00367DB4" w:rsidRPr="007130BA" w14:paraId="12FB010B" w14:textId="77777777" w:rsidTr="00403823">
        <w:tc>
          <w:tcPr>
            <w:tcW w:w="839" w:type="dxa"/>
            <w:shd w:val="clear" w:color="auto" w:fill="D9D9D9"/>
          </w:tcPr>
          <w:p w14:paraId="78675760" w14:textId="3BA270C4" w:rsidR="00367DB4" w:rsidRPr="007130BA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12</w:t>
            </w:r>
          </w:p>
        </w:tc>
        <w:tc>
          <w:tcPr>
            <w:tcW w:w="2828" w:type="dxa"/>
            <w:shd w:val="clear" w:color="auto" w:fill="D9D9D9"/>
          </w:tcPr>
          <w:p w14:paraId="2F8FEF8B" w14:textId="388A5D92" w:rsidR="00367DB4" w:rsidRDefault="00367DB4" w:rsidP="00403823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Anel</w:t>
            </w:r>
          </w:p>
        </w:tc>
        <w:tc>
          <w:tcPr>
            <w:tcW w:w="1046" w:type="dxa"/>
            <w:shd w:val="clear" w:color="auto" w:fill="D9D9D9"/>
          </w:tcPr>
          <w:p w14:paraId="3FE5701A" w14:textId="4336C140" w:rsidR="00367DB4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lang w:val="pt-BR"/>
              </w:rPr>
              <w:t>unidade</w:t>
            </w:r>
            <w:proofErr w:type="gramEnd"/>
          </w:p>
        </w:tc>
        <w:tc>
          <w:tcPr>
            <w:tcW w:w="797" w:type="dxa"/>
            <w:shd w:val="clear" w:color="auto" w:fill="D9D9D9"/>
          </w:tcPr>
          <w:p w14:paraId="600A6FA8" w14:textId="786F3A6A" w:rsidR="00367DB4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01</w:t>
            </w:r>
          </w:p>
        </w:tc>
        <w:tc>
          <w:tcPr>
            <w:tcW w:w="1529" w:type="dxa"/>
            <w:shd w:val="clear" w:color="auto" w:fill="D9D9D9"/>
          </w:tcPr>
          <w:p w14:paraId="0B6A748C" w14:textId="77879642" w:rsidR="00367DB4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R$1,85</w:t>
            </w:r>
          </w:p>
        </w:tc>
        <w:tc>
          <w:tcPr>
            <w:tcW w:w="1733" w:type="dxa"/>
            <w:shd w:val="clear" w:color="auto" w:fill="D9D9D9"/>
          </w:tcPr>
          <w:p w14:paraId="0E05E3A6" w14:textId="75CB5368" w:rsidR="00367DB4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R$1,85</w:t>
            </w:r>
          </w:p>
        </w:tc>
      </w:tr>
      <w:tr w:rsidR="00367DB4" w:rsidRPr="007130BA" w14:paraId="32DEA268" w14:textId="77777777" w:rsidTr="00403823">
        <w:tc>
          <w:tcPr>
            <w:tcW w:w="839" w:type="dxa"/>
            <w:shd w:val="clear" w:color="auto" w:fill="D9D9D9"/>
          </w:tcPr>
          <w:p w14:paraId="1D2C61B4" w14:textId="383F05A3" w:rsidR="00367DB4" w:rsidRPr="007130BA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13</w:t>
            </w:r>
          </w:p>
        </w:tc>
        <w:tc>
          <w:tcPr>
            <w:tcW w:w="2828" w:type="dxa"/>
            <w:shd w:val="clear" w:color="auto" w:fill="D9D9D9"/>
          </w:tcPr>
          <w:p w14:paraId="4AACEAC4" w14:textId="75147F69" w:rsidR="00367DB4" w:rsidRDefault="00367DB4" w:rsidP="00403823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Retentor</w:t>
            </w:r>
          </w:p>
        </w:tc>
        <w:tc>
          <w:tcPr>
            <w:tcW w:w="1046" w:type="dxa"/>
            <w:shd w:val="clear" w:color="auto" w:fill="D9D9D9"/>
          </w:tcPr>
          <w:p w14:paraId="66B739C4" w14:textId="4E67AC29" w:rsidR="00367DB4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lang w:val="pt-BR"/>
              </w:rPr>
              <w:t>unidade</w:t>
            </w:r>
            <w:proofErr w:type="gramEnd"/>
          </w:p>
        </w:tc>
        <w:tc>
          <w:tcPr>
            <w:tcW w:w="797" w:type="dxa"/>
            <w:shd w:val="clear" w:color="auto" w:fill="D9D9D9"/>
          </w:tcPr>
          <w:p w14:paraId="1E3008DE" w14:textId="32F3EFA3" w:rsidR="00367DB4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01</w:t>
            </w:r>
          </w:p>
        </w:tc>
        <w:tc>
          <w:tcPr>
            <w:tcW w:w="1529" w:type="dxa"/>
            <w:shd w:val="clear" w:color="auto" w:fill="D9D9D9"/>
          </w:tcPr>
          <w:p w14:paraId="33D0FF5F" w14:textId="580B4E51" w:rsidR="00367DB4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R$19,60</w:t>
            </w:r>
          </w:p>
        </w:tc>
        <w:tc>
          <w:tcPr>
            <w:tcW w:w="1733" w:type="dxa"/>
            <w:shd w:val="clear" w:color="auto" w:fill="D9D9D9"/>
          </w:tcPr>
          <w:p w14:paraId="73E1A75D" w14:textId="1A8D1610" w:rsidR="00367DB4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R$19,60</w:t>
            </w:r>
          </w:p>
        </w:tc>
      </w:tr>
      <w:tr w:rsidR="00367DB4" w:rsidRPr="007130BA" w14:paraId="4A1D3B27" w14:textId="77777777" w:rsidTr="00403823">
        <w:tc>
          <w:tcPr>
            <w:tcW w:w="839" w:type="dxa"/>
            <w:shd w:val="clear" w:color="auto" w:fill="D9D9D9"/>
          </w:tcPr>
          <w:p w14:paraId="738D18AC" w14:textId="1CB53C5F" w:rsidR="00367DB4" w:rsidRPr="007130BA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14</w:t>
            </w:r>
          </w:p>
        </w:tc>
        <w:tc>
          <w:tcPr>
            <w:tcW w:w="2828" w:type="dxa"/>
            <w:shd w:val="clear" w:color="auto" w:fill="D9D9D9"/>
          </w:tcPr>
          <w:p w14:paraId="06F880B7" w14:textId="037D472B" w:rsidR="00367DB4" w:rsidRDefault="00367DB4" w:rsidP="00403823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Junta</w:t>
            </w:r>
          </w:p>
        </w:tc>
        <w:tc>
          <w:tcPr>
            <w:tcW w:w="1046" w:type="dxa"/>
            <w:shd w:val="clear" w:color="auto" w:fill="D9D9D9"/>
          </w:tcPr>
          <w:p w14:paraId="066E9445" w14:textId="69224166" w:rsidR="00367DB4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lang w:val="pt-BR"/>
              </w:rPr>
              <w:t>unidade</w:t>
            </w:r>
            <w:proofErr w:type="gramEnd"/>
          </w:p>
        </w:tc>
        <w:tc>
          <w:tcPr>
            <w:tcW w:w="797" w:type="dxa"/>
            <w:shd w:val="clear" w:color="auto" w:fill="D9D9D9"/>
          </w:tcPr>
          <w:p w14:paraId="5B3ADFD9" w14:textId="79550354" w:rsidR="00367DB4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01</w:t>
            </w:r>
          </w:p>
        </w:tc>
        <w:tc>
          <w:tcPr>
            <w:tcW w:w="1529" w:type="dxa"/>
            <w:shd w:val="clear" w:color="auto" w:fill="D9D9D9"/>
          </w:tcPr>
          <w:p w14:paraId="7CAA7E4A" w14:textId="4942D088" w:rsidR="00367DB4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R$5,60</w:t>
            </w:r>
          </w:p>
        </w:tc>
        <w:tc>
          <w:tcPr>
            <w:tcW w:w="1733" w:type="dxa"/>
            <w:shd w:val="clear" w:color="auto" w:fill="D9D9D9"/>
          </w:tcPr>
          <w:p w14:paraId="33BBE3C1" w14:textId="40864C92" w:rsidR="00367DB4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R$5,60</w:t>
            </w:r>
          </w:p>
        </w:tc>
      </w:tr>
      <w:tr w:rsidR="00F96E33" w:rsidRPr="007130BA" w14:paraId="2A6DD438" w14:textId="77777777" w:rsidTr="00403823">
        <w:tc>
          <w:tcPr>
            <w:tcW w:w="839" w:type="dxa"/>
            <w:shd w:val="clear" w:color="auto" w:fill="D9D9D9"/>
          </w:tcPr>
          <w:p w14:paraId="78B6F877" w14:textId="1DAE57F0" w:rsidR="00F96E33" w:rsidRPr="007130BA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15</w:t>
            </w:r>
          </w:p>
        </w:tc>
        <w:tc>
          <w:tcPr>
            <w:tcW w:w="2828" w:type="dxa"/>
            <w:shd w:val="clear" w:color="auto" w:fill="D9D9D9"/>
          </w:tcPr>
          <w:p w14:paraId="1E66F561" w14:textId="3D18B563" w:rsidR="00F96E33" w:rsidRDefault="00367DB4" w:rsidP="00403823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Junta</w:t>
            </w:r>
          </w:p>
        </w:tc>
        <w:tc>
          <w:tcPr>
            <w:tcW w:w="1046" w:type="dxa"/>
            <w:shd w:val="clear" w:color="auto" w:fill="D9D9D9"/>
          </w:tcPr>
          <w:p w14:paraId="6EE03F5C" w14:textId="636A2CA6" w:rsidR="00F96E33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lang w:val="pt-BR"/>
              </w:rPr>
              <w:t>unidade</w:t>
            </w:r>
            <w:proofErr w:type="gramEnd"/>
          </w:p>
        </w:tc>
        <w:tc>
          <w:tcPr>
            <w:tcW w:w="797" w:type="dxa"/>
            <w:shd w:val="clear" w:color="auto" w:fill="D9D9D9"/>
          </w:tcPr>
          <w:p w14:paraId="2BEBA44F" w14:textId="512D68EE" w:rsidR="00F96E33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01</w:t>
            </w:r>
          </w:p>
        </w:tc>
        <w:tc>
          <w:tcPr>
            <w:tcW w:w="1529" w:type="dxa"/>
            <w:shd w:val="clear" w:color="auto" w:fill="D9D9D9"/>
          </w:tcPr>
          <w:p w14:paraId="0A0B3628" w14:textId="7EF32FCD" w:rsidR="00F96E33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R$34,40</w:t>
            </w:r>
          </w:p>
        </w:tc>
        <w:tc>
          <w:tcPr>
            <w:tcW w:w="1733" w:type="dxa"/>
            <w:shd w:val="clear" w:color="auto" w:fill="D9D9D9"/>
          </w:tcPr>
          <w:p w14:paraId="6B294CA2" w14:textId="781EAE5D" w:rsidR="00F96E33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R$34,40</w:t>
            </w:r>
          </w:p>
        </w:tc>
      </w:tr>
      <w:tr w:rsidR="00367DB4" w:rsidRPr="007130BA" w14:paraId="50D2B6DD" w14:textId="77777777" w:rsidTr="00403823">
        <w:tc>
          <w:tcPr>
            <w:tcW w:w="839" w:type="dxa"/>
            <w:shd w:val="clear" w:color="auto" w:fill="D9D9D9"/>
          </w:tcPr>
          <w:p w14:paraId="63FBEBDB" w14:textId="390B4ECD" w:rsidR="00367DB4" w:rsidRPr="007130BA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16</w:t>
            </w:r>
          </w:p>
        </w:tc>
        <w:tc>
          <w:tcPr>
            <w:tcW w:w="2828" w:type="dxa"/>
            <w:shd w:val="clear" w:color="auto" w:fill="D9D9D9"/>
          </w:tcPr>
          <w:p w14:paraId="52941FAD" w14:textId="1D68773C" w:rsidR="00367DB4" w:rsidRDefault="00367DB4" w:rsidP="00403823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Bobina</w:t>
            </w:r>
          </w:p>
        </w:tc>
        <w:tc>
          <w:tcPr>
            <w:tcW w:w="1046" w:type="dxa"/>
            <w:shd w:val="clear" w:color="auto" w:fill="D9D9D9"/>
          </w:tcPr>
          <w:p w14:paraId="17901800" w14:textId="2B0225B7" w:rsidR="00367DB4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lang w:val="pt-BR"/>
              </w:rPr>
              <w:t>unidade</w:t>
            </w:r>
            <w:proofErr w:type="gramEnd"/>
          </w:p>
        </w:tc>
        <w:tc>
          <w:tcPr>
            <w:tcW w:w="797" w:type="dxa"/>
            <w:shd w:val="clear" w:color="auto" w:fill="D9D9D9"/>
          </w:tcPr>
          <w:p w14:paraId="0DF57DE9" w14:textId="56389B3E" w:rsidR="00367DB4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01</w:t>
            </w:r>
          </w:p>
        </w:tc>
        <w:tc>
          <w:tcPr>
            <w:tcW w:w="1529" w:type="dxa"/>
            <w:shd w:val="clear" w:color="auto" w:fill="D9D9D9"/>
          </w:tcPr>
          <w:p w14:paraId="1DEC192E" w14:textId="03EB1D32" w:rsidR="00367DB4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R$245,10</w:t>
            </w:r>
          </w:p>
        </w:tc>
        <w:tc>
          <w:tcPr>
            <w:tcW w:w="1733" w:type="dxa"/>
            <w:shd w:val="clear" w:color="auto" w:fill="D9D9D9"/>
          </w:tcPr>
          <w:p w14:paraId="058EC2C5" w14:textId="421F5A16" w:rsidR="00367DB4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R$245,10</w:t>
            </w:r>
          </w:p>
        </w:tc>
      </w:tr>
      <w:tr w:rsidR="00367DB4" w:rsidRPr="007130BA" w14:paraId="527BEFE8" w14:textId="77777777" w:rsidTr="00403823">
        <w:tc>
          <w:tcPr>
            <w:tcW w:w="839" w:type="dxa"/>
            <w:shd w:val="clear" w:color="auto" w:fill="D9D9D9"/>
          </w:tcPr>
          <w:p w14:paraId="2C4CEF30" w14:textId="15AFDBC2" w:rsidR="00367DB4" w:rsidRPr="007130BA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17</w:t>
            </w:r>
          </w:p>
        </w:tc>
        <w:tc>
          <w:tcPr>
            <w:tcW w:w="2828" w:type="dxa"/>
            <w:shd w:val="clear" w:color="auto" w:fill="D9D9D9"/>
          </w:tcPr>
          <w:p w14:paraId="1E80CC85" w14:textId="1BDC6AEE" w:rsidR="00367DB4" w:rsidRDefault="00367DB4" w:rsidP="00403823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Bomba do torque</w:t>
            </w:r>
          </w:p>
        </w:tc>
        <w:tc>
          <w:tcPr>
            <w:tcW w:w="1046" w:type="dxa"/>
            <w:shd w:val="clear" w:color="auto" w:fill="D9D9D9"/>
          </w:tcPr>
          <w:p w14:paraId="4E32DA1D" w14:textId="766FCE42" w:rsidR="00367DB4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lang w:val="pt-BR"/>
              </w:rPr>
              <w:t>unidade</w:t>
            </w:r>
            <w:proofErr w:type="gramEnd"/>
          </w:p>
        </w:tc>
        <w:tc>
          <w:tcPr>
            <w:tcW w:w="797" w:type="dxa"/>
            <w:shd w:val="clear" w:color="auto" w:fill="D9D9D9"/>
          </w:tcPr>
          <w:p w14:paraId="0FE67589" w14:textId="126BF06D" w:rsidR="00367DB4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01</w:t>
            </w:r>
          </w:p>
        </w:tc>
        <w:tc>
          <w:tcPr>
            <w:tcW w:w="1529" w:type="dxa"/>
            <w:shd w:val="clear" w:color="auto" w:fill="D9D9D9"/>
          </w:tcPr>
          <w:p w14:paraId="1737CAEF" w14:textId="3BC357A9" w:rsidR="00367DB4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R$3.230,00</w:t>
            </w:r>
          </w:p>
        </w:tc>
        <w:tc>
          <w:tcPr>
            <w:tcW w:w="1733" w:type="dxa"/>
            <w:shd w:val="clear" w:color="auto" w:fill="D9D9D9"/>
          </w:tcPr>
          <w:p w14:paraId="5270F536" w14:textId="5759E155" w:rsidR="00367DB4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R$3.230,00</w:t>
            </w:r>
          </w:p>
        </w:tc>
      </w:tr>
      <w:tr w:rsidR="00367DB4" w:rsidRPr="007130BA" w14:paraId="2946FAAF" w14:textId="77777777" w:rsidTr="00403823">
        <w:tc>
          <w:tcPr>
            <w:tcW w:w="839" w:type="dxa"/>
            <w:shd w:val="clear" w:color="auto" w:fill="D9D9D9"/>
          </w:tcPr>
          <w:p w14:paraId="5340A288" w14:textId="64EB1F32" w:rsidR="00367DB4" w:rsidRPr="007130BA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18</w:t>
            </w:r>
          </w:p>
        </w:tc>
        <w:tc>
          <w:tcPr>
            <w:tcW w:w="2828" w:type="dxa"/>
            <w:shd w:val="clear" w:color="auto" w:fill="D9D9D9"/>
          </w:tcPr>
          <w:p w14:paraId="71A827FA" w14:textId="3A72162F" w:rsidR="00367DB4" w:rsidRDefault="00367DB4" w:rsidP="00403823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Filtro do ar interno</w:t>
            </w:r>
          </w:p>
        </w:tc>
        <w:tc>
          <w:tcPr>
            <w:tcW w:w="1046" w:type="dxa"/>
            <w:shd w:val="clear" w:color="auto" w:fill="D9D9D9"/>
          </w:tcPr>
          <w:p w14:paraId="5B12833A" w14:textId="70DCEDDB" w:rsidR="00367DB4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lang w:val="pt-BR"/>
              </w:rPr>
              <w:t>unidade</w:t>
            </w:r>
            <w:proofErr w:type="gramEnd"/>
          </w:p>
        </w:tc>
        <w:tc>
          <w:tcPr>
            <w:tcW w:w="797" w:type="dxa"/>
            <w:shd w:val="clear" w:color="auto" w:fill="D9D9D9"/>
          </w:tcPr>
          <w:p w14:paraId="70412700" w14:textId="529A7424" w:rsidR="00367DB4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01</w:t>
            </w:r>
          </w:p>
        </w:tc>
        <w:tc>
          <w:tcPr>
            <w:tcW w:w="1529" w:type="dxa"/>
            <w:shd w:val="clear" w:color="auto" w:fill="D9D9D9"/>
          </w:tcPr>
          <w:p w14:paraId="0E823087" w14:textId="41186508" w:rsidR="00367DB4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R$69,50</w:t>
            </w:r>
          </w:p>
        </w:tc>
        <w:tc>
          <w:tcPr>
            <w:tcW w:w="1733" w:type="dxa"/>
            <w:shd w:val="clear" w:color="auto" w:fill="D9D9D9"/>
          </w:tcPr>
          <w:p w14:paraId="338C5288" w14:textId="03AFDF01" w:rsidR="00367DB4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R$69,50</w:t>
            </w:r>
          </w:p>
        </w:tc>
      </w:tr>
      <w:tr w:rsidR="00367DB4" w:rsidRPr="007130BA" w14:paraId="7127AC0C" w14:textId="77777777" w:rsidTr="00403823">
        <w:tc>
          <w:tcPr>
            <w:tcW w:w="839" w:type="dxa"/>
            <w:shd w:val="clear" w:color="auto" w:fill="D9D9D9"/>
          </w:tcPr>
          <w:p w14:paraId="1630AAFD" w14:textId="729F0E9B" w:rsidR="00367DB4" w:rsidRPr="007130BA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19</w:t>
            </w:r>
          </w:p>
        </w:tc>
        <w:tc>
          <w:tcPr>
            <w:tcW w:w="2828" w:type="dxa"/>
            <w:shd w:val="clear" w:color="auto" w:fill="D9D9D9"/>
          </w:tcPr>
          <w:p w14:paraId="641C60BC" w14:textId="380905DB" w:rsidR="00367DB4" w:rsidRDefault="00367DB4" w:rsidP="00403823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Filtro do ar externo</w:t>
            </w:r>
          </w:p>
        </w:tc>
        <w:tc>
          <w:tcPr>
            <w:tcW w:w="1046" w:type="dxa"/>
            <w:shd w:val="clear" w:color="auto" w:fill="D9D9D9"/>
          </w:tcPr>
          <w:p w14:paraId="2FB7E84F" w14:textId="5032D0D5" w:rsidR="00367DB4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lang w:val="pt-BR"/>
              </w:rPr>
              <w:t>unidade</w:t>
            </w:r>
            <w:proofErr w:type="gramEnd"/>
          </w:p>
        </w:tc>
        <w:tc>
          <w:tcPr>
            <w:tcW w:w="797" w:type="dxa"/>
            <w:shd w:val="clear" w:color="auto" w:fill="D9D9D9"/>
          </w:tcPr>
          <w:p w14:paraId="3D57FAA3" w14:textId="4B625323" w:rsidR="00367DB4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01</w:t>
            </w:r>
          </w:p>
        </w:tc>
        <w:tc>
          <w:tcPr>
            <w:tcW w:w="1529" w:type="dxa"/>
            <w:shd w:val="clear" w:color="auto" w:fill="D9D9D9"/>
          </w:tcPr>
          <w:p w14:paraId="7337142E" w14:textId="378AE706" w:rsidR="00367DB4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R$108,70</w:t>
            </w:r>
          </w:p>
        </w:tc>
        <w:tc>
          <w:tcPr>
            <w:tcW w:w="1733" w:type="dxa"/>
            <w:shd w:val="clear" w:color="auto" w:fill="D9D9D9"/>
          </w:tcPr>
          <w:p w14:paraId="230E282B" w14:textId="4AE0537E" w:rsidR="00367DB4" w:rsidRDefault="00367DB4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R$108,70</w:t>
            </w:r>
          </w:p>
        </w:tc>
      </w:tr>
      <w:tr w:rsidR="00367DB4" w:rsidRPr="007130BA" w14:paraId="77BA59B2" w14:textId="77777777" w:rsidTr="00403823">
        <w:tc>
          <w:tcPr>
            <w:tcW w:w="839" w:type="dxa"/>
            <w:shd w:val="clear" w:color="auto" w:fill="D9D9D9"/>
          </w:tcPr>
          <w:p w14:paraId="569DF352" w14:textId="136C0B1F" w:rsidR="00367DB4" w:rsidRDefault="006315F1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20</w:t>
            </w:r>
          </w:p>
        </w:tc>
        <w:tc>
          <w:tcPr>
            <w:tcW w:w="2828" w:type="dxa"/>
            <w:shd w:val="clear" w:color="auto" w:fill="D9D9D9"/>
          </w:tcPr>
          <w:p w14:paraId="048C6550" w14:textId="105AFA4F" w:rsidR="00367DB4" w:rsidRDefault="006315F1" w:rsidP="00403823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 xml:space="preserve">Mão de obra e deslocamento para tirar o capô, radiadores, motor, </w:t>
            </w:r>
            <w:proofErr w:type="spellStart"/>
            <w:r>
              <w:rPr>
                <w:rFonts w:ascii="Cambria" w:eastAsia="Calibri" w:hAnsi="Cambria" w:cs="Calibri"/>
                <w:color w:val="000000"/>
                <w:lang w:val="pt-BR"/>
              </w:rPr>
              <w:t>cardan</w:t>
            </w:r>
            <w:proofErr w:type="spellEnd"/>
            <w:r>
              <w:rPr>
                <w:rFonts w:ascii="Cambria" w:eastAsia="Calibri" w:hAnsi="Cambria" w:cs="Calibri"/>
                <w:color w:val="000000"/>
                <w:lang w:val="pt-BR"/>
              </w:rPr>
              <w:t xml:space="preserve"> e transmissão</w:t>
            </w:r>
          </w:p>
        </w:tc>
        <w:tc>
          <w:tcPr>
            <w:tcW w:w="1046" w:type="dxa"/>
            <w:shd w:val="clear" w:color="auto" w:fill="D9D9D9"/>
          </w:tcPr>
          <w:p w14:paraId="19175D58" w14:textId="263B7F40" w:rsidR="00367DB4" w:rsidRDefault="006315F1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lang w:val="pt-BR"/>
              </w:rPr>
              <w:t>serviço</w:t>
            </w:r>
            <w:proofErr w:type="gramEnd"/>
          </w:p>
        </w:tc>
        <w:tc>
          <w:tcPr>
            <w:tcW w:w="797" w:type="dxa"/>
            <w:shd w:val="clear" w:color="auto" w:fill="D9D9D9"/>
          </w:tcPr>
          <w:p w14:paraId="3064C40C" w14:textId="76CDC6AD" w:rsidR="00367DB4" w:rsidRDefault="006315F1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01</w:t>
            </w:r>
          </w:p>
        </w:tc>
        <w:tc>
          <w:tcPr>
            <w:tcW w:w="1529" w:type="dxa"/>
            <w:shd w:val="clear" w:color="auto" w:fill="D9D9D9"/>
          </w:tcPr>
          <w:p w14:paraId="24C1DA5A" w14:textId="648BF77B" w:rsidR="00367DB4" w:rsidRDefault="006315F1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R$1.500,00</w:t>
            </w:r>
          </w:p>
        </w:tc>
        <w:tc>
          <w:tcPr>
            <w:tcW w:w="1733" w:type="dxa"/>
            <w:shd w:val="clear" w:color="auto" w:fill="D9D9D9"/>
          </w:tcPr>
          <w:p w14:paraId="3BE267F1" w14:textId="12C782BB" w:rsidR="00367DB4" w:rsidRDefault="006315F1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R$1.500,00</w:t>
            </w:r>
          </w:p>
        </w:tc>
      </w:tr>
      <w:tr w:rsidR="00843756" w:rsidRPr="007130BA" w14:paraId="1196541D" w14:textId="77777777" w:rsidTr="00403823">
        <w:tc>
          <w:tcPr>
            <w:tcW w:w="839" w:type="dxa"/>
            <w:shd w:val="clear" w:color="auto" w:fill="D9D9D9"/>
          </w:tcPr>
          <w:p w14:paraId="716E1540" w14:textId="0EF6928C" w:rsidR="00843756" w:rsidRDefault="006315F1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21</w:t>
            </w:r>
          </w:p>
        </w:tc>
        <w:tc>
          <w:tcPr>
            <w:tcW w:w="2828" w:type="dxa"/>
            <w:shd w:val="clear" w:color="auto" w:fill="D9D9D9"/>
          </w:tcPr>
          <w:p w14:paraId="27323BAD" w14:textId="0E166E10" w:rsidR="00843756" w:rsidRDefault="006315F1" w:rsidP="00403823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Mão de obra para desmontar a transmissão, substituir peças danificadas conforme relação, montar e ajustar</w:t>
            </w:r>
          </w:p>
        </w:tc>
        <w:tc>
          <w:tcPr>
            <w:tcW w:w="1046" w:type="dxa"/>
            <w:shd w:val="clear" w:color="auto" w:fill="D9D9D9"/>
          </w:tcPr>
          <w:p w14:paraId="4D282667" w14:textId="784BE0F2" w:rsidR="00843756" w:rsidRDefault="006315F1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lang w:val="pt-BR"/>
              </w:rPr>
              <w:t>serviço</w:t>
            </w:r>
            <w:proofErr w:type="gramEnd"/>
          </w:p>
        </w:tc>
        <w:tc>
          <w:tcPr>
            <w:tcW w:w="797" w:type="dxa"/>
            <w:shd w:val="clear" w:color="auto" w:fill="D9D9D9"/>
          </w:tcPr>
          <w:p w14:paraId="18560CFF" w14:textId="6518B806" w:rsidR="00843756" w:rsidRDefault="006315F1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01</w:t>
            </w:r>
          </w:p>
        </w:tc>
        <w:tc>
          <w:tcPr>
            <w:tcW w:w="1529" w:type="dxa"/>
            <w:shd w:val="clear" w:color="auto" w:fill="D9D9D9"/>
          </w:tcPr>
          <w:p w14:paraId="383D425E" w14:textId="2F04131E" w:rsidR="00843756" w:rsidRDefault="006315F1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R$3.800,00</w:t>
            </w:r>
          </w:p>
        </w:tc>
        <w:tc>
          <w:tcPr>
            <w:tcW w:w="1733" w:type="dxa"/>
            <w:shd w:val="clear" w:color="auto" w:fill="D9D9D9"/>
          </w:tcPr>
          <w:p w14:paraId="2127DEAD" w14:textId="004DA989" w:rsidR="00843756" w:rsidRDefault="006315F1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R$3.800,00</w:t>
            </w:r>
          </w:p>
        </w:tc>
      </w:tr>
      <w:tr w:rsidR="00843756" w:rsidRPr="007130BA" w14:paraId="28E66D88" w14:textId="77777777" w:rsidTr="00403823">
        <w:tc>
          <w:tcPr>
            <w:tcW w:w="839" w:type="dxa"/>
            <w:shd w:val="clear" w:color="auto" w:fill="D9D9D9"/>
          </w:tcPr>
          <w:p w14:paraId="12C198CF" w14:textId="0B9E659C" w:rsidR="00843756" w:rsidRDefault="006315F1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22</w:t>
            </w:r>
          </w:p>
        </w:tc>
        <w:tc>
          <w:tcPr>
            <w:tcW w:w="2828" w:type="dxa"/>
            <w:shd w:val="clear" w:color="auto" w:fill="D9D9D9"/>
          </w:tcPr>
          <w:p w14:paraId="28100535" w14:textId="04160D26" w:rsidR="00843756" w:rsidRDefault="006315F1" w:rsidP="00403823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Recuperação do conversor de torque</w:t>
            </w:r>
          </w:p>
        </w:tc>
        <w:tc>
          <w:tcPr>
            <w:tcW w:w="1046" w:type="dxa"/>
            <w:shd w:val="clear" w:color="auto" w:fill="D9D9D9"/>
          </w:tcPr>
          <w:p w14:paraId="09A48B16" w14:textId="42624950" w:rsidR="00843756" w:rsidRDefault="006315F1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lang w:val="pt-BR"/>
              </w:rPr>
              <w:t>serviço</w:t>
            </w:r>
            <w:proofErr w:type="gramEnd"/>
          </w:p>
        </w:tc>
        <w:tc>
          <w:tcPr>
            <w:tcW w:w="797" w:type="dxa"/>
            <w:shd w:val="clear" w:color="auto" w:fill="D9D9D9"/>
          </w:tcPr>
          <w:p w14:paraId="087893C0" w14:textId="4A42D07E" w:rsidR="00843756" w:rsidRDefault="006315F1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01</w:t>
            </w:r>
          </w:p>
        </w:tc>
        <w:tc>
          <w:tcPr>
            <w:tcW w:w="1529" w:type="dxa"/>
            <w:shd w:val="clear" w:color="auto" w:fill="D9D9D9"/>
          </w:tcPr>
          <w:p w14:paraId="14C8EE8A" w14:textId="2F4BBD00" w:rsidR="00843756" w:rsidRDefault="006315F1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R$2.750,00</w:t>
            </w:r>
          </w:p>
        </w:tc>
        <w:tc>
          <w:tcPr>
            <w:tcW w:w="1733" w:type="dxa"/>
            <w:shd w:val="clear" w:color="auto" w:fill="D9D9D9"/>
          </w:tcPr>
          <w:p w14:paraId="7B73EA0A" w14:textId="028A62EA" w:rsidR="00843756" w:rsidRDefault="006315F1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R$2.750,00</w:t>
            </w:r>
          </w:p>
        </w:tc>
      </w:tr>
      <w:tr w:rsidR="00843756" w:rsidRPr="007130BA" w14:paraId="2056E40D" w14:textId="77777777" w:rsidTr="00403823">
        <w:tc>
          <w:tcPr>
            <w:tcW w:w="839" w:type="dxa"/>
            <w:shd w:val="clear" w:color="auto" w:fill="D9D9D9"/>
          </w:tcPr>
          <w:p w14:paraId="2265C530" w14:textId="227F393C" w:rsidR="00843756" w:rsidRDefault="006315F1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23</w:t>
            </w:r>
          </w:p>
        </w:tc>
        <w:tc>
          <w:tcPr>
            <w:tcW w:w="2828" w:type="dxa"/>
            <w:shd w:val="clear" w:color="auto" w:fill="D9D9D9"/>
          </w:tcPr>
          <w:p w14:paraId="354A9250" w14:textId="782A254F" w:rsidR="00843756" w:rsidRDefault="006315F1" w:rsidP="00403823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 xml:space="preserve">Mão de obra e deslocamento para colocar transmissão, motor, </w:t>
            </w:r>
            <w:proofErr w:type="spellStart"/>
            <w:r>
              <w:rPr>
                <w:rFonts w:ascii="Cambria" w:eastAsia="Calibri" w:hAnsi="Cambria" w:cs="Calibri"/>
                <w:color w:val="000000"/>
                <w:lang w:val="pt-BR"/>
              </w:rPr>
              <w:t>cardans</w:t>
            </w:r>
            <w:proofErr w:type="spellEnd"/>
            <w:r>
              <w:rPr>
                <w:rFonts w:ascii="Cambria" w:eastAsia="Calibri" w:hAnsi="Cambria" w:cs="Calibri"/>
                <w:color w:val="000000"/>
                <w:lang w:val="pt-BR"/>
              </w:rPr>
              <w:t>, radiadores, colocar latarias e testar.</w:t>
            </w:r>
          </w:p>
        </w:tc>
        <w:tc>
          <w:tcPr>
            <w:tcW w:w="1046" w:type="dxa"/>
            <w:shd w:val="clear" w:color="auto" w:fill="D9D9D9"/>
          </w:tcPr>
          <w:p w14:paraId="08DBD2AB" w14:textId="77AF5FB7" w:rsidR="00843756" w:rsidRDefault="006315F1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lang w:val="pt-BR"/>
              </w:rPr>
              <w:t>serviço</w:t>
            </w:r>
            <w:proofErr w:type="gramEnd"/>
          </w:p>
        </w:tc>
        <w:tc>
          <w:tcPr>
            <w:tcW w:w="797" w:type="dxa"/>
            <w:shd w:val="clear" w:color="auto" w:fill="D9D9D9"/>
          </w:tcPr>
          <w:p w14:paraId="742DA829" w14:textId="4CCF7198" w:rsidR="00843756" w:rsidRDefault="006315F1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01</w:t>
            </w:r>
          </w:p>
        </w:tc>
        <w:tc>
          <w:tcPr>
            <w:tcW w:w="1529" w:type="dxa"/>
            <w:shd w:val="clear" w:color="auto" w:fill="D9D9D9"/>
          </w:tcPr>
          <w:p w14:paraId="16991606" w14:textId="55E376B4" w:rsidR="00843756" w:rsidRDefault="006315F1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R$2.300,00</w:t>
            </w:r>
          </w:p>
        </w:tc>
        <w:tc>
          <w:tcPr>
            <w:tcW w:w="1733" w:type="dxa"/>
            <w:shd w:val="clear" w:color="auto" w:fill="D9D9D9"/>
          </w:tcPr>
          <w:p w14:paraId="09EE91AA" w14:textId="0F02FD97" w:rsidR="00843756" w:rsidRDefault="006315F1" w:rsidP="008E6BF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lang w:val="pt-BR"/>
              </w:rPr>
            </w:pPr>
            <w:r>
              <w:rPr>
                <w:rFonts w:ascii="Cambria" w:eastAsia="Calibri" w:hAnsi="Cambria" w:cs="Calibri"/>
                <w:color w:val="000000"/>
                <w:lang w:val="pt-BR"/>
              </w:rPr>
              <w:t>R$2.300,00</w:t>
            </w:r>
          </w:p>
        </w:tc>
      </w:tr>
    </w:tbl>
    <w:p w14:paraId="2605D988" w14:textId="77777777" w:rsidR="008E6BF4" w:rsidRPr="007130BA" w:rsidRDefault="008E6BF4" w:rsidP="008E6BF4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</w:p>
    <w:bookmarkEnd w:id="0"/>
    <w:p w14:paraId="389C83CD" w14:textId="77777777" w:rsidR="008E6BF4" w:rsidRPr="007130BA" w:rsidRDefault="008E6BF4" w:rsidP="00F96E3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</w:p>
    <w:p w14:paraId="67792138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bCs/>
          <w:color w:val="000000"/>
          <w:kern w:val="2"/>
          <w:lang w:val="pt-BR" w:eastAsia="zh-CN"/>
        </w:rPr>
        <w:t>5</w:t>
      </w:r>
      <w:r w:rsidRPr="007130BA">
        <w:rPr>
          <w:rFonts w:ascii="Cambria" w:hAnsi="Cambria" w:cs="Calibri"/>
          <w:b/>
          <w:bCs/>
          <w:color w:val="000000"/>
          <w:kern w:val="2"/>
          <w:shd w:val="clear" w:color="auto" w:fill="B4C6E7"/>
          <w:lang w:val="pt-BR" w:eastAsia="zh-CN"/>
        </w:rPr>
        <w:t>. LEVANTAMENTO DE MERCADO</w:t>
      </w:r>
    </w:p>
    <w:p w14:paraId="2CFC41B4" w14:textId="77777777" w:rsidR="008E6BF4" w:rsidRPr="007130BA" w:rsidRDefault="008E6BF4" w:rsidP="008E6BF4">
      <w:pPr>
        <w:widowControl/>
        <w:suppressAutoHyphens/>
        <w:autoSpaceDE/>
        <w:autoSpaceDN/>
        <w:rPr>
          <w:rFonts w:ascii="Cambria" w:hAnsi="Cambria" w:cs="Calibri"/>
          <w:color w:val="000000"/>
          <w:kern w:val="2"/>
          <w:lang w:val="pt-BR" w:eastAsia="zh-CN"/>
        </w:rPr>
      </w:pPr>
    </w:p>
    <w:p w14:paraId="459ABBAE" w14:textId="77777777" w:rsidR="006315F1" w:rsidRPr="006315F1" w:rsidRDefault="008E6BF4" w:rsidP="006315F1">
      <w:pPr>
        <w:widowControl/>
        <w:suppressAutoHyphens/>
        <w:autoSpaceDE/>
        <w:autoSpaceDN/>
        <w:jc w:val="both"/>
        <w:rPr>
          <w:rFonts w:ascii="Cambria" w:hAnsi="Cambria" w:cs="Calibri"/>
          <w:bCs/>
          <w:color w:val="000000"/>
          <w:kern w:val="2"/>
          <w:lang w:val="pt-BR"/>
        </w:rPr>
      </w:pPr>
      <w:r w:rsidRPr="007130BA">
        <w:rPr>
          <w:rFonts w:ascii="Cambria" w:hAnsi="Cambria" w:cs="Calibri"/>
          <w:bCs/>
          <w:color w:val="000000"/>
          <w:kern w:val="2"/>
          <w:lang w:val="pt-BR"/>
        </w:rPr>
        <w:tab/>
      </w:r>
      <w:bookmarkStart w:id="1" w:name="art49i"/>
      <w:bookmarkStart w:id="2" w:name="art49ii"/>
      <w:bookmarkEnd w:id="1"/>
      <w:bookmarkEnd w:id="2"/>
      <w:r w:rsidR="006315F1" w:rsidRPr="006315F1">
        <w:rPr>
          <w:rFonts w:ascii="Cambria" w:hAnsi="Cambria" w:cs="Calibri"/>
          <w:bCs/>
          <w:color w:val="000000"/>
          <w:kern w:val="2"/>
          <w:lang w:val="pt-BR"/>
        </w:rPr>
        <w:t>Para estimar o valor da contratação, foi realizado levantamento de mercado junto a empresas do ramo de manutenção de máquinas pesadas, considerando o mesmo escopo de serviços e fornecimento de peças.</w:t>
      </w:r>
    </w:p>
    <w:p w14:paraId="5C1ECFE9" w14:textId="77777777" w:rsidR="006315F1" w:rsidRPr="006315F1" w:rsidRDefault="006315F1" w:rsidP="006315F1">
      <w:pPr>
        <w:widowControl/>
        <w:suppressAutoHyphens/>
        <w:autoSpaceDE/>
        <w:autoSpaceDN/>
        <w:jc w:val="both"/>
        <w:rPr>
          <w:rFonts w:ascii="Cambria" w:hAnsi="Cambria" w:cs="Calibri"/>
          <w:bCs/>
          <w:color w:val="000000"/>
          <w:kern w:val="2"/>
          <w:lang w:val="pt-BR"/>
        </w:rPr>
      </w:pPr>
    </w:p>
    <w:p w14:paraId="251B0559" w14:textId="77777777" w:rsidR="006315F1" w:rsidRPr="006315F1" w:rsidRDefault="006315F1" w:rsidP="006315F1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bCs/>
          <w:color w:val="000000"/>
          <w:kern w:val="2"/>
          <w:lang w:val="pt-BR"/>
        </w:rPr>
      </w:pPr>
      <w:r w:rsidRPr="006315F1">
        <w:rPr>
          <w:rFonts w:ascii="Cambria" w:hAnsi="Cambria" w:cs="Calibri"/>
          <w:bCs/>
          <w:color w:val="000000"/>
          <w:kern w:val="2"/>
          <w:lang w:val="pt-BR"/>
        </w:rPr>
        <w:t>Foram obtidos os seguintes orçamentos:</w:t>
      </w:r>
    </w:p>
    <w:p w14:paraId="18A8E9CC" w14:textId="77777777" w:rsidR="006315F1" w:rsidRPr="006315F1" w:rsidRDefault="006315F1" w:rsidP="006315F1">
      <w:pPr>
        <w:widowControl/>
        <w:suppressAutoHyphens/>
        <w:autoSpaceDE/>
        <w:autoSpaceDN/>
        <w:jc w:val="both"/>
        <w:rPr>
          <w:rFonts w:ascii="Cambria" w:hAnsi="Cambria" w:cs="Calibri"/>
          <w:bCs/>
          <w:color w:val="000000"/>
          <w:kern w:val="2"/>
          <w:lang w:val="pt-BR"/>
        </w:rPr>
      </w:pPr>
    </w:p>
    <w:p w14:paraId="231DEF02" w14:textId="77777777" w:rsidR="006315F1" w:rsidRPr="006315F1" w:rsidRDefault="006315F1" w:rsidP="006315F1">
      <w:pPr>
        <w:widowControl/>
        <w:suppressAutoHyphens/>
        <w:autoSpaceDE/>
        <w:autoSpaceDN/>
        <w:jc w:val="both"/>
        <w:rPr>
          <w:rFonts w:ascii="Cambria" w:hAnsi="Cambria" w:cs="Calibri"/>
          <w:bCs/>
          <w:color w:val="000000"/>
          <w:kern w:val="2"/>
          <w:lang w:val="pt-BR"/>
        </w:rPr>
      </w:pPr>
      <w:proofErr w:type="spellStart"/>
      <w:r w:rsidRPr="006315F1">
        <w:rPr>
          <w:rFonts w:ascii="Cambria" w:hAnsi="Cambria" w:cs="Calibri"/>
          <w:bCs/>
          <w:color w:val="000000"/>
          <w:kern w:val="2"/>
          <w:lang w:val="pt-BR"/>
        </w:rPr>
        <w:t>Oracina</w:t>
      </w:r>
      <w:proofErr w:type="spellEnd"/>
      <w:r w:rsidRPr="006315F1">
        <w:rPr>
          <w:rFonts w:ascii="Cambria" w:hAnsi="Cambria" w:cs="Calibri"/>
          <w:bCs/>
          <w:color w:val="000000"/>
          <w:kern w:val="2"/>
          <w:lang w:val="pt-BR"/>
        </w:rPr>
        <w:t xml:space="preserve"> Motta Comércio de Peças Rodoviários </w:t>
      </w:r>
      <w:proofErr w:type="spellStart"/>
      <w:r w:rsidRPr="006315F1">
        <w:rPr>
          <w:rFonts w:ascii="Cambria" w:hAnsi="Cambria" w:cs="Calibri"/>
          <w:bCs/>
          <w:color w:val="000000"/>
          <w:kern w:val="2"/>
          <w:lang w:val="pt-BR"/>
        </w:rPr>
        <w:t>Ltda</w:t>
      </w:r>
      <w:proofErr w:type="spellEnd"/>
      <w:r w:rsidRPr="006315F1">
        <w:rPr>
          <w:rFonts w:ascii="Cambria" w:hAnsi="Cambria" w:cs="Calibri"/>
          <w:bCs/>
          <w:color w:val="000000"/>
          <w:kern w:val="2"/>
          <w:lang w:val="pt-BR"/>
        </w:rPr>
        <w:t xml:space="preserve"> – R$ 15.987,15</w:t>
      </w:r>
    </w:p>
    <w:p w14:paraId="4E66E689" w14:textId="77777777" w:rsidR="006315F1" w:rsidRPr="006315F1" w:rsidRDefault="006315F1" w:rsidP="006315F1">
      <w:pPr>
        <w:widowControl/>
        <w:suppressAutoHyphens/>
        <w:autoSpaceDE/>
        <w:autoSpaceDN/>
        <w:jc w:val="both"/>
        <w:rPr>
          <w:rFonts w:ascii="Cambria" w:hAnsi="Cambria" w:cs="Calibri"/>
          <w:bCs/>
          <w:color w:val="000000"/>
          <w:kern w:val="2"/>
          <w:lang w:val="pt-BR"/>
        </w:rPr>
      </w:pPr>
    </w:p>
    <w:p w14:paraId="5CA6E232" w14:textId="77777777" w:rsidR="006315F1" w:rsidRPr="006315F1" w:rsidRDefault="006315F1" w:rsidP="006315F1">
      <w:pPr>
        <w:widowControl/>
        <w:suppressAutoHyphens/>
        <w:autoSpaceDE/>
        <w:autoSpaceDN/>
        <w:jc w:val="both"/>
        <w:rPr>
          <w:rFonts w:ascii="Cambria" w:hAnsi="Cambria" w:cs="Calibri"/>
          <w:bCs/>
          <w:color w:val="000000"/>
          <w:kern w:val="2"/>
          <w:lang w:val="pt-BR"/>
        </w:rPr>
      </w:pPr>
      <w:r w:rsidRPr="006315F1">
        <w:rPr>
          <w:rFonts w:ascii="Cambria" w:hAnsi="Cambria" w:cs="Calibri"/>
          <w:bCs/>
          <w:color w:val="000000"/>
          <w:kern w:val="2"/>
          <w:lang w:val="pt-BR"/>
        </w:rPr>
        <w:t xml:space="preserve">Meira Mecânica Pesada </w:t>
      </w:r>
      <w:proofErr w:type="spellStart"/>
      <w:r w:rsidRPr="006315F1">
        <w:rPr>
          <w:rFonts w:ascii="Cambria" w:hAnsi="Cambria" w:cs="Calibri"/>
          <w:bCs/>
          <w:color w:val="000000"/>
          <w:kern w:val="2"/>
          <w:lang w:val="pt-BR"/>
        </w:rPr>
        <w:t>Ltda</w:t>
      </w:r>
      <w:proofErr w:type="spellEnd"/>
      <w:r w:rsidRPr="006315F1">
        <w:rPr>
          <w:rFonts w:ascii="Cambria" w:hAnsi="Cambria" w:cs="Calibri"/>
          <w:bCs/>
          <w:color w:val="000000"/>
          <w:kern w:val="2"/>
          <w:lang w:val="pt-BR"/>
        </w:rPr>
        <w:t xml:space="preserve"> – R$ 17.206,82</w:t>
      </w:r>
    </w:p>
    <w:p w14:paraId="09407C7F" w14:textId="77777777" w:rsidR="006315F1" w:rsidRPr="006315F1" w:rsidRDefault="006315F1" w:rsidP="006315F1">
      <w:pPr>
        <w:widowControl/>
        <w:suppressAutoHyphens/>
        <w:autoSpaceDE/>
        <w:autoSpaceDN/>
        <w:jc w:val="both"/>
        <w:rPr>
          <w:rFonts w:ascii="Cambria" w:hAnsi="Cambria" w:cs="Calibri"/>
          <w:bCs/>
          <w:color w:val="000000"/>
          <w:kern w:val="2"/>
          <w:lang w:val="pt-BR"/>
        </w:rPr>
      </w:pPr>
    </w:p>
    <w:p w14:paraId="09F4CFEF" w14:textId="77777777" w:rsidR="006315F1" w:rsidRPr="006315F1" w:rsidRDefault="006315F1" w:rsidP="006315F1">
      <w:pPr>
        <w:widowControl/>
        <w:suppressAutoHyphens/>
        <w:autoSpaceDE/>
        <w:autoSpaceDN/>
        <w:jc w:val="both"/>
        <w:rPr>
          <w:rFonts w:ascii="Cambria" w:hAnsi="Cambria" w:cs="Calibri"/>
          <w:bCs/>
          <w:color w:val="000000"/>
          <w:kern w:val="2"/>
          <w:lang w:val="pt-BR"/>
        </w:rPr>
      </w:pPr>
      <w:proofErr w:type="spellStart"/>
      <w:r w:rsidRPr="006315F1">
        <w:rPr>
          <w:rFonts w:ascii="Cambria" w:hAnsi="Cambria" w:cs="Calibri"/>
          <w:bCs/>
          <w:color w:val="000000"/>
          <w:kern w:val="2"/>
          <w:lang w:val="pt-BR"/>
        </w:rPr>
        <w:t>Lacchini</w:t>
      </w:r>
      <w:proofErr w:type="spellEnd"/>
      <w:r w:rsidRPr="006315F1">
        <w:rPr>
          <w:rFonts w:ascii="Cambria" w:hAnsi="Cambria" w:cs="Calibri"/>
          <w:bCs/>
          <w:color w:val="000000"/>
          <w:kern w:val="2"/>
          <w:lang w:val="pt-BR"/>
        </w:rPr>
        <w:t xml:space="preserve"> Máquinas Pesadas </w:t>
      </w:r>
      <w:proofErr w:type="spellStart"/>
      <w:r w:rsidRPr="006315F1">
        <w:rPr>
          <w:rFonts w:ascii="Cambria" w:hAnsi="Cambria" w:cs="Calibri"/>
          <w:bCs/>
          <w:color w:val="000000"/>
          <w:kern w:val="2"/>
          <w:lang w:val="pt-BR"/>
        </w:rPr>
        <w:t>Ltda</w:t>
      </w:r>
      <w:proofErr w:type="spellEnd"/>
      <w:r w:rsidRPr="006315F1">
        <w:rPr>
          <w:rFonts w:ascii="Cambria" w:hAnsi="Cambria" w:cs="Calibri"/>
          <w:bCs/>
          <w:color w:val="000000"/>
          <w:kern w:val="2"/>
          <w:lang w:val="pt-BR"/>
        </w:rPr>
        <w:t xml:space="preserve"> – R$ 17.178,52</w:t>
      </w:r>
    </w:p>
    <w:p w14:paraId="2E0F1A02" w14:textId="324569B9" w:rsidR="006315F1" w:rsidRPr="006315F1" w:rsidRDefault="006315F1" w:rsidP="006315F1">
      <w:pPr>
        <w:widowControl/>
        <w:suppressAutoHyphens/>
        <w:autoSpaceDE/>
        <w:autoSpaceDN/>
        <w:jc w:val="both"/>
        <w:rPr>
          <w:rFonts w:ascii="Cambria" w:hAnsi="Cambria" w:cs="Calibri"/>
          <w:bCs/>
          <w:color w:val="000000"/>
          <w:kern w:val="2"/>
          <w:lang w:val="pt-BR"/>
        </w:rPr>
      </w:pPr>
    </w:p>
    <w:p w14:paraId="1465902D" w14:textId="77777777" w:rsidR="006315F1" w:rsidRPr="006315F1" w:rsidRDefault="006315F1" w:rsidP="006315F1">
      <w:pPr>
        <w:widowControl/>
        <w:suppressAutoHyphens/>
        <w:autoSpaceDE/>
        <w:autoSpaceDN/>
        <w:jc w:val="both"/>
        <w:rPr>
          <w:rFonts w:ascii="Cambria" w:hAnsi="Cambria" w:cs="Calibri"/>
          <w:bCs/>
          <w:color w:val="000000"/>
          <w:kern w:val="2"/>
          <w:lang w:val="pt-BR"/>
        </w:rPr>
      </w:pPr>
    </w:p>
    <w:p w14:paraId="387925CB" w14:textId="2BF5AD1C" w:rsidR="00AF091B" w:rsidRDefault="006315F1" w:rsidP="006315F1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bCs/>
          <w:color w:val="000000"/>
          <w:kern w:val="2"/>
          <w:lang w:val="pt-BR"/>
        </w:rPr>
      </w:pPr>
      <w:r w:rsidRPr="006315F1">
        <w:rPr>
          <w:rFonts w:ascii="Cambria" w:hAnsi="Cambria" w:cs="Calibri"/>
          <w:bCs/>
          <w:color w:val="000000"/>
          <w:kern w:val="2"/>
          <w:lang w:val="pt-BR"/>
        </w:rPr>
        <w:t>O levantamento demonstra a razoabilidade dos valores propostos e a adequação ao preço de mercado, atendendo ao disposto no art. 23, inciso II, da Lei nº 14.133/2021</w:t>
      </w:r>
      <w:r>
        <w:rPr>
          <w:rFonts w:ascii="Cambria" w:hAnsi="Cambria" w:cs="Calibri"/>
          <w:bCs/>
          <w:color w:val="000000"/>
          <w:kern w:val="2"/>
          <w:lang w:val="pt-BR"/>
        </w:rPr>
        <w:t>.</w:t>
      </w:r>
    </w:p>
    <w:p w14:paraId="0AFEC8EB" w14:textId="77777777" w:rsidR="006315F1" w:rsidRPr="00AF091B" w:rsidRDefault="006315F1" w:rsidP="006315F1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bCs/>
          <w:color w:val="000000"/>
          <w:kern w:val="2"/>
          <w:lang w:val="pt-BR"/>
        </w:rPr>
      </w:pPr>
    </w:p>
    <w:p w14:paraId="050A5D86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b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6. DESCRIÇÃO DA SOLUÇÃO COMO UM TODO</w:t>
      </w:r>
    </w:p>
    <w:p w14:paraId="79B27F9E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ab/>
      </w:r>
    </w:p>
    <w:p w14:paraId="2F732516" w14:textId="77777777" w:rsidR="006315F1" w:rsidRPr="006315F1" w:rsidRDefault="008E6BF4" w:rsidP="006315F1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color w:val="000000"/>
          <w:kern w:val="2"/>
          <w:lang w:val="pt-BR" w:eastAsia="zh-CN"/>
        </w:rPr>
        <w:tab/>
      </w:r>
      <w:r w:rsidR="006315F1" w:rsidRPr="006315F1">
        <w:rPr>
          <w:rFonts w:ascii="Cambria" w:hAnsi="Cambria" w:cs="Calibri"/>
          <w:color w:val="000000"/>
          <w:kern w:val="2"/>
          <w:lang w:val="pt-BR" w:eastAsia="zh-CN"/>
        </w:rPr>
        <w:t>A solução proposta consiste na execução de serviços de manutenção corretiva da retroescavadeira Randon, com substituição das peças danificadas e recuperação da transmissão e do conversor de torque, de modo a restabelecer o pleno funcionamento do equipamento.</w:t>
      </w:r>
    </w:p>
    <w:p w14:paraId="6F629CAC" w14:textId="77777777" w:rsidR="006315F1" w:rsidRPr="006315F1" w:rsidRDefault="006315F1" w:rsidP="006315F1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352170F7" w14:textId="77777777" w:rsidR="006315F1" w:rsidRPr="006315F1" w:rsidRDefault="006315F1" w:rsidP="006315F1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6315F1">
        <w:rPr>
          <w:rFonts w:ascii="Cambria" w:hAnsi="Cambria" w:cs="Calibri"/>
          <w:color w:val="000000"/>
          <w:kern w:val="2"/>
          <w:lang w:val="pt-BR" w:eastAsia="zh-CN"/>
        </w:rPr>
        <w:t>O serviço deverá compreender todas as etapas necessárias, incluindo remoção, desmontagem, substituição de componentes, montagem e testes finais, utilizando peças novas e adequadas às especificações técnicas do fabricante.</w:t>
      </w:r>
    </w:p>
    <w:p w14:paraId="5EF77E95" w14:textId="77777777" w:rsidR="006315F1" w:rsidRPr="006315F1" w:rsidRDefault="006315F1" w:rsidP="006315F1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57C00593" w14:textId="77777777" w:rsidR="006315F1" w:rsidRPr="006315F1" w:rsidRDefault="006315F1" w:rsidP="006315F1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6315F1">
        <w:rPr>
          <w:rFonts w:ascii="Cambria" w:hAnsi="Cambria" w:cs="Calibri"/>
          <w:color w:val="000000"/>
          <w:kern w:val="2"/>
          <w:lang w:val="pt-BR" w:eastAsia="zh-CN"/>
        </w:rPr>
        <w:t>Com a realização dos reparos, o Município garantirá a continuidade das atividades da Secretaria Municipal da Agricultura e Meio Ambiente, evitando a paralisação de serviços essenciais prestados à população rural, como o apoio aos pequenos produtores e a manutenção das redes de abastecimento de água.</w:t>
      </w:r>
    </w:p>
    <w:p w14:paraId="7CA2C45F" w14:textId="77777777" w:rsidR="006315F1" w:rsidRPr="006315F1" w:rsidRDefault="006315F1" w:rsidP="006315F1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2311DA2C" w14:textId="0B5466E7" w:rsidR="007130BA" w:rsidRPr="007130BA" w:rsidRDefault="006315F1" w:rsidP="006315F1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6315F1">
        <w:rPr>
          <w:rFonts w:ascii="Cambria" w:hAnsi="Cambria" w:cs="Calibri"/>
          <w:color w:val="000000"/>
          <w:kern w:val="2"/>
          <w:lang w:val="pt-BR" w:eastAsia="zh-CN"/>
        </w:rPr>
        <w:t>A adoção dessa solução se mostra tecnicamente adequada e economicamente viável, considerando o custo compatível com o mercado e a necessidade de preservar o patrimônio público.</w:t>
      </w:r>
    </w:p>
    <w:p w14:paraId="3D7F0C03" w14:textId="77777777" w:rsidR="008E6BF4" w:rsidRPr="007130BA" w:rsidRDefault="008E6BF4" w:rsidP="008E6BF4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4DFC9A64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7. JUSTIFICATIVA PARA O PARCELAMENTO OU NÃO DA CONTRATAÇÃO</w:t>
      </w:r>
    </w:p>
    <w:p w14:paraId="6EBBDD38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5BFDEC24" w14:textId="77777777" w:rsidR="006315F1" w:rsidRPr="006315F1" w:rsidRDefault="008E6BF4" w:rsidP="006315F1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kern w:val="2"/>
          <w:lang w:val="pt-BR" w:eastAsia="zh-CN"/>
        </w:rPr>
        <w:tab/>
      </w:r>
      <w:r w:rsidR="006315F1" w:rsidRPr="006315F1">
        <w:rPr>
          <w:rFonts w:ascii="Cambria" w:hAnsi="Cambria" w:cs="Calibri"/>
          <w:kern w:val="2"/>
          <w:lang w:val="pt-BR" w:eastAsia="zh-CN"/>
        </w:rPr>
        <w:t>A contratação não será parcelada, uma vez que o objeto constitui um conjunto de serviços e fornecimentos interdependentes, cuja execução deve ocorrer de forma integrada para garantir a eficiência do reparo e o pleno funcionamento da retroescavadeira.</w:t>
      </w:r>
    </w:p>
    <w:p w14:paraId="375904F5" w14:textId="77777777" w:rsidR="006315F1" w:rsidRPr="006315F1" w:rsidRDefault="006315F1" w:rsidP="006315F1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6D2009B6" w14:textId="77777777" w:rsidR="006315F1" w:rsidRPr="006315F1" w:rsidRDefault="006315F1" w:rsidP="00F31A7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6315F1">
        <w:rPr>
          <w:rFonts w:ascii="Cambria" w:hAnsi="Cambria" w:cs="Calibri"/>
          <w:kern w:val="2"/>
          <w:lang w:val="pt-BR" w:eastAsia="zh-CN"/>
        </w:rPr>
        <w:t>O fornecimento das peças e a prestação dos serviços de manutenção corretiva estão diretamente relacionados, sendo técnica e economicamente inviável a sua divisão em lotes ou etapas distintas. A realização dos reparos por diferentes fornecedores poderia comprometer a garantia do serviço e dificultar a responsabilização em caso de falhas.</w:t>
      </w:r>
    </w:p>
    <w:p w14:paraId="01217BBD" w14:textId="77777777" w:rsidR="006315F1" w:rsidRPr="006315F1" w:rsidRDefault="006315F1" w:rsidP="006315F1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3822A6F4" w14:textId="7C94B56F" w:rsidR="008E6BF4" w:rsidRPr="007130BA" w:rsidRDefault="006315F1" w:rsidP="00F31A7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6315F1">
        <w:rPr>
          <w:rFonts w:ascii="Cambria" w:hAnsi="Cambria" w:cs="Calibri"/>
          <w:kern w:val="2"/>
          <w:lang w:val="pt-BR" w:eastAsia="zh-CN"/>
        </w:rPr>
        <w:t xml:space="preserve">Dessa forma, a execução conjunta assegura maior celeridade, qualidade técnica e segurança operacional, atendendo ao princípio da </w:t>
      </w:r>
      <w:proofErr w:type="spellStart"/>
      <w:r w:rsidRPr="006315F1">
        <w:rPr>
          <w:rFonts w:ascii="Cambria" w:hAnsi="Cambria" w:cs="Calibri"/>
          <w:kern w:val="2"/>
          <w:lang w:val="pt-BR" w:eastAsia="zh-CN"/>
        </w:rPr>
        <w:t>vantajosidade</w:t>
      </w:r>
      <w:proofErr w:type="spellEnd"/>
      <w:r w:rsidRPr="006315F1">
        <w:rPr>
          <w:rFonts w:ascii="Cambria" w:hAnsi="Cambria" w:cs="Calibri"/>
          <w:kern w:val="2"/>
          <w:lang w:val="pt-BR" w:eastAsia="zh-CN"/>
        </w:rPr>
        <w:t xml:space="preserve"> previsto no art. 11, inciso III, da Lei nº 14.133/2021, e ao disposto no art. 40, §1º, que orienta o parcelamento apenas quando este for técnica e economicamente viável.</w:t>
      </w:r>
    </w:p>
    <w:p w14:paraId="246BB0FD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5271A54A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8. RESULTADOS PRETENDIDOS</w:t>
      </w:r>
    </w:p>
    <w:p w14:paraId="6CDED761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2A9C5947" w14:textId="77777777" w:rsidR="00F31A73" w:rsidRPr="00F31A73" w:rsidRDefault="00F31A73" w:rsidP="00F31A7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F31A73">
        <w:rPr>
          <w:rFonts w:ascii="Cambria" w:hAnsi="Cambria" w:cs="Calibri"/>
          <w:color w:val="000000"/>
          <w:kern w:val="2"/>
          <w:lang w:val="pt-BR" w:eastAsia="zh-CN"/>
        </w:rPr>
        <w:t>Com a execução dos serviços de manutenção corretiva e substituição das peças danificadas da retroescavadeira Randon, espera-se restabelecer as condições plenas de operação e segurança do equipamento, garantindo sua disponibilidade para atendimento das demandas da Secretaria Municipal da Agricultura e Meio Ambiente.</w:t>
      </w:r>
    </w:p>
    <w:p w14:paraId="4B19AF91" w14:textId="77777777" w:rsidR="00F31A73" w:rsidRPr="00F31A73" w:rsidRDefault="00F31A73" w:rsidP="00F31A7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33711F0D" w14:textId="77777777" w:rsidR="00F31A73" w:rsidRPr="00F31A73" w:rsidRDefault="00F31A73" w:rsidP="00F31A7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F31A73">
        <w:rPr>
          <w:rFonts w:ascii="Cambria" w:hAnsi="Cambria" w:cs="Calibri"/>
          <w:color w:val="000000"/>
          <w:kern w:val="2"/>
          <w:lang w:val="pt-BR" w:eastAsia="zh-CN"/>
        </w:rPr>
        <w:lastRenderedPageBreak/>
        <w:t>O resultado pretendido é a continuidade dos serviços públicos essenciais, especialmente o apoio aos pequenos produtores rurais, a execução de melhorias em propriedades agrícolas e a manutenção das redes de abastecimento de água, evitando a necessidade de locação de equipamentos de terceiros e reduzindo custos operacionais.</w:t>
      </w:r>
    </w:p>
    <w:p w14:paraId="15C0F33E" w14:textId="77777777" w:rsidR="00F31A73" w:rsidRPr="00F31A73" w:rsidRDefault="00F31A73" w:rsidP="00F31A7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718B4737" w14:textId="264049DF" w:rsidR="008E6BF4" w:rsidRDefault="00F31A73" w:rsidP="00F31A7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F31A73">
        <w:rPr>
          <w:rFonts w:ascii="Cambria" w:hAnsi="Cambria" w:cs="Calibri"/>
          <w:color w:val="000000"/>
          <w:kern w:val="2"/>
          <w:lang w:val="pt-BR" w:eastAsia="zh-CN"/>
        </w:rPr>
        <w:t>Além disso, busca-se preservar o patrimônio público municipal, prolongando a vida útil do maquinário e assegurando a eficiência e economicidade da gestão de frota.</w:t>
      </w:r>
    </w:p>
    <w:p w14:paraId="514A0C04" w14:textId="77777777" w:rsidR="00F31A73" w:rsidRPr="007130BA" w:rsidRDefault="00F31A73" w:rsidP="00F31A7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0737F03C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9. PROVIDÊNCIAS PRÉVIAS AO CONTRATO/AQUISIÇÃO</w:t>
      </w:r>
    </w:p>
    <w:p w14:paraId="0807ECF7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1DCD5BBC" w14:textId="77777777" w:rsidR="00F31A73" w:rsidRPr="00F31A73" w:rsidRDefault="00F31A73" w:rsidP="00F31A7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F31A73">
        <w:rPr>
          <w:rFonts w:ascii="Cambria" w:hAnsi="Cambria" w:cs="Calibri"/>
          <w:color w:val="000000"/>
          <w:kern w:val="2"/>
          <w:lang w:val="pt-BR" w:eastAsia="zh-CN"/>
        </w:rPr>
        <w:t>Inicialmente, foram solicitados os orçamentos de mercado, com base nos quais foi elaborado o Estudo Técnico Preliminar (ETP) e, posteriormente, o Termo de Referência (TR).</w:t>
      </w:r>
    </w:p>
    <w:p w14:paraId="331A77EE" w14:textId="6A44EB2C" w:rsidR="008E6BF4" w:rsidRPr="007130BA" w:rsidRDefault="00F31A73" w:rsidP="00F31A7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F31A73">
        <w:rPr>
          <w:rFonts w:ascii="Cambria" w:hAnsi="Cambria" w:cs="Calibri"/>
          <w:color w:val="000000"/>
          <w:kern w:val="2"/>
          <w:lang w:val="pt-BR" w:eastAsia="zh-CN"/>
        </w:rPr>
        <w:t>Em seguida, o processo foi encaminhado ao setor responsável para adoção das demais providências administrativas necessárias ao prosseguimento da contratação.</w:t>
      </w:r>
    </w:p>
    <w:p w14:paraId="1977A1C8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1D86319A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10. CONTRATAÇÕES CORRELATAS E/OU INTERDEPENDENTES</w:t>
      </w:r>
    </w:p>
    <w:p w14:paraId="4029A069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b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ab/>
      </w:r>
    </w:p>
    <w:p w14:paraId="4B78294A" w14:textId="5464DA9B" w:rsidR="007130BA" w:rsidRPr="00F31A73" w:rsidRDefault="00F31A73" w:rsidP="008E6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>
        <w:rPr>
          <w:rFonts w:ascii="Cambria" w:hAnsi="Cambria" w:cs="Calibri"/>
          <w:b/>
          <w:color w:val="000000"/>
          <w:kern w:val="2"/>
          <w:lang w:val="pt-BR" w:eastAsia="zh-CN"/>
        </w:rPr>
        <w:tab/>
      </w:r>
      <w:r w:rsidRPr="00F31A73">
        <w:rPr>
          <w:rFonts w:ascii="Cambria" w:hAnsi="Cambria" w:cs="Calibri"/>
          <w:color w:val="000000"/>
          <w:kern w:val="2"/>
          <w:lang w:val="pt-BR" w:eastAsia="zh-CN"/>
        </w:rPr>
        <w:t>Não há contratações correlatas ou interdependentes relacionadas ao objeto em questão, tratando-se de demanda pontual e específica para a manutenção corretiva da retroescavadeira Randon.</w:t>
      </w:r>
      <w:r w:rsidR="008E6BF4" w:rsidRPr="00F31A73">
        <w:rPr>
          <w:rFonts w:ascii="Cambria" w:hAnsi="Cambria" w:cs="Calibri"/>
          <w:color w:val="000000"/>
          <w:kern w:val="2"/>
          <w:lang w:val="pt-BR" w:eastAsia="zh-CN"/>
        </w:rPr>
        <w:tab/>
      </w:r>
    </w:p>
    <w:p w14:paraId="00C25996" w14:textId="77777777" w:rsidR="00F31A73" w:rsidRPr="007130BA" w:rsidRDefault="00F31A73" w:rsidP="008E6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07A7A228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11. POSSÍVEIS IMPACTOS AMBIENTAIS</w:t>
      </w:r>
    </w:p>
    <w:p w14:paraId="450489E9" w14:textId="77777777" w:rsidR="008E6BF4" w:rsidRPr="007130BA" w:rsidRDefault="008E6BF4" w:rsidP="008E6BF4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5A2B7E05" w14:textId="5EDA9D0F" w:rsidR="008E6BF4" w:rsidRPr="007130BA" w:rsidRDefault="008E6BF4" w:rsidP="00F31A73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color w:val="000000"/>
          <w:kern w:val="2"/>
          <w:lang w:val="pt-BR" w:eastAsia="zh-CN"/>
        </w:rPr>
        <w:tab/>
      </w:r>
      <w:r w:rsidR="00F31A73" w:rsidRPr="00F31A73">
        <w:rPr>
          <w:rFonts w:ascii="Cambria" w:hAnsi="Cambria" w:cs="Calibri"/>
          <w:color w:val="000000"/>
          <w:kern w:val="2"/>
          <w:lang w:val="pt-BR" w:eastAsia="zh-CN"/>
        </w:rPr>
        <w:t>Os serviços deverão observar o descarte ambientalmente adequado das peças e resíduos gerados, contribuindo para a redução de impactos e preservação do meio ambiente, em conformidade com as normas ambientais aplicáveis.</w:t>
      </w:r>
    </w:p>
    <w:p w14:paraId="518E5F81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5DF2C1F6" w14:textId="77777777" w:rsidR="008E6BF4" w:rsidRPr="007130BA" w:rsidRDefault="008E6BF4" w:rsidP="008E6BF4">
      <w:pPr>
        <w:widowControl/>
        <w:shd w:val="clear" w:color="auto" w:fill="B4C6E7"/>
        <w:tabs>
          <w:tab w:val="left" w:pos="720"/>
          <w:tab w:val="left" w:pos="1440"/>
          <w:tab w:val="left" w:pos="2160"/>
          <w:tab w:val="left" w:pos="2880"/>
        </w:tabs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shd w:val="clear" w:color="auto" w:fill="B4C6E7"/>
          <w:lang w:val="pt-BR" w:eastAsia="zh-CN"/>
        </w:rPr>
        <w:t>12. DECLARAÇÃO DE VIABILIDADE</w:t>
      </w:r>
    </w:p>
    <w:p w14:paraId="42A7C8FD" w14:textId="77777777" w:rsidR="00F31A73" w:rsidRDefault="008E6BF4" w:rsidP="00F31A73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Calibri"/>
          <w:color w:val="000000"/>
          <w:kern w:val="2"/>
          <w:lang w:val="pt-BR" w:eastAsia="zh-CN" w:bidi="ar"/>
        </w:rPr>
      </w:pPr>
      <w:r w:rsidRPr="007130BA">
        <w:rPr>
          <w:rFonts w:ascii="Cambria" w:eastAsia="LiberationSerif-Bold" w:hAnsi="Cambria" w:cs="Calibri"/>
          <w:color w:val="000000"/>
          <w:kern w:val="2"/>
          <w:lang w:val="pt-BR" w:eastAsia="zh-CN" w:bidi="ar"/>
        </w:rPr>
        <w:tab/>
      </w:r>
    </w:p>
    <w:p w14:paraId="6B018291" w14:textId="39D66CA6" w:rsidR="00F31A73" w:rsidRPr="00F31A73" w:rsidRDefault="00F31A73" w:rsidP="00F31A73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eastAsia="LiberationSerif-Bold" w:hAnsi="Cambria" w:cs="Calibri"/>
          <w:color w:val="000000"/>
          <w:kern w:val="2"/>
          <w:lang w:val="pt-BR" w:eastAsia="zh-CN" w:bidi="ar"/>
        </w:rPr>
      </w:pPr>
      <w:r w:rsidRPr="00F31A73">
        <w:rPr>
          <w:rFonts w:ascii="Cambria" w:eastAsia="LiberationSerif-Bold" w:hAnsi="Cambria" w:cs="Calibri"/>
          <w:color w:val="000000"/>
          <w:kern w:val="2"/>
          <w:lang w:val="pt-BR" w:eastAsia="zh-CN" w:bidi="ar"/>
        </w:rPr>
        <w:t>A presente contratação mostra-se técnica, econômica e juridicamente viável, considerando que a manutenção corretiva da retroescavadeira Randon é essencial para garantir a continuidade dos serviços públicos desempenhados pela Secretaria Municipal da Agricultura e Meio Ambiente.</w:t>
      </w:r>
    </w:p>
    <w:p w14:paraId="33FAF09C" w14:textId="77777777" w:rsidR="00F31A73" w:rsidRPr="00F31A73" w:rsidRDefault="00F31A73" w:rsidP="00F31A73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Calibri"/>
          <w:color w:val="000000"/>
          <w:kern w:val="2"/>
          <w:lang w:val="pt-BR" w:eastAsia="zh-CN" w:bidi="ar"/>
        </w:rPr>
      </w:pPr>
    </w:p>
    <w:p w14:paraId="3CED54EF" w14:textId="77777777" w:rsidR="00F31A73" w:rsidRPr="00F31A73" w:rsidRDefault="00F31A73" w:rsidP="00F31A73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eastAsia="LiberationSerif-Bold" w:hAnsi="Cambria" w:cs="Calibri"/>
          <w:color w:val="000000"/>
          <w:kern w:val="2"/>
          <w:lang w:val="pt-BR" w:eastAsia="zh-CN" w:bidi="ar"/>
        </w:rPr>
      </w:pPr>
      <w:r w:rsidRPr="00F31A73">
        <w:rPr>
          <w:rFonts w:ascii="Cambria" w:eastAsia="LiberationSerif-Bold" w:hAnsi="Cambria" w:cs="Calibri"/>
          <w:color w:val="000000"/>
          <w:kern w:val="2"/>
          <w:lang w:val="pt-BR" w:eastAsia="zh-CN" w:bidi="ar"/>
        </w:rPr>
        <w:t>O diagnóstico técnico e o levantamento de mercado realizados demonstram a necessidade e a adequação da solução proposta, cujos custos estão compatíveis com os valores praticados por empresas do setor.</w:t>
      </w:r>
    </w:p>
    <w:p w14:paraId="77E01A81" w14:textId="77777777" w:rsidR="00F31A73" w:rsidRPr="00F31A73" w:rsidRDefault="00F31A73" w:rsidP="00F31A73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Calibri"/>
          <w:color w:val="000000"/>
          <w:kern w:val="2"/>
          <w:lang w:val="pt-BR" w:eastAsia="zh-CN" w:bidi="ar"/>
        </w:rPr>
      </w:pPr>
    </w:p>
    <w:p w14:paraId="6B65C437" w14:textId="77777777" w:rsidR="00F31A73" w:rsidRPr="00F31A73" w:rsidRDefault="00F31A73" w:rsidP="00F31A73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eastAsia="LiberationSerif-Bold" w:hAnsi="Cambria" w:cs="Calibri"/>
          <w:color w:val="000000"/>
          <w:kern w:val="2"/>
          <w:lang w:val="pt-BR" w:eastAsia="zh-CN" w:bidi="ar"/>
        </w:rPr>
      </w:pPr>
      <w:r w:rsidRPr="00F31A73">
        <w:rPr>
          <w:rFonts w:ascii="Cambria" w:eastAsia="LiberationSerif-Bold" w:hAnsi="Cambria" w:cs="Calibri"/>
          <w:color w:val="000000"/>
          <w:kern w:val="2"/>
          <w:lang w:val="pt-BR" w:eastAsia="zh-CN" w:bidi="ar"/>
        </w:rPr>
        <w:t>A execução dos serviços de recuperação e substituição de peças assegura a preservação do patrimônio público, evita a aquisição de novo equipamento e reduz custos operacionais, atendendo aos princípios da eficiência, economicidade e sustentabilidade previstos na Lei nº 14.133/2021.</w:t>
      </w:r>
    </w:p>
    <w:p w14:paraId="7212F4DE" w14:textId="77777777" w:rsidR="00F31A73" w:rsidRDefault="00F31A73" w:rsidP="00F31A73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Calibri"/>
          <w:color w:val="000000"/>
          <w:kern w:val="2"/>
          <w:lang w:val="pt-BR" w:eastAsia="zh-CN" w:bidi="ar"/>
        </w:rPr>
      </w:pPr>
    </w:p>
    <w:p w14:paraId="598FB97A" w14:textId="725F18DB" w:rsidR="008E6BF4" w:rsidRPr="007130BA" w:rsidRDefault="00F31A73" w:rsidP="00F31A73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eastAsia="LiberationSerif-Bold" w:hAnsi="Cambria" w:cs="Calibri"/>
          <w:color w:val="000000"/>
          <w:kern w:val="2"/>
          <w:lang w:val="pt-BR" w:eastAsia="zh-CN" w:bidi="ar"/>
        </w:rPr>
      </w:pPr>
      <w:r w:rsidRPr="00F31A73">
        <w:rPr>
          <w:rFonts w:ascii="Cambria" w:eastAsia="LiberationSerif-Bold" w:hAnsi="Cambria" w:cs="Calibri"/>
          <w:color w:val="000000"/>
          <w:kern w:val="2"/>
          <w:lang w:val="pt-BR" w:eastAsia="zh-CN" w:bidi="ar"/>
        </w:rPr>
        <w:t>Dessa forma, conclui-se pela viabilidade e oportunidade da contratação, observadas as exigências legais, orçamentárias e técnicas aplicáveis ao caso.</w:t>
      </w:r>
    </w:p>
    <w:p w14:paraId="79CB501D" w14:textId="77777777" w:rsidR="008E6BF4" w:rsidRPr="007130BA" w:rsidRDefault="008E6BF4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Calibri"/>
          <w:color w:val="000000"/>
          <w:kern w:val="2"/>
          <w:lang w:val="pt-BR" w:eastAsia="zh-CN" w:bidi="ar"/>
        </w:rPr>
      </w:pPr>
    </w:p>
    <w:p w14:paraId="07CD5DBA" w14:textId="77777777" w:rsidR="008E6BF4" w:rsidRPr="007130BA" w:rsidRDefault="008E6BF4" w:rsidP="008E6BF4">
      <w:pPr>
        <w:widowControl/>
        <w:shd w:val="clear" w:color="auto" w:fill="B4C6E7"/>
        <w:tabs>
          <w:tab w:val="left" w:pos="720"/>
          <w:tab w:val="left" w:pos="1440"/>
          <w:tab w:val="left" w:pos="2160"/>
          <w:tab w:val="left" w:pos="2880"/>
        </w:tabs>
        <w:suppressAutoHyphens/>
        <w:autoSpaceDE/>
        <w:autoSpaceDN/>
        <w:rPr>
          <w:rFonts w:ascii="Cambria" w:hAnsi="Cambria" w:cs="Calibri"/>
          <w:b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13. DISPOSIÇÕES GERAIS</w:t>
      </w:r>
    </w:p>
    <w:p w14:paraId="6C915F57" w14:textId="77777777" w:rsidR="008E6BF4" w:rsidRPr="007130BA" w:rsidRDefault="008E6BF4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1F1B7611" w14:textId="77777777" w:rsidR="00F31A73" w:rsidRPr="00F31A73" w:rsidRDefault="008E6BF4" w:rsidP="00F31A73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color w:val="000000"/>
          <w:kern w:val="2"/>
          <w:lang w:val="pt-BR" w:eastAsia="zh-CN"/>
        </w:rPr>
        <w:tab/>
      </w:r>
      <w:r w:rsidR="00F31A73" w:rsidRPr="00F31A73">
        <w:rPr>
          <w:rFonts w:ascii="Cambria" w:hAnsi="Cambria" w:cs="Calibri"/>
          <w:color w:val="000000"/>
          <w:kern w:val="2"/>
          <w:lang w:val="pt-BR" w:eastAsia="zh-CN"/>
        </w:rPr>
        <w:t xml:space="preserve">O presente Estudo Técnico Preliminar foi elaborado pela Secretaria Municipal da Administração, com base nas demandas apresentadas pela Secretaria Municipal da Agricultura </w:t>
      </w:r>
      <w:r w:rsidR="00F31A73" w:rsidRPr="00F31A73">
        <w:rPr>
          <w:rFonts w:ascii="Cambria" w:hAnsi="Cambria" w:cs="Calibri"/>
          <w:color w:val="000000"/>
          <w:kern w:val="2"/>
          <w:lang w:val="pt-BR" w:eastAsia="zh-CN"/>
        </w:rPr>
        <w:lastRenderedPageBreak/>
        <w:t>e Meio Ambiente, visando atender à necessidade de manutenção corretiva da retroescavadeira Randon pertencente à frota municipal.</w:t>
      </w:r>
    </w:p>
    <w:p w14:paraId="7B8D1BA0" w14:textId="77777777" w:rsidR="00F31A73" w:rsidRPr="00F31A73" w:rsidRDefault="00F31A73" w:rsidP="00F31A73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03F4F080" w14:textId="6F69C4D4" w:rsidR="008E6BF4" w:rsidRPr="007130BA" w:rsidRDefault="00F31A73" w:rsidP="00F31A73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F31A73">
        <w:rPr>
          <w:rFonts w:ascii="Cambria" w:hAnsi="Cambria" w:cs="Calibri"/>
          <w:color w:val="000000"/>
          <w:kern w:val="2"/>
          <w:lang w:val="pt-BR" w:eastAsia="zh-CN"/>
        </w:rPr>
        <w:t>As informações aqui contidas refletem o diagnóstico da situação, o levantamento de mercado e a justificativa técnica que embasam a contratação, observando os princípios da legalidade, eficiência, planejamento e economicidade, conforme preceitua a Lei nº 14.133/2021.</w:t>
      </w:r>
    </w:p>
    <w:p w14:paraId="66BB2083" w14:textId="77777777" w:rsidR="008E6BF4" w:rsidRDefault="008E6BF4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71ACB1B7" w14:textId="77777777" w:rsidR="001627B8" w:rsidRDefault="001627B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092AA5D5" w14:textId="77777777" w:rsidR="001627B8" w:rsidRDefault="001627B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442882AB" w14:textId="77777777" w:rsidR="001627B8" w:rsidRDefault="001627B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3AA5603B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756980BF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6B7D28A7" w14:textId="268905B5" w:rsidR="00532138" w:rsidRDefault="00F31A73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>
        <w:rPr>
          <w:rFonts w:ascii="Cambria" w:hAnsi="Cambria" w:cs="Calibri"/>
          <w:color w:val="000000"/>
          <w:kern w:val="2"/>
          <w:lang w:val="pt-BR" w:eastAsia="zh-CN"/>
        </w:rPr>
        <w:t xml:space="preserve">Mormaço, </w:t>
      </w:r>
      <w:r w:rsidR="001627B8">
        <w:rPr>
          <w:rFonts w:ascii="Cambria" w:hAnsi="Cambria" w:cs="Calibri"/>
          <w:color w:val="000000"/>
          <w:kern w:val="2"/>
          <w:lang w:val="pt-BR" w:eastAsia="zh-CN"/>
        </w:rPr>
        <w:t>03</w:t>
      </w:r>
      <w:r w:rsidRPr="00F31A73">
        <w:rPr>
          <w:rFonts w:ascii="Cambria" w:hAnsi="Cambria" w:cs="Calibri"/>
          <w:color w:val="000000"/>
          <w:kern w:val="2"/>
          <w:lang w:val="pt-BR" w:eastAsia="zh-CN"/>
        </w:rPr>
        <w:t xml:space="preserve"> de </w:t>
      </w:r>
      <w:r w:rsidR="001627B8">
        <w:rPr>
          <w:rFonts w:ascii="Cambria" w:hAnsi="Cambria" w:cs="Calibri"/>
          <w:color w:val="000000"/>
          <w:kern w:val="2"/>
          <w:lang w:val="pt-BR" w:eastAsia="zh-CN"/>
        </w:rPr>
        <w:t>novembro</w:t>
      </w:r>
      <w:r w:rsidRPr="00F31A73">
        <w:rPr>
          <w:rFonts w:ascii="Cambria" w:hAnsi="Cambria" w:cs="Calibri"/>
          <w:color w:val="000000"/>
          <w:kern w:val="2"/>
          <w:lang w:val="pt-BR" w:eastAsia="zh-CN"/>
        </w:rPr>
        <w:t xml:space="preserve"> de 2025.</w:t>
      </w:r>
    </w:p>
    <w:p w14:paraId="6129ACFD" w14:textId="77777777" w:rsidR="001627B8" w:rsidRDefault="001627B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16DE6212" w14:textId="77777777" w:rsidR="001627B8" w:rsidRDefault="001627B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6C64FF30" w14:textId="77777777" w:rsidR="001627B8" w:rsidRDefault="001627B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bookmarkStart w:id="3" w:name="_GoBack"/>
      <w:bookmarkEnd w:id="3"/>
    </w:p>
    <w:p w14:paraId="3B8D85E1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3F55E247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5CD699F4" w14:textId="77777777" w:rsidR="00532138" w:rsidRPr="007130BA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756CC788" w14:textId="77777777" w:rsidR="008E6BF4" w:rsidRPr="007130BA" w:rsidRDefault="008E6BF4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692FA50A" w14:textId="77777777" w:rsidR="008E6BF4" w:rsidRPr="007130BA" w:rsidRDefault="008E6BF4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color w:val="000000"/>
          <w:kern w:val="2"/>
          <w:lang w:val="pt-BR" w:eastAsia="zh-CN"/>
        </w:rPr>
        <w:t>Mônica Vogl</w:t>
      </w:r>
    </w:p>
    <w:p w14:paraId="4BE053F9" w14:textId="56A3003A" w:rsidR="008E6BF4" w:rsidRDefault="008E6BF4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color w:val="000000"/>
          <w:kern w:val="2"/>
          <w:lang w:val="pt-BR" w:eastAsia="zh-CN"/>
        </w:rPr>
        <w:t>Secre</w:t>
      </w:r>
      <w:r w:rsidR="00847CC1">
        <w:rPr>
          <w:rFonts w:ascii="Cambria" w:hAnsi="Cambria" w:cs="Calibri"/>
          <w:color w:val="000000"/>
          <w:kern w:val="2"/>
          <w:lang w:val="pt-BR" w:eastAsia="zh-CN"/>
        </w:rPr>
        <w:t>tária Municipal da Administração</w:t>
      </w:r>
    </w:p>
    <w:p w14:paraId="2FDD0F84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4EA907AE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4598780D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05425C66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5DDF6814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5EA8BBDA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0A3B8C51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2982A50B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14025185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37FE0979" w14:textId="77777777" w:rsidR="00532138" w:rsidRPr="007130BA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sectPr w:rsidR="00532138" w:rsidRPr="007130BA" w:rsidSect="00EF44EB">
      <w:headerReference w:type="default" r:id="rId8"/>
      <w:pgSz w:w="11910" w:h="16840"/>
      <w:pgMar w:top="2127" w:right="1420" w:bottom="156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721022" w14:textId="77777777" w:rsidR="00C543D5" w:rsidRDefault="00C543D5" w:rsidP="006C46AE">
      <w:r>
        <w:separator/>
      </w:r>
    </w:p>
  </w:endnote>
  <w:endnote w:type="continuationSeparator" w:id="0">
    <w:p w14:paraId="12B8B0ED" w14:textId="77777777" w:rsidR="00C543D5" w:rsidRDefault="00C543D5" w:rsidP="006C4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Serif-Bold">
    <w:altName w:val="Segoe Print"/>
    <w:charset w:val="00"/>
    <w:family w:val="auto"/>
    <w:pitch w:val="default"/>
    <w:sig w:usb0="00000000" w:usb1="00000000" w:usb2="00000000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21E9A4" w14:textId="77777777" w:rsidR="00C543D5" w:rsidRDefault="00C543D5" w:rsidP="006C46AE">
      <w:r>
        <w:separator/>
      </w:r>
    </w:p>
  </w:footnote>
  <w:footnote w:type="continuationSeparator" w:id="0">
    <w:p w14:paraId="43920937" w14:textId="77777777" w:rsidR="00C543D5" w:rsidRDefault="00C543D5" w:rsidP="006C4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0BE829" w14:textId="5BAF77CD" w:rsidR="006C46AE" w:rsidRPr="003370E5" w:rsidRDefault="006C46AE" w:rsidP="00EF44EB">
    <w:pPr>
      <w:widowControl/>
      <w:tabs>
        <w:tab w:val="num" w:pos="0"/>
      </w:tabs>
      <w:suppressAutoHyphens/>
      <w:autoSpaceDE/>
      <w:autoSpaceDN/>
      <w:jc w:val="center"/>
      <w:outlineLvl w:val="0"/>
      <w:rPr>
        <w:rFonts w:ascii="Calibri" w:hAnsi="Calibri" w:cs="Calibri"/>
        <w:b/>
        <w:bCs/>
        <w:sz w:val="28"/>
        <w:szCs w:val="28"/>
      </w:rPr>
    </w:pPr>
    <w:bookmarkStart w:id="4" w:name="_Hlk163025399"/>
    <w:r w:rsidRPr="003370E5">
      <w:rPr>
        <w:rFonts w:ascii="Calibri" w:hAnsi="Calibri" w:cs="Calibri"/>
        <w:noProof/>
        <w:lang w:val="pt-BR" w:eastAsia="pt-BR"/>
      </w:rPr>
      <w:drawing>
        <wp:anchor distT="0" distB="0" distL="0" distR="0" simplePos="0" relativeHeight="251659264" behindDoc="0" locked="0" layoutInCell="1" allowOverlap="1" wp14:anchorId="69F40770" wp14:editId="4399D7D4">
          <wp:simplePos x="0" y="0"/>
          <wp:positionH relativeFrom="margin">
            <wp:align>left</wp:align>
          </wp:positionH>
          <wp:positionV relativeFrom="paragraph">
            <wp:posOffset>-90805</wp:posOffset>
          </wp:positionV>
          <wp:extent cx="838200" cy="791791"/>
          <wp:effectExtent l="0" t="0" r="0" b="8890"/>
          <wp:wrapNone/>
          <wp:docPr id="981475995" name="Imagem 9814759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7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370E5">
      <w:rPr>
        <w:rFonts w:ascii="Calibri" w:hAnsi="Calibri" w:cs="Calibri"/>
        <w:b/>
        <w:bCs/>
        <w:sz w:val="28"/>
        <w:szCs w:val="28"/>
      </w:rPr>
      <w:t>ESTADO DO RIO GRANDE DO SUL</w:t>
    </w:r>
  </w:p>
  <w:p w14:paraId="0FD63F18" w14:textId="664FD3E0" w:rsidR="006C46AE" w:rsidRPr="003370E5" w:rsidRDefault="006C46AE" w:rsidP="006C46AE">
    <w:pPr>
      <w:widowControl/>
      <w:numPr>
        <w:ilvl w:val="0"/>
        <w:numId w:val="37"/>
      </w:numPr>
      <w:suppressAutoHyphens/>
      <w:autoSpaceDE/>
      <w:autoSpaceDN/>
      <w:jc w:val="center"/>
      <w:outlineLvl w:val="0"/>
      <w:rPr>
        <w:rFonts w:ascii="Calibri" w:hAnsi="Calibri" w:cs="Calibri"/>
        <w:b/>
        <w:bCs/>
        <w:sz w:val="28"/>
        <w:szCs w:val="28"/>
      </w:rPr>
    </w:pPr>
    <w:r w:rsidRPr="003370E5">
      <w:rPr>
        <w:rFonts w:ascii="Calibri" w:hAnsi="Calibri" w:cs="Calibri"/>
        <w:b/>
        <w:bCs/>
        <w:sz w:val="28"/>
        <w:szCs w:val="28"/>
      </w:rPr>
      <w:t>PREFEITURA</w:t>
    </w:r>
    <w:r w:rsidRPr="003370E5">
      <w:rPr>
        <w:rFonts w:ascii="Calibri" w:hAnsi="Calibri" w:cs="Calibri"/>
        <w:b/>
        <w:bCs/>
        <w:spacing w:val="-6"/>
        <w:sz w:val="28"/>
        <w:szCs w:val="28"/>
      </w:rPr>
      <w:t xml:space="preserve"> </w:t>
    </w:r>
    <w:r w:rsidRPr="003370E5">
      <w:rPr>
        <w:rFonts w:ascii="Calibri" w:hAnsi="Calibri" w:cs="Calibri"/>
        <w:b/>
        <w:bCs/>
        <w:sz w:val="28"/>
        <w:szCs w:val="28"/>
      </w:rPr>
      <w:t>MUNICIPAL</w:t>
    </w:r>
    <w:r w:rsidRPr="003370E5">
      <w:rPr>
        <w:rFonts w:ascii="Calibri" w:hAnsi="Calibri" w:cs="Calibri"/>
        <w:b/>
        <w:bCs/>
        <w:spacing w:val="-7"/>
        <w:sz w:val="28"/>
        <w:szCs w:val="28"/>
      </w:rPr>
      <w:t xml:space="preserve"> </w:t>
    </w:r>
    <w:r w:rsidRPr="003370E5">
      <w:rPr>
        <w:rFonts w:ascii="Calibri" w:hAnsi="Calibri" w:cs="Calibri"/>
        <w:b/>
        <w:bCs/>
        <w:sz w:val="28"/>
        <w:szCs w:val="28"/>
      </w:rPr>
      <w:t>DE</w:t>
    </w:r>
    <w:r w:rsidRPr="003370E5">
      <w:rPr>
        <w:rFonts w:ascii="Calibri" w:hAnsi="Calibri" w:cs="Calibri"/>
        <w:b/>
        <w:bCs/>
        <w:spacing w:val="-4"/>
        <w:sz w:val="28"/>
        <w:szCs w:val="28"/>
      </w:rPr>
      <w:t xml:space="preserve"> </w:t>
    </w:r>
    <w:r w:rsidRPr="003370E5">
      <w:rPr>
        <w:rFonts w:ascii="Calibri" w:hAnsi="Calibri" w:cs="Calibri"/>
        <w:b/>
        <w:bCs/>
        <w:sz w:val="28"/>
        <w:szCs w:val="28"/>
      </w:rPr>
      <w:t>MORMAÇO</w:t>
    </w:r>
  </w:p>
  <w:bookmarkEnd w:id="4"/>
  <w:p w14:paraId="592B8897" w14:textId="1F80246D" w:rsidR="006C46AE" w:rsidRDefault="00EF44EB">
    <w:pPr>
      <w:pStyle w:val="Cabealho"/>
    </w:pPr>
    <w:r w:rsidRPr="006C46AE">
      <w:rPr>
        <w:rFonts w:ascii="Calibri" w:eastAsia="Calibri" w:hAnsi="Calibri"/>
        <w:b/>
        <w:noProof/>
        <w:sz w:val="26"/>
        <w:szCs w:val="26"/>
        <w:lang w:val="pt-BR" w:eastAsia="pt-BR"/>
      </w:rPr>
      <mc:AlternateContent>
        <mc:Choice Requires="wpg">
          <w:drawing>
            <wp:anchor distT="0" distB="0" distL="114300" distR="114300" simplePos="0" relativeHeight="251658239" behindDoc="0" locked="0" layoutInCell="1" allowOverlap="1" wp14:anchorId="245D8AE2" wp14:editId="2478E375">
              <wp:simplePos x="0" y="0"/>
              <wp:positionH relativeFrom="page">
                <wp:posOffset>457200</wp:posOffset>
              </wp:positionH>
              <wp:positionV relativeFrom="paragraph">
                <wp:posOffset>222885</wp:posOffset>
              </wp:positionV>
              <wp:extent cx="6629400" cy="9448800"/>
              <wp:effectExtent l="0" t="0" r="19050" b="1905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448800"/>
                        <a:chOff x="621" y="1762"/>
                        <a:chExt cx="10620" cy="14638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603"/>
                          <a:ext cx="9958" cy="7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026063" w14:textId="542C013F" w:rsidR="006C46AE" w:rsidRPr="003370E5" w:rsidRDefault="006C46AE" w:rsidP="006C46AE">
                            <w:pPr>
                              <w:jc w:val="center"/>
                              <w:rPr>
                                <w:rFonts w:ascii="Calibri" w:hAnsi="Calibri" w:cs="Calibri"/>
                                <w:lang w:val="en-US"/>
                              </w:rPr>
                            </w:pPr>
                            <w:r w:rsidRPr="003370E5">
                              <w:rPr>
                                <w:rFonts w:ascii="Calibri" w:hAnsi="Calibri" w:cs="Calibri"/>
                                <w:lang w:val="en-US"/>
                              </w:rPr>
                              <w:t>AV. WILLIBALDO KOENIG, 864 – FONE (54) 3393 1110 - MORMAÇO /RS - CEP 99315-000</w:t>
                            </w:r>
                          </w:p>
                          <w:bookmarkStart w:id="5" w:name="_Hlk183502913"/>
                          <w:p w14:paraId="7938A1A2" w14:textId="1EEC0B0E" w:rsidR="006C46AE" w:rsidRPr="003370E5" w:rsidRDefault="006C46AE" w:rsidP="006C46AE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  <w:lang w:val="pt-BR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t xml:space="preserve"> </w:t>
                            </w:r>
                            <w:bookmarkEnd w:id="5"/>
                            <w:r w:rsidRPr="003370E5">
                              <w:rPr>
                                <w:rFonts w:ascii="Calibri" w:hAnsi="Calibri"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5D8AE2" id="Agrupar 2009441806" o:spid="_x0000_s1026" style="position:absolute;margin-left:36pt;margin-top:17.55pt;width:522pt;height:744pt;z-index:251658239;mso-position-horizontal-relative:page" coordorigin="621,1762" coordsize="10620,14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">
              <v:roundrect id="AutoShape 3" o:spid="_x0000_s1027" style="position:absolute;left:621;top:1805;width:10620;height:14040;visibility:visible;mso-wrap-style:square;v-text-anchor:top" arcsize="63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9OMcA&#10;AADjAAAADwAAAGRycy9kb3ducmV2LnhtbERPX2vCMBB/F/Ydwg32pukq2tkZZQyVvck6Efd2NGdT&#10;1lxKk9X67RdB2OP9/t9yPdhG9NT52rGC50kCgrh0uuZKweFrO34B4QOyxsYxKbiSh/XqYbTEXLsL&#10;f1JfhErEEPY5KjAhtLmUvjRk0U9cSxy5s+sshnh2ldQdXmK4bWSaJHNpsebYYLCld0PlT/FrFcjd&#10;wW6y/js1p2O2uG7Sc6H9Xqmnx+HtFUSgIfyL7+4PHecvklk2m6bZFG4/RQD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h/TjHAAAA4wAAAA8AAAAAAAAAAAAAAAAAmAIAAGRy&#10;cy9kb3ducmV2LnhtbFBLBQYAAAAABAAEAPUAAACMAw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603;width:9958;height: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nQU8sA&#10;AADjAAAADwAAAGRycy9kb3ducmV2LnhtbESPzU7DQAyE70i8w8pIXBDd/CgIhW6rqioq1xYu3Kys&#10;m0RkvUl226R9enxA4mjPeObzcj27Tl1oDK1nA+kiAUVcedtybeDr8/35FVSIyBY7z2TgSgHWq/u7&#10;JZbWT3ygyzHWSkI4lGigibEvtQ5VQw7DwvfEop386DDKONbajjhJuOt0liQv2mHL0tBgT9uGqp/j&#10;2Rnw0+7qPA1J9vR9c/vtZjicssGYx4d58wYq0hz/zX/XH1bwizTNiyLPBVp+kgXo1S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RKdBTywAAAOMAAAAPAAAAAAAAAAAAAAAAAJgC&#10;AABkcnMvZG93bnJldi54bWxQSwUGAAAAAAQABAD1AAAAkAMAAAAA&#10;" strokecolor="white">
                <v:textbox>
                  <w:txbxContent>
                    <w:p w14:paraId="5F026063" w14:textId="542C013F" w:rsidR="006C46AE" w:rsidRPr="003370E5" w:rsidRDefault="006C46AE" w:rsidP="006C46AE">
                      <w:pPr>
                        <w:jc w:val="center"/>
                        <w:rPr>
                          <w:rFonts w:ascii="Calibri" w:hAnsi="Calibri" w:cs="Calibri"/>
                          <w:lang w:val="en-US"/>
                        </w:rPr>
                      </w:pPr>
                      <w:r w:rsidRPr="003370E5">
                        <w:rPr>
                          <w:rFonts w:ascii="Calibri" w:hAnsi="Calibri" w:cs="Calibri"/>
                          <w:lang w:val="en-US"/>
                        </w:rPr>
                        <w:t>AV. WILLIBALDO KOENIG, 864 – FONE (54) 3393 1110 - MORMAÇO /RS - CEP 99315-000</w:t>
                      </w:r>
                    </w:p>
                    <w:bookmarkStart w:id="6" w:name="_Hlk183502913"/>
                    <w:p w14:paraId="7938A1A2" w14:textId="1EEC0B0E" w:rsidR="006C46AE" w:rsidRPr="003370E5" w:rsidRDefault="006C46AE" w:rsidP="006C46AE">
                      <w:pPr>
                        <w:jc w:val="center"/>
                        <w:rPr>
                          <w:rFonts w:ascii="Calibri" w:hAnsi="Calibri"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fldChar w:fldCharType="separate"/>
                      </w:r>
                      <w:r w:rsidRPr="006C46AE">
                        <w:rPr>
                          <w:rStyle w:val="Hyperlink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  <w:lang w:val="pt-BR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  <w:lang w:val="pt-BR"/>
                        </w:rPr>
                        <w:t xml:space="preserve"> </w:t>
                      </w:r>
                      <w:bookmarkEnd w:id="6"/>
                      <w:r w:rsidRPr="003370E5">
                        <w:rPr>
                          <w:rFonts w:ascii="Calibri" w:hAnsi="Calibri"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/gW8cA&#10;AADjAAAADwAAAGRycy9kb3ducmV2LnhtbERPT0/CMBS/k/gdmmfiDVp0GDPpFsUZPHBAwPtL+9wW&#10;19dlrTD49NbExOP7/X/LcnSdONIQWs8a5jMFgth423Kt4bB/nT6ACBHZYueZNJwpQFlcTZaYW3/i&#10;dzruYi1SCIccNTQx9rmUwTTkMMx8T5y4Tz84jOkcamkHPKVw18lbpe6lw5ZTQ4M9rRoyX7tvp2GL&#10;+LK9rI15rs6brKLVR0W+0/rmenx6BBFpjP/iP/ebTfOzucruFmqRwe9PCQBZ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f4FvHAAAA4wAAAA8AAAAAAAAAAAAAAAAAmAIAAGRy&#10;cy9kb3ducmV2LnhtbFBLBQYAAAAABAAEAPUAAACMAwAAAAA=&#10;" strokecolor="white"/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940D0C"/>
    <w:multiLevelType w:val="hybridMultilevel"/>
    <w:tmpl w:val="6944D464"/>
    <w:lvl w:ilvl="0" w:tplc="9D62258E">
      <w:start w:val="1"/>
      <w:numFmt w:val="upperLetter"/>
      <w:lvlText w:val="(%1)"/>
      <w:lvlJc w:val="left"/>
      <w:pPr>
        <w:ind w:left="493" w:hanging="392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2A2AE4DC">
      <w:numFmt w:val="bullet"/>
      <w:lvlText w:val="•"/>
      <w:lvlJc w:val="left"/>
      <w:pPr>
        <w:ind w:left="1418" w:hanging="392"/>
      </w:pPr>
      <w:rPr>
        <w:rFonts w:hint="default"/>
        <w:lang w:val="pt-PT" w:eastAsia="en-US" w:bidi="ar-SA"/>
      </w:rPr>
    </w:lvl>
    <w:lvl w:ilvl="2" w:tplc="6A1C502E">
      <w:numFmt w:val="bullet"/>
      <w:lvlText w:val="•"/>
      <w:lvlJc w:val="left"/>
      <w:pPr>
        <w:ind w:left="2337" w:hanging="392"/>
      </w:pPr>
      <w:rPr>
        <w:rFonts w:hint="default"/>
        <w:lang w:val="pt-PT" w:eastAsia="en-US" w:bidi="ar-SA"/>
      </w:rPr>
    </w:lvl>
    <w:lvl w:ilvl="3" w:tplc="81E465E6">
      <w:numFmt w:val="bullet"/>
      <w:lvlText w:val="•"/>
      <w:lvlJc w:val="left"/>
      <w:pPr>
        <w:ind w:left="3255" w:hanging="392"/>
      </w:pPr>
      <w:rPr>
        <w:rFonts w:hint="default"/>
        <w:lang w:val="pt-PT" w:eastAsia="en-US" w:bidi="ar-SA"/>
      </w:rPr>
    </w:lvl>
    <w:lvl w:ilvl="4" w:tplc="B67C31A6">
      <w:numFmt w:val="bullet"/>
      <w:lvlText w:val="•"/>
      <w:lvlJc w:val="left"/>
      <w:pPr>
        <w:ind w:left="4174" w:hanging="392"/>
      </w:pPr>
      <w:rPr>
        <w:rFonts w:hint="default"/>
        <w:lang w:val="pt-PT" w:eastAsia="en-US" w:bidi="ar-SA"/>
      </w:rPr>
    </w:lvl>
    <w:lvl w:ilvl="5" w:tplc="07467D64">
      <w:numFmt w:val="bullet"/>
      <w:lvlText w:val="•"/>
      <w:lvlJc w:val="left"/>
      <w:pPr>
        <w:ind w:left="5093" w:hanging="392"/>
      </w:pPr>
      <w:rPr>
        <w:rFonts w:hint="default"/>
        <w:lang w:val="pt-PT" w:eastAsia="en-US" w:bidi="ar-SA"/>
      </w:rPr>
    </w:lvl>
    <w:lvl w:ilvl="6" w:tplc="EA62591E">
      <w:numFmt w:val="bullet"/>
      <w:lvlText w:val="•"/>
      <w:lvlJc w:val="left"/>
      <w:pPr>
        <w:ind w:left="6011" w:hanging="392"/>
      </w:pPr>
      <w:rPr>
        <w:rFonts w:hint="default"/>
        <w:lang w:val="pt-PT" w:eastAsia="en-US" w:bidi="ar-SA"/>
      </w:rPr>
    </w:lvl>
    <w:lvl w:ilvl="7" w:tplc="45AC46E0">
      <w:numFmt w:val="bullet"/>
      <w:lvlText w:val="•"/>
      <w:lvlJc w:val="left"/>
      <w:pPr>
        <w:ind w:left="6930" w:hanging="392"/>
      </w:pPr>
      <w:rPr>
        <w:rFonts w:hint="default"/>
        <w:lang w:val="pt-PT" w:eastAsia="en-US" w:bidi="ar-SA"/>
      </w:rPr>
    </w:lvl>
    <w:lvl w:ilvl="8" w:tplc="55D67856">
      <w:numFmt w:val="bullet"/>
      <w:lvlText w:val="•"/>
      <w:lvlJc w:val="left"/>
      <w:pPr>
        <w:ind w:left="7849" w:hanging="392"/>
      </w:pPr>
      <w:rPr>
        <w:rFonts w:hint="default"/>
        <w:lang w:val="pt-PT" w:eastAsia="en-US" w:bidi="ar-SA"/>
      </w:rPr>
    </w:lvl>
  </w:abstractNum>
  <w:abstractNum w:abstractNumId="2" w15:restartNumberingAfterBreak="0">
    <w:nsid w:val="05C3274A"/>
    <w:multiLevelType w:val="hybridMultilevel"/>
    <w:tmpl w:val="EE62D23E"/>
    <w:lvl w:ilvl="0" w:tplc="5526F692">
      <w:start w:val="1"/>
      <w:numFmt w:val="lowerLetter"/>
      <w:lvlText w:val="%1)"/>
      <w:lvlJc w:val="left"/>
      <w:pPr>
        <w:ind w:left="10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E556D238">
      <w:start w:val="1"/>
      <w:numFmt w:val="decimal"/>
      <w:lvlText w:val="%2)"/>
      <w:lvlJc w:val="left"/>
      <w:pPr>
        <w:ind w:left="822" w:hanging="3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2" w:tplc="6D98D12E">
      <w:numFmt w:val="bullet"/>
      <w:lvlText w:val="•"/>
      <w:lvlJc w:val="left"/>
      <w:pPr>
        <w:ind w:left="1805" w:hanging="360"/>
      </w:pPr>
      <w:rPr>
        <w:rFonts w:hint="default"/>
        <w:lang w:val="pt-PT" w:eastAsia="en-US" w:bidi="ar-SA"/>
      </w:rPr>
    </w:lvl>
    <w:lvl w:ilvl="3" w:tplc="8988A328">
      <w:numFmt w:val="bullet"/>
      <w:lvlText w:val="•"/>
      <w:lvlJc w:val="left"/>
      <w:pPr>
        <w:ind w:left="2790" w:hanging="360"/>
      </w:pPr>
      <w:rPr>
        <w:rFonts w:hint="default"/>
        <w:lang w:val="pt-PT" w:eastAsia="en-US" w:bidi="ar-SA"/>
      </w:rPr>
    </w:lvl>
    <w:lvl w:ilvl="4" w:tplc="E62A7388">
      <w:numFmt w:val="bullet"/>
      <w:lvlText w:val="•"/>
      <w:lvlJc w:val="left"/>
      <w:pPr>
        <w:ind w:left="3775" w:hanging="360"/>
      </w:pPr>
      <w:rPr>
        <w:rFonts w:hint="default"/>
        <w:lang w:val="pt-PT" w:eastAsia="en-US" w:bidi="ar-SA"/>
      </w:rPr>
    </w:lvl>
    <w:lvl w:ilvl="5" w:tplc="8C7286D4">
      <w:numFmt w:val="bullet"/>
      <w:lvlText w:val="•"/>
      <w:lvlJc w:val="left"/>
      <w:pPr>
        <w:ind w:left="4760" w:hanging="360"/>
      </w:pPr>
      <w:rPr>
        <w:rFonts w:hint="default"/>
        <w:lang w:val="pt-PT" w:eastAsia="en-US" w:bidi="ar-SA"/>
      </w:rPr>
    </w:lvl>
    <w:lvl w:ilvl="6" w:tplc="FEBE7524">
      <w:numFmt w:val="bullet"/>
      <w:lvlText w:val="•"/>
      <w:lvlJc w:val="left"/>
      <w:pPr>
        <w:ind w:left="5745" w:hanging="360"/>
      </w:pPr>
      <w:rPr>
        <w:rFonts w:hint="default"/>
        <w:lang w:val="pt-PT" w:eastAsia="en-US" w:bidi="ar-SA"/>
      </w:rPr>
    </w:lvl>
    <w:lvl w:ilvl="7" w:tplc="6E9A6472">
      <w:numFmt w:val="bullet"/>
      <w:lvlText w:val="•"/>
      <w:lvlJc w:val="left"/>
      <w:pPr>
        <w:ind w:left="6730" w:hanging="360"/>
      </w:pPr>
      <w:rPr>
        <w:rFonts w:hint="default"/>
        <w:lang w:val="pt-PT" w:eastAsia="en-US" w:bidi="ar-SA"/>
      </w:rPr>
    </w:lvl>
    <w:lvl w:ilvl="8" w:tplc="C9344A1A">
      <w:numFmt w:val="bullet"/>
      <w:lvlText w:val="•"/>
      <w:lvlJc w:val="left"/>
      <w:pPr>
        <w:ind w:left="7716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07F73727"/>
    <w:multiLevelType w:val="hybridMultilevel"/>
    <w:tmpl w:val="402E8404"/>
    <w:lvl w:ilvl="0" w:tplc="FF4A5910">
      <w:start w:val="1"/>
      <w:numFmt w:val="decimal"/>
      <w:lvlText w:val="%1)"/>
      <w:lvlJc w:val="left"/>
      <w:pPr>
        <w:ind w:left="10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370422B6">
      <w:numFmt w:val="bullet"/>
      <w:lvlText w:val="•"/>
      <w:lvlJc w:val="left"/>
      <w:pPr>
        <w:ind w:left="1058" w:hanging="260"/>
      </w:pPr>
      <w:rPr>
        <w:rFonts w:hint="default"/>
        <w:lang w:val="pt-PT" w:eastAsia="en-US" w:bidi="ar-SA"/>
      </w:rPr>
    </w:lvl>
    <w:lvl w:ilvl="2" w:tplc="FE64E7E4">
      <w:numFmt w:val="bullet"/>
      <w:lvlText w:val="•"/>
      <w:lvlJc w:val="left"/>
      <w:pPr>
        <w:ind w:left="2017" w:hanging="260"/>
      </w:pPr>
      <w:rPr>
        <w:rFonts w:hint="default"/>
        <w:lang w:val="pt-PT" w:eastAsia="en-US" w:bidi="ar-SA"/>
      </w:rPr>
    </w:lvl>
    <w:lvl w:ilvl="3" w:tplc="9B86CD62">
      <w:numFmt w:val="bullet"/>
      <w:lvlText w:val="•"/>
      <w:lvlJc w:val="left"/>
      <w:pPr>
        <w:ind w:left="2975" w:hanging="260"/>
      </w:pPr>
      <w:rPr>
        <w:rFonts w:hint="default"/>
        <w:lang w:val="pt-PT" w:eastAsia="en-US" w:bidi="ar-SA"/>
      </w:rPr>
    </w:lvl>
    <w:lvl w:ilvl="4" w:tplc="D2B06A7A">
      <w:numFmt w:val="bullet"/>
      <w:lvlText w:val="•"/>
      <w:lvlJc w:val="left"/>
      <w:pPr>
        <w:ind w:left="3934" w:hanging="260"/>
      </w:pPr>
      <w:rPr>
        <w:rFonts w:hint="default"/>
        <w:lang w:val="pt-PT" w:eastAsia="en-US" w:bidi="ar-SA"/>
      </w:rPr>
    </w:lvl>
    <w:lvl w:ilvl="5" w:tplc="4CEA3036">
      <w:numFmt w:val="bullet"/>
      <w:lvlText w:val="•"/>
      <w:lvlJc w:val="left"/>
      <w:pPr>
        <w:ind w:left="4893" w:hanging="260"/>
      </w:pPr>
      <w:rPr>
        <w:rFonts w:hint="default"/>
        <w:lang w:val="pt-PT" w:eastAsia="en-US" w:bidi="ar-SA"/>
      </w:rPr>
    </w:lvl>
    <w:lvl w:ilvl="6" w:tplc="0CFC7A9E">
      <w:numFmt w:val="bullet"/>
      <w:lvlText w:val="•"/>
      <w:lvlJc w:val="left"/>
      <w:pPr>
        <w:ind w:left="5851" w:hanging="260"/>
      </w:pPr>
      <w:rPr>
        <w:rFonts w:hint="default"/>
        <w:lang w:val="pt-PT" w:eastAsia="en-US" w:bidi="ar-SA"/>
      </w:rPr>
    </w:lvl>
    <w:lvl w:ilvl="7" w:tplc="7EF86396">
      <w:numFmt w:val="bullet"/>
      <w:lvlText w:val="•"/>
      <w:lvlJc w:val="left"/>
      <w:pPr>
        <w:ind w:left="6810" w:hanging="260"/>
      </w:pPr>
      <w:rPr>
        <w:rFonts w:hint="default"/>
        <w:lang w:val="pt-PT" w:eastAsia="en-US" w:bidi="ar-SA"/>
      </w:rPr>
    </w:lvl>
    <w:lvl w:ilvl="8" w:tplc="E88E27E8">
      <w:numFmt w:val="bullet"/>
      <w:lvlText w:val="•"/>
      <w:lvlJc w:val="left"/>
      <w:pPr>
        <w:ind w:left="7769" w:hanging="260"/>
      </w:pPr>
      <w:rPr>
        <w:rFonts w:hint="default"/>
        <w:lang w:val="pt-PT" w:eastAsia="en-US" w:bidi="ar-SA"/>
      </w:rPr>
    </w:lvl>
  </w:abstractNum>
  <w:abstractNum w:abstractNumId="4" w15:restartNumberingAfterBreak="0">
    <w:nsid w:val="11F81364"/>
    <w:multiLevelType w:val="multilevel"/>
    <w:tmpl w:val="52284B02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5" w15:restartNumberingAfterBreak="0">
    <w:nsid w:val="17722E1D"/>
    <w:multiLevelType w:val="hybridMultilevel"/>
    <w:tmpl w:val="7F1A9862"/>
    <w:lvl w:ilvl="0" w:tplc="96282A28">
      <w:start w:val="1"/>
      <w:numFmt w:val="lowerLetter"/>
      <w:lvlText w:val="%1)"/>
      <w:lvlJc w:val="left"/>
      <w:pPr>
        <w:ind w:left="810" w:hanging="70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9F285D30">
      <w:numFmt w:val="bullet"/>
      <w:lvlText w:val="•"/>
      <w:lvlJc w:val="left"/>
      <w:pPr>
        <w:ind w:left="1706" w:hanging="708"/>
      </w:pPr>
      <w:rPr>
        <w:rFonts w:hint="default"/>
        <w:lang w:val="pt-PT" w:eastAsia="en-US" w:bidi="ar-SA"/>
      </w:rPr>
    </w:lvl>
    <w:lvl w:ilvl="2" w:tplc="9760E414">
      <w:numFmt w:val="bullet"/>
      <w:lvlText w:val="•"/>
      <w:lvlJc w:val="left"/>
      <w:pPr>
        <w:ind w:left="2593" w:hanging="708"/>
      </w:pPr>
      <w:rPr>
        <w:rFonts w:hint="default"/>
        <w:lang w:val="pt-PT" w:eastAsia="en-US" w:bidi="ar-SA"/>
      </w:rPr>
    </w:lvl>
    <w:lvl w:ilvl="3" w:tplc="6E38E99C">
      <w:numFmt w:val="bullet"/>
      <w:lvlText w:val="•"/>
      <w:lvlJc w:val="left"/>
      <w:pPr>
        <w:ind w:left="3479" w:hanging="708"/>
      </w:pPr>
      <w:rPr>
        <w:rFonts w:hint="default"/>
        <w:lang w:val="pt-PT" w:eastAsia="en-US" w:bidi="ar-SA"/>
      </w:rPr>
    </w:lvl>
    <w:lvl w:ilvl="4" w:tplc="873ECF2C">
      <w:numFmt w:val="bullet"/>
      <w:lvlText w:val="•"/>
      <w:lvlJc w:val="left"/>
      <w:pPr>
        <w:ind w:left="4366" w:hanging="708"/>
      </w:pPr>
      <w:rPr>
        <w:rFonts w:hint="default"/>
        <w:lang w:val="pt-PT" w:eastAsia="en-US" w:bidi="ar-SA"/>
      </w:rPr>
    </w:lvl>
    <w:lvl w:ilvl="5" w:tplc="68EC9ADA">
      <w:numFmt w:val="bullet"/>
      <w:lvlText w:val="•"/>
      <w:lvlJc w:val="left"/>
      <w:pPr>
        <w:ind w:left="5253" w:hanging="708"/>
      </w:pPr>
      <w:rPr>
        <w:rFonts w:hint="default"/>
        <w:lang w:val="pt-PT" w:eastAsia="en-US" w:bidi="ar-SA"/>
      </w:rPr>
    </w:lvl>
    <w:lvl w:ilvl="6" w:tplc="28F2532C">
      <w:numFmt w:val="bullet"/>
      <w:lvlText w:val="•"/>
      <w:lvlJc w:val="left"/>
      <w:pPr>
        <w:ind w:left="6139" w:hanging="708"/>
      </w:pPr>
      <w:rPr>
        <w:rFonts w:hint="default"/>
        <w:lang w:val="pt-PT" w:eastAsia="en-US" w:bidi="ar-SA"/>
      </w:rPr>
    </w:lvl>
    <w:lvl w:ilvl="7" w:tplc="213C7C1A">
      <w:numFmt w:val="bullet"/>
      <w:lvlText w:val="•"/>
      <w:lvlJc w:val="left"/>
      <w:pPr>
        <w:ind w:left="7026" w:hanging="708"/>
      </w:pPr>
      <w:rPr>
        <w:rFonts w:hint="default"/>
        <w:lang w:val="pt-PT" w:eastAsia="en-US" w:bidi="ar-SA"/>
      </w:rPr>
    </w:lvl>
    <w:lvl w:ilvl="8" w:tplc="70284840">
      <w:numFmt w:val="bullet"/>
      <w:lvlText w:val="•"/>
      <w:lvlJc w:val="left"/>
      <w:pPr>
        <w:ind w:left="7913" w:hanging="708"/>
      </w:pPr>
      <w:rPr>
        <w:rFonts w:hint="default"/>
        <w:lang w:val="pt-PT" w:eastAsia="en-US" w:bidi="ar-SA"/>
      </w:rPr>
    </w:lvl>
  </w:abstractNum>
  <w:abstractNum w:abstractNumId="6" w15:restartNumberingAfterBreak="0">
    <w:nsid w:val="1AA8596D"/>
    <w:multiLevelType w:val="hybridMultilevel"/>
    <w:tmpl w:val="D78483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212A7671"/>
    <w:multiLevelType w:val="hybridMultilevel"/>
    <w:tmpl w:val="2B7211A8"/>
    <w:lvl w:ilvl="0" w:tplc="D00E4D86">
      <w:start w:val="1"/>
      <w:numFmt w:val="lowerLetter"/>
      <w:lvlText w:val="%1)"/>
      <w:lvlJc w:val="left"/>
      <w:pPr>
        <w:ind w:left="102" w:hanging="26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9CEEBC8C">
      <w:numFmt w:val="bullet"/>
      <w:lvlText w:val="•"/>
      <w:lvlJc w:val="left"/>
      <w:pPr>
        <w:ind w:left="1058" w:hanging="267"/>
      </w:pPr>
      <w:rPr>
        <w:rFonts w:hint="default"/>
        <w:lang w:val="pt-PT" w:eastAsia="en-US" w:bidi="ar-SA"/>
      </w:rPr>
    </w:lvl>
    <w:lvl w:ilvl="2" w:tplc="CF7C800A">
      <w:numFmt w:val="bullet"/>
      <w:lvlText w:val="•"/>
      <w:lvlJc w:val="left"/>
      <w:pPr>
        <w:ind w:left="2017" w:hanging="267"/>
      </w:pPr>
      <w:rPr>
        <w:rFonts w:hint="default"/>
        <w:lang w:val="pt-PT" w:eastAsia="en-US" w:bidi="ar-SA"/>
      </w:rPr>
    </w:lvl>
    <w:lvl w:ilvl="3" w:tplc="65DC22B2">
      <w:numFmt w:val="bullet"/>
      <w:lvlText w:val="•"/>
      <w:lvlJc w:val="left"/>
      <w:pPr>
        <w:ind w:left="2975" w:hanging="267"/>
      </w:pPr>
      <w:rPr>
        <w:rFonts w:hint="default"/>
        <w:lang w:val="pt-PT" w:eastAsia="en-US" w:bidi="ar-SA"/>
      </w:rPr>
    </w:lvl>
    <w:lvl w:ilvl="4" w:tplc="566AA098">
      <w:numFmt w:val="bullet"/>
      <w:lvlText w:val="•"/>
      <w:lvlJc w:val="left"/>
      <w:pPr>
        <w:ind w:left="3934" w:hanging="267"/>
      </w:pPr>
      <w:rPr>
        <w:rFonts w:hint="default"/>
        <w:lang w:val="pt-PT" w:eastAsia="en-US" w:bidi="ar-SA"/>
      </w:rPr>
    </w:lvl>
    <w:lvl w:ilvl="5" w:tplc="4DB8EFD8">
      <w:numFmt w:val="bullet"/>
      <w:lvlText w:val="•"/>
      <w:lvlJc w:val="left"/>
      <w:pPr>
        <w:ind w:left="4893" w:hanging="267"/>
      </w:pPr>
      <w:rPr>
        <w:rFonts w:hint="default"/>
        <w:lang w:val="pt-PT" w:eastAsia="en-US" w:bidi="ar-SA"/>
      </w:rPr>
    </w:lvl>
    <w:lvl w:ilvl="6" w:tplc="FA6C8AB6">
      <w:numFmt w:val="bullet"/>
      <w:lvlText w:val="•"/>
      <w:lvlJc w:val="left"/>
      <w:pPr>
        <w:ind w:left="5851" w:hanging="267"/>
      </w:pPr>
      <w:rPr>
        <w:rFonts w:hint="default"/>
        <w:lang w:val="pt-PT" w:eastAsia="en-US" w:bidi="ar-SA"/>
      </w:rPr>
    </w:lvl>
    <w:lvl w:ilvl="7" w:tplc="DDCC9FF6">
      <w:numFmt w:val="bullet"/>
      <w:lvlText w:val="•"/>
      <w:lvlJc w:val="left"/>
      <w:pPr>
        <w:ind w:left="6810" w:hanging="267"/>
      </w:pPr>
      <w:rPr>
        <w:rFonts w:hint="default"/>
        <w:lang w:val="pt-PT" w:eastAsia="en-US" w:bidi="ar-SA"/>
      </w:rPr>
    </w:lvl>
    <w:lvl w:ilvl="8" w:tplc="367EEAF2">
      <w:numFmt w:val="bullet"/>
      <w:lvlText w:val="•"/>
      <w:lvlJc w:val="left"/>
      <w:pPr>
        <w:ind w:left="7769" w:hanging="267"/>
      </w:pPr>
      <w:rPr>
        <w:rFonts w:hint="default"/>
        <w:lang w:val="pt-PT" w:eastAsia="en-US" w:bidi="ar-SA"/>
      </w:rPr>
    </w:lvl>
  </w:abstractNum>
  <w:abstractNum w:abstractNumId="8" w15:restartNumberingAfterBreak="0">
    <w:nsid w:val="21AB58C1"/>
    <w:multiLevelType w:val="multilevel"/>
    <w:tmpl w:val="8AF8BCFC"/>
    <w:lvl w:ilvl="0">
      <w:start w:val="8"/>
      <w:numFmt w:val="decimal"/>
      <w:lvlText w:val="%1"/>
      <w:lvlJc w:val="left"/>
      <w:pPr>
        <w:ind w:left="102" w:hanging="394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102" w:hanging="39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7" w:hanging="39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5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394"/>
      </w:pPr>
      <w:rPr>
        <w:rFonts w:hint="default"/>
        <w:lang w:val="pt-PT" w:eastAsia="en-US" w:bidi="ar-SA"/>
      </w:rPr>
    </w:lvl>
  </w:abstractNum>
  <w:abstractNum w:abstractNumId="9" w15:restartNumberingAfterBreak="0">
    <w:nsid w:val="220C6E6D"/>
    <w:multiLevelType w:val="hybridMultilevel"/>
    <w:tmpl w:val="34D8C83A"/>
    <w:lvl w:ilvl="0" w:tplc="13D638D6">
      <w:start w:val="1"/>
      <w:numFmt w:val="lowerLetter"/>
      <w:lvlText w:val="%1)"/>
      <w:lvlJc w:val="left"/>
      <w:pPr>
        <w:ind w:left="102" w:hanging="274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0ACFD12">
      <w:numFmt w:val="bullet"/>
      <w:lvlText w:val="•"/>
      <w:lvlJc w:val="left"/>
      <w:pPr>
        <w:ind w:left="1058" w:hanging="274"/>
      </w:pPr>
      <w:rPr>
        <w:rFonts w:hint="default"/>
        <w:lang w:val="pt-PT" w:eastAsia="en-US" w:bidi="ar-SA"/>
      </w:rPr>
    </w:lvl>
    <w:lvl w:ilvl="2" w:tplc="56DE0456">
      <w:numFmt w:val="bullet"/>
      <w:lvlText w:val="•"/>
      <w:lvlJc w:val="left"/>
      <w:pPr>
        <w:ind w:left="2017" w:hanging="274"/>
      </w:pPr>
      <w:rPr>
        <w:rFonts w:hint="default"/>
        <w:lang w:val="pt-PT" w:eastAsia="en-US" w:bidi="ar-SA"/>
      </w:rPr>
    </w:lvl>
    <w:lvl w:ilvl="3" w:tplc="AB36B48A">
      <w:numFmt w:val="bullet"/>
      <w:lvlText w:val="•"/>
      <w:lvlJc w:val="left"/>
      <w:pPr>
        <w:ind w:left="2975" w:hanging="274"/>
      </w:pPr>
      <w:rPr>
        <w:rFonts w:hint="default"/>
        <w:lang w:val="pt-PT" w:eastAsia="en-US" w:bidi="ar-SA"/>
      </w:rPr>
    </w:lvl>
    <w:lvl w:ilvl="4" w:tplc="9FD8C380">
      <w:numFmt w:val="bullet"/>
      <w:lvlText w:val="•"/>
      <w:lvlJc w:val="left"/>
      <w:pPr>
        <w:ind w:left="3934" w:hanging="274"/>
      </w:pPr>
      <w:rPr>
        <w:rFonts w:hint="default"/>
        <w:lang w:val="pt-PT" w:eastAsia="en-US" w:bidi="ar-SA"/>
      </w:rPr>
    </w:lvl>
    <w:lvl w:ilvl="5" w:tplc="7E9A64D6">
      <w:numFmt w:val="bullet"/>
      <w:lvlText w:val="•"/>
      <w:lvlJc w:val="left"/>
      <w:pPr>
        <w:ind w:left="4893" w:hanging="274"/>
      </w:pPr>
      <w:rPr>
        <w:rFonts w:hint="default"/>
        <w:lang w:val="pt-PT" w:eastAsia="en-US" w:bidi="ar-SA"/>
      </w:rPr>
    </w:lvl>
    <w:lvl w:ilvl="6" w:tplc="0114B772">
      <w:numFmt w:val="bullet"/>
      <w:lvlText w:val="•"/>
      <w:lvlJc w:val="left"/>
      <w:pPr>
        <w:ind w:left="5851" w:hanging="274"/>
      </w:pPr>
      <w:rPr>
        <w:rFonts w:hint="default"/>
        <w:lang w:val="pt-PT" w:eastAsia="en-US" w:bidi="ar-SA"/>
      </w:rPr>
    </w:lvl>
    <w:lvl w:ilvl="7" w:tplc="064CFFA6">
      <w:numFmt w:val="bullet"/>
      <w:lvlText w:val="•"/>
      <w:lvlJc w:val="left"/>
      <w:pPr>
        <w:ind w:left="6810" w:hanging="274"/>
      </w:pPr>
      <w:rPr>
        <w:rFonts w:hint="default"/>
        <w:lang w:val="pt-PT" w:eastAsia="en-US" w:bidi="ar-SA"/>
      </w:rPr>
    </w:lvl>
    <w:lvl w:ilvl="8" w:tplc="35F42916">
      <w:numFmt w:val="bullet"/>
      <w:lvlText w:val="•"/>
      <w:lvlJc w:val="left"/>
      <w:pPr>
        <w:ind w:left="7769" w:hanging="274"/>
      </w:pPr>
      <w:rPr>
        <w:rFonts w:hint="default"/>
        <w:lang w:val="pt-PT" w:eastAsia="en-US" w:bidi="ar-SA"/>
      </w:rPr>
    </w:lvl>
  </w:abstractNum>
  <w:abstractNum w:abstractNumId="10" w15:restartNumberingAfterBreak="0">
    <w:nsid w:val="22304499"/>
    <w:multiLevelType w:val="hybridMultilevel"/>
    <w:tmpl w:val="CB589D4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627814"/>
    <w:multiLevelType w:val="hybridMultilevel"/>
    <w:tmpl w:val="C7F454DE"/>
    <w:lvl w:ilvl="0" w:tplc="56F8BB14">
      <w:start w:val="1"/>
      <w:numFmt w:val="lowerLetter"/>
      <w:lvlText w:val="(%1)"/>
      <w:lvlJc w:val="left"/>
      <w:pPr>
        <w:ind w:left="102" w:hanging="320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7C82007C">
      <w:numFmt w:val="bullet"/>
      <w:lvlText w:val="•"/>
      <w:lvlJc w:val="left"/>
      <w:pPr>
        <w:ind w:left="1058" w:hanging="320"/>
      </w:pPr>
      <w:rPr>
        <w:rFonts w:hint="default"/>
        <w:lang w:val="pt-PT" w:eastAsia="en-US" w:bidi="ar-SA"/>
      </w:rPr>
    </w:lvl>
    <w:lvl w:ilvl="2" w:tplc="E200BECC">
      <w:numFmt w:val="bullet"/>
      <w:lvlText w:val="•"/>
      <w:lvlJc w:val="left"/>
      <w:pPr>
        <w:ind w:left="2017" w:hanging="320"/>
      </w:pPr>
      <w:rPr>
        <w:rFonts w:hint="default"/>
        <w:lang w:val="pt-PT" w:eastAsia="en-US" w:bidi="ar-SA"/>
      </w:rPr>
    </w:lvl>
    <w:lvl w:ilvl="3" w:tplc="2B246FF8">
      <w:numFmt w:val="bullet"/>
      <w:lvlText w:val="•"/>
      <w:lvlJc w:val="left"/>
      <w:pPr>
        <w:ind w:left="2975" w:hanging="320"/>
      </w:pPr>
      <w:rPr>
        <w:rFonts w:hint="default"/>
        <w:lang w:val="pt-PT" w:eastAsia="en-US" w:bidi="ar-SA"/>
      </w:rPr>
    </w:lvl>
    <w:lvl w:ilvl="4" w:tplc="FB300138">
      <w:numFmt w:val="bullet"/>
      <w:lvlText w:val="•"/>
      <w:lvlJc w:val="left"/>
      <w:pPr>
        <w:ind w:left="3934" w:hanging="320"/>
      </w:pPr>
      <w:rPr>
        <w:rFonts w:hint="default"/>
        <w:lang w:val="pt-PT" w:eastAsia="en-US" w:bidi="ar-SA"/>
      </w:rPr>
    </w:lvl>
    <w:lvl w:ilvl="5" w:tplc="04324D84">
      <w:numFmt w:val="bullet"/>
      <w:lvlText w:val="•"/>
      <w:lvlJc w:val="left"/>
      <w:pPr>
        <w:ind w:left="4893" w:hanging="320"/>
      </w:pPr>
      <w:rPr>
        <w:rFonts w:hint="default"/>
        <w:lang w:val="pt-PT" w:eastAsia="en-US" w:bidi="ar-SA"/>
      </w:rPr>
    </w:lvl>
    <w:lvl w:ilvl="6" w:tplc="199E1BC2">
      <w:numFmt w:val="bullet"/>
      <w:lvlText w:val="•"/>
      <w:lvlJc w:val="left"/>
      <w:pPr>
        <w:ind w:left="5851" w:hanging="320"/>
      </w:pPr>
      <w:rPr>
        <w:rFonts w:hint="default"/>
        <w:lang w:val="pt-PT" w:eastAsia="en-US" w:bidi="ar-SA"/>
      </w:rPr>
    </w:lvl>
    <w:lvl w:ilvl="7" w:tplc="3D182ACC">
      <w:numFmt w:val="bullet"/>
      <w:lvlText w:val="•"/>
      <w:lvlJc w:val="left"/>
      <w:pPr>
        <w:ind w:left="6810" w:hanging="320"/>
      </w:pPr>
      <w:rPr>
        <w:rFonts w:hint="default"/>
        <w:lang w:val="pt-PT" w:eastAsia="en-US" w:bidi="ar-SA"/>
      </w:rPr>
    </w:lvl>
    <w:lvl w:ilvl="8" w:tplc="511AABEC">
      <w:numFmt w:val="bullet"/>
      <w:lvlText w:val="•"/>
      <w:lvlJc w:val="left"/>
      <w:pPr>
        <w:ind w:left="7769" w:hanging="320"/>
      </w:pPr>
      <w:rPr>
        <w:rFonts w:hint="default"/>
        <w:lang w:val="pt-PT" w:eastAsia="en-US" w:bidi="ar-SA"/>
      </w:rPr>
    </w:lvl>
  </w:abstractNum>
  <w:abstractNum w:abstractNumId="12" w15:restartNumberingAfterBreak="0">
    <w:nsid w:val="267514F2"/>
    <w:multiLevelType w:val="hybridMultilevel"/>
    <w:tmpl w:val="8F9E0B40"/>
    <w:lvl w:ilvl="0" w:tplc="03146FC2">
      <w:start w:val="1"/>
      <w:numFmt w:val="lowerLetter"/>
      <w:lvlText w:val="%1)"/>
      <w:lvlJc w:val="left"/>
      <w:pPr>
        <w:ind w:left="102" w:hanging="24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C5C437E">
      <w:numFmt w:val="bullet"/>
      <w:lvlText w:val="•"/>
      <w:lvlJc w:val="left"/>
      <w:pPr>
        <w:ind w:left="1058" w:hanging="240"/>
      </w:pPr>
      <w:rPr>
        <w:rFonts w:hint="default"/>
        <w:lang w:val="pt-PT" w:eastAsia="en-US" w:bidi="ar-SA"/>
      </w:rPr>
    </w:lvl>
    <w:lvl w:ilvl="2" w:tplc="C34CDAAE">
      <w:numFmt w:val="bullet"/>
      <w:lvlText w:val="•"/>
      <w:lvlJc w:val="left"/>
      <w:pPr>
        <w:ind w:left="2017" w:hanging="240"/>
      </w:pPr>
      <w:rPr>
        <w:rFonts w:hint="default"/>
        <w:lang w:val="pt-PT" w:eastAsia="en-US" w:bidi="ar-SA"/>
      </w:rPr>
    </w:lvl>
    <w:lvl w:ilvl="3" w:tplc="F7DC5ED4">
      <w:numFmt w:val="bullet"/>
      <w:lvlText w:val="•"/>
      <w:lvlJc w:val="left"/>
      <w:pPr>
        <w:ind w:left="2975" w:hanging="240"/>
      </w:pPr>
      <w:rPr>
        <w:rFonts w:hint="default"/>
        <w:lang w:val="pt-PT" w:eastAsia="en-US" w:bidi="ar-SA"/>
      </w:rPr>
    </w:lvl>
    <w:lvl w:ilvl="4" w:tplc="3F7A7FDC">
      <w:numFmt w:val="bullet"/>
      <w:lvlText w:val="•"/>
      <w:lvlJc w:val="left"/>
      <w:pPr>
        <w:ind w:left="3934" w:hanging="240"/>
      </w:pPr>
      <w:rPr>
        <w:rFonts w:hint="default"/>
        <w:lang w:val="pt-PT" w:eastAsia="en-US" w:bidi="ar-SA"/>
      </w:rPr>
    </w:lvl>
    <w:lvl w:ilvl="5" w:tplc="9AB0EFD2">
      <w:numFmt w:val="bullet"/>
      <w:lvlText w:val="•"/>
      <w:lvlJc w:val="left"/>
      <w:pPr>
        <w:ind w:left="4893" w:hanging="240"/>
      </w:pPr>
      <w:rPr>
        <w:rFonts w:hint="default"/>
        <w:lang w:val="pt-PT" w:eastAsia="en-US" w:bidi="ar-SA"/>
      </w:rPr>
    </w:lvl>
    <w:lvl w:ilvl="6" w:tplc="10B8DD5A">
      <w:numFmt w:val="bullet"/>
      <w:lvlText w:val="•"/>
      <w:lvlJc w:val="left"/>
      <w:pPr>
        <w:ind w:left="5851" w:hanging="240"/>
      </w:pPr>
      <w:rPr>
        <w:rFonts w:hint="default"/>
        <w:lang w:val="pt-PT" w:eastAsia="en-US" w:bidi="ar-SA"/>
      </w:rPr>
    </w:lvl>
    <w:lvl w:ilvl="7" w:tplc="7F4C104E">
      <w:numFmt w:val="bullet"/>
      <w:lvlText w:val="•"/>
      <w:lvlJc w:val="left"/>
      <w:pPr>
        <w:ind w:left="6810" w:hanging="240"/>
      </w:pPr>
      <w:rPr>
        <w:rFonts w:hint="default"/>
        <w:lang w:val="pt-PT" w:eastAsia="en-US" w:bidi="ar-SA"/>
      </w:rPr>
    </w:lvl>
    <w:lvl w:ilvl="8" w:tplc="E89E91D8">
      <w:numFmt w:val="bullet"/>
      <w:lvlText w:val="•"/>
      <w:lvlJc w:val="left"/>
      <w:pPr>
        <w:ind w:left="7769" w:hanging="240"/>
      </w:pPr>
      <w:rPr>
        <w:rFonts w:hint="default"/>
        <w:lang w:val="pt-PT" w:eastAsia="en-US" w:bidi="ar-SA"/>
      </w:rPr>
    </w:lvl>
  </w:abstractNum>
  <w:abstractNum w:abstractNumId="13" w15:restartNumberingAfterBreak="0">
    <w:nsid w:val="271A4218"/>
    <w:multiLevelType w:val="hybridMultilevel"/>
    <w:tmpl w:val="64C8CE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0F3BF0"/>
    <w:multiLevelType w:val="hybridMultilevel"/>
    <w:tmpl w:val="39ACE632"/>
    <w:lvl w:ilvl="0" w:tplc="B70E1786">
      <w:start w:val="1"/>
      <w:numFmt w:val="lowerLetter"/>
      <w:lvlText w:val="%1)"/>
      <w:lvlJc w:val="left"/>
      <w:pPr>
        <w:ind w:left="102" w:hanging="23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F0245638">
      <w:numFmt w:val="bullet"/>
      <w:lvlText w:val="•"/>
      <w:lvlJc w:val="left"/>
      <w:pPr>
        <w:ind w:left="1058" w:hanging="238"/>
      </w:pPr>
      <w:rPr>
        <w:rFonts w:hint="default"/>
        <w:lang w:val="pt-PT" w:eastAsia="en-US" w:bidi="ar-SA"/>
      </w:rPr>
    </w:lvl>
    <w:lvl w:ilvl="2" w:tplc="0574812C">
      <w:numFmt w:val="bullet"/>
      <w:lvlText w:val="•"/>
      <w:lvlJc w:val="left"/>
      <w:pPr>
        <w:ind w:left="2017" w:hanging="238"/>
      </w:pPr>
      <w:rPr>
        <w:rFonts w:hint="default"/>
        <w:lang w:val="pt-PT" w:eastAsia="en-US" w:bidi="ar-SA"/>
      </w:rPr>
    </w:lvl>
    <w:lvl w:ilvl="3" w:tplc="13D6747C">
      <w:numFmt w:val="bullet"/>
      <w:lvlText w:val="•"/>
      <w:lvlJc w:val="left"/>
      <w:pPr>
        <w:ind w:left="2975" w:hanging="238"/>
      </w:pPr>
      <w:rPr>
        <w:rFonts w:hint="default"/>
        <w:lang w:val="pt-PT" w:eastAsia="en-US" w:bidi="ar-SA"/>
      </w:rPr>
    </w:lvl>
    <w:lvl w:ilvl="4" w:tplc="14CEA526">
      <w:numFmt w:val="bullet"/>
      <w:lvlText w:val="•"/>
      <w:lvlJc w:val="left"/>
      <w:pPr>
        <w:ind w:left="3934" w:hanging="238"/>
      </w:pPr>
      <w:rPr>
        <w:rFonts w:hint="default"/>
        <w:lang w:val="pt-PT" w:eastAsia="en-US" w:bidi="ar-SA"/>
      </w:rPr>
    </w:lvl>
    <w:lvl w:ilvl="5" w:tplc="23C8002A">
      <w:numFmt w:val="bullet"/>
      <w:lvlText w:val="•"/>
      <w:lvlJc w:val="left"/>
      <w:pPr>
        <w:ind w:left="4893" w:hanging="238"/>
      </w:pPr>
      <w:rPr>
        <w:rFonts w:hint="default"/>
        <w:lang w:val="pt-PT" w:eastAsia="en-US" w:bidi="ar-SA"/>
      </w:rPr>
    </w:lvl>
    <w:lvl w:ilvl="6" w:tplc="91107A6C">
      <w:numFmt w:val="bullet"/>
      <w:lvlText w:val="•"/>
      <w:lvlJc w:val="left"/>
      <w:pPr>
        <w:ind w:left="5851" w:hanging="238"/>
      </w:pPr>
      <w:rPr>
        <w:rFonts w:hint="default"/>
        <w:lang w:val="pt-PT" w:eastAsia="en-US" w:bidi="ar-SA"/>
      </w:rPr>
    </w:lvl>
    <w:lvl w:ilvl="7" w:tplc="0D8857C8">
      <w:numFmt w:val="bullet"/>
      <w:lvlText w:val="•"/>
      <w:lvlJc w:val="left"/>
      <w:pPr>
        <w:ind w:left="6810" w:hanging="238"/>
      </w:pPr>
      <w:rPr>
        <w:rFonts w:hint="default"/>
        <w:lang w:val="pt-PT" w:eastAsia="en-US" w:bidi="ar-SA"/>
      </w:rPr>
    </w:lvl>
    <w:lvl w:ilvl="8" w:tplc="E9D0529E">
      <w:numFmt w:val="bullet"/>
      <w:lvlText w:val="•"/>
      <w:lvlJc w:val="left"/>
      <w:pPr>
        <w:ind w:left="7769" w:hanging="238"/>
      </w:pPr>
      <w:rPr>
        <w:rFonts w:hint="default"/>
        <w:lang w:val="pt-PT" w:eastAsia="en-US" w:bidi="ar-SA"/>
      </w:rPr>
    </w:lvl>
  </w:abstractNum>
  <w:abstractNum w:abstractNumId="15" w15:restartNumberingAfterBreak="0">
    <w:nsid w:val="2CD75E87"/>
    <w:multiLevelType w:val="multilevel"/>
    <w:tmpl w:val="9DD4651E"/>
    <w:lvl w:ilvl="0">
      <w:start w:val="8"/>
      <w:numFmt w:val="decimal"/>
      <w:lvlText w:val="%1"/>
      <w:lvlJc w:val="left"/>
      <w:pPr>
        <w:ind w:left="462" w:hanging="360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46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701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510" w:hanging="7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35" w:hanging="7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60" w:hanging="7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5" w:hanging="7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10" w:hanging="7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36" w:hanging="701"/>
      </w:pPr>
      <w:rPr>
        <w:rFonts w:hint="default"/>
        <w:lang w:val="pt-PT" w:eastAsia="en-US" w:bidi="ar-SA"/>
      </w:rPr>
    </w:lvl>
  </w:abstractNum>
  <w:abstractNum w:abstractNumId="16" w15:restartNumberingAfterBreak="0">
    <w:nsid w:val="2E21711D"/>
    <w:multiLevelType w:val="hybridMultilevel"/>
    <w:tmpl w:val="3C423D34"/>
    <w:lvl w:ilvl="0" w:tplc="93CA3540">
      <w:numFmt w:val="bullet"/>
      <w:lvlText w:val="•"/>
      <w:lvlJc w:val="left"/>
      <w:pPr>
        <w:ind w:left="1068" w:hanging="708"/>
      </w:pPr>
      <w:rPr>
        <w:rFonts w:ascii="Cambria" w:eastAsia="Times New Roman" w:hAnsi="Cambria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E82EB2"/>
    <w:multiLevelType w:val="multilevel"/>
    <w:tmpl w:val="8C180E66"/>
    <w:lvl w:ilvl="0">
      <w:start w:val="11"/>
      <w:numFmt w:val="decimal"/>
      <w:lvlText w:val="%1"/>
      <w:lvlJc w:val="left"/>
      <w:pPr>
        <w:ind w:left="102" w:hanging="665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02" w:hanging="665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6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65"/>
      </w:pPr>
      <w:rPr>
        <w:rFonts w:hint="default"/>
        <w:lang w:val="pt-PT" w:eastAsia="en-US" w:bidi="ar-SA"/>
      </w:rPr>
    </w:lvl>
  </w:abstractNum>
  <w:abstractNum w:abstractNumId="18" w15:restartNumberingAfterBreak="0">
    <w:nsid w:val="2F905DF6"/>
    <w:multiLevelType w:val="hybridMultilevel"/>
    <w:tmpl w:val="9C76DE60"/>
    <w:lvl w:ilvl="0" w:tplc="93CA3540">
      <w:numFmt w:val="bullet"/>
      <w:lvlText w:val="•"/>
      <w:lvlJc w:val="left"/>
      <w:pPr>
        <w:ind w:left="1068" w:hanging="708"/>
      </w:pPr>
      <w:rPr>
        <w:rFonts w:ascii="Cambria" w:eastAsia="Times New Roman" w:hAnsi="Cambria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DB1118"/>
    <w:multiLevelType w:val="multilevel"/>
    <w:tmpl w:val="BEEE50F2"/>
    <w:lvl w:ilvl="0">
      <w:start w:val="12"/>
      <w:numFmt w:val="decimal"/>
      <w:lvlText w:val="%1"/>
      <w:lvlJc w:val="left"/>
      <w:pPr>
        <w:ind w:left="102" w:hanging="521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2" w:hanging="52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5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58"/>
      </w:pPr>
      <w:rPr>
        <w:rFonts w:hint="default"/>
        <w:lang w:val="pt-PT" w:eastAsia="en-US" w:bidi="ar-SA"/>
      </w:rPr>
    </w:lvl>
  </w:abstractNum>
  <w:abstractNum w:abstractNumId="20" w15:restartNumberingAfterBreak="0">
    <w:nsid w:val="35344532"/>
    <w:multiLevelType w:val="hybridMultilevel"/>
    <w:tmpl w:val="AC3ABD9E"/>
    <w:lvl w:ilvl="0" w:tplc="F38270FC">
      <w:start w:val="1"/>
      <w:numFmt w:val="lowerLetter"/>
      <w:lvlText w:val="%1)"/>
      <w:lvlJc w:val="left"/>
      <w:pPr>
        <w:ind w:left="102" w:hanging="26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EEB671C2">
      <w:numFmt w:val="bullet"/>
      <w:lvlText w:val="•"/>
      <w:lvlJc w:val="left"/>
      <w:pPr>
        <w:ind w:left="1058" w:hanging="262"/>
      </w:pPr>
      <w:rPr>
        <w:rFonts w:hint="default"/>
        <w:lang w:val="pt-PT" w:eastAsia="en-US" w:bidi="ar-SA"/>
      </w:rPr>
    </w:lvl>
    <w:lvl w:ilvl="2" w:tplc="9E162062">
      <w:numFmt w:val="bullet"/>
      <w:lvlText w:val="•"/>
      <w:lvlJc w:val="left"/>
      <w:pPr>
        <w:ind w:left="2017" w:hanging="262"/>
      </w:pPr>
      <w:rPr>
        <w:rFonts w:hint="default"/>
        <w:lang w:val="pt-PT" w:eastAsia="en-US" w:bidi="ar-SA"/>
      </w:rPr>
    </w:lvl>
    <w:lvl w:ilvl="3" w:tplc="C9846FB0">
      <w:numFmt w:val="bullet"/>
      <w:lvlText w:val="•"/>
      <w:lvlJc w:val="left"/>
      <w:pPr>
        <w:ind w:left="2975" w:hanging="262"/>
      </w:pPr>
      <w:rPr>
        <w:rFonts w:hint="default"/>
        <w:lang w:val="pt-PT" w:eastAsia="en-US" w:bidi="ar-SA"/>
      </w:rPr>
    </w:lvl>
    <w:lvl w:ilvl="4" w:tplc="24DC4FA0">
      <w:numFmt w:val="bullet"/>
      <w:lvlText w:val="•"/>
      <w:lvlJc w:val="left"/>
      <w:pPr>
        <w:ind w:left="3934" w:hanging="262"/>
      </w:pPr>
      <w:rPr>
        <w:rFonts w:hint="default"/>
        <w:lang w:val="pt-PT" w:eastAsia="en-US" w:bidi="ar-SA"/>
      </w:rPr>
    </w:lvl>
    <w:lvl w:ilvl="5" w:tplc="FEE42618">
      <w:numFmt w:val="bullet"/>
      <w:lvlText w:val="•"/>
      <w:lvlJc w:val="left"/>
      <w:pPr>
        <w:ind w:left="4893" w:hanging="262"/>
      </w:pPr>
      <w:rPr>
        <w:rFonts w:hint="default"/>
        <w:lang w:val="pt-PT" w:eastAsia="en-US" w:bidi="ar-SA"/>
      </w:rPr>
    </w:lvl>
    <w:lvl w:ilvl="6" w:tplc="D6900800">
      <w:numFmt w:val="bullet"/>
      <w:lvlText w:val="•"/>
      <w:lvlJc w:val="left"/>
      <w:pPr>
        <w:ind w:left="5851" w:hanging="262"/>
      </w:pPr>
      <w:rPr>
        <w:rFonts w:hint="default"/>
        <w:lang w:val="pt-PT" w:eastAsia="en-US" w:bidi="ar-SA"/>
      </w:rPr>
    </w:lvl>
    <w:lvl w:ilvl="7" w:tplc="3DA8C96E">
      <w:numFmt w:val="bullet"/>
      <w:lvlText w:val="•"/>
      <w:lvlJc w:val="left"/>
      <w:pPr>
        <w:ind w:left="6810" w:hanging="262"/>
      </w:pPr>
      <w:rPr>
        <w:rFonts w:hint="default"/>
        <w:lang w:val="pt-PT" w:eastAsia="en-US" w:bidi="ar-SA"/>
      </w:rPr>
    </w:lvl>
    <w:lvl w:ilvl="8" w:tplc="FF144842">
      <w:numFmt w:val="bullet"/>
      <w:lvlText w:val="•"/>
      <w:lvlJc w:val="left"/>
      <w:pPr>
        <w:ind w:left="7769" w:hanging="262"/>
      </w:pPr>
      <w:rPr>
        <w:rFonts w:hint="default"/>
        <w:lang w:val="pt-PT" w:eastAsia="en-US" w:bidi="ar-SA"/>
      </w:rPr>
    </w:lvl>
  </w:abstractNum>
  <w:abstractNum w:abstractNumId="21" w15:restartNumberingAfterBreak="0">
    <w:nsid w:val="38DB7312"/>
    <w:multiLevelType w:val="hybridMultilevel"/>
    <w:tmpl w:val="A6267DE2"/>
    <w:lvl w:ilvl="0" w:tplc="DB029100">
      <w:start w:val="1"/>
      <w:numFmt w:val="lowerLetter"/>
      <w:lvlText w:val="(%1)"/>
      <w:lvlJc w:val="left"/>
      <w:pPr>
        <w:ind w:left="685" w:hanging="584"/>
      </w:pPr>
      <w:rPr>
        <w:rFonts w:ascii="Times New Roman" w:eastAsia="Times New Roman" w:hAnsi="Times New Roman" w:cs="Times New Roman" w:hint="default"/>
        <w:b/>
        <w:bCs/>
        <w:w w:val="97"/>
        <w:sz w:val="22"/>
        <w:szCs w:val="22"/>
        <w:lang w:val="pt-PT" w:eastAsia="en-US" w:bidi="ar-SA"/>
      </w:rPr>
    </w:lvl>
    <w:lvl w:ilvl="1" w:tplc="3796CEF2">
      <w:numFmt w:val="bullet"/>
      <w:lvlText w:val="•"/>
      <w:lvlJc w:val="left"/>
      <w:pPr>
        <w:ind w:left="1580" w:hanging="584"/>
      </w:pPr>
      <w:rPr>
        <w:rFonts w:hint="default"/>
        <w:lang w:val="pt-PT" w:eastAsia="en-US" w:bidi="ar-SA"/>
      </w:rPr>
    </w:lvl>
    <w:lvl w:ilvl="2" w:tplc="956030CA">
      <w:numFmt w:val="bullet"/>
      <w:lvlText w:val="•"/>
      <w:lvlJc w:val="left"/>
      <w:pPr>
        <w:ind w:left="2481" w:hanging="584"/>
      </w:pPr>
      <w:rPr>
        <w:rFonts w:hint="default"/>
        <w:lang w:val="pt-PT" w:eastAsia="en-US" w:bidi="ar-SA"/>
      </w:rPr>
    </w:lvl>
    <w:lvl w:ilvl="3" w:tplc="02C81130">
      <w:numFmt w:val="bullet"/>
      <w:lvlText w:val="•"/>
      <w:lvlJc w:val="left"/>
      <w:pPr>
        <w:ind w:left="3381" w:hanging="584"/>
      </w:pPr>
      <w:rPr>
        <w:rFonts w:hint="default"/>
        <w:lang w:val="pt-PT" w:eastAsia="en-US" w:bidi="ar-SA"/>
      </w:rPr>
    </w:lvl>
    <w:lvl w:ilvl="4" w:tplc="AA6C84E8">
      <w:numFmt w:val="bullet"/>
      <w:lvlText w:val="•"/>
      <w:lvlJc w:val="left"/>
      <w:pPr>
        <w:ind w:left="4282" w:hanging="584"/>
      </w:pPr>
      <w:rPr>
        <w:rFonts w:hint="default"/>
        <w:lang w:val="pt-PT" w:eastAsia="en-US" w:bidi="ar-SA"/>
      </w:rPr>
    </w:lvl>
    <w:lvl w:ilvl="5" w:tplc="5158EC3C">
      <w:numFmt w:val="bullet"/>
      <w:lvlText w:val="•"/>
      <w:lvlJc w:val="left"/>
      <w:pPr>
        <w:ind w:left="5183" w:hanging="584"/>
      </w:pPr>
      <w:rPr>
        <w:rFonts w:hint="default"/>
        <w:lang w:val="pt-PT" w:eastAsia="en-US" w:bidi="ar-SA"/>
      </w:rPr>
    </w:lvl>
    <w:lvl w:ilvl="6" w:tplc="6220043C">
      <w:numFmt w:val="bullet"/>
      <w:lvlText w:val="•"/>
      <w:lvlJc w:val="left"/>
      <w:pPr>
        <w:ind w:left="6083" w:hanging="584"/>
      </w:pPr>
      <w:rPr>
        <w:rFonts w:hint="default"/>
        <w:lang w:val="pt-PT" w:eastAsia="en-US" w:bidi="ar-SA"/>
      </w:rPr>
    </w:lvl>
    <w:lvl w:ilvl="7" w:tplc="E9D29F60">
      <w:numFmt w:val="bullet"/>
      <w:lvlText w:val="•"/>
      <w:lvlJc w:val="left"/>
      <w:pPr>
        <w:ind w:left="6984" w:hanging="584"/>
      </w:pPr>
      <w:rPr>
        <w:rFonts w:hint="default"/>
        <w:lang w:val="pt-PT" w:eastAsia="en-US" w:bidi="ar-SA"/>
      </w:rPr>
    </w:lvl>
    <w:lvl w:ilvl="8" w:tplc="AED48250">
      <w:numFmt w:val="bullet"/>
      <w:lvlText w:val="•"/>
      <w:lvlJc w:val="left"/>
      <w:pPr>
        <w:ind w:left="7885" w:hanging="584"/>
      </w:pPr>
      <w:rPr>
        <w:rFonts w:hint="default"/>
        <w:lang w:val="pt-PT" w:eastAsia="en-US" w:bidi="ar-SA"/>
      </w:rPr>
    </w:lvl>
  </w:abstractNum>
  <w:abstractNum w:abstractNumId="22" w15:restartNumberingAfterBreak="0">
    <w:nsid w:val="38E0206E"/>
    <w:multiLevelType w:val="hybridMultilevel"/>
    <w:tmpl w:val="A8DEEC82"/>
    <w:lvl w:ilvl="0" w:tplc="D9A62EBA">
      <w:start w:val="1"/>
      <w:numFmt w:val="upperLetter"/>
      <w:lvlText w:val="(%1)"/>
      <w:lvlJc w:val="left"/>
      <w:pPr>
        <w:ind w:left="494" w:hanging="392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E29ABFC4">
      <w:numFmt w:val="bullet"/>
      <w:lvlText w:val="•"/>
      <w:lvlJc w:val="left"/>
      <w:pPr>
        <w:ind w:left="1418" w:hanging="392"/>
      </w:pPr>
      <w:rPr>
        <w:rFonts w:hint="default"/>
        <w:lang w:val="pt-PT" w:eastAsia="en-US" w:bidi="ar-SA"/>
      </w:rPr>
    </w:lvl>
    <w:lvl w:ilvl="2" w:tplc="5874AE32">
      <w:numFmt w:val="bullet"/>
      <w:lvlText w:val="•"/>
      <w:lvlJc w:val="left"/>
      <w:pPr>
        <w:ind w:left="2337" w:hanging="392"/>
      </w:pPr>
      <w:rPr>
        <w:rFonts w:hint="default"/>
        <w:lang w:val="pt-PT" w:eastAsia="en-US" w:bidi="ar-SA"/>
      </w:rPr>
    </w:lvl>
    <w:lvl w:ilvl="3" w:tplc="3FC6061A">
      <w:numFmt w:val="bullet"/>
      <w:lvlText w:val="•"/>
      <w:lvlJc w:val="left"/>
      <w:pPr>
        <w:ind w:left="3255" w:hanging="392"/>
      </w:pPr>
      <w:rPr>
        <w:rFonts w:hint="default"/>
        <w:lang w:val="pt-PT" w:eastAsia="en-US" w:bidi="ar-SA"/>
      </w:rPr>
    </w:lvl>
    <w:lvl w:ilvl="4" w:tplc="8D14A082">
      <w:numFmt w:val="bullet"/>
      <w:lvlText w:val="•"/>
      <w:lvlJc w:val="left"/>
      <w:pPr>
        <w:ind w:left="4174" w:hanging="392"/>
      </w:pPr>
      <w:rPr>
        <w:rFonts w:hint="default"/>
        <w:lang w:val="pt-PT" w:eastAsia="en-US" w:bidi="ar-SA"/>
      </w:rPr>
    </w:lvl>
    <w:lvl w:ilvl="5" w:tplc="42F89A20">
      <w:numFmt w:val="bullet"/>
      <w:lvlText w:val="•"/>
      <w:lvlJc w:val="left"/>
      <w:pPr>
        <w:ind w:left="5093" w:hanging="392"/>
      </w:pPr>
      <w:rPr>
        <w:rFonts w:hint="default"/>
        <w:lang w:val="pt-PT" w:eastAsia="en-US" w:bidi="ar-SA"/>
      </w:rPr>
    </w:lvl>
    <w:lvl w:ilvl="6" w:tplc="2B1AE48A">
      <w:numFmt w:val="bullet"/>
      <w:lvlText w:val="•"/>
      <w:lvlJc w:val="left"/>
      <w:pPr>
        <w:ind w:left="6011" w:hanging="392"/>
      </w:pPr>
      <w:rPr>
        <w:rFonts w:hint="default"/>
        <w:lang w:val="pt-PT" w:eastAsia="en-US" w:bidi="ar-SA"/>
      </w:rPr>
    </w:lvl>
    <w:lvl w:ilvl="7" w:tplc="2694642C">
      <w:numFmt w:val="bullet"/>
      <w:lvlText w:val="•"/>
      <w:lvlJc w:val="left"/>
      <w:pPr>
        <w:ind w:left="6930" w:hanging="392"/>
      </w:pPr>
      <w:rPr>
        <w:rFonts w:hint="default"/>
        <w:lang w:val="pt-PT" w:eastAsia="en-US" w:bidi="ar-SA"/>
      </w:rPr>
    </w:lvl>
    <w:lvl w:ilvl="8" w:tplc="6700E482">
      <w:numFmt w:val="bullet"/>
      <w:lvlText w:val="•"/>
      <w:lvlJc w:val="left"/>
      <w:pPr>
        <w:ind w:left="7849" w:hanging="392"/>
      </w:pPr>
      <w:rPr>
        <w:rFonts w:hint="default"/>
        <w:lang w:val="pt-PT" w:eastAsia="en-US" w:bidi="ar-SA"/>
      </w:rPr>
    </w:lvl>
  </w:abstractNum>
  <w:abstractNum w:abstractNumId="23" w15:restartNumberingAfterBreak="0">
    <w:nsid w:val="391C293A"/>
    <w:multiLevelType w:val="hybridMultilevel"/>
    <w:tmpl w:val="B052C980"/>
    <w:lvl w:ilvl="0" w:tplc="DCA89A90">
      <w:start w:val="1"/>
      <w:numFmt w:val="upperRoman"/>
      <w:lvlText w:val="%1"/>
      <w:lvlJc w:val="left"/>
      <w:pPr>
        <w:ind w:left="23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2A58D0BC">
      <w:numFmt w:val="bullet"/>
      <w:lvlText w:val="•"/>
      <w:lvlJc w:val="left"/>
      <w:pPr>
        <w:ind w:left="1184" w:hanging="137"/>
      </w:pPr>
      <w:rPr>
        <w:rFonts w:hint="default"/>
        <w:lang w:val="pt-PT" w:eastAsia="en-US" w:bidi="ar-SA"/>
      </w:rPr>
    </w:lvl>
    <w:lvl w:ilvl="2" w:tplc="4FD6142E">
      <w:numFmt w:val="bullet"/>
      <w:lvlText w:val="•"/>
      <w:lvlJc w:val="left"/>
      <w:pPr>
        <w:ind w:left="2129" w:hanging="137"/>
      </w:pPr>
      <w:rPr>
        <w:rFonts w:hint="default"/>
        <w:lang w:val="pt-PT" w:eastAsia="en-US" w:bidi="ar-SA"/>
      </w:rPr>
    </w:lvl>
    <w:lvl w:ilvl="3" w:tplc="A300BDBC">
      <w:numFmt w:val="bullet"/>
      <w:lvlText w:val="•"/>
      <w:lvlJc w:val="left"/>
      <w:pPr>
        <w:ind w:left="3073" w:hanging="137"/>
      </w:pPr>
      <w:rPr>
        <w:rFonts w:hint="default"/>
        <w:lang w:val="pt-PT" w:eastAsia="en-US" w:bidi="ar-SA"/>
      </w:rPr>
    </w:lvl>
    <w:lvl w:ilvl="4" w:tplc="49AEE852">
      <w:numFmt w:val="bullet"/>
      <w:lvlText w:val="•"/>
      <w:lvlJc w:val="left"/>
      <w:pPr>
        <w:ind w:left="4018" w:hanging="137"/>
      </w:pPr>
      <w:rPr>
        <w:rFonts w:hint="default"/>
        <w:lang w:val="pt-PT" w:eastAsia="en-US" w:bidi="ar-SA"/>
      </w:rPr>
    </w:lvl>
    <w:lvl w:ilvl="5" w:tplc="45F07CBA">
      <w:numFmt w:val="bullet"/>
      <w:lvlText w:val="•"/>
      <w:lvlJc w:val="left"/>
      <w:pPr>
        <w:ind w:left="4963" w:hanging="137"/>
      </w:pPr>
      <w:rPr>
        <w:rFonts w:hint="default"/>
        <w:lang w:val="pt-PT" w:eastAsia="en-US" w:bidi="ar-SA"/>
      </w:rPr>
    </w:lvl>
    <w:lvl w:ilvl="6" w:tplc="6E6486F8">
      <w:numFmt w:val="bullet"/>
      <w:lvlText w:val="•"/>
      <w:lvlJc w:val="left"/>
      <w:pPr>
        <w:ind w:left="5907" w:hanging="137"/>
      </w:pPr>
      <w:rPr>
        <w:rFonts w:hint="default"/>
        <w:lang w:val="pt-PT" w:eastAsia="en-US" w:bidi="ar-SA"/>
      </w:rPr>
    </w:lvl>
    <w:lvl w:ilvl="7" w:tplc="74C41BF8">
      <w:numFmt w:val="bullet"/>
      <w:lvlText w:val="•"/>
      <w:lvlJc w:val="left"/>
      <w:pPr>
        <w:ind w:left="6852" w:hanging="137"/>
      </w:pPr>
      <w:rPr>
        <w:rFonts w:hint="default"/>
        <w:lang w:val="pt-PT" w:eastAsia="en-US" w:bidi="ar-SA"/>
      </w:rPr>
    </w:lvl>
    <w:lvl w:ilvl="8" w:tplc="630AEE12">
      <w:numFmt w:val="bullet"/>
      <w:lvlText w:val="•"/>
      <w:lvlJc w:val="left"/>
      <w:pPr>
        <w:ind w:left="7797" w:hanging="137"/>
      </w:pPr>
      <w:rPr>
        <w:rFonts w:hint="default"/>
        <w:lang w:val="pt-PT" w:eastAsia="en-US" w:bidi="ar-SA"/>
      </w:rPr>
    </w:lvl>
  </w:abstractNum>
  <w:abstractNum w:abstractNumId="24" w15:restartNumberingAfterBreak="0">
    <w:nsid w:val="41D36BDF"/>
    <w:multiLevelType w:val="hybridMultilevel"/>
    <w:tmpl w:val="1DAC9424"/>
    <w:lvl w:ilvl="0" w:tplc="BE706020">
      <w:start w:val="3"/>
      <w:numFmt w:val="upperRoman"/>
      <w:lvlText w:val="%1"/>
      <w:lvlJc w:val="left"/>
      <w:pPr>
        <w:ind w:left="102" w:hanging="3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4B00A5B0">
      <w:numFmt w:val="bullet"/>
      <w:lvlText w:val="•"/>
      <w:lvlJc w:val="left"/>
      <w:pPr>
        <w:ind w:left="1058" w:hanging="360"/>
      </w:pPr>
      <w:rPr>
        <w:rFonts w:hint="default"/>
        <w:lang w:val="pt-PT" w:eastAsia="en-US" w:bidi="ar-SA"/>
      </w:rPr>
    </w:lvl>
    <w:lvl w:ilvl="2" w:tplc="EF36719E">
      <w:numFmt w:val="bullet"/>
      <w:lvlText w:val="•"/>
      <w:lvlJc w:val="left"/>
      <w:pPr>
        <w:ind w:left="2017" w:hanging="360"/>
      </w:pPr>
      <w:rPr>
        <w:rFonts w:hint="default"/>
        <w:lang w:val="pt-PT" w:eastAsia="en-US" w:bidi="ar-SA"/>
      </w:rPr>
    </w:lvl>
    <w:lvl w:ilvl="3" w:tplc="29C2854E">
      <w:numFmt w:val="bullet"/>
      <w:lvlText w:val="•"/>
      <w:lvlJc w:val="left"/>
      <w:pPr>
        <w:ind w:left="2975" w:hanging="360"/>
      </w:pPr>
      <w:rPr>
        <w:rFonts w:hint="default"/>
        <w:lang w:val="pt-PT" w:eastAsia="en-US" w:bidi="ar-SA"/>
      </w:rPr>
    </w:lvl>
    <w:lvl w:ilvl="4" w:tplc="76528D98">
      <w:numFmt w:val="bullet"/>
      <w:lvlText w:val="•"/>
      <w:lvlJc w:val="left"/>
      <w:pPr>
        <w:ind w:left="3934" w:hanging="360"/>
      </w:pPr>
      <w:rPr>
        <w:rFonts w:hint="default"/>
        <w:lang w:val="pt-PT" w:eastAsia="en-US" w:bidi="ar-SA"/>
      </w:rPr>
    </w:lvl>
    <w:lvl w:ilvl="5" w:tplc="701E9F52">
      <w:numFmt w:val="bullet"/>
      <w:lvlText w:val="•"/>
      <w:lvlJc w:val="left"/>
      <w:pPr>
        <w:ind w:left="4893" w:hanging="360"/>
      </w:pPr>
      <w:rPr>
        <w:rFonts w:hint="default"/>
        <w:lang w:val="pt-PT" w:eastAsia="en-US" w:bidi="ar-SA"/>
      </w:rPr>
    </w:lvl>
    <w:lvl w:ilvl="6" w:tplc="86FA8CE0">
      <w:numFmt w:val="bullet"/>
      <w:lvlText w:val="•"/>
      <w:lvlJc w:val="left"/>
      <w:pPr>
        <w:ind w:left="5851" w:hanging="360"/>
      </w:pPr>
      <w:rPr>
        <w:rFonts w:hint="default"/>
        <w:lang w:val="pt-PT" w:eastAsia="en-US" w:bidi="ar-SA"/>
      </w:rPr>
    </w:lvl>
    <w:lvl w:ilvl="7" w:tplc="D866599A">
      <w:numFmt w:val="bullet"/>
      <w:lvlText w:val="•"/>
      <w:lvlJc w:val="left"/>
      <w:pPr>
        <w:ind w:left="6810" w:hanging="360"/>
      </w:pPr>
      <w:rPr>
        <w:rFonts w:hint="default"/>
        <w:lang w:val="pt-PT" w:eastAsia="en-US" w:bidi="ar-SA"/>
      </w:rPr>
    </w:lvl>
    <w:lvl w:ilvl="8" w:tplc="C5DC1348">
      <w:numFmt w:val="bullet"/>
      <w:lvlText w:val="•"/>
      <w:lvlJc w:val="left"/>
      <w:pPr>
        <w:ind w:left="7769" w:hanging="360"/>
      </w:pPr>
      <w:rPr>
        <w:rFonts w:hint="default"/>
        <w:lang w:val="pt-PT" w:eastAsia="en-US" w:bidi="ar-SA"/>
      </w:rPr>
    </w:lvl>
  </w:abstractNum>
  <w:abstractNum w:abstractNumId="25" w15:restartNumberingAfterBreak="0">
    <w:nsid w:val="42102DC6"/>
    <w:multiLevelType w:val="hybridMultilevel"/>
    <w:tmpl w:val="7EBA361C"/>
    <w:lvl w:ilvl="0" w:tplc="4DC601FA">
      <w:start w:val="1"/>
      <w:numFmt w:val="lowerLetter"/>
      <w:lvlText w:val="(%1)"/>
      <w:lvlJc w:val="left"/>
      <w:pPr>
        <w:ind w:left="685" w:hanging="584"/>
      </w:pPr>
      <w:rPr>
        <w:rFonts w:ascii="Times New Roman" w:eastAsia="Times New Roman" w:hAnsi="Times New Roman" w:cs="Times New Roman" w:hint="default"/>
        <w:w w:val="97"/>
        <w:sz w:val="22"/>
        <w:szCs w:val="22"/>
        <w:lang w:val="pt-PT" w:eastAsia="en-US" w:bidi="ar-SA"/>
      </w:rPr>
    </w:lvl>
    <w:lvl w:ilvl="1" w:tplc="178CB994">
      <w:numFmt w:val="bullet"/>
      <w:lvlText w:val="•"/>
      <w:lvlJc w:val="left"/>
      <w:pPr>
        <w:ind w:left="1580" w:hanging="584"/>
      </w:pPr>
      <w:rPr>
        <w:rFonts w:hint="default"/>
        <w:lang w:val="pt-PT" w:eastAsia="en-US" w:bidi="ar-SA"/>
      </w:rPr>
    </w:lvl>
    <w:lvl w:ilvl="2" w:tplc="E1CE22E6">
      <w:numFmt w:val="bullet"/>
      <w:lvlText w:val="•"/>
      <w:lvlJc w:val="left"/>
      <w:pPr>
        <w:ind w:left="2481" w:hanging="584"/>
      </w:pPr>
      <w:rPr>
        <w:rFonts w:hint="default"/>
        <w:lang w:val="pt-PT" w:eastAsia="en-US" w:bidi="ar-SA"/>
      </w:rPr>
    </w:lvl>
    <w:lvl w:ilvl="3" w:tplc="2B18A39C">
      <w:numFmt w:val="bullet"/>
      <w:lvlText w:val="•"/>
      <w:lvlJc w:val="left"/>
      <w:pPr>
        <w:ind w:left="3381" w:hanging="584"/>
      </w:pPr>
      <w:rPr>
        <w:rFonts w:hint="default"/>
        <w:lang w:val="pt-PT" w:eastAsia="en-US" w:bidi="ar-SA"/>
      </w:rPr>
    </w:lvl>
    <w:lvl w:ilvl="4" w:tplc="0A3ACE38">
      <w:numFmt w:val="bullet"/>
      <w:lvlText w:val="•"/>
      <w:lvlJc w:val="left"/>
      <w:pPr>
        <w:ind w:left="4282" w:hanging="584"/>
      </w:pPr>
      <w:rPr>
        <w:rFonts w:hint="default"/>
        <w:lang w:val="pt-PT" w:eastAsia="en-US" w:bidi="ar-SA"/>
      </w:rPr>
    </w:lvl>
    <w:lvl w:ilvl="5" w:tplc="E7F2D47A">
      <w:numFmt w:val="bullet"/>
      <w:lvlText w:val="•"/>
      <w:lvlJc w:val="left"/>
      <w:pPr>
        <w:ind w:left="5183" w:hanging="584"/>
      </w:pPr>
      <w:rPr>
        <w:rFonts w:hint="default"/>
        <w:lang w:val="pt-PT" w:eastAsia="en-US" w:bidi="ar-SA"/>
      </w:rPr>
    </w:lvl>
    <w:lvl w:ilvl="6" w:tplc="E4B216DA">
      <w:numFmt w:val="bullet"/>
      <w:lvlText w:val="•"/>
      <w:lvlJc w:val="left"/>
      <w:pPr>
        <w:ind w:left="6083" w:hanging="584"/>
      </w:pPr>
      <w:rPr>
        <w:rFonts w:hint="default"/>
        <w:lang w:val="pt-PT" w:eastAsia="en-US" w:bidi="ar-SA"/>
      </w:rPr>
    </w:lvl>
    <w:lvl w:ilvl="7" w:tplc="11A423E8">
      <w:numFmt w:val="bullet"/>
      <w:lvlText w:val="•"/>
      <w:lvlJc w:val="left"/>
      <w:pPr>
        <w:ind w:left="6984" w:hanging="584"/>
      </w:pPr>
      <w:rPr>
        <w:rFonts w:hint="default"/>
        <w:lang w:val="pt-PT" w:eastAsia="en-US" w:bidi="ar-SA"/>
      </w:rPr>
    </w:lvl>
    <w:lvl w:ilvl="8" w:tplc="C6FC31AE">
      <w:numFmt w:val="bullet"/>
      <w:lvlText w:val="•"/>
      <w:lvlJc w:val="left"/>
      <w:pPr>
        <w:ind w:left="7885" w:hanging="584"/>
      </w:pPr>
      <w:rPr>
        <w:rFonts w:hint="default"/>
        <w:lang w:val="pt-PT" w:eastAsia="en-US" w:bidi="ar-SA"/>
      </w:rPr>
    </w:lvl>
  </w:abstractNum>
  <w:abstractNum w:abstractNumId="26" w15:restartNumberingAfterBreak="0">
    <w:nsid w:val="46184DD7"/>
    <w:multiLevelType w:val="multilevel"/>
    <w:tmpl w:val="E5E411E0"/>
    <w:lvl w:ilvl="0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5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0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760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35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10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585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60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36" w:hanging="603"/>
      </w:pPr>
      <w:rPr>
        <w:rFonts w:hint="default"/>
        <w:lang w:val="pt-PT" w:eastAsia="en-US" w:bidi="ar-SA"/>
      </w:rPr>
    </w:lvl>
  </w:abstractNum>
  <w:abstractNum w:abstractNumId="27" w15:restartNumberingAfterBreak="0">
    <w:nsid w:val="47210572"/>
    <w:multiLevelType w:val="hybridMultilevel"/>
    <w:tmpl w:val="3ECC9E7E"/>
    <w:lvl w:ilvl="0" w:tplc="C15C7DB4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0436FDDA">
      <w:numFmt w:val="bullet"/>
      <w:lvlText w:val="•"/>
      <w:lvlJc w:val="left"/>
      <w:pPr>
        <w:ind w:left="1274" w:hanging="246"/>
      </w:pPr>
      <w:rPr>
        <w:rFonts w:hint="default"/>
        <w:lang w:val="pt-PT" w:eastAsia="en-US" w:bidi="ar-SA"/>
      </w:rPr>
    </w:lvl>
    <w:lvl w:ilvl="2" w:tplc="1F94DD36">
      <w:numFmt w:val="bullet"/>
      <w:lvlText w:val="•"/>
      <w:lvlJc w:val="left"/>
      <w:pPr>
        <w:ind w:left="2209" w:hanging="246"/>
      </w:pPr>
      <w:rPr>
        <w:rFonts w:hint="default"/>
        <w:lang w:val="pt-PT" w:eastAsia="en-US" w:bidi="ar-SA"/>
      </w:rPr>
    </w:lvl>
    <w:lvl w:ilvl="3" w:tplc="EE365344">
      <w:numFmt w:val="bullet"/>
      <w:lvlText w:val="•"/>
      <w:lvlJc w:val="left"/>
      <w:pPr>
        <w:ind w:left="3143" w:hanging="246"/>
      </w:pPr>
      <w:rPr>
        <w:rFonts w:hint="default"/>
        <w:lang w:val="pt-PT" w:eastAsia="en-US" w:bidi="ar-SA"/>
      </w:rPr>
    </w:lvl>
    <w:lvl w:ilvl="4" w:tplc="CE042A54">
      <w:numFmt w:val="bullet"/>
      <w:lvlText w:val="•"/>
      <w:lvlJc w:val="left"/>
      <w:pPr>
        <w:ind w:left="4078" w:hanging="246"/>
      </w:pPr>
      <w:rPr>
        <w:rFonts w:hint="default"/>
        <w:lang w:val="pt-PT" w:eastAsia="en-US" w:bidi="ar-SA"/>
      </w:rPr>
    </w:lvl>
    <w:lvl w:ilvl="5" w:tplc="1BB40A3C">
      <w:numFmt w:val="bullet"/>
      <w:lvlText w:val="•"/>
      <w:lvlJc w:val="left"/>
      <w:pPr>
        <w:ind w:left="5013" w:hanging="246"/>
      </w:pPr>
      <w:rPr>
        <w:rFonts w:hint="default"/>
        <w:lang w:val="pt-PT" w:eastAsia="en-US" w:bidi="ar-SA"/>
      </w:rPr>
    </w:lvl>
    <w:lvl w:ilvl="6" w:tplc="009818AA">
      <w:numFmt w:val="bullet"/>
      <w:lvlText w:val="•"/>
      <w:lvlJc w:val="left"/>
      <w:pPr>
        <w:ind w:left="5947" w:hanging="246"/>
      </w:pPr>
      <w:rPr>
        <w:rFonts w:hint="default"/>
        <w:lang w:val="pt-PT" w:eastAsia="en-US" w:bidi="ar-SA"/>
      </w:rPr>
    </w:lvl>
    <w:lvl w:ilvl="7" w:tplc="89180766">
      <w:numFmt w:val="bullet"/>
      <w:lvlText w:val="•"/>
      <w:lvlJc w:val="left"/>
      <w:pPr>
        <w:ind w:left="6882" w:hanging="246"/>
      </w:pPr>
      <w:rPr>
        <w:rFonts w:hint="default"/>
        <w:lang w:val="pt-PT" w:eastAsia="en-US" w:bidi="ar-SA"/>
      </w:rPr>
    </w:lvl>
    <w:lvl w:ilvl="8" w:tplc="2B86105E">
      <w:numFmt w:val="bullet"/>
      <w:lvlText w:val="•"/>
      <w:lvlJc w:val="left"/>
      <w:pPr>
        <w:ind w:left="7817" w:hanging="246"/>
      </w:pPr>
      <w:rPr>
        <w:rFonts w:hint="default"/>
        <w:lang w:val="pt-PT" w:eastAsia="en-US" w:bidi="ar-SA"/>
      </w:rPr>
    </w:lvl>
  </w:abstractNum>
  <w:abstractNum w:abstractNumId="28" w15:restartNumberingAfterBreak="0">
    <w:nsid w:val="547B3E0A"/>
    <w:multiLevelType w:val="hybridMultilevel"/>
    <w:tmpl w:val="A510E04C"/>
    <w:lvl w:ilvl="0" w:tplc="84A075EA">
      <w:start w:val="1"/>
      <w:numFmt w:val="lowerLetter"/>
      <w:lvlText w:val="(%1)"/>
      <w:lvlJc w:val="left"/>
      <w:pPr>
        <w:ind w:left="102" w:hanging="456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1CB6CAF0">
      <w:numFmt w:val="bullet"/>
      <w:lvlText w:val="•"/>
      <w:lvlJc w:val="left"/>
      <w:pPr>
        <w:ind w:left="1058" w:hanging="456"/>
      </w:pPr>
      <w:rPr>
        <w:rFonts w:hint="default"/>
        <w:lang w:val="pt-PT" w:eastAsia="en-US" w:bidi="ar-SA"/>
      </w:rPr>
    </w:lvl>
    <w:lvl w:ilvl="2" w:tplc="FAF401AA">
      <w:numFmt w:val="bullet"/>
      <w:lvlText w:val="•"/>
      <w:lvlJc w:val="left"/>
      <w:pPr>
        <w:ind w:left="2017" w:hanging="456"/>
      </w:pPr>
      <w:rPr>
        <w:rFonts w:hint="default"/>
        <w:lang w:val="pt-PT" w:eastAsia="en-US" w:bidi="ar-SA"/>
      </w:rPr>
    </w:lvl>
    <w:lvl w:ilvl="3" w:tplc="2E503560">
      <w:numFmt w:val="bullet"/>
      <w:lvlText w:val="•"/>
      <w:lvlJc w:val="left"/>
      <w:pPr>
        <w:ind w:left="2975" w:hanging="456"/>
      </w:pPr>
      <w:rPr>
        <w:rFonts w:hint="default"/>
        <w:lang w:val="pt-PT" w:eastAsia="en-US" w:bidi="ar-SA"/>
      </w:rPr>
    </w:lvl>
    <w:lvl w:ilvl="4" w:tplc="21D2C4E0">
      <w:numFmt w:val="bullet"/>
      <w:lvlText w:val="•"/>
      <w:lvlJc w:val="left"/>
      <w:pPr>
        <w:ind w:left="3934" w:hanging="456"/>
      </w:pPr>
      <w:rPr>
        <w:rFonts w:hint="default"/>
        <w:lang w:val="pt-PT" w:eastAsia="en-US" w:bidi="ar-SA"/>
      </w:rPr>
    </w:lvl>
    <w:lvl w:ilvl="5" w:tplc="762606A8">
      <w:numFmt w:val="bullet"/>
      <w:lvlText w:val="•"/>
      <w:lvlJc w:val="left"/>
      <w:pPr>
        <w:ind w:left="4893" w:hanging="456"/>
      </w:pPr>
      <w:rPr>
        <w:rFonts w:hint="default"/>
        <w:lang w:val="pt-PT" w:eastAsia="en-US" w:bidi="ar-SA"/>
      </w:rPr>
    </w:lvl>
    <w:lvl w:ilvl="6" w:tplc="C242FA60">
      <w:numFmt w:val="bullet"/>
      <w:lvlText w:val="•"/>
      <w:lvlJc w:val="left"/>
      <w:pPr>
        <w:ind w:left="5851" w:hanging="456"/>
      </w:pPr>
      <w:rPr>
        <w:rFonts w:hint="default"/>
        <w:lang w:val="pt-PT" w:eastAsia="en-US" w:bidi="ar-SA"/>
      </w:rPr>
    </w:lvl>
    <w:lvl w:ilvl="7" w:tplc="CB1A25EE">
      <w:numFmt w:val="bullet"/>
      <w:lvlText w:val="•"/>
      <w:lvlJc w:val="left"/>
      <w:pPr>
        <w:ind w:left="6810" w:hanging="456"/>
      </w:pPr>
      <w:rPr>
        <w:rFonts w:hint="default"/>
        <w:lang w:val="pt-PT" w:eastAsia="en-US" w:bidi="ar-SA"/>
      </w:rPr>
    </w:lvl>
    <w:lvl w:ilvl="8" w:tplc="8318A88A">
      <w:numFmt w:val="bullet"/>
      <w:lvlText w:val="•"/>
      <w:lvlJc w:val="left"/>
      <w:pPr>
        <w:ind w:left="7769" w:hanging="456"/>
      </w:pPr>
      <w:rPr>
        <w:rFonts w:hint="default"/>
        <w:lang w:val="pt-PT" w:eastAsia="en-US" w:bidi="ar-SA"/>
      </w:rPr>
    </w:lvl>
  </w:abstractNum>
  <w:abstractNum w:abstractNumId="29" w15:restartNumberingAfterBreak="0">
    <w:nsid w:val="5819799D"/>
    <w:multiLevelType w:val="multilevel"/>
    <w:tmpl w:val="26B42C22"/>
    <w:lvl w:ilvl="0">
      <w:start w:val="4"/>
      <w:numFmt w:val="decimal"/>
      <w:lvlText w:val="%1"/>
      <w:lvlJc w:val="left"/>
      <w:pPr>
        <w:ind w:left="514" w:hanging="413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514" w:hanging="41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59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556" w:hanging="59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5" w:hanging="5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93" w:hanging="5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12" w:hanging="5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30" w:hanging="5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9" w:hanging="591"/>
      </w:pPr>
      <w:rPr>
        <w:rFonts w:hint="default"/>
        <w:lang w:val="pt-PT" w:eastAsia="en-US" w:bidi="ar-SA"/>
      </w:rPr>
    </w:lvl>
  </w:abstractNum>
  <w:abstractNum w:abstractNumId="30" w15:restartNumberingAfterBreak="0">
    <w:nsid w:val="5CEA4E48"/>
    <w:multiLevelType w:val="hybridMultilevel"/>
    <w:tmpl w:val="D17E834C"/>
    <w:lvl w:ilvl="0" w:tplc="731A50DE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E0E40F32">
      <w:numFmt w:val="bullet"/>
      <w:lvlText w:val="•"/>
      <w:lvlJc w:val="left"/>
      <w:pPr>
        <w:ind w:left="1274" w:hanging="246"/>
      </w:pPr>
      <w:rPr>
        <w:rFonts w:hint="default"/>
        <w:lang w:val="pt-PT" w:eastAsia="en-US" w:bidi="ar-SA"/>
      </w:rPr>
    </w:lvl>
    <w:lvl w:ilvl="2" w:tplc="3C947B9A">
      <w:numFmt w:val="bullet"/>
      <w:lvlText w:val="•"/>
      <w:lvlJc w:val="left"/>
      <w:pPr>
        <w:ind w:left="2209" w:hanging="246"/>
      </w:pPr>
      <w:rPr>
        <w:rFonts w:hint="default"/>
        <w:lang w:val="pt-PT" w:eastAsia="en-US" w:bidi="ar-SA"/>
      </w:rPr>
    </w:lvl>
    <w:lvl w:ilvl="3" w:tplc="63FAF338">
      <w:numFmt w:val="bullet"/>
      <w:lvlText w:val="•"/>
      <w:lvlJc w:val="left"/>
      <w:pPr>
        <w:ind w:left="3143" w:hanging="246"/>
      </w:pPr>
      <w:rPr>
        <w:rFonts w:hint="default"/>
        <w:lang w:val="pt-PT" w:eastAsia="en-US" w:bidi="ar-SA"/>
      </w:rPr>
    </w:lvl>
    <w:lvl w:ilvl="4" w:tplc="71C04D10">
      <w:numFmt w:val="bullet"/>
      <w:lvlText w:val="•"/>
      <w:lvlJc w:val="left"/>
      <w:pPr>
        <w:ind w:left="4078" w:hanging="246"/>
      </w:pPr>
      <w:rPr>
        <w:rFonts w:hint="default"/>
        <w:lang w:val="pt-PT" w:eastAsia="en-US" w:bidi="ar-SA"/>
      </w:rPr>
    </w:lvl>
    <w:lvl w:ilvl="5" w:tplc="CC14D44C">
      <w:numFmt w:val="bullet"/>
      <w:lvlText w:val="•"/>
      <w:lvlJc w:val="left"/>
      <w:pPr>
        <w:ind w:left="5013" w:hanging="246"/>
      </w:pPr>
      <w:rPr>
        <w:rFonts w:hint="default"/>
        <w:lang w:val="pt-PT" w:eastAsia="en-US" w:bidi="ar-SA"/>
      </w:rPr>
    </w:lvl>
    <w:lvl w:ilvl="6" w:tplc="ED742D04">
      <w:numFmt w:val="bullet"/>
      <w:lvlText w:val="•"/>
      <w:lvlJc w:val="left"/>
      <w:pPr>
        <w:ind w:left="5947" w:hanging="246"/>
      </w:pPr>
      <w:rPr>
        <w:rFonts w:hint="default"/>
        <w:lang w:val="pt-PT" w:eastAsia="en-US" w:bidi="ar-SA"/>
      </w:rPr>
    </w:lvl>
    <w:lvl w:ilvl="7" w:tplc="72EAD732">
      <w:numFmt w:val="bullet"/>
      <w:lvlText w:val="•"/>
      <w:lvlJc w:val="left"/>
      <w:pPr>
        <w:ind w:left="6882" w:hanging="246"/>
      </w:pPr>
      <w:rPr>
        <w:rFonts w:hint="default"/>
        <w:lang w:val="pt-PT" w:eastAsia="en-US" w:bidi="ar-SA"/>
      </w:rPr>
    </w:lvl>
    <w:lvl w:ilvl="8" w:tplc="542EED1C">
      <w:numFmt w:val="bullet"/>
      <w:lvlText w:val="•"/>
      <w:lvlJc w:val="left"/>
      <w:pPr>
        <w:ind w:left="7817" w:hanging="246"/>
      </w:pPr>
      <w:rPr>
        <w:rFonts w:hint="default"/>
        <w:lang w:val="pt-PT" w:eastAsia="en-US" w:bidi="ar-SA"/>
      </w:rPr>
    </w:lvl>
  </w:abstractNum>
  <w:abstractNum w:abstractNumId="31" w15:restartNumberingAfterBreak="0">
    <w:nsid w:val="5D0601C9"/>
    <w:multiLevelType w:val="hybridMultilevel"/>
    <w:tmpl w:val="DE46B9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0013E4"/>
    <w:multiLevelType w:val="multilevel"/>
    <w:tmpl w:val="685AAA9A"/>
    <w:lvl w:ilvl="0">
      <w:start w:val="18"/>
      <w:numFmt w:val="decimal"/>
      <w:lvlText w:val="%1"/>
      <w:lvlJc w:val="left"/>
      <w:pPr>
        <w:ind w:left="102" w:hanging="51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2" w:hanging="51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9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94"/>
      </w:pPr>
      <w:rPr>
        <w:rFonts w:hint="default"/>
        <w:lang w:val="pt-PT" w:eastAsia="en-US" w:bidi="ar-SA"/>
      </w:rPr>
    </w:lvl>
  </w:abstractNum>
  <w:abstractNum w:abstractNumId="33" w15:restartNumberingAfterBreak="0">
    <w:nsid w:val="619309D3"/>
    <w:multiLevelType w:val="multilevel"/>
    <w:tmpl w:val="6486E274"/>
    <w:lvl w:ilvl="0">
      <w:start w:val="7"/>
      <w:numFmt w:val="decimal"/>
      <w:lvlText w:val="%1"/>
      <w:lvlJc w:val="left"/>
      <w:pPr>
        <w:ind w:left="102" w:hanging="38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8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55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555"/>
      </w:pPr>
      <w:rPr>
        <w:rFonts w:hint="default"/>
        <w:lang w:val="pt-PT" w:eastAsia="en-US" w:bidi="ar-SA"/>
      </w:rPr>
    </w:lvl>
  </w:abstractNum>
  <w:abstractNum w:abstractNumId="34" w15:restartNumberingAfterBreak="0">
    <w:nsid w:val="694B3376"/>
    <w:multiLevelType w:val="multilevel"/>
    <w:tmpl w:val="FA9E3EB0"/>
    <w:lvl w:ilvl="0">
      <w:start w:val="8"/>
      <w:numFmt w:val="decimal"/>
      <w:lvlText w:val="%1"/>
      <w:lvlJc w:val="left"/>
      <w:pPr>
        <w:ind w:left="102" w:hanging="473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102" w:hanging="47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84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84"/>
      </w:pPr>
      <w:rPr>
        <w:rFonts w:hint="default"/>
        <w:lang w:val="pt-PT" w:eastAsia="en-US" w:bidi="ar-SA"/>
      </w:rPr>
    </w:lvl>
  </w:abstractNum>
  <w:abstractNum w:abstractNumId="35" w15:restartNumberingAfterBreak="0">
    <w:nsid w:val="7054264E"/>
    <w:multiLevelType w:val="multilevel"/>
    <w:tmpl w:val="3B382ABC"/>
    <w:lvl w:ilvl="0">
      <w:start w:val="10"/>
      <w:numFmt w:val="decimal"/>
      <w:lvlText w:val="%1"/>
      <w:lvlJc w:val="left"/>
      <w:pPr>
        <w:ind w:left="102" w:hanging="490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02" w:hanging="49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71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7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7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7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7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7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716"/>
      </w:pPr>
      <w:rPr>
        <w:rFonts w:hint="default"/>
        <w:lang w:val="pt-PT" w:eastAsia="en-US" w:bidi="ar-SA"/>
      </w:rPr>
    </w:lvl>
  </w:abstractNum>
  <w:abstractNum w:abstractNumId="36" w15:restartNumberingAfterBreak="0">
    <w:nsid w:val="71552CDF"/>
    <w:multiLevelType w:val="multilevel"/>
    <w:tmpl w:val="EAB6FFDC"/>
    <w:lvl w:ilvl="0">
      <w:start w:val="1"/>
      <w:numFmt w:val="lowerLetter"/>
      <w:lvlText w:val="%1)"/>
      <w:lvlJc w:val="left"/>
      <w:pPr>
        <w:ind w:left="102" w:hanging="269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02" w:hanging="423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7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5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423"/>
      </w:pPr>
      <w:rPr>
        <w:rFonts w:hint="default"/>
        <w:lang w:val="pt-PT" w:eastAsia="en-US" w:bidi="ar-SA"/>
      </w:rPr>
    </w:lvl>
  </w:abstractNum>
  <w:abstractNum w:abstractNumId="37" w15:restartNumberingAfterBreak="0">
    <w:nsid w:val="744C6BD1"/>
    <w:multiLevelType w:val="multilevel"/>
    <w:tmpl w:val="6994CD1E"/>
    <w:lvl w:ilvl="0">
      <w:start w:val="12"/>
      <w:numFmt w:val="decimal"/>
      <w:lvlText w:val="%1"/>
      <w:lvlJc w:val="left"/>
      <w:pPr>
        <w:ind w:left="102" w:hanging="52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52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5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53"/>
      </w:pPr>
      <w:rPr>
        <w:rFonts w:hint="default"/>
        <w:lang w:val="pt-PT" w:eastAsia="en-US" w:bidi="ar-SA"/>
      </w:rPr>
    </w:lvl>
  </w:abstractNum>
  <w:abstractNum w:abstractNumId="38" w15:restartNumberingAfterBreak="0">
    <w:nsid w:val="757722BB"/>
    <w:multiLevelType w:val="hybridMultilevel"/>
    <w:tmpl w:val="2ACE6B1E"/>
    <w:lvl w:ilvl="0" w:tplc="93CA3540">
      <w:numFmt w:val="bullet"/>
      <w:lvlText w:val="•"/>
      <w:lvlJc w:val="left"/>
      <w:pPr>
        <w:ind w:left="1068" w:hanging="708"/>
      </w:pPr>
      <w:rPr>
        <w:rFonts w:ascii="Cambria" w:eastAsia="Times New Roman" w:hAnsi="Cambria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8407F9"/>
    <w:multiLevelType w:val="multilevel"/>
    <w:tmpl w:val="A63A8A90"/>
    <w:lvl w:ilvl="0">
      <w:start w:val="13"/>
      <w:numFmt w:val="decimal"/>
      <w:lvlText w:val="%1"/>
      <w:lvlJc w:val="left"/>
      <w:pPr>
        <w:ind w:left="102" w:hanging="562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102" w:hanging="56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79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7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7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7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7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7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799"/>
      </w:pPr>
      <w:rPr>
        <w:rFonts w:hint="default"/>
        <w:lang w:val="pt-PT" w:eastAsia="en-US" w:bidi="ar-SA"/>
      </w:rPr>
    </w:lvl>
  </w:abstractNum>
  <w:abstractNum w:abstractNumId="40" w15:restartNumberingAfterBreak="0">
    <w:nsid w:val="7937068B"/>
    <w:multiLevelType w:val="multilevel"/>
    <w:tmpl w:val="7DDCE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D090F8D"/>
    <w:multiLevelType w:val="hybridMultilevel"/>
    <w:tmpl w:val="6B90D912"/>
    <w:lvl w:ilvl="0" w:tplc="0CDA8126">
      <w:start w:val="1"/>
      <w:numFmt w:val="lowerLetter"/>
      <w:lvlText w:val="(%1)"/>
      <w:lvlJc w:val="left"/>
      <w:pPr>
        <w:ind w:left="426" w:hanging="325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0F56D2DA">
      <w:numFmt w:val="bullet"/>
      <w:lvlText w:val="•"/>
      <w:lvlJc w:val="left"/>
      <w:pPr>
        <w:ind w:left="1346" w:hanging="325"/>
      </w:pPr>
      <w:rPr>
        <w:rFonts w:hint="default"/>
        <w:lang w:val="pt-PT" w:eastAsia="en-US" w:bidi="ar-SA"/>
      </w:rPr>
    </w:lvl>
    <w:lvl w:ilvl="2" w:tplc="926CCA42">
      <w:numFmt w:val="bullet"/>
      <w:lvlText w:val="•"/>
      <w:lvlJc w:val="left"/>
      <w:pPr>
        <w:ind w:left="2273" w:hanging="325"/>
      </w:pPr>
      <w:rPr>
        <w:rFonts w:hint="default"/>
        <w:lang w:val="pt-PT" w:eastAsia="en-US" w:bidi="ar-SA"/>
      </w:rPr>
    </w:lvl>
    <w:lvl w:ilvl="3" w:tplc="CCF44EE8">
      <w:numFmt w:val="bullet"/>
      <w:lvlText w:val="•"/>
      <w:lvlJc w:val="left"/>
      <w:pPr>
        <w:ind w:left="3199" w:hanging="325"/>
      </w:pPr>
      <w:rPr>
        <w:rFonts w:hint="default"/>
        <w:lang w:val="pt-PT" w:eastAsia="en-US" w:bidi="ar-SA"/>
      </w:rPr>
    </w:lvl>
    <w:lvl w:ilvl="4" w:tplc="A104911E">
      <w:numFmt w:val="bullet"/>
      <w:lvlText w:val="•"/>
      <w:lvlJc w:val="left"/>
      <w:pPr>
        <w:ind w:left="4126" w:hanging="325"/>
      </w:pPr>
      <w:rPr>
        <w:rFonts w:hint="default"/>
        <w:lang w:val="pt-PT" w:eastAsia="en-US" w:bidi="ar-SA"/>
      </w:rPr>
    </w:lvl>
    <w:lvl w:ilvl="5" w:tplc="BDE22D48">
      <w:numFmt w:val="bullet"/>
      <w:lvlText w:val="•"/>
      <w:lvlJc w:val="left"/>
      <w:pPr>
        <w:ind w:left="5053" w:hanging="325"/>
      </w:pPr>
      <w:rPr>
        <w:rFonts w:hint="default"/>
        <w:lang w:val="pt-PT" w:eastAsia="en-US" w:bidi="ar-SA"/>
      </w:rPr>
    </w:lvl>
    <w:lvl w:ilvl="6" w:tplc="825A17BA">
      <w:numFmt w:val="bullet"/>
      <w:lvlText w:val="•"/>
      <w:lvlJc w:val="left"/>
      <w:pPr>
        <w:ind w:left="5979" w:hanging="325"/>
      </w:pPr>
      <w:rPr>
        <w:rFonts w:hint="default"/>
        <w:lang w:val="pt-PT" w:eastAsia="en-US" w:bidi="ar-SA"/>
      </w:rPr>
    </w:lvl>
    <w:lvl w:ilvl="7" w:tplc="99D87D5E">
      <w:numFmt w:val="bullet"/>
      <w:lvlText w:val="•"/>
      <w:lvlJc w:val="left"/>
      <w:pPr>
        <w:ind w:left="6906" w:hanging="325"/>
      </w:pPr>
      <w:rPr>
        <w:rFonts w:hint="default"/>
        <w:lang w:val="pt-PT" w:eastAsia="en-US" w:bidi="ar-SA"/>
      </w:rPr>
    </w:lvl>
    <w:lvl w:ilvl="8" w:tplc="0A36FD34">
      <w:numFmt w:val="bullet"/>
      <w:lvlText w:val="•"/>
      <w:lvlJc w:val="left"/>
      <w:pPr>
        <w:ind w:left="7833" w:hanging="325"/>
      </w:pPr>
      <w:rPr>
        <w:rFonts w:hint="default"/>
        <w:lang w:val="pt-PT" w:eastAsia="en-US" w:bidi="ar-SA"/>
      </w:rPr>
    </w:lvl>
  </w:abstractNum>
  <w:abstractNum w:abstractNumId="42" w15:restartNumberingAfterBreak="0">
    <w:nsid w:val="7DF856A1"/>
    <w:multiLevelType w:val="multilevel"/>
    <w:tmpl w:val="5D90EE98"/>
    <w:lvl w:ilvl="0">
      <w:start w:val="11"/>
      <w:numFmt w:val="decimal"/>
      <w:lvlText w:val="%1"/>
      <w:lvlJc w:val="left"/>
      <w:pPr>
        <w:ind w:left="702" w:hanging="600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702" w:hanging="6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81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96" w:hanging="8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95" w:hanging="8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3" w:hanging="8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92" w:hanging="8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0" w:hanging="8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9" w:hanging="816"/>
      </w:pPr>
      <w:rPr>
        <w:rFonts w:hint="default"/>
        <w:lang w:val="pt-PT" w:eastAsia="en-US" w:bidi="ar-SA"/>
      </w:rPr>
    </w:lvl>
  </w:abstractNum>
  <w:abstractNum w:abstractNumId="43" w15:restartNumberingAfterBreak="0">
    <w:nsid w:val="7F7A4686"/>
    <w:multiLevelType w:val="multilevel"/>
    <w:tmpl w:val="00FAC69C"/>
    <w:lvl w:ilvl="0">
      <w:start w:val="8"/>
      <w:numFmt w:val="decimal"/>
      <w:lvlText w:val="%1"/>
      <w:lvlJc w:val="left"/>
      <w:pPr>
        <w:ind w:left="102" w:hanging="34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7" w:hanging="34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5" w:hanging="3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348"/>
      </w:pPr>
      <w:rPr>
        <w:rFonts w:hint="default"/>
        <w:lang w:val="pt-PT" w:eastAsia="en-US" w:bidi="ar-SA"/>
      </w:rPr>
    </w:lvl>
  </w:abstractNum>
  <w:abstractNum w:abstractNumId="44" w15:restartNumberingAfterBreak="0">
    <w:nsid w:val="7F9E15A2"/>
    <w:multiLevelType w:val="hybridMultilevel"/>
    <w:tmpl w:val="5DDC5F44"/>
    <w:lvl w:ilvl="0" w:tplc="2910D602">
      <w:start w:val="1"/>
      <w:numFmt w:val="lowerLetter"/>
      <w:lvlText w:val="%1)"/>
      <w:lvlJc w:val="left"/>
      <w:pPr>
        <w:ind w:left="102" w:hanging="512"/>
      </w:pPr>
      <w:rPr>
        <w:rFonts w:ascii="Times New Roman" w:eastAsia="Times New Roman" w:hAnsi="Times New Roman" w:cs="Times New Roman" w:hint="default"/>
        <w:b/>
        <w:bCs/>
        <w:w w:val="97"/>
        <w:sz w:val="24"/>
        <w:szCs w:val="24"/>
        <w:lang w:val="pt-PT" w:eastAsia="en-US" w:bidi="ar-SA"/>
      </w:rPr>
    </w:lvl>
    <w:lvl w:ilvl="1" w:tplc="A5AA0E72">
      <w:numFmt w:val="bullet"/>
      <w:lvlText w:val="•"/>
      <w:lvlJc w:val="left"/>
      <w:pPr>
        <w:ind w:left="1058" w:hanging="512"/>
      </w:pPr>
      <w:rPr>
        <w:rFonts w:hint="default"/>
        <w:lang w:val="pt-PT" w:eastAsia="en-US" w:bidi="ar-SA"/>
      </w:rPr>
    </w:lvl>
    <w:lvl w:ilvl="2" w:tplc="860E709A">
      <w:numFmt w:val="bullet"/>
      <w:lvlText w:val="•"/>
      <w:lvlJc w:val="left"/>
      <w:pPr>
        <w:ind w:left="2017" w:hanging="512"/>
      </w:pPr>
      <w:rPr>
        <w:rFonts w:hint="default"/>
        <w:lang w:val="pt-PT" w:eastAsia="en-US" w:bidi="ar-SA"/>
      </w:rPr>
    </w:lvl>
    <w:lvl w:ilvl="3" w:tplc="6652DE4E">
      <w:numFmt w:val="bullet"/>
      <w:lvlText w:val="•"/>
      <w:lvlJc w:val="left"/>
      <w:pPr>
        <w:ind w:left="2975" w:hanging="512"/>
      </w:pPr>
      <w:rPr>
        <w:rFonts w:hint="default"/>
        <w:lang w:val="pt-PT" w:eastAsia="en-US" w:bidi="ar-SA"/>
      </w:rPr>
    </w:lvl>
    <w:lvl w:ilvl="4" w:tplc="1B1C5C5E">
      <w:numFmt w:val="bullet"/>
      <w:lvlText w:val="•"/>
      <w:lvlJc w:val="left"/>
      <w:pPr>
        <w:ind w:left="3934" w:hanging="512"/>
      </w:pPr>
      <w:rPr>
        <w:rFonts w:hint="default"/>
        <w:lang w:val="pt-PT" w:eastAsia="en-US" w:bidi="ar-SA"/>
      </w:rPr>
    </w:lvl>
    <w:lvl w:ilvl="5" w:tplc="07080C2A">
      <w:numFmt w:val="bullet"/>
      <w:lvlText w:val="•"/>
      <w:lvlJc w:val="left"/>
      <w:pPr>
        <w:ind w:left="4893" w:hanging="512"/>
      </w:pPr>
      <w:rPr>
        <w:rFonts w:hint="default"/>
        <w:lang w:val="pt-PT" w:eastAsia="en-US" w:bidi="ar-SA"/>
      </w:rPr>
    </w:lvl>
    <w:lvl w:ilvl="6" w:tplc="F11EBFDE">
      <w:numFmt w:val="bullet"/>
      <w:lvlText w:val="•"/>
      <w:lvlJc w:val="left"/>
      <w:pPr>
        <w:ind w:left="5851" w:hanging="512"/>
      </w:pPr>
      <w:rPr>
        <w:rFonts w:hint="default"/>
        <w:lang w:val="pt-PT" w:eastAsia="en-US" w:bidi="ar-SA"/>
      </w:rPr>
    </w:lvl>
    <w:lvl w:ilvl="7" w:tplc="59941DE6">
      <w:numFmt w:val="bullet"/>
      <w:lvlText w:val="•"/>
      <w:lvlJc w:val="left"/>
      <w:pPr>
        <w:ind w:left="6810" w:hanging="512"/>
      </w:pPr>
      <w:rPr>
        <w:rFonts w:hint="default"/>
        <w:lang w:val="pt-PT" w:eastAsia="en-US" w:bidi="ar-SA"/>
      </w:rPr>
    </w:lvl>
    <w:lvl w:ilvl="8" w:tplc="7520BD1C">
      <w:numFmt w:val="bullet"/>
      <w:lvlText w:val="•"/>
      <w:lvlJc w:val="left"/>
      <w:pPr>
        <w:ind w:left="7769" w:hanging="512"/>
      </w:pPr>
      <w:rPr>
        <w:rFonts w:hint="default"/>
        <w:lang w:val="pt-PT" w:eastAsia="en-US" w:bidi="ar-SA"/>
      </w:rPr>
    </w:lvl>
  </w:abstractNum>
  <w:num w:numId="1">
    <w:abstractNumId w:val="12"/>
  </w:num>
  <w:num w:numId="2">
    <w:abstractNumId w:val="25"/>
  </w:num>
  <w:num w:numId="3">
    <w:abstractNumId w:val="5"/>
  </w:num>
  <w:num w:numId="4">
    <w:abstractNumId w:val="3"/>
  </w:num>
  <w:num w:numId="5">
    <w:abstractNumId w:val="7"/>
  </w:num>
  <w:num w:numId="6">
    <w:abstractNumId w:val="44"/>
  </w:num>
  <w:num w:numId="7">
    <w:abstractNumId w:val="24"/>
  </w:num>
  <w:num w:numId="8">
    <w:abstractNumId w:val="2"/>
  </w:num>
  <w:num w:numId="9">
    <w:abstractNumId w:val="9"/>
  </w:num>
  <w:num w:numId="10">
    <w:abstractNumId w:val="27"/>
  </w:num>
  <w:num w:numId="11">
    <w:abstractNumId w:val="20"/>
  </w:num>
  <w:num w:numId="12">
    <w:abstractNumId w:val="21"/>
  </w:num>
  <w:num w:numId="13">
    <w:abstractNumId w:val="32"/>
  </w:num>
  <w:num w:numId="14">
    <w:abstractNumId w:val="41"/>
  </w:num>
  <w:num w:numId="15">
    <w:abstractNumId w:val="11"/>
  </w:num>
  <w:num w:numId="16">
    <w:abstractNumId w:val="1"/>
  </w:num>
  <w:num w:numId="17">
    <w:abstractNumId w:val="39"/>
  </w:num>
  <w:num w:numId="18">
    <w:abstractNumId w:val="22"/>
  </w:num>
  <w:num w:numId="19">
    <w:abstractNumId w:val="36"/>
  </w:num>
  <w:num w:numId="20">
    <w:abstractNumId w:val="19"/>
  </w:num>
  <w:num w:numId="21">
    <w:abstractNumId w:val="14"/>
  </w:num>
  <w:num w:numId="22">
    <w:abstractNumId w:val="37"/>
  </w:num>
  <w:num w:numId="23">
    <w:abstractNumId w:val="42"/>
  </w:num>
  <w:num w:numId="24">
    <w:abstractNumId w:val="17"/>
  </w:num>
  <w:num w:numId="25">
    <w:abstractNumId w:val="30"/>
  </w:num>
  <w:num w:numId="26">
    <w:abstractNumId w:val="35"/>
  </w:num>
  <w:num w:numId="27">
    <w:abstractNumId w:val="34"/>
  </w:num>
  <w:num w:numId="28">
    <w:abstractNumId w:val="28"/>
  </w:num>
  <w:num w:numId="29">
    <w:abstractNumId w:val="15"/>
  </w:num>
  <w:num w:numId="30">
    <w:abstractNumId w:val="8"/>
  </w:num>
  <w:num w:numId="31">
    <w:abstractNumId w:val="43"/>
  </w:num>
  <w:num w:numId="32">
    <w:abstractNumId w:val="33"/>
  </w:num>
  <w:num w:numId="33">
    <w:abstractNumId w:val="23"/>
  </w:num>
  <w:num w:numId="34">
    <w:abstractNumId w:val="29"/>
  </w:num>
  <w:num w:numId="35">
    <w:abstractNumId w:val="26"/>
  </w:num>
  <w:num w:numId="36">
    <w:abstractNumId w:val="4"/>
  </w:num>
  <w:num w:numId="37">
    <w:abstractNumId w:val="0"/>
  </w:num>
  <w:num w:numId="38">
    <w:abstractNumId w:val="40"/>
  </w:num>
  <w:num w:numId="39">
    <w:abstractNumId w:val="31"/>
  </w:num>
  <w:num w:numId="40">
    <w:abstractNumId w:val="10"/>
  </w:num>
  <w:num w:numId="41">
    <w:abstractNumId w:val="16"/>
  </w:num>
  <w:num w:numId="42">
    <w:abstractNumId w:val="38"/>
  </w:num>
  <w:num w:numId="43">
    <w:abstractNumId w:val="18"/>
  </w:num>
  <w:num w:numId="44">
    <w:abstractNumId w:val="6"/>
  </w:num>
  <w:num w:numId="4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099"/>
    <w:rsid w:val="000B361F"/>
    <w:rsid w:val="0010136A"/>
    <w:rsid w:val="00157944"/>
    <w:rsid w:val="001627B8"/>
    <w:rsid w:val="00182810"/>
    <w:rsid w:val="001873F0"/>
    <w:rsid w:val="0020276A"/>
    <w:rsid w:val="0025554A"/>
    <w:rsid w:val="0028376D"/>
    <w:rsid w:val="002A60BD"/>
    <w:rsid w:val="002B5FC4"/>
    <w:rsid w:val="002C69A4"/>
    <w:rsid w:val="0033307F"/>
    <w:rsid w:val="003370E5"/>
    <w:rsid w:val="00341F1E"/>
    <w:rsid w:val="00367DB4"/>
    <w:rsid w:val="003B5C7C"/>
    <w:rsid w:val="003C09FA"/>
    <w:rsid w:val="003C1BDB"/>
    <w:rsid w:val="003D064B"/>
    <w:rsid w:val="00403823"/>
    <w:rsid w:val="00422EE1"/>
    <w:rsid w:val="00486C1C"/>
    <w:rsid w:val="004F620F"/>
    <w:rsid w:val="005203F9"/>
    <w:rsid w:val="005247F4"/>
    <w:rsid w:val="00532138"/>
    <w:rsid w:val="00543DD3"/>
    <w:rsid w:val="0055108B"/>
    <w:rsid w:val="00563DEE"/>
    <w:rsid w:val="00594099"/>
    <w:rsid w:val="00594E3A"/>
    <w:rsid w:val="005B1914"/>
    <w:rsid w:val="006136D9"/>
    <w:rsid w:val="006315F1"/>
    <w:rsid w:val="00664F36"/>
    <w:rsid w:val="00697EC9"/>
    <w:rsid w:val="006A7F7D"/>
    <w:rsid w:val="006C18B2"/>
    <w:rsid w:val="006C46AE"/>
    <w:rsid w:val="006C485E"/>
    <w:rsid w:val="006E517E"/>
    <w:rsid w:val="006E67DC"/>
    <w:rsid w:val="007130BA"/>
    <w:rsid w:val="00713491"/>
    <w:rsid w:val="00723F7C"/>
    <w:rsid w:val="00772A80"/>
    <w:rsid w:val="0077708F"/>
    <w:rsid w:val="00786E08"/>
    <w:rsid w:val="0079383E"/>
    <w:rsid w:val="007A5EF5"/>
    <w:rsid w:val="007B5908"/>
    <w:rsid w:val="007C5C3F"/>
    <w:rsid w:val="00814796"/>
    <w:rsid w:val="008203E0"/>
    <w:rsid w:val="00822B6D"/>
    <w:rsid w:val="008246DB"/>
    <w:rsid w:val="00836FCA"/>
    <w:rsid w:val="00843756"/>
    <w:rsid w:val="00847CC1"/>
    <w:rsid w:val="008523AB"/>
    <w:rsid w:val="00860308"/>
    <w:rsid w:val="0086689F"/>
    <w:rsid w:val="00881DA0"/>
    <w:rsid w:val="008E6BF4"/>
    <w:rsid w:val="00902EC9"/>
    <w:rsid w:val="00942E82"/>
    <w:rsid w:val="00A11283"/>
    <w:rsid w:val="00A2091C"/>
    <w:rsid w:val="00A24FA0"/>
    <w:rsid w:val="00A26877"/>
    <w:rsid w:val="00A354BE"/>
    <w:rsid w:val="00A52D50"/>
    <w:rsid w:val="00A56D2D"/>
    <w:rsid w:val="00A75627"/>
    <w:rsid w:val="00A91DFC"/>
    <w:rsid w:val="00AF091B"/>
    <w:rsid w:val="00AF5EC1"/>
    <w:rsid w:val="00AF6B63"/>
    <w:rsid w:val="00B27128"/>
    <w:rsid w:val="00B5756F"/>
    <w:rsid w:val="00B65EF3"/>
    <w:rsid w:val="00B7105C"/>
    <w:rsid w:val="00B90633"/>
    <w:rsid w:val="00BA30EF"/>
    <w:rsid w:val="00BC3387"/>
    <w:rsid w:val="00BC48A6"/>
    <w:rsid w:val="00C048AB"/>
    <w:rsid w:val="00C13A0E"/>
    <w:rsid w:val="00C14485"/>
    <w:rsid w:val="00C241FE"/>
    <w:rsid w:val="00C264DF"/>
    <w:rsid w:val="00C53473"/>
    <w:rsid w:val="00C543D5"/>
    <w:rsid w:val="00C91876"/>
    <w:rsid w:val="00CE14C6"/>
    <w:rsid w:val="00CF5F78"/>
    <w:rsid w:val="00D02CC8"/>
    <w:rsid w:val="00D93C8E"/>
    <w:rsid w:val="00D97D42"/>
    <w:rsid w:val="00DB1011"/>
    <w:rsid w:val="00DC09D2"/>
    <w:rsid w:val="00DC438F"/>
    <w:rsid w:val="00DC74B3"/>
    <w:rsid w:val="00DE7110"/>
    <w:rsid w:val="00E028A4"/>
    <w:rsid w:val="00E12373"/>
    <w:rsid w:val="00E3400F"/>
    <w:rsid w:val="00E47708"/>
    <w:rsid w:val="00E72264"/>
    <w:rsid w:val="00E8124B"/>
    <w:rsid w:val="00E8463C"/>
    <w:rsid w:val="00EC4A66"/>
    <w:rsid w:val="00EE7235"/>
    <w:rsid w:val="00EF44EB"/>
    <w:rsid w:val="00F0725B"/>
    <w:rsid w:val="00F12BDD"/>
    <w:rsid w:val="00F31A73"/>
    <w:rsid w:val="00F337FB"/>
    <w:rsid w:val="00F3762B"/>
    <w:rsid w:val="00F65412"/>
    <w:rsid w:val="00F80B6D"/>
    <w:rsid w:val="00F96E33"/>
    <w:rsid w:val="00FD66E8"/>
    <w:rsid w:val="00FF3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85098B"/>
  <w15:chartTrackingRefBased/>
  <w15:docId w15:val="{70B4B159-87E7-4301-B69E-76DCD0BC8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409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594099"/>
    <w:pPr>
      <w:ind w:left="102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94099"/>
    <w:rPr>
      <w:rFonts w:ascii="Times New Roman" w:eastAsia="Times New Roman" w:hAnsi="Times New Roman" w:cs="Times New Roman"/>
      <w:b/>
      <w:bCs/>
      <w:kern w:val="0"/>
      <w:sz w:val="24"/>
      <w:szCs w:val="24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59409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94099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94099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594099"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  <w:rsid w:val="00594099"/>
    <w:pPr>
      <w:spacing w:line="275" w:lineRule="exact"/>
      <w:ind w:left="107"/>
    </w:pPr>
  </w:style>
  <w:style w:type="character" w:styleId="Hyperlink">
    <w:name w:val="Hyperlink"/>
    <w:basedOn w:val="Fontepargpadro"/>
    <w:uiPriority w:val="99"/>
    <w:unhideWhenUsed/>
    <w:rsid w:val="00594099"/>
    <w:rPr>
      <w:color w:val="0563C1" w:themeColor="hyperlink"/>
      <w:u w:val="single"/>
    </w:rPr>
  </w:style>
  <w:style w:type="paragraph" w:customStyle="1" w:styleId="Default">
    <w:name w:val="Default"/>
    <w:uiPriority w:val="99"/>
    <w:rsid w:val="0059409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594099"/>
    <w:pPr>
      <w:suppressAutoHyphens/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6C46A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C46AE"/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C46A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C46AE"/>
    <w:rPr>
      <w:rFonts w:ascii="Times New Roman" w:eastAsia="Times New Roman" w:hAnsi="Times New Roman" w:cs="Times New Roman"/>
      <w:kern w:val="0"/>
      <w:lang w:val="pt-PT"/>
      <w14:ligatures w14:val="non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C46AE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47C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7CC1"/>
    <w:rPr>
      <w:rFonts w:ascii="Segoe UI" w:eastAsia="Times New Roman" w:hAnsi="Segoe UI" w:cs="Segoe UI"/>
      <w:kern w:val="0"/>
      <w:sz w:val="18"/>
      <w:szCs w:val="18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1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F4C406-713E-42D6-A33A-2367E7BF9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1768</Words>
  <Characters>9553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2025-04-10T13:19:00Z</cp:lastPrinted>
  <dcterms:created xsi:type="dcterms:W3CDTF">2025-11-12T16:30:00Z</dcterms:created>
  <dcterms:modified xsi:type="dcterms:W3CDTF">2025-11-12T16:30:00Z</dcterms:modified>
</cp:coreProperties>
</file>