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1E5038">
        <w:rPr>
          <w:sz w:val="24"/>
        </w:rPr>
        <w:t>8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1E5038">
        <w:rPr>
          <w:sz w:val="24"/>
        </w:rPr>
        <w:t>8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F56B0C" w:rsidRDefault="00AC3783" w:rsidP="00BD209F">
      <w:pPr>
        <w:ind w:firstLine="1418"/>
        <w:jc w:val="both"/>
      </w:pPr>
      <w:r>
        <w:t>Óleo diesel S-500</w:t>
      </w:r>
      <w:r w:rsidR="00F56B0C">
        <w:t xml:space="preserve"> - </w:t>
      </w:r>
      <w:r>
        <w:t>reajusta</w:t>
      </w:r>
      <w:r w:rsidR="00A12398">
        <w:t xml:space="preserve"> o valor </w:t>
      </w:r>
      <w:r w:rsidR="001E5038">
        <w:t>de R$6,63 para R$6,04</w:t>
      </w:r>
      <w:r w:rsidR="00F56B0C">
        <w:t>.</w:t>
      </w:r>
    </w:p>
    <w:p w:rsidR="003B796B" w:rsidRDefault="00AC3783" w:rsidP="003B796B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1E5038">
        <w:t>de R$6,98 para R$6,35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E143AC" w:rsidRPr="000A225F" w:rsidRDefault="00A12398" w:rsidP="001E5038">
      <w:pPr>
        <w:jc w:val="both"/>
      </w:pPr>
      <w:r>
        <w:t>Planalto</w:t>
      </w:r>
      <w:r w:rsidR="00BD209F">
        <w:t>/RS</w:t>
      </w:r>
      <w:r>
        <w:t xml:space="preserve">, </w:t>
      </w:r>
      <w:r w:rsidR="001E5038">
        <w:t>24</w:t>
      </w:r>
      <w:r w:rsidR="00F56B0C">
        <w:t xml:space="preserve"> de </w:t>
      </w:r>
      <w:r w:rsidR="001E5038">
        <w:t>junho</w:t>
      </w:r>
      <w:bookmarkStart w:id="0" w:name="_GoBack"/>
      <w:bookmarkEnd w:id="0"/>
      <w:r w:rsidR="00333929">
        <w:t xml:space="preserve"> de 2026</w:t>
      </w:r>
      <w:r w:rsidR="00F56B0C"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E5038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8A2B4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13</cp:revision>
  <cp:lastPrinted>2025-11-26T18:42:00Z</cp:lastPrinted>
  <dcterms:created xsi:type="dcterms:W3CDTF">2025-01-23T11:12:00Z</dcterms:created>
  <dcterms:modified xsi:type="dcterms:W3CDTF">2026-06-24T14:09:00Z</dcterms:modified>
</cp:coreProperties>
</file>