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ATA REGISTRO DE PREÇOS Nº. </w:t>
      </w:r>
      <w:r>
        <w:rPr>
          <w:rFonts w:hint="default"/>
          <w:b/>
          <w:sz w:val="24"/>
          <w:szCs w:val="24"/>
          <w:lang w:val="pt-BR"/>
        </w:rPr>
        <w:t>19</w:t>
      </w:r>
      <w:r>
        <w:rPr>
          <w:rFonts w:hint="default"/>
          <w:b/>
          <w:sz w:val="24"/>
          <w:szCs w:val="24"/>
        </w:rPr>
        <w:t>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ind w:left="4677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Ata de Registro de Preço que entre si firmam o MUNICIPIO DE PLANALTO e a empresa </w:t>
      </w:r>
      <w:r>
        <w:rPr>
          <w:rFonts w:hint="default"/>
          <w:sz w:val="24"/>
          <w:szCs w:val="24"/>
          <w:lang w:val="pt-BR"/>
        </w:rPr>
        <w:t xml:space="preserve">DIGIPLUS TECNOLOGIA EIRELI </w:t>
      </w:r>
      <w:r>
        <w:rPr>
          <w:rFonts w:hint="default"/>
          <w:sz w:val="24"/>
          <w:szCs w:val="24"/>
        </w:rPr>
        <w:t>objetivando a Aquisição Móveis e Eletrodomésticos.</w:t>
      </w:r>
    </w:p>
    <w:p>
      <w:pPr>
        <w:spacing w:beforeLines="0" w:afterLines="0"/>
        <w:ind w:left="5102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Aos</w:t>
      </w:r>
      <w:r>
        <w:rPr>
          <w:rFonts w:hint="default"/>
          <w:sz w:val="24"/>
          <w:szCs w:val="24"/>
          <w:lang w:val="pt-BR"/>
        </w:rPr>
        <w:t xml:space="preserve"> vinte e três</w:t>
      </w:r>
      <w:r>
        <w:rPr>
          <w:rFonts w:hint="default"/>
          <w:sz w:val="24"/>
          <w:szCs w:val="24"/>
        </w:rPr>
        <w:t xml:space="preserve"> dias do mês de </w:t>
      </w:r>
      <w:r>
        <w:rPr>
          <w:rFonts w:hint="default"/>
          <w:sz w:val="24"/>
          <w:szCs w:val="24"/>
          <w:lang w:val="pt-BR"/>
        </w:rPr>
        <w:t xml:space="preserve">fevereiro </w:t>
      </w:r>
      <w:r>
        <w:rPr>
          <w:rFonts w:hint="default"/>
          <w:sz w:val="24"/>
          <w:szCs w:val="24"/>
        </w:rPr>
        <w:t xml:space="preserve">de dois mil e </w:t>
      </w:r>
      <w:r>
        <w:rPr>
          <w:rFonts w:hint="default"/>
          <w:sz w:val="24"/>
          <w:szCs w:val="24"/>
          <w:lang w:val="pt-BR"/>
        </w:rPr>
        <w:t>vinte e dois</w:t>
      </w:r>
      <w:r>
        <w:rPr>
          <w:rFonts w:hint="default"/>
          <w:sz w:val="24"/>
          <w:szCs w:val="24"/>
        </w:rPr>
        <w:t xml:space="preserve">, na Prefeitura Municipal de Planalto, presentes de um lado o MUNICIPIO DE PLANALTO, CNPJ 87.612.891/0001-15, neste ato representado pelo Prefeito Municipal, Sr. CRISTIANO GNOATTO aqui denominado simplesmente CONTRATANTE e, de outro, a empresa </w:t>
      </w:r>
      <w:r>
        <w:rPr>
          <w:rFonts w:hint="default"/>
          <w:sz w:val="24"/>
          <w:szCs w:val="24"/>
          <w:lang w:val="pt-BR"/>
        </w:rPr>
        <w:t>DIGIPLUS TECNOLOGIA EIRELI</w:t>
      </w:r>
      <w:r>
        <w:rPr>
          <w:rFonts w:hint="default"/>
          <w:sz w:val="24"/>
          <w:szCs w:val="24"/>
        </w:rPr>
        <w:t>, CNPJ nº</w:t>
      </w:r>
      <w:r>
        <w:rPr>
          <w:rFonts w:hint="default"/>
          <w:sz w:val="24"/>
          <w:szCs w:val="24"/>
          <w:lang w:val="pt-BR"/>
        </w:rPr>
        <w:t xml:space="preserve"> 00.478.911/0001-29</w:t>
      </w:r>
      <w:r>
        <w:rPr>
          <w:rFonts w:hint="default"/>
          <w:sz w:val="24"/>
          <w:szCs w:val="24"/>
        </w:rPr>
        <w:t>, com sede n</w:t>
      </w:r>
      <w:r>
        <w:rPr>
          <w:rFonts w:hint="default"/>
          <w:sz w:val="24"/>
          <w:szCs w:val="24"/>
          <w:lang w:val="pt-BR"/>
        </w:rPr>
        <w:t>a Rua Luiz Cirimbelli</w:t>
      </w:r>
      <w:r>
        <w:rPr>
          <w:rFonts w:hint="default"/>
          <w:sz w:val="24"/>
          <w:szCs w:val="24"/>
        </w:rPr>
        <w:t xml:space="preserve">, Município de </w:t>
      </w:r>
      <w:r>
        <w:rPr>
          <w:rFonts w:hint="default"/>
          <w:sz w:val="24"/>
          <w:szCs w:val="24"/>
          <w:lang w:val="pt-BR"/>
        </w:rPr>
        <w:t>Turvo SC</w:t>
      </w:r>
      <w:r>
        <w:rPr>
          <w:rFonts w:hint="default"/>
          <w:sz w:val="24"/>
          <w:szCs w:val="24"/>
        </w:rPr>
        <w:t>, aqui denominada “PROMITENTE FORNECEDORA”, nos termos do Art. 15 da Lei Federal nº. 8.666 de 21 de Junho de 1993 e alterações; Lei Federal nº. 10.520/2002; Decreto Municipa</w:t>
      </w:r>
      <w:r>
        <w:rPr>
          <w:rFonts w:hint="default"/>
          <w:sz w:val="24"/>
          <w:szCs w:val="24"/>
          <w:lang w:val="pt-BR"/>
        </w:rPr>
        <w:t>l</w:t>
      </w:r>
      <w:r>
        <w:rPr>
          <w:rFonts w:hint="default"/>
          <w:sz w:val="24"/>
          <w:szCs w:val="24"/>
        </w:rPr>
        <w:t xml:space="preserve"> n.º 05/2020 e demais normas legais aplicáveis, considerando o resultado do Pregão Presencial nº. 05/2022,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1.1 Através da presente ata ficam registrados os seguintes preços, Aquisição Móveis e Eletrodomésticos; Pregão Presencial nº. 05/2022; Ata Registro de Preço nº. </w:t>
      </w:r>
      <w:r>
        <w:rPr>
          <w:rFonts w:hint="default"/>
          <w:sz w:val="24"/>
          <w:szCs w:val="24"/>
          <w:lang w:val="pt-BR"/>
        </w:rPr>
        <w:t>19</w:t>
      </w:r>
      <w:r>
        <w:rPr>
          <w:rFonts w:hint="default"/>
          <w:sz w:val="24"/>
          <w:szCs w:val="24"/>
        </w:rPr>
        <w:t>/2022,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2.1 A Ata de Registro de Preços terá validade de até 06 (seis) meses a contar da assinatura.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2.4 Em cada aquisição decorrente desta Ata serão observadas, quanto ao preço, às cláusulas e condições constantes do edital do Pregão Presencial nº 05/2022,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1107"/>
        <w:gridCol w:w="601"/>
        <w:gridCol w:w="4616"/>
        <w:gridCol w:w="5"/>
        <w:gridCol w:w="139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DIGIPLUS TECNOLOGIA EIRELI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15234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Item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Quantidade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Unid.</w:t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Produto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7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6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Ar Condicionado quente e frio, 12000 BTUS, 220V.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2.010,00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12.060,00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Total dos Produtos</w:t>
            </w: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2"/>
                <w:szCs w:val="24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12.060,00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3.2 Os preços fixados nesta clausula, são considerados completos, abrangendo todosos custos.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posteriores.11.1 -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3.6 - O pagamento será efetuado em até 30 (trinta) dias após e emissão da nota fiscal e recebimento dos produtos.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3.7 -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QUARTA –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4.1. O objeto somente será aceito se atender claramente a descrição.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QUINTA-OBRIGAÇÕES DA “PROMITENTE FORNECEDORA”.COMPETE A “PROMITENTE FORNECEDORA”</w:t>
      </w:r>
      <w:r>
        <w:rPr>
          <w:rFonts w:hint="default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5.1. Submeter-se à fiscalização do órgão responsável.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5.2. Cumprir os prazos estabelecidos neste instrumento.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5.4. Pagar todos os tributos devidos, referentes à execução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SEXTA – DAS OBRIGAÇÕES DAS PARTES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6.1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6.2 -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CLAUSULA SÉTIMA - DA ENTREGA E PRAZOS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7.1 - Os produtos deverão ser entregues no prazo máximo de 15 (quinze) dias após a homologação do certame.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bookmarkStart w:id="0" w:name="_GoBack"/>
      <w:bookmarkEnd w:id="0"/>
      <w:r>
        <w:rPr>
          <w:rFonts w:hint="default"/>
          <w:b/>
          <w:sz w:val="24"/>
          <w:szCs w:val="24"/>
        </w:rPr>
        <w:t>CLÁUSULA OITAVA - SANÇÕES ADMINISTRATIVAS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8.2. As penalidades serão registradas no cadastro da contratada, quando for o caso.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NONA - RESCISÃO CANCELAMENTO DA ATA DE REGISTRO DE PREÇOS.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9.1.1 Descumprimento de qualquer cláusula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9.1.6 Transferência a terceiros, total ou parcial,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9.1.7 Dissolução da “PROMITENTE FORNECEDORA”.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9.5.1 A detentora não cumprir as obrigações constantes desta Ata;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 - DOTAÇÃO ORÇAMENTÁRIA: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10.1 Os recursos necessários para cobertura das despesas desta ata serão por conta da seguinte dotação orçamentária: </w:t>
      </w:r>
    </w:p>
    <w:tbl>
      <w:tblPr>
        <w:tblStyle w:val="12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54"/>
        <w:gridCol w:w="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b/>
                <w:sz w:val="20"/>
                <w:szCs w:val="24"/>
              </w:rPr>
            </w:pPr>
            <w:r>
              <w:rPr>
                <w:rFonts w:hint="default"/>
                <w:b/>
                <w:sz w:val="24"/>
                <w:szCs w:val="24"/>
              </w:rPr>
              <w:t xml:space="preserve"> </w:t>
            </w:r>
            <w:r>
              <w:rPr>
                <w:rFonts w:hint="default"/>
                <w:b/>
                <w:sz w:val="20"/>
                <w:szCs w:val="24"/>
              </w:rPr>
              <w:t>Projeto/Despesa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b/>
                <w:sz w:val="20"/>
                <w:szCs w:val="24"/>
              </w:rPr>
            </w:pPr>
            <w:r>
              <w:rPr>
                <w:rFonts w:hint="default"/>
                <w:b/>
                <w:sz w:val="20"/>
                <w:szCs w:val="24"/>
              </w:rPr>
              <w:t>RV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2028|3390.30.24.00.00.00 - MATERIAL PARA  MANUTENCAO DE BENS IMOVEIS / INSTALAÇÕES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2032|3390.30.24.00.00.00 - MATERIAL PARA  MANUTENCAO DE BENS IMOVEIS / INSTALAÇÕES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2028|3390.36.22.00.00.00 - MANUTENCAO E CONSERVACAO  DE BENS IMOVEIS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2032|3390.36.22.00.00.00 - MANUTENCAO E CONSERVACAO  DE BENS IMOVEIS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1075</w:t>
            </w:r>
          </w:p>
        </w:tc>
      </w:tr>
    </w:tbl>
    <w:p>
      <w:pPr>
        <w:spacing w:beforeLines="0" w:afterLines="0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PRIMEIRA - DAS DISPOSIÇÕES GERAIS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11.1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SEGUNDA – FORO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12.1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Planalto/RS, </w:t>
      </w:r>
      <w:r>
        <w:rPr>
          <w:rFonts w:hint="default"/>
          <w:sz w:val="24"/>
          <w:szCs w:val="24"/>
          <w:lang w:val="pt-BR"/>
        </w:rPr>
        <w:t>23</w:t>
      </w:r>
      <w:r>
        <w:rPr>
          <w:rFonts w:hint="default"/>
          <w:sz w:val="24"/>
          <w:szCs w:val="24"/>
        </w:rPr>
        <w:t xml:space="preserve"> de </w:t>
      </w:r>
      <w:r>
        <w:rPr>
          <w:rFonts w:hint="default"/>
          <w:sz w:val="24"/>
          <w:szCs w:val="24"/>
          <w:lang w:val="pt-BR"/>
        </w:rPr>
        <w:t>fevereiro</w:t>
      </w:r>
      <w:r>
        <w:rPr>
          <w:rFonts w:hint="default"/>
          <w:sz w:val="24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 xml:space="preserve">MUNICÍPIO DE PLANALTO                     </w:t>
      </w:r>
      <w:r>
        <w:rPr>
          <w:rFonts w:hint="default"/>
          <w:sz w:val="24"/>
          <w:szCs w:val="24"/>
          <w:lang w:val="pt-BR"/>
        </w:rPr>
        <w:t>DIGIPLUS TECNOLOGIA EIRELI</w:t>
      </w: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>Contratante                                Contratado</w:t>
      </w:r>
    </w:p>
    <w:sectPr>
      <w:pgSz w:w="11905" w:h="16838"/>
      <w:pgMar w:top="2835" w:right="1134" w:bottom="1701" w:left="1134" w:header="254" w:footer="255" w:gutter="0"/>
      <w:lnNumType w:countBy="0" w:distance="36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2A221F0"/>
    <w:rsid w:val="0D605B24"/>
    <w:rsid w:val="168425ED"/>
    <w:rsid w:val="175900CB"/>
    <w:rsid w:val="24D23F54"/>
    <w:rsid w:val="24F1259E"/>
    <w:rsid w:val="2971352C"/>
    <w:rsid w:val="2A214D06"/>
    <w:rsid w:val="41C44C3F"/>
    <w:rsid w:val="5ECF7EA0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99" w:semiHidden="0" w:name="Normal"/>
    <w:lsdException w:qFormat="1" w:uiPriority="99" w:semiHidden="0" w:name="heading 1"/>
    <w:lsdException w:qFormat="1" w:uiPriority="99" w:semiHidden="0" w:name="heading 2"/>
    <w:lsdException w:uiPriority="99" w:semiHidden="0" w:name="heading 3"/>
    <w:lsdException w:qFormat="1"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styleId="2">
    <w:name w:val="heading 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paragraph" w:styleId="14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5">
    <w:name w:val="Body Text Indent 2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6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17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8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9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0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1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2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2022-02-23T18:54:55Z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622F3E6CD26A4060BE602C7ABF9909C4</vt:lpwstr>
  </property>
</Properties>
</file>