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A1C" w:rsidRDefault="000A621C" w:rsidP="004450C3">
      <w:pPr>
        <w:pStyle w:val="Corpodetexto"/>
        <w:spacing w:line="360" w:lineRule="auto"/>
        <w:ind w:left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CONTRATO Nº </w:t>
      </w:r>
      <w:r w:rsidR="007C6D26">
        <w:rPr>
          <w:rFonts w:ascii="Arial" w:hAnsi="Arial" w:cs="Arial"/>
          <w:b/>
        </w:rPr>
        <w:t>23</w:t>
      </w:r>
      <w:r w:rsidR="00E574A6">
        <w:rPr>
          <w:rFonts w:ascii="Arial" w:hAnsi="Arial" w:cs="Arial"/>
          <w:b/>
        </w:rPr>
        <w:t>/2026</w:t>
      </w:r>
    </w:p>
    <w:p w:rsidR="004450C3" w:rsidRPr="004450C3" w:rsidRDefault="004450C3" w:rsidP="004450C3">
      <w:pPr>
        <w:pStyle w:val="Corpodetexto"/>
        <w:spacing w:line="360" w:lineRule="auto"/>
        <w:ind w:left="0"/>
        <w:jc w:val="center"/>
        <w:rPr>
          <w:rFonts w:ascii="Arial" w:hAnsi="Arial" w:cs="Arial"/>
          <w:b/>
        </w:rPr>
      </w:pPr>
    </w:p>
    <w:p w:rsidR="00427A1C" w:rsidRPr="004450C3" w:rsidRDefault="009474A4" w:rsidP="004450C3">
      <w:pPr>
        <w:spacing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4450C3">
        <w:rPr>
          <w:rFonts w:ascii="Arial" w:hAnsi="Arial" w:cs="Arial"/>
          <w:b/>
          <w:sz w:val="24"/>
          <w:szCs w:val="24"/>
        </w:rPr>
        <w:t>CONTRATO DE AQUISIÇÃO DE</w:t>
      </w:r>
      <w:r w:rsidRPr="004450C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GÊNEROS</w:t>
      </w:r>
      <w:r w:rsidRPr="004450C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ALIMENTÍCIOS</w:t>
      </w:r>
      <w:r w:rsidRPr="004450C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DA</w:t>
      </w:r>
      <w:r w:rsidRPr="004450C3">
        <w:rPr>
          <w:rFonts w:ascii="Arial" w:hAnsi="Arial" w:cs="Arial"/>
          <w:b/>
          <w:spacing w:val="-68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AGRICULTURA FAMILIAR PARA</w:t>
      </w:r>
      <w:r w:rsidR="004450C3">
        <w:rPr>
          <w:rFonts w:ascii="Arial" w:hAnsi="Arial" w:cs="Arial"/>
          <w:b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pacing w:val="-68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</w:t>
      </w:r>
      <w:r w:rsidRPr="004450C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ALIMENTAÇÃO ESCOLAR</w:t>
      </w:r>
      <w:r w:rsidR="004450C3">
        <w:rPr>
          <w:rFonts w:ascii="Arial" w:hAnsi="Arial" w:cs="Arial"/>
          <w:b/>
          <w:sz w:val="24"/>
          <w:szCs w:val="24"/>
        </w:rPr>
        <w:t>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  <w:b/>
        </w:rPr>
      </w:pPr>
    </w:p>
    <w:p w:rsidR="00427A1C" w:rsidRPr="004450C3" w:rsidRDefault="007F131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Que fazem, o</w:t>
      </w:r>
      <w:r w:rsidR="009474A4" w:rsidRPr="004450C3">
        <w:rPr>
          <w:rFonts w:ascii="Arial" w:hAnsi="Arial" w:cs="Arial"/>
        </w:rPr>
        <w:t xml:space="preserve"> </w:t>
      </w:r>
      <w:r w:rsidR="004450C3" w:rsidRPr="004450C3">
        <w:rPr>
          <w:rFonts w:ascii="Arial" w:hAnsi="Arial" w:cs="Arial"/>
          <w:b/>
        </w:rPr>
        <w:t>MUNICÍPIO DE PLANALTO/RS</w:t>
      </w:r>
      <w:r w:rsidR="009474A4" w:rsidRPr="004450C3">
        <w:rPr>
          <w:rFonts w:ascii="Arial" w:hAnsi="Arial" w:cs="Arial"/>
        </w:rPr>
        <w:t>, pessoa jurídica de direito público, com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sede administrativa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com sede na Rua Humberto de Campos, 732, inscrita no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CNPJ sob o nº 87.612.891/0001-15, neste ato representado por seu Prefeito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813BC6">
        <w:rPr>
          <w:rFonts w:ascii="Arial" w:hAnsi="Arial" w:cs="Arial"/>
        </w:rPr>
        <w:t>Municipal</w:t>
      </w:r>
      <w:r w:rsidR="00B12B03">
        <w:rPr>
          <w:rFonts w:ascii="Arial" w:hAnsi="Arial" w:cs="Arial"/>
        </w:rPr>
        <w:t xml:space="preserve">, </w:t>
      </w:r>
      <w:r w:rsidR="009474A4" w:rsidRPr="004450C3">
        <w:rPr>
          <w:rFonts w:ascii="Arial" w:hAnsi="Arial" w:cs="Arial"/>
        </w:rPr>
        <w:t>Sr.</w:t>
      </w:r>
      <w:r w:rsidR="009474A4" w:rsidRPr="004450C3">
        <w:rPr>
          <w:rFonts w:ascii="Arial" w:hAnsi="Arial" w:cs="Arial"/>
          <w:spacing w:val="15"/>
        </w:rPr>
        <w:t xml:space="preserve"> </w:t>
      </w:r>
      <w:r w:rsidR="00B12B03">
        <w:rPr>
          <w:rFonts w:ascii="Arial" w:hAnsi="Arial" w:cs="Arial"/>
        </w:rPr>
        <w:t>CRISTIANO GNOATTO</w:t>
      </w:r>
      <w:r w:rsidR="009474A4" w:rsidRPr="004450C3">
        <w:rPr>
          <w:rFonts w:ascii="Arial" w:hAnsi="Arial" w:cs="Arial"/>
        </w:rPr>
        <w:t>,</w:t>
      </w:r>
      <w:r w:rsidR="009474A4" w:rsidRPr="004450C3">
        <w:rPr>
          <w:rFonts w:ascii="Arial" w:hAnsi="Arial" w:cs="Arial"/>
          <w:spacing w:val="17"/>
        </w:rPr>
        <w:t xml:space="preserve"> </w:t>
      </w:r>
      <w:r w:rsidR="009474A4" w:rsidRPr="004450C3">
        <w:rPr>
          <w:rFonts w:ascii="Arial" w:hAnsi="Arial" w:cs="Arial"/>
        </w:rPr>
        <w:t>doravante</w:t>
      </w:r>
      <w:r w:rsidR="009474A4" w:rsidRPr="004450C3">
        <w:rPr>
          <w:rFonts w:ascii="Arial" w:hAnsi="Arial" w:cs="Arial"/>
          <w:spacing w:val="16"/>
        </w:rPr>
        <w:t xml:space="preserve"> </w:t>
      </w:r>
      <w:r w:rsidR="009474A4" w:rsidRPr="004450C3">
        <w:rPr>
          <w:rFonts w:ascii="Arial" w:hAnsi="Arial" w:cs="Arial"/>
        </w:rPr>
        <w:t>denominado</w:t>
      </w:r>
      <w:r w:rsidR="009474A4" w:rsidRPr="004450C3">
        <w:rPr>
          <w:rFonts w:ascii="Arial" w:hAnsi="Arial" w:cs="Arial"/>
          <w:spacing w:val="17"/>
        </w:rPr>
        <w:t xml:space="preserve"> </w:t>
      </w:r>
      <w:r w:rsidR="00A21758">
        <w:rPr>
          <w:rFonts w:ascii="Arial" w:hAnsi="Arial" w:cs="Arial"/>
          <w:b/>
        </w:rPr>
        <w:t xml:space="preserve">CONTRATANTE </w:t>
      </w:r>
      <w:r w:rsidR="00A21758">
        <w:rPr>
          <w:rFonts w:ascii="Arial" w:hAnsi="Arial" w:cs="Arial"/>
        </w:rPr>
        <w:t xml:space="preserve">e </w:t>
      </w:r>
      <w:r w:rsidR="007C6D26" w:rsidRPr="007C6D26">
        <w:rPr>
          <w:rFonts w:ascii="Arial" w:hAnsi="Arial" w:cs="Arial"/>
          <w:b/>
        </w:rPr>
        <w:t>MOACIR JOSÉ DE CAMARGO</w:t>
      </w:r>
      <w:r w:rsidR="00575BC3">
        <w:rPr>
          <w:rFonts w:ascii="Arial" w:hAnsi="Arial" w:cs="Arial"/>
        </w:rPr>
        <w:t>,</w:t>
      </w:r>
      <w:r w:rsidR="00575BC3" w:rsidRPr="003038AA">
        <w:rPr>
          <w:rFonts w:ascii="Arial" w:hAnsi="Arial" w:cs="Arial"/>
          <w:b/>
          <w:spacing w:val="1"/>
        </w:rPr>
        <w:t xml:space="preserve"> </w:t>
      </w:r>
      <w:r w:rsidR="00575BC3" w:rsidRPr="003038AA">
        <w:rPr>
          <w:rFonts w:ascii="Arial" w:hAnsi="Arial" w:cs="Arial"/>
        </w:rPr>
        <w:t>pessoa física,</w:t>
      </w:r>
      <w:r w:rsidR="00575BC3" w:rsidRPr="003038AA">
        <w:rPr>
          <w:rFonts w:ascii="Arial" w:hAnsi="Arial" w:cs="Arial"/>
          <w:spacing w:val="1"/>
        </w:rPr>
        <w:t xml:space="preserve"> </w:t>
      </w:r>
      <w:r w:rsidR="00575BC3">
        <w:rPr>
          <w:rFonts w:ascii="Arial" w:hAnsi="Arial" w:cs="Arial"/>
        </w:rPr>
        <w:t>inscrito</w:t>
      </w:r>
      <w:r w:rsidR="00575BC3" w:rsidRPr="003038AA">
        <w:rPr>
          <w:rFonts w:ascii="Arial" w:hAnsi="Arial" w:cs="Arial"/>
          <w:spacing w:val="17"/>
        </w:rPr>
        <w:t xml:space="preserve"> </w:t>
      </w:r>
      <w:r w:rsidR="00575BC3" w:rsidRPr="003038AA">
        <w:rPr>
          <w:rFonts w:ascii="Arial" w:hAnsi="Arial" w:cs="Arial"/>
        </w:rPr>
        <w:t>no</w:t>
      </w:r>
      <w:r w:rsidR="00575BC3" w:rsidRPr="003038AA">
        <w:rPr>
          <w:rFonts w:ascii="Arial" w:hAnsi="Arial" w:cs="Arial"/>
          <w:spacing w:val="18"/>
        </w:rPr>
        <w:t xml:space="preserve"> </w:t>
      </w:r>
      <w:r w:rsidR="00575BC3" w:rsidRPr="003038AA">
        <w:rPr>
          <w:rFonts w:ascii="Arial" w:hAnsi="Arial" w:cs="Arial"/>
        </w:rPr>
        <w:t>CPF</w:t>
      </w:r>
      <w:r w:rsidR="00575BC3" w:rsidRPr="003038AA">
        <w:rPr>
          <w:rFonts w:ascii="Arial" w:hAnsi="Arial" w:cs="Arial"/>
          <w:spacing w:val="17"/>
        </w:rPr>
        <w:t xml:space="preserve"> </w:t>
      </w:r>
      <w:r w:rsidR="00575BC3" w:rsidRPr="003038AA">
        <w:rPr>
          <w:rFonts w:ascii="Arial" w:hAnsi="Arial" w:cs="Arial"/>
        </w:rPr>
        <w:t>sob</w:t>
      </w:r>
      <w:r w:rsidR="00575BC3">
        <w:rPr>
          <w:rFonts w:ascii="Arial" w:hAnsi="Arial" w:cs="Arial"/>
        </w:rPr>
        <w:t xml:space="preserve"> </w:t>
      </w:r>
      <w:r w:rsidR="00575BC3" w:rsidRPr="003038AA">
        <w:rPr>
          <w:rFonts w:ascii="Arial" w:hAnsi="Arial" w:cs="Arial"/>
          <w:spacing w:val="-72"/>
        </w:rPr>
        <w:t xml:space="preserve"> </w:t>
      </w:r>
      <w:r w:rsidR="00575BC3" w:rsidRPr="003038AA">
        <w:rPr>
          <w:rFonts w:ascii="Arial" w:hAnsi="Arial" w:cs="Arial"/>
        </w:rPr>
        <w:t>n.º</w:t>
      </w:r>
      <w:r w:rsidR="00575BC3">
        <w:rPr>
          <w:rFonts w:ascii="Arial" w:hAnsi="Arial" w:cs="Arial"/>
        </w:rPr>
        <w:t xml:space="preserve"> </w:t>
      </w:r>
      <w:r w:rsidR="007C6D26" w:rsidRPr="007C6D26">
        <w:rPr>
          <w:rFonts w:ascii="Arial" w:hAnsi="Arial" w:cs="Arial"/>
        </w:rPr>
        <w:t>752.805.150-00</w:t>
      </w:r>
      <w:r w:rsidR="00575BC3">
        <w:rPr>
          <w:rFonts w:ascii="Arial" w:hAnsi="Arial" w:cs="Arial"/>
        </w:rPr>
        <w:t>,</w:t>
      </w:r>
      <w:r w:rsidR="00575BC3">
        <w:rPr>
          <w:rFonts w:ascii="Arial" w:hAnsi="Arial" w:cs="Arial"/>
          <w:spacing w:val="34"/>
        </w:rPr>
        <w:t xml:space="preserve"> </w:t>
      </w:r>
      <w:r w:rsidR="00575BC3" w:rsidRPr="003038AA">
        <w:rPr>
          <w:rFonts w:ascii="Arial" w:hAnsi="Arial" w:cs="Arial"/>
        </w:rPr>
        <w:t>residente</w:t>
      </w:r>
      <w:r w:rsidR="00575BC3" w:rsidRPr="003038AA">
        <w:rPr>
          <w:rFonts w:ascii="Arial" w:hAnsi="Arial" w:cs="Arial"/>
          <w:spacing w:val="78"/>
        </w:rPr>
        <w:t xml:space="preserve"> </w:t>
      </w:r>
      <w:r w:rsidR="00575BC3" w:rsidRPr="003038AA">
        <w:rPr>
          <w:rFonts w:ascii="Arial" w:hAnsi="Arial" w:cs="Arial"/>
        </w:rPr>
        <w:t>e</w:t>
      </w:r>
      <w:r w:rsidR="00575BC3" w:rsidRPr="003038AA">
        <w:rPr>
          <w:rFonts w:ascii="Arial" w:hAnsi="Arial" w:cs="Arial"/>
          <w:spacing w:val="77"/>
        </w:rPr>
        <w:t xml:space="preserve"> </w:t>
      </w:r>
      <w:r w:rsidR="00575BC3" w:rsidRPr="003038AA">
        <w:rPr>
          <w:rFonts w:ascii="Arial" w:hAnsi="Arial" w:cs="Arial"/>
        </w:rPr>
        <w:t>domiciliado</w:t>
      </w:r>
      <w:r w:rsidR="00575BC3" w:rsidRPr="003038AA">
        <w:rPr>
          <w:rFonts w:ascii="Arial" w:hAnsi="Arial" w:cs="Arial"/>
          <w:spacing w:val="81"/>
        </w:rPr>
        <w:t xml:space="preserve"> </w:t>
      </w:r>
      <w:r w:rsidR="00575BC3">
        <w:rPr>
          <w:rFonts w:ascii="Arial" w:hAnsi="Arial" w:cs="Arial"/>
        </w:rPr>
        <w:t xml:space="preserve">na </w:t>
      </w:r>
      <w:r w:rsidR="00E574A6" w:rsidRPr="00E574A6">
        <w:rPr>
          <w:rFonts w:ascii="Arial" w:hAnsi="Arial" w:cs="Arial"/>
        </w:rPr>
        <w:t xml:space="preserve">Linha </w:t>
      </w:r>
      <w:r w:rsidR="007C6D26">
        <w:rPr>
          <w:rFonts w:ascii="Arial" w:hAnsi="Arial" w:cs="Arial"/>
        </w:rPr>
        <w:t>Santo Antônio</w:t>
      </w:r>
      <w:r w:rsidR="00575BC3">
        <w:rPr>
          <w:rFonts w:ascii="Arial" w:hAnsi="Arial" w:cs="Arial"/>
        </w:rPr>
        <w:t xml:space="preserve">, interior do Município de </w:t>
      </w:r>
      <w:r w:rsidR="001A794A">
        <w:rPr>
          <w:rFonts w:ascii="Arial" w:hAnsi="Arial" w:cs="Arial"/>
        </w:rPr>
        <w:t>Planalto</w:t>
      </w:r>
      <w:r w:rsidR="00575BC3">
        <w:rPr>
          <w:rFonts w:ascii="Arial" w:hAnsi="Arial" w:cs="Arial"/>
        </w:rPr>
        <w:t>/RS</w:t>
      </w:r>
      <w:r w:rsidR="009474A4" w:rsidRPr="004450C3">
        <w:rPr>
          <w:rFonts w:ascii="Arial" w:hAnsi="Arial" w:cs="Arial"/>
          <w:b/>
        </w:rPr>
        <w:t>,</w:t>
      </w:r>
      <w:r w:rsidR="009474A4" w:rsidRPr="004450C3">
        <w:rPr>
          <w:rFonts w:ascii="Arial" w:hAnsi="Arial" w:cs="Arial"/>
          <w:b/>
          <w:spacing w:val="76"/>
        </w:rPr>
        <w:t xml:space="preserve"> </w:t>
      </w:r>
      <w:r w:rsidR="00575BC3">
        <w:rPr>
          <w:rFonts w:ascii="Arial" w:hAnsi="Arial" w:cs="Arial"/>
        </w:rPr>
        <w:t>doravante denominado</w:t>
      </w:r>
      <w:r w:rsidR="009474A4" w:rsidRPr="004450C3">
        <w:rPr>
          <w:rFonts w:ascii="Arial" w:hAnsi="Arial" w:cs="Arial"/>
        </w:rPr>
        <w:t xml:space="preserve"> </w:t>
      </w:r>
      <w:r w:rsidR="00575BC3">
        <w:rPr>
          <w:rFonts w:ascii="Arial" w:hAnsi="Arial" w:cs="Arial"/>
          <w:b/>
        </w:rPr>
        <w:t>CONTRATADO</w:t>
      </w:r>
      <w:r w:rsidR="009474A4" w:rsidRPr="004450C3">
        <w:rPr>
          <w:rFonts w:ascii="Arial" w:hAnsi="Arial" w:cs="Arial"/>
        </w:rPr>
        <w:t>, as partes acima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qualificadas celebram, entre si, por este instrumento de contrato, mediante as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seguintes</w:t>
      </w:r>
      <w:r w:rsidR="009474A4" w:rsidRPr="004450C3">
        <w:rPr>
          <w:rFonts w:ascii="Arial" w:hAnsi="Arial" w:cs="Arial"/>
          <w:spacing w:val="-4"/>
        </w:rPr>
        <w:t xml:space="preserve"> </w:t>
      </w:r>
      <w:r w:rsidR="009474A4" w:rsidRPr="004450C3">
        <w:rPr>
          <w:rFonts w:ascii="Arial" w:hAnsi="Arial" w:cs="Arial"/>
        </w:rPr>
        <w:t>cláusulas e condições</w:t>
      </w:r>
      <w:r w:rsidR="009474A4" w:rsidRPr="004450C3">
        <w:rPr>
          <w:rFonts w:ascii="Arial" w:hAnsi="Arial" w:cs="Arial"/>
          <w:spacing w:val="-4"/>
        </w:rPr>
        <w:t xml:space="preserve"> </w:t>
      </w:r>
      <w:r w:rsidR="009474A4" w:rsidRPr="004450C3">
        <w:rPr>
          <w:rFonts w:ascii="Arial" w:hAnsi="Arial" w:cs="Arial"/>
        </w:rPr>
        <w:t>que seguem: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6921E5">
        <w:rPr>
          <w:rFonts w:ascii="Arial" w:hAnsi="Arial" w:cs="Arial"/>
        </w:rPr>
        <w:t>PRIMEIRA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É objeto desta contratação é AQUISIÇÃO DE GENEROS ALIMENTICIOS 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42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47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46"/>
        </w:rPr>
        <w:t xml:space="preserve"> </w:t>
      </w:r>
      <w:r w:rsidRPr="004450C3">
        <w:rPr>
          <w:rFonts w:ascii="Arial" w:hAnsi="Arial" w:cs="Arial"/>
        </w:rPr>
        <w:t>EMPREENDEDOR</w:t>
      </w:r>
      <w:r w:rsidRPr="004450C3">
        <w:rPr>
          <w:rFonts w:ascii="Arial" w:hAnsi="Arial" w:cs="Arial"/>
          <w:spacing w:val="44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47"/>
        </w:rPr>
        <w:t xml:space="preserve"> </w:t>
      </w:r>
      <w:r w:rsidRPr="004450C3">
        <w:rPr>
          <w:rFonts w:ascii="Arial" w:hAnsi="Arial" w:cs="Arial"/>
        </w:rPr>
        <w:t>RURAL</w:t>
      </w:r>
      <w:r w:rsidRPr="004450C3">
        <w:rPr>
          <w:rFonts w:ascii="Arial" w:hAnsi="Arial" w:cs="Arial"/>
          <w:spacing w:val="45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47"/>
        </w:rPr>
        <w:t xml:space="preserve"> </w:t>
      </w:r>
      <w:r w:rsidRPr="004450C3">
        <w:rPr>
          <w:rFonts w:ascii="Arial" w:hAnsi="Arial" w:cs="Arial"/>
        </w:rPr>
        <w:t>A</w:t>
      </w:r>
      <w:r w:rsidR="006921E5">
        <w:rPr>
          <w:rFonts w:ascii="Arial" w:hAnsi="Arial" w:cs="Arial"/>
        </w:rPr>
        <w:t xml:space="preserve"> </w:t>
      </w:r>
      <w:r w:rsidRPr="004450C3">
        <w:rPr>
          <w:rFonts w:ascii="Arial" w:hAnsi="Arial" w:cs="Arial"/>
        </w:rPr>
        <w:t>MERENDA ESCOLAR DA REDE DE ENSINO MUNICIPAL, para o atendimento às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normas do Programa Nacional de Alimentação Escolar/PNAE, de acordo com a</w:t>
      </w:r>
      <w:r w:rsidRPr="004450C3">
        <w:rPr>
          <w:rFonts w:ascii="Arial" w:hAnsi="Arial" w:cs="Arial"/>
          <w:spacing w:val="1"/>
        </w:rPr>
        <w:t xml:space="preserve"> </w:t>
      </w:r>
      <w:r w:rsidR="001A794A">
        <w:rPr>
          <w:rFonts w:ascii="Arial" w:hAnsi="Arial" w:cs="Arial"/>
        </w:rPr>
        <w:t xml:space="preserve">chamada pública n.º </w:t>
      </w:r>
      <w:r w:rsidR="00E574A6">
        <w:rPr>
          <w:rFonts w:ascii="Arial" w:hAnsi="Arial" w:cs="Arial"/>
        </w:rPr>
        <w:t>03/2025</w:t>
      </w:r>
      <w:r w:rsidR="001A794A">
        <w:rPr>
          <w:rFonts w:ascii="Arial" w:hAnsi="Arial" w:cs="Arial"/>
        </w:rPr>
        <w:t xml:space="preserve">, Processo nº </w:t>
      </w:r>
      <w:r w:rsidR="00E574A6">
        <w:rPr>
          <w:rFonts w:ascii="Arial" w:hAnsi="Arial" w:cs="Arial"/>
        </w:rPr>
        <w:t>138/2025</w:t>
      </w:r>
      <w:r w:rsidRPr="004450C3">
        <w:rPr>
          <w:rFonts w:ascii="Arial" w:hAnsi="Arial" w:cs="Arial"/>
        </w:rPr>
        <w:t>, o qual fica fazendo parte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integrante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presente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contrato,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independentemente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anexação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transcrição.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6921E5">
        <w:rPr>
          <w:rFonts w:ascii="Arial" w:hAnsi="Arial" w:cs="Arial"/>
        </w:rPr>
        <w:t>SEGUNDA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compromete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fornecer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 Familiar ao CONTRATANTE conforme descrito no Projeto de Venda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lastRenderedPageBreak/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Familiar,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integrante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deste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Instrumento.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TERCEIRA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limite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individual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21"/>
        </w:rPr>
        <w:t xml:space="preserve"> </w:t>
      </w:r>
      <w:r w:rsidRPr="004450C3">
        <w:rPr>
          <w:rFonts w:ascii="Arial" w:hAnsi="Arial" w:cs="Arial"/>
        </w:rPr>
        <w:t>venda</w:t>
      </w:r>
      <w:r w:rsidRPr="004450C3">
        <w:rPr>
          <w:rFonts w:ascii="Arial" w:hAnsi="Arial" w:cs="Arial"/>
          <w:spacing w:val="19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2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20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2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19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20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do Empreendedor Familiar Rural será de até R$ 40.000,00 (quarenta mil reais)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por Declaração de Aptidão ao PRONAF – DAP por ano civil, referente à sua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produção,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conforme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a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legislação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Programa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Nacional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Alimentação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Escolar.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QUARTA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FORNECEDORES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deverão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informar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Ministério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Desenvolvimento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Agrário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-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MDA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valores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individuais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venda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participantes</w:t>
      </w:r>
      <w:r w:rsidRPr="004450C3">
        <w:rPr>
          <w:rFonts w:ascii="Arial" w:hAnsi="Arial" w:cs="Arial"/>
          <w:spacing w:val="67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71"/>
        </w:rPr>
        <w:t xml:space="preserve"> </w:t>
      </w:r>
      <w:r w:rsidRPr="004450C3">
        <w:rPr>
          <w:rFonts w:ascii="Arial" w:hAnsi="Arial" w:cs="Arial"/>
        </w:rPr>
        <w:t>Projeto</w:t>
      </w:r>
      <w:r w:rsidRPr="004450C3">
        <w:rPr>
          <w:rFonts w:ascii="Arial" w:hAnsi="Arial" w:cs="Arial"/>
          <w:spacing w:val="69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70"/>
        </w:rPr>
        <w:t xml:space="preserve"> </w:t>
      </w:r>
      <w:r w:rsidRPr="004450C3">
        <w:rPr>
          <w:rFonts w:ascii="Arial" w:hAnsi="Arial" w:cs="Arial"/>
        </w:rPr>
        <w:t>Venda</w:t>
      </w:r>
      <w:r w:rsidRPr="004450C3">
        <w:rPr>
          <w:rFonts w:ascii="Arial" w:hAnsi="Arial" w:cs="Arial"/>
          <w:spacing w:val="67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70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68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70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68"/>
        </w:rPr>
        <w:t xml:space="preserve"> </w:t>
      </w:r>
      <w:r w:rsidRPr="004450C3">
        <w:rPr>
          <w:rFonts w:ascii="Arial" w:hAnsi="Arial" w:cs="Arial"/>
        </w:rPr>
        <w:t>Agricultura</w:t>
      </w:r>
      <w:r w:rsidR="00A21758">
        <w:rPr>
          <w:rFonts w:ascii="Arial" w:hAnsi="Arial" w:cs="Arial"/>
        </w:rPr>
        <w:t xml:space="preserve"> </w:t>
      </w:r>
      <w:r w:rsidRPr="004450C3">
        <w:rPr>
          <w:rFonts w:ascii="Arial" w:hAnsi="Arial" w:cs="Arial"/>
        </w:rPr>
        <w:t>Familiar para Alimentação Escolar, em no máximo 30 dias após a assinatura do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contrato, por meio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ferramenta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disponibilizada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MDA.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QUINTA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início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entrega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será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imediatamente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após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recebimento da Ordem de Fornecimento, expedida pelo Departamento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Compras,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sendo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o prazo do fornecimento até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31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1"/>
        </w:rPr>
        <w:t xml:space="preserve"> </w:t>
      </w:r>
      <w:r w:rsidR="00FF63B5">
        <w:rPr>
          <w:rFonts w:ascii="Arial" w:hAnsi="Arial" w:cs="Arial"/>
        </w:rPr>
        <w:t>julho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1"/>
        </w:rPr>
        <w:t xml:space="preserve"> </w:t>
      </w:r>
      <w:r w:rsidR="00FF63B5">
        <w:rPr>
          <w:rFonts w:ascii="Arial" w:hAnsi="Arial" w:cs="Arial"/>
        </w:rPr>
        <w:t>2026</w:t>
      </w:r>
      <w:r w:rsidRPr="004450C3">
        <w:rPr>
          <w:rFonts w:ascii="Arial" w:hAnsi="Arial" w:cs="Arial"/>
        </w:rPr>
        <w:t>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 entrega dos gêneros alimentícios deverá ser feita nos locais, dias 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quantidades de acordo c</w:t>
      </w:r>
      <w:r w:rsidR="00FF63B5">
        <w:rPr>
          <w:rFonts w:ascii="Arial" w:hAnsi="Arial" w:cs="Arial"/>
          <w:sz w:val="24"/>
          <w:szCs w:val="24"/>
        </w:rPr>
        <w:t>om a chamada pública n.º 03</w:t>
      </w:r>
      <w:r w:rsidR="00435F85">
        <w:rPr>
          <w:rFonts w:ascii="Arial" w:hAnsi="Arial" w:cs="Arial"/>
          <w:sz w:val="24"/>
          <w:szCs w:val="24"/>
        </w:rPr>
        <w:t>/2025</w:t>
      </w:r>
      <w:r w:rsidRPr="004450C3">
        <w:rPr>
          <w:rFonts w:ascii="Arial" w:hAnsi="Arial" w:cs="Arial"/>
          <w:sz w:val="24"/>
          <w:szCs w:val="24"/>
        </w:rPr>
        <w:t xml:space="preserve"> e Termo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Referência.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="00435F85">
        <w:rPr>
          <w:rFonts w:ascii="Arial" w:hAnsi="Arial" w:cs="Arial"/>
          <w:b/>
          <w:sz w:val="24"/>
          <w:szCs w:val="24"/>
        </w:rPr>
        <w:t>A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emissão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de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notas</w:t>
      </w:r>
      <w:r w:rsidRPr="004450C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deverá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ser</w:t>
      </w:r>
      <w:r w:rsidRPr="004450C3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conforme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entrega.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recebimento</w:t>
      </w:r>
      <w:r w:rsidRPr="004450C3">
        <w:rPr>
          <w:rFonts w:ascii="Arial" w:hAnsi="Arial" w:cs="Arial"/>
          <w:spacing w:val="3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dos</w:t>
      </w:r>
      <w:r w:rsidRPr="004450C3">
        <w:rPr>
          <w:rFonts w:ascii="Arial" w:hAnsi="Arial" w:cs="Arial"/>
          <w:spacing w:val="4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gêneros</w:t>
      </w:r>
      <w:r w:rsidRPr="004450C3">
        <w:rPr>
          <w:rFonts w:ascii="Arial" w:hAnsi="Arial" w:cs="Arial"/>
          <w:spacing w:val="3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alimentícios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dar-se-á</w:t>
      </w:r>
      <w:r w:rsidRPr="004450C3">
        <w:rPr>
          <w:rFonts w:ascii="Arial" w:hAnsi="Arial" w:cs="Arial"/>
          <w:spacing w:val="4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mediante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apresentação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Termo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Recebimento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Notas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Fiscais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Venda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pessoa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responsável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alimentação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no local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entrega.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As hortaliças deverão estar frescas, inteiras e sãs, no ponto de maturação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 xml:space="preserve">adequado para consumo, as folhas deverão se apresentar intactas, </w:t>
      </w:r>
      <w:r w:rsidRPr="004450C3">
        <w:rPr>
          <w:rFonts w:ascii="Arial" w:hAnsi="Arial" w:cs="Arial"/>
          <w:sz w:val="24"/>
          <w:szCs w:val="24"/>
        </w:rPr>
        <w:lastRenderedPageBreak/>
        <w:t>sem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sujidades ou corpos firmes, deverão estar isentas de: estranhos aderidos à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superfície externa, sem parasitos, larvas ou outros animais nos produtos 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embalagens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sem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umidade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externa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anormal,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isentas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odor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sabor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estranhos.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O pagamento será realizado até 30 dias após a última entrega do mês,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respeitando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ordem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cronológica,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através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transferência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bancária,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mediante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apresentação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documento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fiscal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correspondente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fornecimento efetuado, vedada qualquer antecipação de pagamento, para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cada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faturamento.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No processo de pagamento o grupo formal deverá anexar também a nota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fiscal de origem dos produtos, ou seja, nota fiscal do produtor associado,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uma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vez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que o grupo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formal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não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é produtor.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  <w:b w:val="0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SEXTA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fornecimento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contratado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receberá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seguintes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valores:</w:t>
      </w:r>
    </w:p>
    <w:p w:rsidR="007A55E4" w:rsidRDefault="00AD4267" w:rsidP="00CB0439">
      <w:pPr>
        <w:pStyle w:val="PargrafodaLista"/>
        <w:numPr>
          <w:ilvl w:val="0"/>
          <w:numId w:val="1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C53073">
        <w:rPr>
          <w:rFonts w:ascii="Arial" w:hAnsi="Arial" w:cs="Arial"/>
          <w:b/>
          <w:sz w:val="24"/>
          <w:szCs w:val="24"/>
        </w:rPr>
        <w:t>Fonecerdor</w:t>
      </w:r>
      <w:r w:rsidR="009474A4" w:rsidRPr="00C5307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575BC3" w:rsidRPr="00C53073">
        <w:rPr>
          <w:rFonts w:ascii="Arial" w:hAnsi="Arial" w:cs="Arial"/>
          <w:b/>
          <w:sz w:val="24"/>
          <w:szCs w:val="24"/>
        </w:rPr>
        <w:t>In</w:t>
      </w:r>
      <w:r w:rsidRPr="00C53073">
        <w:rPr>
          <w:rFonts w:ascii="Arial" w:hAnsi="Arial" w:cs="Arial"/>
          <w:b/>
          <w:sz w:val="24"/>
          <w:szCs w:val="24"/>
        </w:rPr>
        <w:t>dividu</w:t>
      </w:r>
      <w:r w:rsidR="009474A4" w:rsidRPr="00C53073">
        <w:rPr>
          <w:rFonts w:ascii="Arial" w:hAnsi="Arial" w:cs="Arial"/>
          <w:b/>
          <w:sz w:val="24"/>
          <w:szCs w:val="24"/>
        </w:rPr>
        <w:t>al:</w:t>
      </w:r>
      <w:r w:rsidR="009474A4" w:rsidRPr="00C5307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Pelo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fornecimento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dos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gêneros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alimentícios,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nos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quantitativos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descritos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no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Projeto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de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Venda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de</w:t>
      </w:r>
      <w:r w:rsidR="009474A4" w:rsidRPr="00C53073">
        <w:rPr>
          <w:rFonts w:ascii="Arial" w:hAnsi="Arial" w:cs="Arial"/>
          <w:spacing w:val="-72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Gêneros Alimentícios da Agricultura Familiar, o (a) CONTRATADO (A) receberá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o</w:t>
      </w:r>
      <w:r w:rsidR="009474A4" w:rsidRPr="00C53073">
        <w:rPr>
          <w:rFonts w:ascii="Arial" w:hAnsi="Arial" w:cs="Arial"/>
          <w:spacing w:val="-4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valor total de</w:t>
      </w:r>
      <w:r w:rsidR="009474A4" w:rsidRPr="00C53073">
        <w:rPr>
          <w:rFonts w:ascii="Arial" w:hAnsi="Arial" w:cs="Arial"/>
          <w:spacing w:val="-2"/>
          <w:sz w:val="24"/>
          <w:szCs w:val="24"/>
        </w:rPr>
        <w:t xml:space="preserve"> </w:t>
      </w:r>
      <w:r w:rsidR="00CB0439" w:rsidRPr="00CB0439">
        <w:rPr>
          <w:rFonts w:ascii="Arial" w:hAnsi="Arial" w:cs="Arial"/>
          <w:b/>
          <w:sz w:val="24"/>
          <w:szCs w:val="24"/>
        </w:rPr>
        <w:t>R$2.793,00 (dois mil, setecentos e noventa e três reais)</w:t>
      </w:r>
      <w:r w:rsidR="00C53073" w:rsidRPr="007A55E4">
        <w:rPr>
          <w:rFonts w:ascii="Arial" w:hAnsi="Arial" w:cs="Arial"/>
          <w:b/>
          <w:sz w:val="24"/>
          <w:szCs w:val="24"/>
        </w:rPr>
        <w:t>.</w:t>
      </w:r>
    </w:p>
    <w:p w:rsidR="00C53073" w:rsidRPr="00EC4E08" w:rsidRDefault="00C53073" w:rsidP="00EC4E0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710"/>
        <w:gridCol w:w="830"/>
        <w:gridCol w:w="816"/>
        <w:gridCol w:w="3291"/>
        <w:gridCol w:w="1378"/>
        <w:gridCol w:w="1591"/>
      </w:tblGrid>
      <w:tr w:rsidR="00C537D2" w:rsidTr="009474A4">
        <w:tc>
          <w:tcPr>
            <w:tcW w:w="710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830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Qtde.</w:t>
            </w:r>
          </w:p>
        </w:tc>
        <w:tc>
          <w:tcPr>
            <w:tcW w:w="816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Unid.</w:t>
            </w:r>
          </w:p>
        </w:tc>
        <w:tc>
          <w:tcPr>
            <w:tcW w:w="3291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378" w:type="dxa"/>
          </w:tcPr>
          <w:p w:rsidR="007A55E4" w:rsidRPr="00EC4E08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C4E08">
              <w:rPr>
                <w:rFonts w:ascii="Arial" w:hAnsi="Arial" w:cs="Arial"/>
                <w:b/>
                <w:sz w:val="24"/>
                <w:szCs w:val="24"/>
              </w:rPr>
              <w:t>Valor Unit.</w:t>
            </w:r>
          </w:p>
        </w:tc>
        <w:tc>
          <w:tcPr>
            <w:tcW w:w="1591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EC4E08" w:rsidTr="009474A4">
        <w:tc>
          <w:tcPr>
            <w:tcW w:w="710" w:type="dxa"/>
          </w:tcPr>
          <w:p w:rsidR="00EC4E08" w:rsidRPr="00EC4E08" w:rsidRDefault="004839E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30" w:type="dxa"/>
          </w:tcPr>
          <w:p w:rsidR="00EC4E08" w:rsidRPr="00342312" w:rsidRDefault="004839E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816" w:type="dxa"/>
          </w:tcPr>
          <w:p w:rsidR="00EC4E08" w:rsidRPr="00EC4E08" w:rsidRDefault="004839E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3291" w:type="dxa"/>
          </w:tcPr>
          <w:p w:rsidR="00EC4E08" w:rsidRPr="00EC4E08" w:rsidRDefault="004839E6" w:rsidP="004839E6">
            <w:pPr>
              <w:pStyle w:val="PargrafodaLista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839E6">
              <w:rPr>
                <w:rFonts w:ascii="Arial" w:hAnsi="Arial" w:cs="Arial"/>
                <w:sz w:val="24"/>
                <w:szCs w:val="24"/>
              </w:rPr>
              <w:t>Abobrinha italiana: de primeira qualidade, tamanho médio, intactas, com casca sã e sem rupturas.</w:t>
            </w:r>
          </w:p>
        </w:tc>
        <w:tc>
          <w:tcPr>
            <w:tcW w:w="1378" w:type="dxa"/>
          </w:tcPr>
          <w:p w:rsidR="00EC4E08" w:rsidRPr="00EC4E08" w:rsidRDefault="004839E6" w:rsidP="00E574A6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R$5,63</w:t>
            </w:r>
          </w:p>
        </w:tc>
        <w:tc>
          <w:tcPr>
            <w:tcW w:w="1591" w:type="dxa"/>
          </w:tcPr>
          <w:p w:rsidR="00EC4E08" w:rsidRPr="00342312" w:rsidRDefault="004839E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R$563,00</w:t>
            </w:r>
          </w:p>
        </w:tc>
      </w:tr>
      <w:tr w:rsidR="00EC4E08" w:rsidTr="009474A4">
        <w:tc>
          <w:tcPr>
            <w:tcW w:w="710" w:type="dxa"/>
          </w:tcPr>
          <w:p w:rsidR="00EC4E08" w:rsidRPr="00EC4E08" w:rsidRDefault="004839E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30" w:type="dxa"/>
          </w:tcPr>
          <w:p w:rsidR="00EC4E08" w:rsidRPr="00342312" w:rsidRDefault="004839E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816" w:type="dxa"/>
          </w:tcPr>
          <w:p w:rsidR="00EC4E08" w:rsidRPr="00EC4E08" w:rsidRDefault="004839E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3291" w:type="dxa"/>
          </w:tcPr>
          <w:p w:rsidR="00EC4E08" w:rsidRPr="00EC4E08" w:rsidRDefault="004839E6" w:rsidP="004839E6">
            <w:pPr>
              <w:pStyle w:val="PargrafodaLista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839E6">
              <w:rPr>
                <w:rFonts w:ascii="Arial" w:hAnsi="Arial" w:cs="Arial"/>
                <w:sz w:val="24"/>
                <w:szCs w:val="24"/>
              </w:rPr>
              <w:t>Alface: lisa, americana ou crespa. De 1º qualidade. Com folhas inteiras, sem áreas escuras, sem sujidades ou defeitos que possam alterar a aparência e qualidade.</w:t>
            </w:r>
          </w:p>
        </w:tc>
        <w:tc>
          <w:tcPr>
            <w:tcW w:w="1378" w:type="dxa"/>
          </w:tcPr>
          <w:p w:rsidR="00EC4E08" w:rsidRPr="00EC4E08" w:rsidRDefault="004839E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R$5,35</w:t>
            </w:r>
          </w:p>
        </w:tc>
        <w:tc>
          <w:tcPr>
            <w:tcW w:w="1591" w:type="dxa"/>
          </w:tcPr>
          <w:p w:rsidR="00EC4E08" w:rsidRPr="00342312" w:rsidRDefault="004839E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R$535,00</w:t>
            </w:r>
          </w:p>
        </w:tc>
      </w:tr>
      <w:tr w:rsidR="00EC4E08" w:rsidTr="009474A4">
        <w:tc>
          <w:tcPr>
            <w:tcW w:w="710" w:type="dxa"/>
          </w:tcPr>
          <w:p w:rsidR="00EC4E08" w:rsidRPr="00EC4E08" w:rsidRDefault="004839E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30" w:type="dxa"/>
          </w:tcPr>
          <w:p w:rsidR="00EC4E08" w:rsidRPr="00342312" w:rsidRDefault="004839E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</w:t>
            </w:r>
          </w:p>
        </w:tc>
        <w:tc>
          <w:tcPr>
            <w:tcW w:w="816" w:type="dxa"/>
          </w:tcPr>
          <w:p w:rsidR="00EC4E08" w:rsidRPr="00EC4E08" w:rsidRDefault="004839E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3291" w:type="dxa"/>
          </w:tcPr>
          <w:p w:rsidR="00EC4E08" w:rsidRPr="00EC4E08" w:rsidRDefault="004839E6" w:rsidP="004839E6">
            <w:pPr>
              <w:pStyle w:val="PargrafodaLista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839E6">
              <w:rPr>
                <w:rFonts w:ascii="Arial" w:hAnsi="Arial" w:cs="Arial"/>
                <w:sz w:val="24"/>
                <w:szCs w:val="24"/>
              </w:rPr>
              <w:t>Batata doce: de 1º qualidade, branca ou amarela, tamanho médio, nova, in natura. Sem sujidades na casca.</w:t>
            </w:r>
          </w:p>
        </w:tc>
        <w:tc>
          <w:tcPr>
            <w:tcW w:w="1378" w:type="dxa"/>
          </w:tcPr>
          <w:p w:rsidR="00EC4E08" w:rsidRPr="00EC4E08" w:rsidRDefault="004839E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R$5,05</w:t>
            </w:r>
          </w:p>
        </w:tc>
        <w:tc>
          <w:tcPr>
            <w:tcW w:w="1591" w:type="dxa"/>
          </w:tcPr>
          <w:p w:rsidR="004839E6" w:rsidRPr="00342312" w:rsidRDefault="004839E6" w:rsidP="004839E6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R$757,50</w:t>
            </w:r>
          </w:p>
        </w:tc>
      </w:tr>
      <w:tr w:rsidR="00EC4E08" w:rsidTr="009474A4">
        <w:tc>
          <w:tcPr>
            <w:tcW w:w="710" w:type="dxa"/>
          </w:tcPr>
          <w:p w:rsidR="00EC4E08" w:rsidRPr="00EC4E08" w:rsidRDefault="004839E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830" w:type="dxa"/>
          </w:tcPr>
          <w:p w:rsidR="00EC4E08" w:rsidRPr="00342312" w:rsidRDefault="004839E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125</w:t>
            </w:r>
          </w:p>
        </w:tc>
        <w:tc>
          <w:tcPr>
            <w:tcW w:w="816" w:type="dxa"/>
          </w:tcPr>
          <w:p w:rsidR="00EC4E08" w:rsidRPr="00EC4E08" w:rsidRDefault="004839E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3291" w:type="dxa"/>
          </w:tcPr>
          <w:p w:rsidR="00EC4E08" w:rsidRPr="00EC4E08" w:rsidRDefault="004839E6" w:rsidP="004839E6">
            <w:pPr>
              <w:pStyle w:val="PargrafodaLista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4839E6">
              <w:rPr>
                <w:rFonts w:ascii="Arial" w:hAnsi="Arial" w:cs="Arial"/>
                <w:sz w:val="24"/>
                <w:szCs w:val="24"/>
              </w:rPr>
              <w:t>Laranja do céu: de primeira qualidade, apresentar grau de maturação bom para consumo, sem sujidades ou defeitos que possam alterar a aparência e qualidade.</w:t>
            </w:r>
          </w:p>
        </w:tc>
        <w:tc>
          <w:tcPr>
            <w:tcW w:w="1378" w:type="dxa"/>
          </w:tcPr>
          <w:p w:rsidR="00EC4E08" w:rsidRPr="00EC4E08" w:rsidRDefault="004839E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R$7,50</w:t>
            </w:r>
          </w:p>
        </w:tc>
        <w:tc>
          <w:tcPr>
            <w:tcW w:w="1591" w:type="dxa"/>
          </w:tcPr>
          <w:p w:rsidR="00EC4E08" w:rsidRPr="00342312" w:rsidRDefault="004839E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R$937,50</w:t>
            </w:r>
          </w:p>
        </w:tc>
      </w:tr>
      <w:tr w:rsidR="007A55E4" w:rsidTr="009474A4">
        <w:tc>
          <w:tcPr>
            <w:tcW w:w="8616" w:type="dxa"/>
            <w:gridSpan w:val="6"/>
          </w:tcPr>
          <w:p w:rsidR="007A55E4" w:rsidRPr="00EC4E08" w:rsidRDefault="004839E6" w:rsidP="00EC4E08">
            <w:pPr>
              <w:pStyle w:val="PargrafodaLista"/>
              <w:spacing w:line="36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TOTAL: R$2.793,00 (dois mil, setecentos e noventa e três reais)</w:t>
            </w:r>
          </w:p>
        </w:tc>
      </w:tr>
    </w:tbl>
    <w:p w:rsidR="00A21758" w:rsidRDefault="00A21758" w:rsidP="00A21758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A21758" w:rsidRDefault="009474A4" w:rsidP="00A21758">
      <w:pPr>
        <w:pStyle w:val="Corpodetexto"/>
        <w:spacing w:line="360" w:lineRule="auto"/>
        <w:ind w:left="0"/>
        <w:jc w:val="both"/>
        <w:rPr>
          <w:rFonts w:ascii="Arial" w:hAnsi="Arial" w:cs="Arial"/>
          <w:b/>
        </w:rPr>
      </w:pPr>
      <w:r w:rsidRPr="00A21758">
        <w:rPr>
          <w:rFonts w:ascii="Arial" w:hAnsi="Arial" w:cs="Arial"/>
          <w:b/>
        </w:rPr>
        <w:t>CLÁUSULA</w:t>
      </w:r>
      <w:r w:rsidRPr="00A21758">
        <w:rPr>
          <w:rFonts w:ascii="Arial" w:hAnsi="Arial" w:cs="Arial"/>
          <w:b/>
          <w:spacing w:val="-3"/>
        </w:rPr>
        <w:t xml:space="preserve"> </w:t>
      </w:r>
      <w:r w:rsidR="006921E5">
        <w:rPr>
          <w:rFonts w:ascii="Arial" w:hAnsi="Arial" w:cs="Arial"/>
          <w:b/>
        </w:rPr>
        <w:t>SÉTIMA</w:t>
      </w:r>
      <w:r w:rsidR="005B2D07">
        <w:rPr>
          <w:rFonts w:ascii="Arial" w:hAnsi="Arial" w:cs="Arial"/>
          <w:b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No valor mencionado na cláusula sexta estão incluídas as despesas com frete,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recursos humanos e materiais, assim como com os encargos fiscais, sociais,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comerciais,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trabalhistas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previdenciários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quaisquer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outras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despesas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necessárias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ao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cumprimento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das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obrigações</w:t>
      </w:r>
      <w:r w:rsidRPr="004450C3">
        <w:rPr>
          <w:rFonts w:ascii="Arial" w:hAnsi="Arial" w:cs="Arial"/>
          <w:spacing w:val="-8"/>
        </w:rPr>
        <w:t xml:space="preserve"> </w:t>
      </w:r>
      <w:r w:rsidRPr="004450C3">
        <w:rPr>
          <w:rFonts w:ascii="Arial" w:hAnsi="Arial" w:cs="Arial"/>
        </w:rPr>
        <w:t>decorrentes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presente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contrato.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OITAVA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As despesas decorrentes do presente contrato correrão à conta das seguintes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dotações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orçamentárias:</w:t>
      </w: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62"/>
        <w:gridCol w:w="7275"/>
      </w:tblGrid>
      <w:tr w:rsidR="00427A1C" w:rsidRPr="004450C3">
        <w:trPr>
          <w:trHeight w:val="579"/>
        </w:trPr>
        <w:tc>
          <w:tcPr>
            <w:tcW w:w="1162" w:type="dxa"/>
          </w:tcPr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450C3">
              <w:rPr>
                <w:rFonts w:ascii="Arial" w:hAnsi="Arial" w:cs="Arial"/>
                <w:b/>
                <w:sz w:val="24"/>
                <w:szCs w:val="24"/>
              </w:rPr>
              <w:t>Projeto</w:t>
            </w:r>
            <w:r w:rsidRPr="004450C3">
              <w:rPr>
                <w:rFonts w:ascii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b/>
                <w:sz w:val="24"/>
                <w:szCs w:val="24"/>
              </w:rPr>
              <w:t>Despesa</w:t>
            </w:r>
          </w:p>
        </w:tc>
        <w:tc>
          <w:tcPr>
            <w:tcW w:w="7275" w:type="dxa"/>
          </w:tcPr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2013</w:t>
            </w:r>
            <w:r w:rsidRPr="004450C3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-</w:t>
            </w:r>
            <w:r w:rsidRPr="004450C3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MERENDA</w:t>
            </w:r>
            <w:r w:rsidRPr="004450C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RECURSO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FEDERAL-ENSINO</w:t>
            </w:r>
            <w:r w:rsidRPr="004450C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FUNDAMENTAL</w:t>
            </w:r>
          </w:p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3390.30.07.00.00.00</w:t>
            </w:r>
            <w:r w:rsidRPr="004450C3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GÊNEROS</w:t>
            </w:r>
            <w:r w:rsidRPr="004450C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DE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ALIMENTAÇÃO</w:t>
            </w:r>
            <w:r w:rsidR="007D24A5">
              <w:rPr>
                <w:rFonts w:ascii="Arial" w:hAnsi="Arial" w:cs="Arial"/>
                <w:sz w:val="24"/>
                <w:szCs w:val="24"/>
              </w:rPr>
              <w:t xml:space="preserve"> RV - 2012</w:t>
            </w:r>
          </w:p>
        </w:tc>
      </w:tr>
      <w:tr w:rsidR="00427A1C" w:rsidRPr="004450C3">
        <w:trPr>
          <w:trHeight w:val="580"/>
        </w:trPr>
        <w:tc>
          <w:tcPr>
            <w:tcW w:w="1162" w:type="dxa"/>
          </w:tcPr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450C3">
              <w:rPr>
                <w:rFonts w:ascii="Arial" w:hAnsi="Arial" w:cs="Arial"/>
                <w:b/>
                <w:sz w:val="24"/>
                <w:szCs w:val="24"/>
              </w:rPr>
              <w:t>Projeto</w:t>
            </w:r>
            <w:r w:rsidRPr="004450C3">
              <w:rPr>
                <w:rFonts w:ascii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b/>
                <w:sz w:val="24"/>
                <w:szCs w:val="24"/>
              </w:rPr>
              <w:t>Despesa</w:t>
            </w:r>
          </w:p>
        </w:tc>
        <w:tc>
          <w:tcPr>
            <w:tcW w:w="7275" w:type="dxa"/>
          </w:tcPr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2016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-</w:t>
            </w:r>
            <w:r w:rsidRPr="004450C3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MERENDA</w:t>
            </w:r>
            <w:r w:rsidRPr="004450C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RECURSO</w:t>
            </w:r>
            <w:r w:rsidRPr="004450C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FEDERAL</w:t>
            </w:r>
            <w:r w:rsidRPr="004450C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ENSINO</w:t>
            </w:r>
            <w:r w:rsidRPr="004450C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INFANTIL</w:t>
            </w:r>
          </w:p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3390.30.07.00.00.00</w:t>
            </w:r>
            <w:r w:rsidRPr="004450C3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GÊNEROS</w:t>
            </w:r>
            <w:r w:rsidRPr="004450C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DE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ALIMENTAÇÃO</w:t>
            </w:r>
            <w:r w:rsidR="007D24A5">
              <w:rPr>
                <w:rFonts w:ascii="Arial" w:hAnsi="Arial" w:cs="Arial"/>
                <w:sz w:val="24"/>
                <w:szCs w:val="24"/>
              </w:rPr>
              <w:t xml:space="preserve"> RV - 2012</w:t>
            </w:r>
          </w:p>
        </w:tc>
      </w:tr>
    </w:tbl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6921E5">
        <w:rPr>
          <w:rFonts w:ascii="Arial" w:hAnsi="Arial" w:cs="Arial"/>
        </w:rPr>
        <w:t>NONA</w:t>
      </w:r>
      <w:r w:rsidR="002D711A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 CONTRATANTE, após receber os documentos descritos na cláusula quinta,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alínea “b”,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 após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 tramitação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Processo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para instrução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 liquidação,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efetuará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pagamento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valor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correspondente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às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entregas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mês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anterior.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Não será efetuado qualquer pagamento ao CONTRATADO enquanto houver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pendência de liquidação da obrigação financeira em virtude de penalidade 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inadimplência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contratual.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DÉCIMA</w:t>
      </w:r>
      <w:r w:rsidR="002D711A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 CONTRATANTE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não seguir 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forma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liberação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recursos 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pagamento do CONTRATADO FORNECEDOR, deverá pagar multa de 2%, mais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juros de 0,1% ao dia, sobre o valor da parcela vencida. Ressalvados os casos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quando não efetivados os repasses mensais de recursos do FNDE em tempo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hábil.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</w:rPr>
        <w:t>ONZE: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Nos casos de inadimplência da CONTRATA</w:t>
      </w:r>
      <w:r w:rsidR="00DF5CC1">
        <w:rPr>
          <w:rFonts w:ascii="Arial" w:hAnsi="Arial" w:cs="Arial"/>
        </w:rPr>
        <w:t>NTE, proceder-se-á conforme o §</w:t>
      </w:r>
      <w:r w:rsidRPr="004450C3">
        <w:rPr>
          <w:rFonts w:ascii="Arial" w:hAnsi="Arial" w:cs="Arial"/>
        </w:rPr>
        <w:t>1º,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art.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20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Lei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n.º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11.947,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16/06/2009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demais legislações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relacionadas: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Deixar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manter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proposta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(recusa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injustificada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contratar):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suspensão do direito de licitar e contratar com a Administração pelo prazo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até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1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ano 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multa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até 5%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sobre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 valor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 último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lance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ofertado;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Executar o contrato com irregularidades, passíveis de correção durante 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execução e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sem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prejuízo ao resultado: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advertência;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Executar o contrato com atraso injustificado, até o limite de 03(três) dias,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 uma única ocasião, após os quais será considerado como inexecução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contratual: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multa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diária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0,5%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sobre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valor atualizado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contrato;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Inexecução parcial do contrato: suspensão do direito de licitar e contratar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com a Administração pelo prazo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até 2 anos</w:t>
      </w:r>
      <w:r w:rsidRPr="004450C3">
        <w:rPr>
          <w:rFonts w:ascii="Arial" w:hAnsi="Arial" w:cs="Arial"/>
          <w:spacing w:val="7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 multa de até 8% sobre 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valor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correspondente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ao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montante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não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adimplido do contrato;</w:t>
      </w:r>
    </w:p>
    <w:p w:rsidR="00955E67" w:rsidRDefault="009474A4" w:rsidP="00256222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55E67">
        <w:rPr>
          <w:rFonts w:ascii="Arial" w:hAnsi="Arial" w:cs="Arial"/>
          <w:sz w:val="24"/>
          <w:szCs w:val="24"/>
        </w:rPr>
        <w:t>Inexecução total 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contrato: suspensão do direito de</w:t>
      </w:r>
      <w:r w:rsidRPr="00955E67">
        <w:rPr>
          <w:rFonts w:ascii="Arial" w:hAnsi="Arial" w:cs="Arial"/>
          <w:spacing w:val="75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licitar e contratar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com a Administração pelo prazo de até 2 anos e multa de até 10% sobre 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valor</w:t>
      </w:r>
      <w:r w:rsidRPr="00955E67">
        <w:rPr>
          <w:rFonts w:ascii="Arial" w:hAnsi="Arial" w:cs="Arial"/>
          <w:spacing w:val="-2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atualizado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contrato;</w:t>
      </w:r>
    </w:p>
    <w:p w:rsidR="00427A1C" w:rsidRPr="00955E67" w:rsidRDefault="009474A4" w:rsidP="00256222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55E67">
        <w:rPr>
          <w:rFonts w:ascii="Arial" w:hAnsi="Arial" w:cs="Arial"/>
          <w:sz w:val="24"/>
          <w:szCs w:val="24"/>
        </w:rPr>
        <w:t>Causar prejuízo material resultante diretamente de execução contratual: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declaração de inidoneidade cumulada com a suspensão do direito de licitar e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contratar com a Administração Pública pelo prazo de até 2 anos e multa de até</w:t>
      </w:r>
      <w:r w:rsidRPr="00955E67">
        <w:rPr>
          <w:rFonts w:ascii="Arial" w:hAnsi="Arial" w:cs="Arial"/>
          <w:spacing w:val="-72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10</w:t>
      </w:r>
      <w:r w:rsidRPr="00955E67">
        <w:rPr>
          <w:rFonts w:ascii="Arial" w:hAnsi="Arial" w:cs="Arial"/>
          <w:spacing w:val="-4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% sobre o</w:t>
      </w:r>
      <w:r w:rsidRPr="00955E67">
        <w:rPr>
          <w:rFonts w:ascii="Arial" w:hAnsi="Arial" w:cs="Arial"/>
          <w:spacing w:val="-3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valor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atualizado 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contrato.</w:t>
      </w:r>
    </w:p>
    <w:p w:rsidR="00427A1C" w:rsidRPr="004450C3" w:rsidRDefault="009474A4" w:rsidP="004450C3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As penalidades serão registradas no cadastro da contratada, quando for o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caso.</w:t>
      </w:r>
    </w:p>
    <w:p w:rsidR="00427A1C" w:rsidRPr="004450C3" w:rsidRDefault="009474A4" w:rsidP="004450C3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Nenhum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pagamento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será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efetuado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Administração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enquanto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pendente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liquidação qualquer obrigação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financeira que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 imposta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fornecedor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virtude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penalidade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ou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inadimplência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contratual.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2"/>
        </w:rPr>
        <w:t xml:space="preserve"> </w:t>
      </w:r>
      <w:r w:rsidR="002D711A">
        <w:rPr>
          <w:rFonts w:ascii="Arial" w:hAnsi="Arial" w:cs="Arial"/>
        </w:rPr>
        <w:t>DOZE: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 CONTRATADO FORNECEDOR deverá guardar pelo prazo de 05 (cinco) anos,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cópias das Notas Fiscais de Venda, ou congêneres, dos produtos participantes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 Projeto de Venda de Gêneros Alimentícios da Agricultura Familiar 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Alimentação Escolar, estando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à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disposição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comprovação.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2"/>
        </w:rPr>
        <w:t xml:space="preserve"> </w:t>
      </w:r>
      <w:r w:rsidR="002D711A">
        <w:rPr>
          <w:rFonts w:ascii="Arial" w:hAnsi="Arial" w:cs="Arial"/>
        </w:rPr>
        <w:t>TREZE: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23"/>
        </w:rPr>
        <w:t xml:space="preserve"> </w:t>
      </w:r>
      <w:r w:rsidRPr="004450C3">
        <w:rPr>
          <w:rFonts w:ascii="Arial" w:hAnsi="Arial" w:cs="Arial"/>
        </w:rPr>
        <w:t>CONTRATANTE</w:t>
      </w:r>
      <w:r w:rsidRPr="004450C3">
        <w:rPr>
          <w:rFonts w:ascii="Arial" w:hAnsi="Arial" w:cs="Arial"/>
          <w:spacing w:val="26"/>
        </w:rPr>
        <w:t xml:space="preserve"> </w:t>
      </w:r>
      <w:r w:rsidRPr="004450C3">
        <w:rPr>
          <w:rFonts w:ascii="Arial" w:hAnsi="Arial" w:cs="Arial"/>
        </w:rPr>
        <w:t>se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compromete</w:t>
      </w:r>
      <w:r w:rsidRPr="004450C3">
        <w:rPr>
          <w:rFonts w:ascii="Arial" w:hAnsi="Arial" w:cs="Arial"/>
          <w:spacing w:val="26"/>
        </w:rPr>
        <w:t xml:space="preserve"> </w:t>
      </w:r>
      <w:r w:rsidRPr="004450C3">
        <w:rPr>
          <w:rFonts w:ascii="Arial" w:hAnsi="Arial" w:cs="Arial"/>
        </w:rPr>
        <w:t>em</w:t>
      </w:r>
      <w:r w:rsidRPr="004450C3">
        <w:rPr>
          <w:rFonts w:ascii="Arial" w:hAnsi="Arial" w:cs="Arial"/>
          <w:spacing w:val="23"/>
        </w:rPr>
        <w:t xml:space="preserve"> </w:t>
      </w:r>
      <w:r w:rsidRPr="004450C3">
        <w:rPr>
          <w:rFonts w:ascii="Arial" w:hAnsi="Arial" w:cs="Arial"/>
        </w:rPr>
        <w:t>guardar</w:t>
      </w:r>
      <w:r w:rsidRPr="004450C3">
        <w:rPr>
          <w:rFonts w:ascii="Arial" w:hAnsi="Arial" w:cs="Arial"/>
          <w:spacing w:val="26"/>
        </w:rPr>
        <w:t xml:space="preserve"> </w:t>
      </w: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25"/>
        </w:rPr>
        <w:t xml:space="preserve"> </w:t>
      </w:r>
      <w:r w:rsidRPr="004450C3">
        <w:rPr>
          <w:rFonts w:ascii="Arial" w:hAnsi="Arial" w:cs="Arial"/>
        </w:rPr>
        <w:t>prazo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27"/>
        </w:rPr>
        <w:t xml:space="preserve"> </w:t>
      </w:r>
      <w:r w:rsidRPr="004450C3">
        <w:rPr>
          <w:rFonts w:ascii="Arial" w:hAnsi="Arial" w:cs="Arial"/>
        </w:rPr>
        <w:t>05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(cinco)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anos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as Notas Fiscais de Compra, os Termos de Recebimento, apresentados nas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prestações de contas, bem como o Projeto de Venda de Gêneros 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Alimentação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Escolar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documentos</w:t>
      </w:r>
      <w:r w:rsidRPr="004450C3">
        <w:rPr>
          <w:rFonts w:ascii="Arial" w:hAnsi="Arial" w:cs="Arial"/>
          <w:spacing w:val="75"/>
        </w:rPr>
        <w:t xml:space="preserve"> </w:t>
      </w:r>
      <w:r w:rsidRPr="004450C3">
        <w:rPr>
          <w:rFonts w:ascii="Arial" w:hAnsi="Arial" w:cs="Arial"/>
        </w:rPr>
        <w:t>anexos,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estando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à disposição para</w:t>
      </w:r>
      <w:r w:rsidRPr="004450C3">
        <w:rPr>
          <w:rFonts w:ascii="Arial" w:hAnsi="Arial" w:cs="Arial"/>
          <w:spacing w:val="3"/>
        </w:rPr>
        <w:t xml:space="preserve"> </w:t>
      </w:r>
      <w:r w:rsidRPr="004450C3">
        <w:rPr>
          <w:rFonts w:ascii="Arial" w:hAnsi="Arial" w:cs="Arial"/>
        </w:rPr>
        <w:t>comprovação.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2D711A">
        <w:rPr>
          <w:rFonts w:ascii="Arial" w:hAnsi="Arial" w:cs="Arial"/>
        </w:rPr>
        <w:t>QUATORZE: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É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exclusiva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responsabilidade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FORNECEDOR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ressarcimento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danos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causados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terceiros,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decorrentes de sua culpa ou dolo na execução do contrato, não excluindo 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reduzindo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esta responsabilidade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à fiscalização.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QUINZE: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34"/>
        </w:rPr>
        <w:t xml:space="preserve"> </w:t>
      </w:r>
      <w:r w:rsidRPr="004450C3">
        <w:rPr>
          <w:rFonts w:ascii="Arial" w:hAnsi="Arial" w:cs="Arial"/>
        </w:rPr>
        <w:t>CONTRATANTE</w:t>
      </w:r>
      <w:r w:rsidRPr="004450C3">
        <w:rPr>
          <w:rFonts w:ascii="Arial" w:hAnsi="Arial" w:cs="Arial"/>
          <w:spacing w:val="37"/>
        </w:rPr>
        <w:t xml:space="preserve"> </w:t>
      </w:r>
      <w:r w:rsidRPr="004450C3">
        <w:rPr>
          <w:rFonts w:ascii="Arial" w:hAnsi="Arial" w:cs="Arial"/>
        </w:rPr>
        <w:t>em</w:t>
      </w:r>
      <w:r w:rsidRPr="004450C3">
        <w:rPr>
          <w:rFonts w:ascii="Arial" w:hAnsi="Arial" w:cs="Arial"/>
          <w:spacing w:val="34"/>
        </w:rPr>
        <w:t xml:space="preserve"> </w:t>
      </w:r>
      <w:r w:rsidRPr="004450C3">
        <w:rPr>
          <w:rFonts w:ascii="Arial" w:hAnsi="Arial" w:cs="Arial"/>
        </w:rPr>
        <w:t>razão</w:t>
      </w:r>
      <w:r w:rsidRPr="004450C3">
        <w:rPr>
          <w:rFonts w:ascii="Arial" w:hAnsi="Arial" w:cs="Arial"/>
          <w:spacing w:val="36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36"/>
        </w:rPr>
        <w:t xml:space="preserve"> </w:t>
      </w:r>
      <w:r w:rsidRPr="004450C3">
        <w:rPr>
          <w:rFonts w:ascii="Arial" w:hAnsi="Arial" w:cs="Arial"/>
        </w:rPr>
        <w:t>supremacia</w:t>
      </w:r>
      <w:r w:rsidRPr="004450C3">
        <w:rPr>
          <w:rFonts w:ascii="Arial" w:hAnsi="Arial" w:cs="Arial"/>
          <w:spacing w:val="36"/>
        </w:rPr>
        <w:t xml:space="preserve"> </w:t>
      </w:r>
      <w:r w:rsidRPr="004450C3">
        <w:rPr>
          <w:rFonts w:ascii="Arial" w:hAnsi="Arial" w:cs="Arial"/>
        </w:rPr>
        <w:t>dos</w:t>
      </w:r>
      <w:r w:rsidRPr="004450C3">
        <w:rPr>
          <w:rFonts w:ascii="Arial" w:hAnsi="Arial" w:cs="Arial"/>
          <w:spacing w:val="38"/>
        </w:rPr>
        <w:t xml:space="preserve"> </w:t>
      </w:r>
      <w:r w:rsidRPr="004450C3">
        <w:rPr>
          <w:rFonts w:ascii="Arial" w:hAnsi="Arial" w:cs="Arial"/>
        </w:rPr>
        <w:t>interesses</w:t>
      </w:r>
      <w:r w:rsidRPr="004450C3">
        <w:rPr>
          <w:rFonts w:ascii="Arial" w:hAnsi="Arial" w:cs="Arial"/>
          <w:spacing w:val="35"/>
        </w:rPr>
        <w:t xml:space="preserve"> </w:t>
      </w:r>
      <w:r w:rsidRPr="004450C3">
        <w:rPr>
          <w:rFonts w:ascii="Arial" w:hAnsi="Arial" w:cs="Arial"/>
        </w:rPr>
        <w:t>públicos</w:t>
      </w:r>
      <w:r w:rsidRPr="004450C3">
        <w:rPr>
          <w:rFonts w:ascii="Arial" w:hAnsi="Arial" w:cs="Arial"/>
          <w:spacing w:val="35"/>
        </w:rPr>
        <w:t xml:space="preserve"> </w:t>
      </w:r>
      <w:r w:rsidRPr="004450C3">
        <w:rPr>
          <w:rFonts w:ascii="Arial" w:hAnsi="Arial" w:cs="Arial"/>
        </w:rPr>
        <w:t>sobre</w:t>
      </w:r>
      <w:r w:rsidRPr="004450C3">
        <w:rPr>
          <w:rFonts w:ascii="Arial" w:hAnsi="Arial" w:cs="Arial"/>
          <w:spacing w:val="38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interesses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particulares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poderá: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modificar</w:t>
      </w:r>
      <w:r w:rsidRPr="004450C3">
        <w:rPr>
          <w:rFonts w:ascii="Arial" w:hAnsi="Arial" w:cs="Arial"/>
          <w:spacing w:val="8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unilateralmente</w:t>
      </w:r>
      <w:r w:rsidRPr="004450C3">
        <w:rPr>
          <w:rFonts w:ascii="Arial" w:hAnsi="Arial" w:cs="Arial"/>
          <w:spacing w:val="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</w:t>
      </w:r>
      <w:r w:rsidRPr="004450C3">
        <w:rPr>
          <w:rFonts w:ascii="Arial" w:hAnsi="Arial" w:cs="Arial"/>
          <w:spacing w:val="1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para</w:t>
      </w:r>
      <w:r w:rsidRPr="004450C3">
        <w:rPr>
          <w:rFonts w:ascii="Arial" w:hAnsi="Arial" w:cs="Arial"/>
          <w:spacing w:val="1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melhor</w:t>
      </w:r>
      <w:r w:rsidRPr="004450C3">
        <w:rPr>
          <w:rFonts w:ascii="Arial" w:hAnsi="Arial" w:cs="Arial"/>
          <w:spacing w:val="8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adequação</w:t>
      </w:r>
      <w:r w:rsidRPr="004450C3">
        <w:rPr>
          <w:rFonts w:ascii="Arial" w:hAnsi="Arial" w:cs="Arial"/>
          <w:spacing w:val="1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às</w:t>
      </w:r>
      <w:r w:rsidRPr="004450C3">
        <w:rPr>
          <w:rFonts w:ascii="Arial" w:hAnsi="Arial" w:cs="Arial"/>
          <w:spacing w:val="1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finalidades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interesse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público, respeitando os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direitos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 CONTRATADO;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rescindir</w:t>
      </w:r>
      <w:r w:rsidRPr="004450C3">
        <w:rPr>
          <w:rFonts w:ascii="Arial" w:hAnsi="Arial" w:cs="Arial"/>
          <w:spacing w:val="3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unilateralmente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3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contrato,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nos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casos</w:t>
      </w:r>
      <w:r w:rsidRPr="004450C3">
        <w:rPr>
          <w:rFonts w:ascii="Arial" w:hAnsi="Arial" w:cs="Arial"/>
          <w:spacing w:val="36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infração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contratual</w:t>
      </w:r>
      <w:r w:rsidRPr="004450C3">
        <w:rPr>
          <w:rFonts w:ascii="Arial" w:hAnsi="Arial" w:cs="Arial"/>
          <w:spacing w:val="36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ou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inaptidão do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CONTRATADO;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fiscalizar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execução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contrato;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aplicar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sanções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motivadas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inexecução</w:t>
      </w:r>
      <w:r w:rsidRPr="004450C3">
        <w:rPr>
          <w:rFonts w:ascii="Arial" w:hAnsi="Arial" w:cs="Arial"/>
          <w:spacing w:val="-6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total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ou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parcial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ajuste.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Sempre que a CONTRATANTE alterar ou rescindir o contrato sem culpa 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CONTRATADO, deve respeitar o equilíbrio econômico-financeiro, garantindo-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lhe o aumento da remuneração respectiva ou a indenização por despesas já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realizadas.</w:t>
      </w:r>
    </w:p>
    <w:p w:rsidR="00955E67" w:rsidRPr="004450C3" w:rsidRDefault="00955E67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DEZESSEIS: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 multa aplicada após regular processo administrativo poderá ser descontada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dos pagamentos eventualmente devidos pelo CONTRATANTE ou, quando for 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caso,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cobrada</w:t>
      </w:r>
      <w:r w:rsidRPr="004450C3">
        <w:rPr>
          <w:rFonts w:ascii="Arial" w:hAnsi="Arial" w:cs="Arial"/>
          <w:spacing w:val="3"/>
        </w:rPr>
        <w:t xml:space="preserve"> </w:t>
      </w:r>
      <w:r w:rsidRPr="004450C3">
        <w:rPr>
          <w:rFonts w:ascii="Arial" w:hAnsi="Arial" w:cs="Arial"/>
        </w:rPr>
        <w:t>judicialmente.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2D711A">
        <w:rPr>
          <w:rFonts w:ascii="Arial" w:hAnsi="Arial" w:cs="Arial"/>
          <w:spacing w:val="-3"/>
        </w:rPr>
        <w:t>DEZESSETE: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 fiscalização do presente contrato ficará a cargo da Secretaria Municipal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Educação, da Entidade Executora, do Conselho de Alimentação Escolar – CAE e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outras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Entidades designadas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FNDE.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DEZOITO: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 xml:space="preserve">O presente contrato rege-se, ainda, pela chamada pública n.º </w:t>
      </w:r>
      <w:r w:rsidR="007D24A5">
        <w:rPr>
          <w:rFonts w:ascii="Arial" w:hAnsi="Arial" w:cs="Arial"/>
        </w:rPr>
        <w:t>03/2025</w:t>
      </w:r>
      <w:r w:rsidRPr="004450C3">
        <w:rPr>
          <w:rFonts w:ascii="Arial" w:hAnsi="Arial" w:cs="Arial"/>
        </w:rPr>
        <w:t>, pela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Resolução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CD/FNDE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n.º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26,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17/06/2013,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pela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Lei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n.º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11.947,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16/06/2009, em todos os seus termos, a qual será aplicada, também, onde 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contrato for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omisso.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DEZENOVE: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Este Contrato poderá ser aditado a qualquer tempo, mediante acordo formal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entre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partes, resguardada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suas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condições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essenciais.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bookmarkStart w:id="0" w:name="CLÁUSULA_VINTE:"/>
      <w:bookmarkEnd w:id="0"/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6"/>
        </w:rPr>
        <w:t xml:space="preserve"> </w:t>
      </w:r>
      <w:r w:rsidR="002D711A">
        <w:rPr>
          <w:rFonts w:ascii="Arial" w:hAnsi="Arial" w:cs="Arial"/>
        </w:rPr>
        <w:t>VINTE: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As comunicações com origem neste contrato deverão ser formais e expressas,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por meio de carta, que somente terá validade se enviada mediante registro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recebimento, por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E-MAIL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OU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WHATSAPP.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="006921E5">
        <w:rPr>
          <w:rFonts w:ascii="Arial" w:hAnsi="Arial" w:cs="Arial"/>
        </w:rPr>
        <w:t xml:space="preserve"> </w:t>
      </w:r>
      <w:r w:rsidR="002D711A">
        <w:rPr>
          <w:rFonts w:ascii="Arial" w:hAnsi="Arial" w:cs="Arial"/>
        </w:rPr>
        <w:t>VINTE E UM: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Este Contrato, desde que observada a formalização preliminar à sua efetivação,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por carta, consoante Cláusula Vinte, poderá ser rescindido, de pleno direito,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independentemente de notificação ou interpelação judicial ou extrajudicial, nos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seguintes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casos:</w:t>
      </w:r>
    </w:p>
    <w:p w:rsidR="00427A1C" w:rsidRPr="004450C3" w:rsidRDefault="009474A4" w:rsidP="004450C3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por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acordo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entre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partes;</w:t>
      </w:r>
    </w:p>
    <w:p w:rsidR="00427A1C" w:rsidRPr="004450C3" w:rsidRDefault="009474A4" w:rsidP="004450C3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inobservância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qualquer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suas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condições;</w:t>
      </w:r>
    </w:p>
    <w:p w:rsidR="00427A1C" w:rsidRPr="004450C3" w:rsidRDefault="009474A4" w:rsidP="004450C3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qualquer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motivos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previstos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lei.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</w:rPr>
        <w:t>VINTE E DOIS: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 xml:space="preserve">A vigência da chamada pública é até </w:t>
      </w:r>
      <w:r w:rsidR="007D24A5">
        <w:rPr>
          <w:rFonts w:ascii="Arial" w:hAnsi="Arial" w:cs="Arial"/>
          <w:b/>
        </w:rPr>
        <w:t>31 de julho de 2026</w:t>
      </w:r>
      <w:r w:rsidRPr="004450C3">
        <w:rPr>
          <w:rFonts w:ascii="Arial" w:hAnsi="Arial" w:cs="Arial"/>
          <w:b/>
        </w:rPr>
        <w:t xml:space="preserve"> </w:t>
      </w:r>
      <w:r w:rsidRPr="004450C3">
        <w:rPr>
          <w:rFonts w:ascii="Arial" w:hAnsi="Arial" w:cs="Arial"/>
        </w:rPr>
        <w:t>ou até que tenha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saldo para a entrega dos gêneros alimentícios da agricultura familiar 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alimentação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escolar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</w:rPr>
        <w:t>VINTE E TRÊS: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É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competente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Comarca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Planalto/RS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dirimir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qualquer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controvérsia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que se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originar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deste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contrato.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E,</w:t>
      </w:r>
      <w:r w:rsidRPr="004450C3">
        <w:rPr>
          <w:rFonts w:ascii="Arial" w:hAnsi="Arial" w:cs="Arial"/>
          <w:spacing w:val="28"/>
        </w:rPr>
        <w:t xml:space="preserve"> </w:t>
      </w:r>
      <w:r w:rsidRPr="004450C3">
        <w:rPr>
          <w:rFonts w:ascii="Arial" w:hAnsi="Arial" w:cs="Arial"/>
        </w:rPr>
        <w:t>por</w:t>
      </w:r>
      <w:r w:rsidRPr="004450C3">
        <w:rPr>
          <w:rFonts w:ascii="Arial" w:hAnsi="Arial" w:cs="Arial"/>
          <w:spacing w:val="28"/>
        </w:rPr>
        <w:t xml:space="preserve"> </w:t>
      </w:r>
      <w:r w:rsidRPr="004450C3">
        <w:rPr>
          <w:rFonts w:ascii="Arial" w:hAnsi="Arial" w:cs="Arial"/>
        </w:rPr>
        <w:t>estarem</w:t>
      </w:r>
      <w:r w:rsidRPr="004450C3">
        <w:rPr>
          <w:rFonts w:ascii="Arial" w:hAnsi="Arial" w:cs="Arial"/>
          <w:spacing w:val="32"/>
        </w:rPr>
        <w:t xml:space="preserve"> </w:t>
      </w:r>
      <w:r w:rsidRPr="004450C3">
        <w:rPr>
          <w:rFonts w:ascii="Arial" w:hAnsi="Arial" w:cs="Arial"/>
        </w:rPr>
        <w:t>assim,</w:t>
      </w:r>
      <w:r w:rsidRPr="004450C3">
        <w:rPr>
          <w:rFonts w:ascii="Arial" w:hAnsi="Arial" w:cs="Arial"/>
          <w:spacing w:val="25"/>
        </w:rPr>
        <w:t xml:space="preserve"> </w:t>
      </w:r>
      <w:r w:rsidRPr="004450C3">
        <w:rPr>
          <w:rFonts w:ascii="Arial" w:hAnsi="Arial" w:cs="Arial"/>
        </w:rPr>
        <w:t>justos</w:t>
      </w:r>
      <w:r w:rsidRPr="004450C3">
        <w:rPr>
          <w:rFonts w:ascii="Arial" w:hAnsi="Arial" w:cs="Arial"/>
          <w:spacing w:val="29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30"/>
        </w:rPr>
        <w:t xml:space="preserve"> </w:t>
      </w:r>
      <w:r w:rsidRPr="004450C3">
        <w:rPr>
          <w:rFonts w:ascii="Arial" w:hAnsi="Arial" w:cs="Arial"/>
        </w:rPr>
        <w:t>contratados,</w:t>
      </w:r>
      <w:r w:rsidRPr="004450C3">
        <w:rPr>
          <w:rFonts w:ascii="Arial" w:hAnsi="Arial" w:cs="Arial"/>
          <w:spacing w:val="28"/>
        </w:rPr>
        <w:t xml:space="preserve"> </w:t>
      </w:r>
      <w:r w:rsidRPr="004450C3">
        <w:rPr>
          <w:rFonts w:ascii="Arial" w:hAnsi="Arial" w:cs="Arial"/>
        </w:rPr>
        <w:t>assinam</w:t>
      </w:r>
      <w:r w:rsidRPr="004450C3">
        <w:rPr>
          <w:rFonts w:ascii="Arial" w:hAnsi="Arial" w:cs="Arial"/>
          <w:spacing w:val="3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29"/>
        </w:rPr>
        <w:t xml:space="preserve"> </w:t>
      </w:r>
      <w:r w:rsidRPr="004450C3">
        <w:rPr>
          <w:rFonts w:ascii="Arial" w:hAnsi="Arial" w:cs="Arial"/>
        </w:rPr>
        <w:t>presente</w:t>
      </w:r>
      <w:r w:rsidRPr="004450C3">
        <w:rPr>
          <w:rFonts w:ascii="Arial" w:hAnsi="Arial" w:cs="Arial"/>
          <w:spacing w:val="29"/>
        </w:rPr>
        <w:t xml:space="preserve"> </w:t>
      </w:r>
      <w:r w:rsidRPr="004450C3">
        <w:rPr>
          <w:rFonts w:ascii="Arial" w:hAnsi="Arial" w:cs="Arial"/>
        </w:rPr>
        <w:t>instrumento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em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três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vias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igual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teor 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forma,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na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presença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duas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testemunhas.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955E67">
        <w:rPr>
          <w:rFonts w:ascii="Arial" w:hAnsi="Arial" w:cs="Arial"/>
        </w:rPr>
        <w:t>Planalto/RS,</w:t>
      </w:r>
      <w:r w:rsidR="00955E67" w:rsidRPr="00955E67">
        <w:rPr>
          <w:rFonts w:ascii="Arial" w:hAnsi="Arial" w:cs="Arial"/>
        </w:rPr>
        <w:t xml:space="preserve"> </w:t>
      </w:r>
      <w:r w:rsidR="00735ED9">
        <w:rPr>
          <w:rFonts w:ascii="Arial" w:hAnsi="Arial" w:cs="Arial"/>
        </w:rPr>
        <w:t>25</w:t>
      </w:r>
      <w:r w:rsidR="00B12B03">
        <w:rPr>
          <w:rFonts w:ascii="Arial" w:hAnsi="Arial" w:cs="Arial"/>
        </w:rPr>
        <w:t xml:space="preserve"> de </w:t>
      </w:r>
      <w:r w:rsidR="007D24A5">
        <w:rPr>
          <w:rFonts w:ascii="Arial" w:hAnsi="Arial" w:cs="Arial"/>
        </w:rPr>
        <w:t>fevereiro</w:t>
      </w:r>
      <w:r w:rsidR="00B12B03">
        <w:rPr>
          <w:rFonts w:ascii="Arial" w:hAnsi="Arial" w:cs="Arial"/>
        </w:rPr>
        <w:t xml:space="preserve"> </w:t>
      </w:r>
      <w:r w:rsidRPr="00955E67">
        <w:rPr>
          <w:rFonts w:ascii="Arial" w:hAnsi="Arial" w:cs="Arial"/>
        </w:rPr>
        <w:t>de</w:t>
      </w:r>
      <w:r w:rsidRPr="00955E67">
        <w:rPr>
          <w:rFonts w:ascii="Arial" w:hAnsi="Arial" w:cs="Arial"/>
          <w:spacing w:val="-2"/>
        </w:rPr>
        <w:t xml:space="preserve"> </w:t>
      </w:r>
      <w:r w:rsidR="007D24A5">
        <w:rPr>
          <w:rFonts w:ascii="Arial" w:hAnsi="Arial" w:cs="Arial"/>
        </w:rPr>
        <w:t>2026</w:t>
      </w:r>
      <w:r w:rsidRPr="00955E67">
        <w:rPr>
          <w:rFonts w:ascii="Arial" w:hAnsi="Arial" w:cs="Arial"/>
        </w:rPr>
        <w:t>.</w:t>
      </w:r>
    </w:p>
    <w:p w:rsidR="00300B27" w:rsidRPr="00955E67" w:rsidRDefault="00300B27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7D24A5" w:rsidRPr="004450C3" w:rsidRDefault="007D24A5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Pr="00C165F3" w:rsidRDefault="00B12B03" w:rsidP="006921E5">
      <w:pPr>
        <w:pStyle w:val="Corpodetexto"/>
        <w:ind w:left="0" w:right="1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CRISTIANO GNOATTO</w:t>
      </w:r>
    </w:p>
    <w:p w:rsidR="006921E5" w:rsidRPr="001D45BB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1D45BB">
        <w:rPr>
          <w:rFonts w:ascii="Arial" w:hAnsi="Arial" w:cs="Arial"/>
        </w:rPr>
        <w:t>PREFEITO</w:t>
      </w:r>
      <w:r w:rsidRPr="001D45BB">
        <w:rPr>
          <w:rFonts w:ascii="Arial" w:hAnsi="Arial" w:cs="Arial"/>
          <w:spacing w:val="-4"/>
        </w:rPr>
        <w:t xml:space="preserve"> </w:t>
      </w:r>
      <w:r w:rsidRPr="001D45BB">
        <w:rPr>
          <w:rFonts w:ascii="Arial" w:hAnsi="Arial" w:cs="Arial"/>
        </w:rPr>
        <w:t>MUNICIPAL</w:t>
      </w: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7D24A5" w:rsidRDefault="007D24A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7D24A5" w:rsidRPr="001D45BB" w:rsidRDefault="007D24A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Pr="00CB0439" w:rsidRDefault="00CB0439" w:rsidP="00CB0439">
      <w:pPr>
        <w:pStyle w:val="Corpodetexto"/>
        <w:ind w:left="0"/>
        <w:jc w:val="both"/>
        <w:rPr>
          <w:rFonts w:ascii="Arial" w:hAnsi="Arial" w:cs="Arial"/>
          <w:b/>
        </w:rPr>
      </w:pPr>
      <w:r w:rsidRPr="007C6D26">
        <w:rPr>
          <w:rFonts w:ascii="Arial" w:hAnsi="Arial" w:cs="Arial"/>
          <w:b/>
        </w:rPr>
        <w:t>MOACIR JOSÉ DE CAMARGO</w:t>
      </w:r>
      <w:r w:rsidR="006921E5" w:rsidRPr="0005095A">
        <w:rPr>
          <w:rFonts w:ascii="Arial" w:hAnsi="Arial" w:cs="Arial"/>
          <w:b/>
        </w:rPr>
        <w:tab/>
      </w:r>
      <w:bookmarkStart w:id="1" w:name="_GoBack"/>
      <w:bookmarkEnd w:id="1"/>
    </w:p>
    <w:p w:rsidR="006921E5" w:rsidRPr="001D45BB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Testemunhas:</w:t>
      </w: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Nome: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Nome: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427A1C" w:rsidRPr="004450C3" w:rsidRDefault="00427A1C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sectPr w:rsidR="00427A1C" w:rsidRPr="004450C3" w:rsidSect="004450C3">
      <w:pgSz w:w="11910" w:h="16840"/>
      <w:pgMar w:top="3402" w:right="1701" w:bottom="1418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D2E9E"/>
    <w:multiLevelType w:val="multilevel"/>
    <w:tmpl w:val="16BA54F8"/>
    <w:lvl w:ilvl="0">
      <w:start w:val="1"/>
      <w:numFmt w:val="decimal"/>
      <w:lvlText w:val="%1."/>
      <w:lvlJc w:val="left"/>
      <w:pPr>
        <w:ind w:left="869" w:hanging="348"/>
        <w:jc w:val="righ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1" w:hanging="526"/>
        <w:jc w:val="left"/>
      </w:pPr>
      <w:rPr>
        <w:rFonts w:ascii="Tahoma" w:eastAsia="Tahoma" w:hAnsi="Tahoma" w:cs="Tahom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749" w:hanging="52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39" w:hanging="52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28" w:hanging="5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8" w:hanging="5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07" w:hanging="5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7" w:hanging="5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86" w:hanging="526"/>
      </w:pPr>
      <w:rPr>
        <w:rFonts w:hint="default"/>
        <w:lang w:val="pt-PT" w:eastAsia="en-US" w:bidi="ar-SA"/>
      </w:rPr>
    </w:lvl>
  </w:abstractNum>
  <w:abstractNum w:abstractNumId="1" w15:restartNumberingAfterBreak="0">
    <w:nsid w:val="09E376D0"/>
    <w:multiLevelType w:val="hybridMultilevel"/>
    <w:tmpl w:val="890AC696"/>
    <w:lvl w:ilvl="0" w:tplc="DF242BE4">
      <w:start w:val="1"/>
      <w:numFmt w:val="lowerLetter"/>
      <w:lvlText w:val="%1)"/>
      <w:lvlJc w:val="left"/>
      <w:pPr>
        <w:ind w:left="161" w:hanging="360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6EBEF85A">
      <w:numFmt w:val="bullet"/>
      <w:lvlText w:val="•"/>
      <w:lvlJc w:val="left"/>
      <w:pPr>
        <w:ind w:left="1030" w:hanging="360"/>
      </w:pPr>
      <w:rPr>
        <w:rFonts w:hint="default"/>
        <w:lang w:val="pt-PT" w:eastAsia="en-US" w:bidi="ar-SA"/>
      </w:rPr>
    </w:lvl>
    <w:lvl w:ilvl="2" w:tplc="42B2FA7E">
      <w:numFmt w:val="bullet"/>
      <w:lvlText w:val="•"/>
      <w:lvlJc w:val="left"/>
      <w:pPr>
        <w:ind w:left="1901" w:hanging="360"/>
      </w:pPr>
      <w:rPr>
        <w:rFonts w:hint="default"/>
        <w:lang w:val="pt-PT" w:eastAsia="en-US" w:bidi="ar-SA"/>
      </w:rPr>
    </w:lvl>
    <w:lvl w:ilvl="3" w:tplc="476ED124">
      <w:numFmt w:val="bullet"/>
      <w:lvlText w:val="•"/>
      <w:lvlJc w:val="left"/>
      <w:pPr>
        <w:ind w:left="2771" w:hanging="360"/>
      </w:pPr>
      <w:rPr>
        <w:rFonts w:hint="default"/>
        <w:lang w:val="pt-PT" w:eastAsia="en-US" w:bidi="ar-SA"/>
      </w:rPr>
    </w:lvl>
    <w:lvl w:ilvl="4" w:tplc="FF528466">
      <w:numFmt w:val="bullet"/>
      <w:lvlText w:val="•"/>
      <w:lvlJc w:val="left"/>
      <w:pPr>
        <w:ind w:left="3642" w:hanging="360"/>
      </w:pPr>
      <w:rPr>
        <w:rFonts w:hint="default"/>
        <w:lang w:val="pt-PT" w:eastAsia="en-US" w:bidi="ar-SA"/>
      </w:rPr>
    </w:lvl>
    <w:lvl w:ilvl="5" w:tplc="C8C0E076">
      <w:numFmt w:val="bullet"/>
      <w:lvlText w:val="•"/>
      <w:lvlJc w:val="left"/>
      <w:pPr>
        <w:ind w:left="4513" w:hanging="360"/>
      </w:pPr>
      <w:rPr>
        <w:rFonts w:hint="default"/>
        <w:lang w:val="pt-PT" w:eastAsia="en-US" w:bidi="ar-SA"/>
      </w:rPr>
    </w:lvl>
    <w:lvl w:ilvl="6" w:tplc="9146AD36">
      <w:numFmt w:val="bullet"/>
      <w:lvlText w:val="•"/>
      <w:lvlJc w:val="left"/>
      <w:pPr>
        <w:ind w:left="5383" w:hanging="360"/>
      </w:pPr>
      <w:rPr>
        <w:rFonts w:hint="default"/>
        <w:lang w:val="pt-PT" w:eastAsia="en-US" w:bidi="ar-SA"/>
      </w:rPr>
    </w:lvl>
    <w:lvl w:ilvl="7" w:tplc="A0D6C590">
      <w:numFmt w:val="bullet"/>
      <w:lvlText w:val="•"/>
      <w:lvlJc w:val="left"/>
      <w:pPr>
        <w:ind w:left="6254" w:hanging="360"/>
      </w:pPr>
      <w:rPr>
        <w:rFonts w:hint="default"/>
        <w:lang w:val="pt-PT" w:eastAsia="en-US" w:bidi="ar-SA"/>
      </w:rPr>
    </w:lvl>
    <w:lvl w:ilvl="8" w:tplc="AF8C31B2">
      <w:numFmt w:val="bullet"/>
      <w:lvlText w:val="•"/>
      <w:lvlJc w:val="left"/>
      <w:pPr>
        <w:ind w:left="7124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0A587355"/>
    <w:multiLevelType w:val="hybridMultilevel"/>
    <w:tmpl w:val="9C8AF200"/>
    <w:lvl w:ilvl="0" w:tplc="A2A88F42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492A3444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76ECDEE8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2D707044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7DC8D184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655AC9B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31CA5ECA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C2804A44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9642DF58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3" w15:restartNumberingAfterBreak="0">
    <w:nsid w:val="0D1D36F7"/>
    <w:multiLevelType w:val="hybridMultilevel"/>
    <w:tmpl w:val="AE5CA52E"/>
    <w:lvl w:ilvl="0" w:tplc="7B061316">
      <w:start w:val="1"/>
      <w:numFmt w:val="lowerLetter"/>
      <w:lvlText w:val="%1)"/>
      <w:lvlJc w:val="left"/>
      <w:pPr>
        <w:ind w:left="161" w:hanging="351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A8B488BA">
      <w:numFmt w:val="bullet"/>
      <w:lvlText w:val="•"/>
      <w:lvlJc w:val="left"/>
      <w:pPr>
        <w:ind w:left="1030" w:hanging="351"/>
      </w:pPr>
      <w:rPr>
        <w:rFonts w:hint="default"/>
        <w:lang w:val="pt-PT" w:eastAsia="en-US" w:bidi="ar-SA"/>
      </w:rPr>
    </w:lvl>
    <w:lvl w:ilvl="2" w:tplc="BF606DEE">
      <w:numFmt w:val="bullet"/>
      <w:lvlText w:val="•"/>
      <w:lvlJc w:val="left"/>
      <w:pPr>
        <w:ind w:left="1901" w:hanging="351"/>
      </w:pPr>
      <w:rPr>
        <w:rFonts w:hint="default"/>
        <w:lang w:val="pt-PT" w:eastAsia="en-US" w:bidi="ar-SA"/>
      </w:rPr>
    </w:lvl>
    <w:lvl w:ilvl="3" w:tplc="DD94F936">
      <w:numFmt w:val="bullet"/>
      <w:lvlText w:val="•"/>
      <w:lvlJc w:val="left"/>
      <w:pPr>
        <w:ind w:left="2771" w:hanging="351"/>
      </w:pPr>
      <w:rPr>
        <w:rFonts w:hint="default"/>
        <w:lang w:val="pt-PT" w:eastAsia="en-US" w:bidi="ar-SA"/>
      </w:rPr>
    </w:lvl>
    <w:lvl w:ilvl="4" w:tplc="28A0E9A8">
      <w:numFmt w:val="bullet"/>
      <w:lvlText w:val="•"/>
      <w:lvlJc w:val="left"/>
      <w:pPr>
        <w:ind w:left="3642" w:hanging="351"/>
      </w:pPr>
      <w:rPr>
        <w:rFonts w:hint="default"/>
        <w:lang w:val="pt-PT" w:eastAsia="en-US" w:bidi="ar-SA"/>
      </w:rPr>
    </w:lvl>
    <w:lvl w:ilvl="5" w:tplc="9774AE08">
      <w:numFmt w:val="bullet"/>
      <w:lvlText w:val="•"/>
      <w:lvlJc w:val="left"/>
      <w:pPr>
        <w:ind w:left="4513" w:hanging="351"/>
      </w:pPr>
      <w:rPr>
        <w:rFonts w:hint="default"/>
        <w:lang w:val="pt-PT" w:eastAsia="en-US" w:bidi="ar-SA"/>
      </w:rPr>
    </w:lvl>
    <w:lvl w:ilvl="6" w:tplc="014C3316">
      <w:numFmt w:val="bullet"/>
      <w:lvlText w:val="•"/>
      <w:lvlJc w:val="left"/>
      <w:pPr>
        <w:ind w:left="5383" w:hanging="351"/>
      </w:pPr>
      <w:rPr>
        <w:rFonts w:hint="default"/>
        <w:lang w:val="pt-PT" w:eastAsia="en-US" w:bidi="ar-SA"/>
      </w:rPr>
    </w:lvl>
    <w:lvl w:ilvl="7" w:tplc="39A0FAA6">
      <w:numFmt w:val="bullet"/>
      <w:lvlText w:val="•"/>
      <w:lvlJc w:val="left"/>
      <w:pPr>
        <w:ind w:left="6254" w:hanging="351"/>
      </w:pPr>
      <w:rPr>
        <w:rFonts w:hint="default"/>
        <w:lang w:val="pt-PT" w:eastAsia="en-US" w:bidi="ar-SA"/>
      </w:rPr>
    </w:lvl>
    <w:lvl w:ilvl="8" w:tplc="42008E82">
      <w:numFmt w:val="bullet"/>
      <w:lvlText w:val="•"/>
      <w:lvlJc w:val="left"/>
      <w:pPr>
        <w:ind w:left="7124" w:hanging="351"/>
      </w:pPr>
      <w:rPr>
        <w:rFonts w:hint="default"/>
        <w:lang w:val="pt-PT" w:eastAsia="en-US" w:bidi="ar-SA"/>
      </w:rPr>
    </w:lvl>
  </w:abstractNum>
  <w:abstractNum w:abstractNumId="4" w15:restartNumberingAfterBreak="0">
    <w:nsid w:val="0D8F5C1A"/>
    <w:multiLevelType w:val="multilevel"/>
    <w:tmpl w:val="2C6E075A"/>
    <w:lvl w:ilvl="0">
      <w:start w:val="19"/>
      <w:numFmt w:val="decimal"/>
      <w:lvlText w:val="%1"/>
      <w:lvlJc w:val="left"/>
      <w:pPr>
        <w:ind w:left="161" w:hanging="552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61" w:hanging="552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01" w:hanging="5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1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552"/>
      </w:pPr>
      <w:rPr>
        <w:rFonts w:hint="default"/>
        <w:lang w:val="pt-PT" w:eastAsia="en-US" w:bidi="ar-SA"/>
      </w:rPr>
    </w:lvl>
  </w:abstractNum>
  <w:abstractNum w:abstractNumId="5" w15:restartNumberingAfterBreak="0">
    <w:nsid w:val="14E84746"/>
    <w:multiLevelType w:val="hybridMultilevel"/>
    <w:tmpl w:val="1194BB2A"/>
    <w:lvl w:ilvl="0" w:tplc="AE1E32B8">
      <w:start w:val="8"/>
      <w:numFmt w:val="decimal"/>
      <w:lvlText w:val="%1"/>
      <w:lvlJc w:val="left"/>
      <w:pPr>
        <w:ind w:left="161" w:hanging="274"/>
        <w:jc w:val="lef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 w:tplc="3692D802">
      <w:numFmt w:val="bullet"/>
      <w:lvlText w:val="•"/>
      <w:lvlJc w:val="left"/>
      <w:pPr>
        <w:ind w:left="1030" w:hanging="274"/>
      </w:pPr>
      <w:rPr>
        <w:rFonts w:hint="default"/>
        <w:lang w:val="pt-PT" w:eastAsia="en-US" w:bidi="ar-SA"/>
      </w:rPr>
    </w:lvl>
    <w:lvl w:ilvl="2" w:tplc="59CC7250">
      <w:numFmt w:val="bullet"/>
      <w:lvlText w:val="•"/>
      <w:lvlJc w:val="left"/>
      <w:pPr>
        <w:ind w:left="1901" w:hanging="274"/>
      </w:pPr>
      <w:rPr>
        <w:rFonts w:hint="default"/>
        <w:lang w:val="pt-PT" w:eastAsia="en-US" w:bidi="ar-SA"/>
      </w:rPr>
    </w:lvl>
    <w:lvl w:ilvl="3" w:tplc="E03CFA76">
      <w:numFmt w:val="bullet"/>
      <w:lvlText w:val="•"/>
      <w:lvlJc w:val="left"/>
      <w:pPr>
        <w:ind w:left="2771" w:hanging="274"/>
      </w:pPr>
      <w:rPr>
        <w:rFonts w:hint="default"/>
        <w:lang w:val="pt-PT" w:eastAsia="en-US" w:bidi="ar-SA"/>
      </w:rPr>
    </w:lvl>
    <w:lvl w:ilvl="4" w:tplc="3E0CD1F2">
      <w:numFmt w:val="bullet"/>
      <w:lvlText w:val="•"/>
      <w:lvlJc w:val="left"/>
      <w:pPr>
        <w:ind w:left="3642" w:hanging="274"/>
      </w:pPr>
      <w:rPr>
        <w:rFonts w:hint="default"/>
        <w:lang w:val="pt-PT" w:eastAsia="en-US" w:bidi="ar-SA"/>
      </w:rPr>
    </w:lvl>
    <w:lvl w:ilvl="5" w:tplc="C6FC33C0">
      <w:numFmt w:val="bullet"/>
      <w:lvlText w:val="•"/>
      <w:lvlJc w:val="left"/>
      <w:pPr>
        <w:ind w:left="4513" w:hanging="274"/>
      </w:pPr>
      <w:rPr>
        <w:rFonts w:hint="default"/>
        <w:lang w:val="pt-PT" w:eastAsia="en-US" w:bidi="ar-SA"/>
      </w:rPr>
    </w:lvl>
    <w:lvl w:ilvl="6" w:tplc="B4AA8C72">
      <w:numFmt w:val="bullet"/>
      <w:lvlText w:val="•"/>
      <w:lvlJc w:val="left"/>
      <w:pPr>
        <w:ind w:left="5383" w:hanging="274"/>
      </w:pPr>
      <w:rPr>
        <w:rFonts w:hint="default"/>
        <w:lang w:val="pt-PT" w:eastAsia="en-US" w:bidi="ar-SA"/>
      </w:rPr>
    </w:lvl>
    <w:lvl w:ilvl="7" w:tplc="53F0844C">
      <w:numFmt w:val="bullet"/>
      <w:lvlText w:val="•"/>
      <w:lvlJc w:val="left"/>
      <w:pPr>
        <w:ind w:left="6254" w:hanging="274"/>
      </w:pPr>
      <w:rPr>
        <w:rFonts w:hint="default"/>
        <w:lang w:val="pt-PT" w:eastAsia="en-US" w:bidi="ar-SA"/>
      </w:rPr>
    </w:lvl>
    <w:lvl w:ilvl="8" w:tplc="D2A22C4E">
      <w:numFmt w:val="bullet"/>
      <w:lvlText w:val="•"/>
      <w:lvlJc w:val="left"/>
      <w:pPr>
        <w:ind w:left="7124" w:hanging="274"/>
      </w:pPr>
      <w:rPr>
        <w:rFonts w:hint="default"/>
        <w:lang w:val="pt-PT" w:eastAsia="en-US" w:bidi="ar-SA"/>
      </w:rPr>
    </w:lvl>
  </w:abstractNum>
  <w:abstractNum w:abstractNumId="6" w15:restartNumberingAfterBreak="0">
    <w:nsid w:val="16236B93"/>
    <w:multiLevelType w:val="hybridMultilevel"/>
    <w:tmpl w:val="700619D6"/>
    <w:lvl w:ilvl="0" w:tplc="7AE897A4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EADC918A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EB9E9F0A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EB220D62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AE765F0C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BEE63020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C1E8942C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FEAE2692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3B78CAEC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7" w15:restartNumberingAfterBreak="0">
    <w:nsid w:val="1A5F638E"/>
    <w:multiLevelType w:val="hybridMultilevel"/>
    <w:tmpl w:val="87AC44B2"/>
    <w:lvl w:ilvl="0" w:tplc="E1A40890">
      <w:start w:val="1"/>
      <w:numFmt w:val="lowerLetter"/>
      <w:lvlText w:val="%1)"/>
      <w:lvlJc w:val="left"/>
      <w:pPr>
        <w:ind w:left="161" w:hanging="416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1974C68C">
      <w:numFmt w:val="bullet"/>
      <w:lvlText w:val="•"/>
      <w:lvlJc w:val="left"/>
      <w:pPr>
        <w:ind w:left="1030" w:hanging="416"/>
      </w:pPr>
      <w:rPr>
        <w:rFonts w:hint="default"/>
        <w:lang w:val="pt-PT" w:eastAsia="en-US" w:bidi="ar-SA"/>
      </w:rPr>
    </w:lvl>
    <w:lvl w:ilvl="2" w:tplc="5C8E3E56">
      <w:numFmt w:val="bullet"/>
      <w:lvlText w:val="•"/>
      <w:lvlJc w:val="left"/>
      <w:pPr>
        <w:ind w:left="1901" w:hanging="416"/>
      </w:pPr>
      <w:rPr>
        <w:rFonts w:hint="default"/>
        <w:lang w:val="pt-PT" w:eastAsia="en-US" w:bidi="ar-SA"/>
      </w:rPr>
    </w:lvl>
    <w:lvl w:ilvl="3" w:tplc="C2C0B1D8">
      <w:numFmt w:val="bullet"/>
      <w:lvlText w:val="•"/>
      <w:lvlJc w:val="left"/>
      <w:pPr>
        <w:ind w:left="2771" w:hanging="416"/>
      </w:pPr>
      <w:rPr>
        <w:rFonts w:hint="default"/>
        <w:lang w:val="pt-PT" w:eastAsia="en-US" w:bidi="ar-SA"/>
      </w:rPr>
    </w:lvl>
    <w:lvl w:ilvl="4" w:tplc="457E4194">
      <w:numFmt w:val="bullet"/>
      <w:lvlText w:val="•"/>
      <w:lvlJc w:val="left"/>
      <w:pPr>
        <w:ind w:left="3642" w:hanging="416"/>
      </w:pPr>
      <w:rPr>
        <w:rFonts w:hint="default"/>
        <w:lang w:val="pt-PT" w:eastAsia="en-US" w:bidi="ar-SA"/>
      </w:rPr>
    </w:lvl>
    <w:lvl w:ilvl="5" w:tplc="2D22D8EA">
      <w:numFmt w:val="bullet"/>
      <w:lvlText w:val="•"/>
      <w:lvlJc w:val="left"/>
      <w:pPr>
        <w:ind w:left="4513" w:hanging="416"/>
      </w:pPr>
      <w:rPr>
        <w:rFonts w:hint="default"/>
        <w:lang w:val="pt-PT" w:eastAsia="en-US" w:bidi="ar-SA"/>
      </w:rPr>
    </w:lvl>
    <w:lvl w:ilvl="6" w:tplc="462EBC70">
      <w:numFmt w:val="bullet"/>
      <w:lvlText w:val="•"/>
      <w:lvlJc w:val="left"/>
      <w:pPr>
        <w:ind w:left="5383" w:hanging="416"/>
      </w:pPr>
      <w:rPr>
        <w:rFonts w:hint="default"/>
        <w:lang w:val="pt-PT" w:eastAsia="en-US" w:bidi="ar-SA"/>
      </w:rPr>
    </w:lvl>
    <w:lvl w:ilvl="7" w:tplc="A8485F24">
      <w:numFmt w:val="bullet"/>
      <w:lvlText w:val="•"/>
      <w:lvlJc w:val="left"/>
      <w:pPr>
        <w:ind w:left="6254" w:hanging="416"/>
      </w:pPr>
      <w:rPr>
        <w:rFonts w:hint="default"/>
        <w:lang w:val="pt-PT" w:eastAsia="en-US" w:bidi="ar-SA"/>
      </w:rPr>
    </w:lvl>
    <w:lvl w:ilvl="8" w:tplc="81B47286">
      <w:numFmt w:val="bullet"/>
      <w:lvlText w:val="•"/>
      <w:lvlJc w:val="left"/>
      <w:pPr>
        <w:ind w:left="7124" w:hanging="416"/>
      </w:pPr>
      <w:rPr>
        <w:rFonts w:hint="default"/>
        <w:lang w:val="pt-PT" w:eastAsia="en-US" w:bidi="ar-SA"/>
      </w:rPr>
    </w:lvl>
  </w:abstractNum>
  <w:abstractNum w:abstractNumId="8" w15:restartNumberingAfterBreak="0">
    <w:nsid w:val="1F391349"/>
    <w:multiLevelType w:val="hybridMultilevel"/>
    <w:tmpl w:val="38547780"/>
    <w:lvl w:ilvl="0" w:tplc="FD960618">
      <w:start w:val="1"/>
      <w:numFmt w:val="lowerLetter"/>
      <w:lvlText w:val="%1)"/>
      <w:lvlJc w:val="left"/>
      <w:pPr>
        <w:ind w:left="161" w:hanging="370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0274814C">
      <w:numFmt w:val="bullet"/>
      <w:lvlText w:val="•"/>
      <w:lvlJc w:val="left"/>
      <w:pPr>
        <w:ind w:left="1030" w:hanging="370"/>
      </w:pPr>
      <w:rPr>
        <w:rFonts w:hint="default"/>
        <w:lang w:val="pt-PT" w:eastAsia="en-US" w:bidi="ar-SA"/>
      </w:rPr>
    </w:lvl>
    <w:lvl w:ilvl="2" w:tplc="DF2AFBE2">
      <w:numFmt w:val="bullet"/>
      <w:lvlText w:val="•"/>
      <w:lvlJc w:val="left"/>
      <w:pPr>
        <w:ind w:left="1901" w:hanging="370"/>
      </w:pPr>
      <w:rPr>
        <w:rFonts w:hint="default"/>
        <w:lang w:val="pt-PT" w:eastAsia="en-US" w:bidi="ar-SA"/>
      </w:rPr>
    </w:lvl>
    <w:lvl w:ilvl="3" w:tplc="CAC45254">
      <w:numFmt w:val="bullet"/>
      <w:lvlText w:val="•"/>
      <w:lvlJc w:val="left"/>
      <w:pPr>
        <w:ind w:left="2771" w:hanging="370"/>
      </w:pPr>
      <w:rPr>
        <w:rFonts w:hint="default"/>
        <w:lang w:val="pt-PT" w:eastAsia="en-US" w:bidi="ar-SA"/>
      </w:rPr>
    </w:lvl>
    <w:lvl w:ilvl="4" w:tplc="C43E027E">
      <w:numFmt w:val="bullet"/>
      <w:lvlText w:val="•"/>
      <w:lvlJc w:val="left"/>
      <w:pPr>
        <w:ind w:left="3642" w:hanging="370"/>
      </w:pPr>
      <w:rPr>
        <w:rFonts w:hint="default"/>
        <w:lang w:val="pt-PT" w:eastAsia="en-US" w:bidi="ar-SA"/>
      </w:rPr>
    </w:lvl>
    <w:lvl w:ilvl="5" w:tplc="058C11B2">
      <w:numFmt w:val="bullet"/>
      <w:lvlText w:val="•"/>
      <w:lvlJc w:val="left"/>
      <w:pPr>
        <w:ind w:left="4513" w:hanging="370"/>
      </w:pPr>
      <w:rPr>
        <w:rFonts w:hint="default"/>
        <w:lang w:val="pt-PT" w:eastAsia="en-US" w:bidi="ar-SA"/>
      </w:rPr>
    </w:lvl>
    <w:lvl w:ilvl="6" w:tplc="54E06DE2">
      <w:numFmt w:val="bullet"/>
      <w:lvlText w:val="•"/>
      <w:lvlJc w:val="left"/>
      <w:pPr>
        <w:ind w:left="5383" w:hanging="370"/>
      </w:pPr>
      <w:rPr>
        <w:rFonts w:hint="default"/>
        <w:lang w:val="pt-PT" w:eastAsia="en-US" w:bidi="ar-SA"/>
      </w:rPr>
    </w:lvl>
    <w:lvl w:ilvl="7" w:tplc="FC5C05EE">
      <w:numFmt w:val="bullet"/>
      <w:lvlText w:val="•"/>
      <w:lvlJc w:val="left"/>
      <w:pPr>
        <w:ind w:left="6254" w:hanging="370"/>
      </w:pPr>
      <w:rPr>
        <w:rFonts w:hint="default"/>
        <w:lang w:val="pt-PT" w:eastAsia="en-US" w:bidi="ar-SA"/>
      </w:rPr>
    </w:lvl>
    <w:lvl w:ilvl="8" w:tplc="E73C7FA4">
      <w:numFmt w:val="bullet"/>
      <w:lvlText w:val="•"/>
      <w:lvlJc w:val="left"/>
      <w:pPr>
        <w:ind w:left="7124" w:hanging="370"/>
      </w:pPr>
      <w:rPr>
        <w:rFonts w:hint="default"/>
        <w:lang w:val="pt-PT" w:eastAsia="en-US" w:bidi="ar-SA"/>
      </w:rPr>
    </w:lvl>
  </w:abstractNum>
  <w:abstractNum w:abstractNumId="9" w15:restartNumberingAfterBreak="0">
    <w:nsid w:val="207C6A40"/>
    <w:multiLevelType w:val="hybridMultilevel"/>
    <w:tmpl w:val="C2909E96"/>
    <w:lvl w:ilvl="0" w:tplc="632C2AE6">
      <w:start w:val="1"/>
      <w:numFmt w:val="lowerLetter"/>
      <w:lvlText w:val="%1)"/>
      <w:lvlJc w:val="left"/>
      <w:pPr>
        <w:ind w:left="161" w:hanging="351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454C0232">
      <w:numFmt w:val="bullet"/>
      <w:lvlText w:val="•"/>
      <w:lvlJc w:val="left"/>
      <w:pPr>
        <w:ind w:left="1030" w:hanging="351"/>
      </w:pPr>
      <w:rPr>
        <w:rFonts w:hint="default"/>
        <w:lang w:val="pt-PT" w:eastAsia="en-US" w:bidi="ar-SA"/>
      </w:rPr>
    </w:lvl>
    <w:lvl w:ilvl="2" w:tplc="70E222D2">
      <w:numFmt w:val="bullet"/>
      <w:lvlText w:val="•"/>
      <w:lvlJc w:val="left"/>
      <w:pPr>
        <w:ind w:left="1901" w:hanging="351"/>
      </w:pPr>
      <w:rPr>
        <w:rFonts w:hint="default"/>
        <w:lang w:val="pt-PT" w:eastAsia="en-US" w:bidi="ar-SA"/>
      </w:rPr>
    </w:lvl>
    <w:lvl w:ilvl="3" w:tplc="43EAE43E">
      <w:numFmt w:val="bullet"/>
      <w:lvlText w:val="•"/>
      <w:lvlJc w:val="left"/>
      <w:pPr>
        <w:ind w:left="2771" w:hanging="351"/>
      </w:pPr>
      <w:rPr>
        <w:rFonts w:hint="default"/>
        <w:lang w:val="pt-PT" w:eastAsia="en-US" w:bidi="ar-SA"/>
      </w:rPr>
    </w:lvl>
    <w:lvl w:ilvl="4" w:tplc="DED8AD24">
      <w:numFmt w:val="bullet"/>
      <w:lvlText w:val="•"/>
      <w:lvlJc w:val="left"/>
      <w:pPr>
        <w:ind w:left="3642" w:hanging="351"/>
      </w:pPr>
      <w:rPr>
        <w:rFonts w:hint="default"/>
        <w:lang w:val="pt-PT" w:eastAsia="en-US" w:bidi="ar-SA"/>
      </w:rPr>
    </w:lvl>
    <w:lvl w:ilvl="5" w:tplc="EF0645D8">
      <w:numFmt w:val="bullet"/>
      <w:lvlText w:val="•"/>
      <w:lvlJc w:val="left"/>
      <w:pPr>
        <w:ind w:left="4513" w:hanging="351"/>
      </w:pPr>
      <w:rPr>
        <w:rFonts w:hint="default"/>
        <w:lang w:val="pt-PT" w:eastAsia="en-US" w:bidi="ar-SA"/>
      </w:rPr>
    </w:lvl>
    <w:lvl w:ilvl="6" w:tplc="D4C2CB0E">
      <w:numFmt w:val="bullet"/>
      <w:lvlText w:val="•"/>
      <w:lvlJc w:val="left"/>
      <w:pPr>
        <w:ind w:left="5383" w:hanging="351"/>
      </w:pPr>
      <w:rPr>
        <w:rFonts w:hint="default"/>
        <w:lang w:val="pt-PT" w:eastAsia="en-US" w:bidi="ar-SA"/>
      </w:rPr>
    </w:lvl>
    <w:lvl w:ilvl="7" w:tplc="94E476F8">
      <w:numFmt w:val="bullet"/>
      <w:lvlText w:val="•"/>
      <w:lvlJc w:val="left"/>
      <w:pPr>
        <w:ind w:left="6254" w:hanging="351"/>
      </w:pPr>
      <w:rPr>
        <w:rFonts w:hint="default"/>
        <w:lang w:val="pt-PT" w:eastAsia="en-US" w:bidi="ar-SA"/>
      </w:rPr>
    </w:lvl>
    <w:lvl w:ilvl="8" w:tplc="83B4FFD2">
      <w:numFmt w:val="bullet"/>
      <w:lvlText w:val="•"/>
      <w:lvlJc w:val="left"/>
      <w:pPr>
        <w:ind w:left="7124" w:hanging="351"/>
      </w:pPr>
      <w:rPr>
        <w:rFonts w:hint="default"/>
        <w:lang w:val="pt-PT" w:eastAsia="en-US" w:bidi="ar-SA"/>
      </w:rPr>
    </w:lvl>
  </w:abstractNum>
  <w:abstractNum w:abstractNumId="10" w15:restartNumberingAfterBreak="0">
    <w:nsid w:val="28AD2108"/>
    <w:multiLevelType w:val="hybridMultilevel"/>
    <w:tmpl w:val="D2267848"/>
    <w:lvl w:ilvl="0" w:tplc="C6BA711E">
      <w:numFmt w:val="bullet"/>
      <w:lvlText w:val="-"/>
      <w:lvlJc w:val="left"/>
      <w:pPr>
        <w:ind w:left="161" w:hanging="161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F63612E4">
      <w:numFmt w:val="bullet"/>
      <w:lvlText w:val="•"/>
      <w:lvlJc w:val="left"/>
      <w:pPr>
        <w:ind w:left="1030" w:hanging="161"/>
      </w:pPr>
      <w:rPr>
        <w:rFonts w:hint="default"/>
        <w:lang w:val="pt-PT" w:eastAsia="en-US" w:bidi="ar-SA"/>
      </w:rPr>
    </w:lvl>
    <w:lvl w:ilvl="2" w:tplc="34FABD4C">
      <w:numFmt w:val="bullet"/>
      <w:lvlText w:val="•"/>
      <w:lvlJc w:val="left"/>
      <w:pPr>
        <w:ind w:left="1901" w:hanging="161"/>
      </w:pPr>
      <w:rPr>
        <w:rFonts w:hint="default"/>
        <w:lang w:val="pt-PT" w:eastAsia="en-US" w:bidi="ar-SA"/>
      </w:rPr>
    </w:lvl>
    <w:lvl w:ilvl="3" w:tplc="BFD4992C">
      <w:numFmt w:val="bullet"/>
      <w:lvlText w:val="•"/>
      <w:lvlJc w:val="left"/>
      <w:pPr>
        <w:ind w:left="2771" w:hanging="161"/>
      </w:pPr>
      <w:rPr>
        <w:rFonts w:hint="default"/>
        <w:lang w:val="pt-PT" w:eastAsia="en-US" w:bidi="ar-SA"/>
      </w:rPr>
    </w:lvl>
    <w:lvl w:ilvl="4" w:tplc="C0A04376">
      <w:numFmt w:val="bullet"/>
      <w:lvlText w:val="•"/>
      <w:lvlJc w:val="left"/>
      <w:pPr>
        <w:ind w:left="3642" w:hanging="161"/>
      </w:pPr>
      <w:rPr>
        <w:rFonts w:hint="default"/>
        <w:lang w:val="pt-PT" w:eastAsia="en-US" w:bidi="ar-SA"/>
      </w:rPr>
    </w:lvl>
    <w:lvl w:ilvl="5" w:tplc="80E44EE2">
      <w:numFmt w:val="bullet"/>
      <w:lvlText w:val="•"/>
      <w:lvlJc w:val="left"/>
      <w:pPr>
        <w:ind w:left="4513" w:hanging="161"/>
      </w:pPr>
      <w:rPr>
        <w:rFonts w:hint="default"/>
        <w:lang w:val="pt-PT" w:eastAsia="en-US" w:bidi="ar-SA"/>
      </w:rPr>
    </w:lvl>
    <w:lvl w:ilvl="6" w:tplc="9CBC4390">
      <w:numFmt w:val="bullet"/>
      <w:lvlText w:val="•"/>
      <w:lvlJc w:val="left"/>
      <w:pPr>
        <w:ind w:left="5383" w:hanging="161"/>
      </w:pPr>
      <w:rPr>
        <w:rFonts w:hint="default"/>
        <w:lang w:val="pt-PT" w:eastAsia="en-US" w:bidi="ar-SA"/>
      </w:rPr>
    </w:lvl>
    <w:lvl w:ilvl="7" w:tplc="55841246">
      <w:numFmt w:val="bullet"/>
      <w:lvlText w:val="•"/>
      <w:lvlJc w:val="left"/>
      <w:pPr>
        <w:ind w:left="6254" w:hanging="161"/>
      </w:pPr>
      <w:rPr>
        <w:rFonts w:hint="default"/>
        <w:lang w:val="pt-PT" w:eastAsia="en-US" w:bidi="ar-SA"/>
      </w:rPr>
    </w:lvl>
    <w:lvl w:ilvl="8" w:tplc="67905568">
      <w:numFmt w:val="bullet"/>
      <w:lvlText w:val="•"/>
      <w:lvlJc w:val="left"/>
      <w:pPr>
        <w:ind w:left="7124" w:hanging="161"/>
      </w:pPr>
      <w:rPr>
        <w:rFonts w:hint="default"/>
        <w:lang w:val="pt-PT" w:eastAsia="en-US" w:bidi="ar-SA"/>
      </w:rPr>
    </w:lvl>
  </w:abstractNum>
  <w:abstractNum w:abstractNumId="11" w15:restartNumberingAfterBreak="0">
    <w:nsid w:val="2B564C9A"/>
    <w:multiLevelType w:val="multilevel"/>
    <w:tmpl w:val="89AAD9FA"/>
    <w:lvl w:ilvl="0">
      <w:start w:val="7"/>
      <w:numFmt w:val="decimal"/>
      <w:lvlText w:val="%1"/>
      <w:lvlJc w:val="left"/>
      <w:pPr>
        <w:ind w:left="161" w:hanging="42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423"/>
        <w:jc w:val="left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01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1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423"/>
      </w:pPr>
      <w:rPr>
        <w:rFonts w:hint="default"/>
        <w:lang w:val="pt-PT" w:eastAsia="en-US" w:bidi="ar-SA"/>
      </w:rPr>
    </w:lvl>
  </w:abstractNum>
  <w:abstractNum w:abstractNumId="12" w15:restartNumberingAfterBreak="0">
    <w:nsid w:val="312E6B22"/>
    <w:multiLevelType w:val="hybridMultilevel"/>
    <w:tmpl w:val="808295EC"/>
    <w:lvl w:ilvl="0" w:tplc="0A8AC13C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D686869C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7D081C30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E43A0F58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F6F6E014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DF8221F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99AA8964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59C664A6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915861B8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13" w15:restartNumberingAfterBreak="0">
    <w:nsid w:val="338812FA"/>
    <w:multiLevelType w:val="hybridMultilevel"/>
    <w:tmpl w:val="C776913C"/>
    <w:lvl w:ilvl="0" w:tplc="3A8C8C2E">
      <w:start w:val="1"/>
      <w:numFmt w:val="lowerLetter"/>
      <w:lvlText w:val="%1)"/>
      <w:lvlJc w:val="left"/>
      <w:pPr>
        <w:ind w:left="452" w:hanging="291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2D9E60CE">
      <w:numFmt w:val="bullet"/>
      <w:lvlText w:val="•"/>
      <w:lvlJc w:val="left"/>
      <w:pPr>
        <w:ind w:left="1300" w:hanging="291"/>
      </w:pPr>
      <w:rPr>
        <w:rFonts w:hint="default"/>
        <w:lang w:val="pt-PT" w:eastAsia="en-US" w:bidi="ar-SA"/>
      </w:rPr>
    </w:lvl>
    <w:lvl w:ilvl="2" w:tplc="58A8B4D6">
      <w:numFmt w:val="bullet"/>
      <w:lvlText w:val="•"/>
      <w:lvlJc w:val="left"/>
      <w:pPr>
        <w:ind w:left="2141" w:hanging="291"/>
      </w:pPr>
      <w:rPr>
        <w:rFonts w:hint="default"/>
        <w:lang w:val="pt-PT" w:eastAsia="en-US" w:bidi="ar-SA"/>
      </w:rPr>
    </w:lvl>
    <w:lvl w:ilvl="3" w:tplc="01706054">
      <w:numFmt w:val="bullet"/>
      <w:lvlText w:val="•"/>
      <w:lvlJc w:val="left"/>
      <w:pPr>
        <w:ind w:left="2981" w:hanging="291"/>
      </w:pPr>
      <w:rPr>
        <w:rFonts w:hint="default"/>
        <w:lang w:val="pt-PT" w:eastAsia="en-US" w:bidi="ar-SA"/>
      </w:rPr>
    </w:lvl>
    <w:lvl w:ilvl="4" w:tplc="C9D8F1F2">
      <w:numFmt w:val="bullet"/>
      <w:lvlText w:val="•"/>
      <w:lvlJc w:val="left"/>
      <w:pPr>
        <w:ind w:left="3822" w:hanging="291"/>
      </w:pPr>
      <w:rPr>
        <w:rFonts w:hint="default"/>
        <w:lang w:val="pt-PT" w:eastAsia="en-US" w:bidi="ar-SA"/>
      </w:rPr>
    </w:lvl>
    <w:lvl w:ilvl="5" w:tplc="6E4A8782">
      <w:numFmt w:val="bullet"/>
      <w:lvlText w:val="•"/>
      <w:lvlJc w:val="left"/>
      <w:pPr>
        <w:ind w:left="4663" w:hanging="291"/>
      </w:pPr>
      <w:rPr>
        <w:rFonts w:hint="default"/>
        <w:lang w:val="pt-PT" w:eastAsia="en-US" w:bidi="ar-SA"/>
      </w:rPr>
    </w:lvl>
    <w:lvl w:ilvl="6" w:tplc="0A244942">
      <w:numFmt w:val="bullet"/>
      <w:lvlText w:val="•"/>
      <w:lvlJc w:val="left"/>
      <w:pPr>
        <w:ind w:left="5503" w:hanging="291"/>
      </w:pPr>
      <w:rPr>
        <w:rFonts w:hint="default"/>
        <w:lang w:val="pt-PT" w:eastAsia="en-US" w:bidi="ar-SA"/>
      </w:rPr>
    </w:lvl>
    <w:lvl w:ilvl="7" w:tplc="EFD673A0">
      <w:numFmt w:val="bullet"/>
      <w:lvlText w:val="•"/>
      <w:lvlJc w:val="left"/>
      <w:pPr>
        <w:ind w:left="6344" w:hanging="291"/>
      </w:pPr>
      <w:rPr>
        <w:rFonts w:hint="default"/>
        <w:lang w:val="pt-PT" w:eastAsia="en-US" w:bidi="ar-SA"/>
      </w:rPr>
    </w:lvl>
    <w:lvl w:ilvl="8" w:tplc="60DE8318">
      <w:numFmt w:val="bullet"/>
      <w:lvlText w:val="•"/>
      <w:lvlJc w:val="left"/>
      <w:pPr>
        <w:ind w:left="7184" w:hanging="291"/>
      </w:pPr>
      <w:rPr>
        <w:rFonts w:hint="default"/>
        <w:lang w:val="pt-PT" w:eastAsia="en-US" w:bidi="ar-SA"/>
      </w:rPr>
    </w:lvl>
  </w:abstractNum>
  <w:abstractNum w:abstractNumId="14" w15:restartNumberingAfterBreak="0">
    <w:nsid w:val="338D6385"/>
    <w:multiLevelType w:val="hybridMultilevel"/>
    <w:tmpl w:val="6EE0FA5E"/>
    <w:lvl w:ilvl="0" w:tplc="941696FE">
      <w:start w:val="1"/>
      <w:numFmt w:val="lowerLetter"/>
      <w:lvlText w:val="%1)"/>
      <w:lvlJc w:val="left"/>
      <w:pPr>
        <w:ind w:left="161" w:hanging="348"/>
        <w:jc w:val="righ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FC76F10C">
      <w:numFmt w:val="bullet"/>
      <w:lvlText w:val="•"/>
      <w:lvlJc w:val="left"/>
      <w:pPr>
        <w:ind w:left="1030" w:hanging="348"/>
      </w:pPr>
      <w:rPr>
        <w:rFonts w:hint="default"/>
        <w:lang w:val="pt-PT" w:eastAsia="en-US" w:bidi="ar-SA"/>
      </w:rPr>
    </w:lvl>
    <w:lvl w:ilvl="2" w:tplc="FDA2F90C">
      <w:numFmt w:val="bullet"/>
      <w:lvlText w:val="•"/>
      <w:lvlJc w:val="left"/>
      <w:pPr>
        <w:ind w:left="1901" w:hanging="348"/>
      </w:pPr>
      <w:rPr>
        <w:rFonts w:hint="default"/>
        <w:lang w:val="pt-PT" w:eastAsia="en-US" w:bidi="ar-SA"/>
      </w:rPr>
    </w:lvl>
    <w:lvl w:ilvl="3" w:tplc="EFC297A2">
      <w:numFmt w:val="bullet"/>
      <w:lvlText w:val="•"/>
      <w:lvlJc w:val="left"/>
      <w:pPr>
        <w:ind w:left="2771" w:hanging="348"/>
      </w:pPr>
      <w:rPr>
        <w:rFonts w:hint="default"/>
        <w:lang w:val="pt-PT" w:eastAsia="en-US" w:bidi="ar-SA"/>
      </w:rPr>
    </w:lvl>
    <w:lvl w:ilvl="4" w:tplc="B3BE139C">
      <w:numFmt w:val="bullet"/>
      <w:lvlText w:val="•"/>
      <w:lvlJc w:val="left"/>
      <w:pPr>
        <w:ind w:left="3642" w:hanging="348"/>
      </w:pPr>
      <w:rPr>
        <w:rFonts w:hint="default"/>
        <w:lang w:val="pt-PT" w:eastAsia="en-US" w:bidi="ar-SA"/>
      </w:rPr>
    </w:lvl>
    <w:lvl w:ilvl="5" w:tplc="CD9ECA54">
      <w:numFmt w:val="bullet"/>
      <w:lvlText w:val="•"/>
      <w:lvlJc w:val="left"/>
      <w:pPr>
        <w:ind w:left="4513" w:hanging="348"/>
      </w:pPr>
      <w:rPr>
        <w:rFonts w:hint="default"/>
        <w:lang w:val="pt-PT" w:eastAsia="en-US" w:bidi="ar-SA"/>
      </w:rPr>
    </w:lvl>
    <w:lvl w:ilvl="6" w:tplc="9F6427F8">
      <w:numFmt w:val="bullet"/>
      <w:lvlText w:val="•"/>
      <w:lvlJc w:val="left"/>
      <w:pPr>
        <w:ind w:left="5383" w:hanging="348"/>
      </w:pPr>
      <w:rPr>
        <w:rFonts w:hint="default"/>
        <w:lang w:val="pt-PT" w:eastAsia="en-US" w:bidi="ar-SA"/>
      </w:rPr>
    </w:lvl>
    <w:lvl w:ilvl="7" w:tplc="B04A71E4">
      <w:numFmt w:val="bullet"/>
      <w:lvlText w:val="•"/>
      <w:lvlJc w:val="left"/>
      <w:pPr>
        <w:ind w:left="6254" w:hanging="348"/>
      </w:pPr>
      <w:rPr>
        <w:rFonts w:hint="default"/>
        <w:lang w:val="pt-PT" w:eastAsia="en-US" w:bidi="ar-SA"/>
      </w:rPr>
    </w:lvl>
    <w:lvl w:ilvl="8" w:tplc="B2BC45EA">
      <w:numFmt w:val="bullet"/>
      <w:lvlText w:val="•"/>
      <w:lvlJc w:val="left"/>
      <w:pPr>
        <w:ind w:left="7124" w:hanging="348"/>
      </w:pPr>
      <w:rPr>
        <w:rFonts w:hint="default"/>
        <w:lang w:val="pt-PT" w:eastAsia="en-US" w:bidi="ar-SA"/>
      </w:rPr>
    </w:lvl>
  </w:abstractNum>
  <w:abstractNum w:abstractNumId="15" w15:restartNumberingAfterBreak="0">
    <w:nsid w:val="3E4C2625"/>
    <w:multiLevelType w:val="multilevel"/>
    <w:tmpl w:val="EC2C0EA4"/>
    <w:lvl w:ilvl="0">
      <w:start w:val="9"/>
      <w:numFmt w:val="decimal"/>
      <w:lvlText w:val="%1"/>
      <w:lvlJc w:val="left"/>
      <w:pPr>
        <w:ind w:left="384" w:hanging="224"/>
        <w:jc w:val="lef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418"/>
        <w:jc w:val="left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322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65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08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51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4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37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80" w:hanging="418"/>
      </w:pPr>
      <w:rPr>
        <w:rFonts w:hint="default"/>
        <w:lang w:val="pt-PT" w:eastAsia="en-US" w:bidi="ar-SA"/>
      </w:rPr>
    </w:lvl>
  </w:abstractNum>
  <w:abstractNum w:abstractNumId="16" w15:restartNumberingAfterBreak="0">
    <w:nsid w:val="43850BAB"/>
    <w:multiLevelType w:val="multilevel"/>
    <w:tmpl w:val="6074DE44"/>
    <w:lvl w:ilvl="0">
      <w:start w:val="11"/>
      <w:numFmt w:val="decimal"/>
      <w:lvlText w:val="%1"/>
      <w:lvlJc w:val="left"/>
      <w:pPr>
        <w:ind w:left="161" w:hanging="543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61" w:hanging="543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01" w:hanging="5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1" w:hanging="5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543"/>
      </w:pPr>
      <w:rPr>
        <w:rFonts w:hint="default"/>
        <w:lang w:val="pt-PT" w:eastAsia="en-US" w:bidi="ar-SA"/>
      </w:rPr>
    </w:lvl>
  </w:abstractNum>
  <w:abstractNum w:abstractNumId="17" w15:restartNumberingAfterBreak="0">
    <w:nsid w:val="47FC615B"/>
    <w:multiLevelType w:val="multilevel"/>
    <w:tmpl w:val="FA2AEAB6"/>
    <w:lvl w:ilvl="0">
      <w:start w:val="16"/>
      <w:numFmt w:val="decimal"/>
      <w:lvlText w:val="%1"/>
      <w:lvlJc w:val="left"/>
      <w:pPr>
        <w:ind w:left="161" w:hanging="91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915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61" w:hanging="915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71" w:hanging="9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9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9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9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9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915"/>
      </w:pPr>
      <w:rPr>
        <w:rFonts w:hint="default"/>
        <w:lang w:val="pt-PT" w:eastAsia="en-US" w:bidi="ar-SA"/>
      </w:rPr>
    </w:lvl>
  </w:abstractNum>
  <w:abstractNum w:abstractNumId="18" w15:restartNumberingAfterBreak="0">
    <w:nsid w:val="51777CDC"/>
    <w:multiLevelType w:val="hybridMultilevel"/>
    <w:tmpl w:val="FBD6DDF6"/>
    <w:lvl w:ilvl="0" w:tplc="BEBE3AA0">
      <w:start w:val="1"/>
      <w:numFmt w:val="lowerLetter"/>
      <w:lvlText w:val="%1)"/>
      <w:lvlJc w:val="left"/>
      <w:pPr>
        <w:ind w:left="161" w:hanging="360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139A837A">
      <w:numFmt w:val="bullet"/>
      <w:lvlText w:val="•"/>
      <w:lvlJc w:val="left"/>
      <w:pPr>
        <w:ind w:left="1030" w:hanging="360"/>
      </w:pPr>
      <w:rPr>
        <w:rFonts w:hint="default"/>
        <w:lang w:val="pt-PT" w:eastAsia="en-US" w:bidi="ar-SA"/>
      </w:rPr>
    </w:lvl>
    <w:lvl w:ilvl="2" w:tplc="43B6F744">
      <w:numFmt w:val="bullet"/>
      <w:lvlText w:val="•"/>
      <w:lvlJc w:val="left"/>
      <w:pPr>
        <w:ind w:left="1901" w:hanging="360"/>
      </w:pPr>
      <w:rPr>
        <w:rFonts w:hint="default"/>
        <w:lang w:val="pt-PT" w:eastAsia="en-US" w:bidi="ar-SA"/>
      </w:rPr>
    </w:lvl>
    <w:lvl w:ilvl="3" w:tplc="83F859F0">
      <w:numFmt w:val="bullet"/>
      <w:lvlText w:val="•"/>
      <w:lvlJc w:val="left"/>
      <w:pPr>
        <w:ind w:left="2771" w:hanging="360"/>
      </w:pPr>
      <w:rPr>
        <w:rFonts w:hint="default"/>
        <w:lang w:val="pt-PT" w:eastAsia="en-US" w:bidi="ar-SA"/>
      </w:rPr>
    </w:lvl>
    <w:lvl w:ilvl="4" w:tplc="CFD2425A">
      <w:numFmt w:val="bullet"/>
      <w:lvlText w:val="•"/>
      <w:lvlJc w:val="left"/>
      <w:pPr>
        <w:ind w:left="3642" w:hanging="360"/>
      </w:pPr>
      <w:rPr>
        <w:rFonts w:hint="default"/>
        <w:lang w:val="pt-PT" w:eastAsia="en-US" w:bidi="ar-SA"/>
      </w:rPr>
    </w:lvl>
    <w:lvl w:ilvl="5" w:tplc="D562AFF2">
      <w:numFmt w:val="bullet"/>
      <w:lvlText w:val="•"/>
      <w:lvlJc w:val="left"/>
      <w:pPr>
        <w:ind w:left="4513" w:hanging="360"/>
      </w:pPr>
      <w:rPr>
        <w:rFonts w:hint="default"/>
        <w:lang w:val="pt-PT" w:eastAsia="en-US" w:bidi="ar-SA"/>
      </w:rPr>
    </w:lvl>
    <w:lvl w:ilvl="6" w:tplc="72A2428C">
      <w:numFmt w:val="bullet"/>
      <w:lvlText w:val="•"/>
      <w:lvlJc w:val="left"/>
      <w:pPr>
        <w:ind w:left="5383" w:hanging="360"/>
      </w:pPr>
      <w:rPr>
        <w:rFonts w:hint="default"/>
        <w:lang w:val="pt-PT" w:eastAsia="en-US" w:bidi="ar-SA"/>
      </w:rPr>
    </w:lvl>
    <w:lvl w:ilvl="7" w:tplc="707CC64E">
      <w:numFmt w:val="bullet"/>
      <w:lvlText w:val="•"/>
      <w:lvlJc w:val="left"/>
      <w:pPr>
        <w:ind w:left="6254" w:hanging="360"/>
      </w:pPr>
      <w:rPr>
        <w:rFonts w:hint="default"/>
        <w:lang w:val="pt-PT" w:eastAsia="en-US" w:bidi="ar-SA"/>
      </w:rPr>
    </w:lvl>
    <w:lvl w:ilvl="8" w:tplc="40FA077C">
      <w:numFmt w:val="bullet"/>
      <w:lvlText w:val="•"/>
      <w:lvlJc w:val="left"/>
      <w:pPr>
        <w:ind w:left="7124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8BB3CE3"/>
    <w:multiLevelType w:val="hybridMultilevel"/>
    <w:tmpl w:val="0052BE1A"/>
    <w:lvl w:ilvl="0" w:tplc="A4329A96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F8B49CE2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F1CCBE34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5DE23418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0A2476FE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5360EB54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A280B2DC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13A4D5EA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FAF4F162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0" w15:restartNumberingAfterBreak="0">
    <w:nsid w:val="5BC26916"/>
    <w:multiLevelType w:val="hybridMultilevel"/>
    <w:tmpl w:val="6038DF0E"/>
    <w:lvl w:ilvl="0" w:tplc="CDAE0C82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2162002C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1694772C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55A629A0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5456F346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87A89B7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D1509B76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9A3A44E8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FBFA6D0E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1" w15:restartNumberingAfterBreak="0">
    <w:nsid w:val="5F627065"/>
    <w:multiLevelType w:val="hybridMultilevel"/>
    <w:tmpl w:val="26D4E8FE"/>
    <w:lvl w:ilvl="0" w:tplc="032C2C02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CC883C02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98AEC830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8730CDF6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DE0296A2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38AEBCF4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7E4C9902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54EC4AC2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856628F0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2" w15:restartNumberingAfterBreak="0">
    <w:nsid w:val="62756FAE"/>
    <w:multiLevelType w:val="hybridMultilevel"/>
    <w:tmpl w:val="58309148"/>
    <w:lvl w:ilvl="0" w:tplc="ED5ECF60">
      <w:start w:val="1"/>
      <w:numFmt w:val="lowerLetter"/>
      <w:lvlText w:val="%1)"/>
      <w:lvlJc w:val="left"/>
      <w:pPr>
        <w:ind w:left="586" w:hanging="360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6C124742">
      <w:numFmt w:val="bullet"/>
      <w:lvlText w:val="•"/>
      <w:lvlJc w:val="left"/>
      <w:pPr>
        <w:ind w:left="1408" w:hanging="360"/>
      </w:pPr>
      <w:rPr>
        <w:rFonts w:hint="default"/>
        <w:lang w:val="pt-PT" w:eastAsia="en-US" w:bidi="ar-SA"/>
      </w:rPr>
    </w:lvl>
    <w:lvl w:ilvl="2" w:tplc="3F228DA4">
      <w:numFmt w:val="bullet"/>
      <w:lvlText w:val="•"/>
      <w:lvlJc w:val="left"/>
      <w:pPr>
        <w:ind w:left="2237" w:hanging="360"/>
      </w:pPr>
      <w:rPr>
        <w:rFonts w:hint="default"/>
        <w:lang w:val="pt-PT" w:eastAsia="en-US" w:bidi="ar-SA"/>
      </w:rPr>
    </w:lvl>
    <w:lvl w:ilvl="3" w:tplc="584AA072">
      <w:numFmt w:val="bullet"/>
      <w:lvlText w:val="•"/>
      <w:lvlJc w:val="left"/>
      <w:pPr>
        <w:ind w:left="3065" w:hanging="360"/>
      </w:pPr>
      <w:rPr>
        <w:rFonts w:hint="default"/>
        <w:lang w:val="pt-PT" w:eastAsia="en-US" w:bidi="ar-SA"/>
      </w:rPr>
    </w:lvl>
    <w:lvl w:ilvl="4" w:tplc="B634A1D4">
      <w:numFmt w:val="bullet"/>
      <w:lvlText w:val="•"/>
      <w:lvlJc w:val="left"/>
      <w:pPr>
        <w:ind w:left="3894" w:hanging="360"/>
      </w:pPr>
      <w:rPr>
        <w:rFonts w:hint="default"/>
        <w:lang w:val="pt-PT" w:eastAsia="en-US" w:bidi="ar-SA"/>
      </w:rPr>
    </w:lvl>
    <w:lvl w:ilvl="5" w:tplc="B3E83CC8">
      <w:numFmt w:val="bullet"/>
      <w:lvlText w:val="•"/>
      <w:lvlJc w:val="left"/>
      <w:pPr>
        <w:ind w:left="4723" w:hanging="360"/>
      </w:pPr>
      <w:rPr>
        <w:rFonts w:hint="default"/>
        <w:lang w:val="pt-PT" w:eastAsia="en-US" w:bidi="ar-SA"/>
      </w:rPr>
    </w:lvl>
    <w:lvl w:ilvl="6" w:tplc="2984FB7E">
      <w:numFmt w:val="bullet"/>
      <w:lvlText w:val="•"/>
      <w:lvlJc w:val="left"/>
      <w:pPr>
        <w:ind w:left="5551" w:hanging="360"/>
      </w:pPr>
      <w:rPr>
        <w:rFonts w:hint="default"/>
        <w:lang w:val="pt-PT" w:eastAsia="en-US" w:bidi="ar-SA"/>
      </w:rPr>
    </w:lvl>
    <w:lvl w:ilvl="7" w:tplc="9BBAB480">
      <w:numFmt w:val="bullet"/>
      <w:lvlText w:val="•"/>
      <w:lvlJc w:val="left"/>
      <w:pPr>
        <w:ind w:left="6380" w:hanging="360"/>
      </w:pPr>
      <w:rPr>
        <w:rFonts w:hint="default"/>
        <w:lang w:val="pt-PT" w:eastAsia="en-US" w:bidi="ar-SA"/>
      </w:rPr>
    </w:lvl>
    <w:lvl w:ilvl="8" w:tplc="47B67020">
      <w:numFmt w:val="bullet"/>
      <w:lvlText w:val="•"/>
      <w:lvlJc w:val="left"/>
      <w:pPr>
        <w:ind w:left="7208" w:hanging="360"/>
      </w:pPr>
      <w:rPr>
        <w:rFonts w:hint="default"/>
        <w:lang w:val="pt-PT" w:eastAsia="en-US" w:bidi="ar-SA"/>
      </w:rPr>
    </w:lvl>
  </w:abstractNum>
  <w:abstractNum w:abstractNumId="23" w15:restartNumberingAfterBreak="0">
    <w:nsid w:val="67B5613A"/>
    <w:multiLevelType w:val="multilevel"/>
    <w:tmpl w:val="10EED566"/>
    <w:lvl w:ilvl="0">
      <w:start w:val="5"/>
      <w:numFmt w:val="decimal"/>
      <w:lvlText w:val="%1"/>
      <w:lvlJc w:val="left"/>
      <w:pPr>
        <w:ind w:left="161" w:hanging="49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492"/>
        <w:jc w:val="left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08" w:hanging="747"/>
        <w:jc w:val="left"/>
      </w:pPr>
      <w:rPr>
        <w:rFonts w:ascii="Tahoma" w:eastAsia="Tahoma" w:hAnsi="Tahoma" w:cs="Tahom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895" w:hanging="7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1" w:hanging="7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87" w:hanging="7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83" w:hanging="7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78" w:hanging="7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74" w:hanging="747"/>
      </w:pPr>
      <w:rPr>
        <w:rFonts w:hint="default"/>
        <w:lang w:val="pt-PT" w:eastAsia="en-US" w:bidi="ar-SA"/>
      </w:rPr>
    </w:lvl>
  </w:abstractNum>
  <w:abstractNum w:abstractNumId="24" w15:restartNumberingAfterBreak="0">
    <w:nsid w:val="6AD53826"/>
    <w:multiLevelType w:val="hybridMultilevel"/>
    <w:tmpl w:val="85D025EA"/>
    <w:lvl w:ilvl="0" w:tplc="D9BA3EF4">
      <w:start w:val="1"/>
      <w:numFmt w:val="lowerLetter"/>
      <w:lvlText w:val="%1)"/>
      <w:lvlJc w:val="left"/>
      <w:pPr>
        <w:ind w:left="161" w:hanging="320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9A26104E">
      <w:numFmt w:val="bullet"/>
      <w:lvlText w:val="•"/>
      <w:lvlJc w:val="left"/>
      <w:pPr>
        <w:ind w:left="1030" w:hanging="320"/>
      </w:pPr>
      <w:rPr>
        <w:rFonts w:hint="default"/>
        <w:lang w:val="pt-PT" w:eastAsia="en-US" w:bidi="ar-SA"/>
      </w:rPr>
    </w:lvl>
    <w:lvl w:ilvl="2" w:tplc="C7E2E4AE">
      <w:numFmt w:val="bullet"/>
      <w:lvlText w:val="•"/>
      <w:lvlJc w:val="left"/>
      <w:pPr>
        <w:ind w:left="1901" w:hanging="320"/>
      </w:pPr>
      <w:rPr>
        <w:rFonts w:hint="default"/>
        <w:lang w:val="pt-PT" w:eastAsia="en-US" w:bidi="ar-SA"/>
      </w:rPr>
    </w:lvl>
    <w:lvl w:ilvl="3" w:tplc="7A56CC66">
      <w:numFmt w:val="bullet"/>
      <w:lvlText w:val="•"/>
      <w:lvlJc w:val="left"/>
      <w:pPr>
        <w:ind w:left="2771" w:hanging="320"/>
      </w:pPr>
      <w:rPr>
        <w:rFonts w:hint="default"/>
        <w:lang w:val="pt-PT" w:eastAsia="en-US" w:bidi="ar-SA"/>
      </w:rPr>
    </w:lvl>
    <w:lvl w:ilvl="4" w:tplc="0E80C5A6">
      <w:numFmt w:val="bullet"/>
      <w:lvlText w:val="•"/>
      <w:lvlJc w:val="left"/>
      <w:pPr>
        <w:ind w:left="3642" w:hanging="320"/>
      </w:pPr>
      <w:rPr>
        <w:rFonts w:hint="default"/>
        <w:lang w:val="pt-PT" w:eastAsia="en-US" w:bidi="ar-SA"/>
      </w:rPr>
    </w:lvl>
    <w:lvl w:ilvl="5" w:tplc="F0A48418">
      <w:numFmt w:val="bullet"/>
      <w:lvlText w:val="•"/>
      <w:lvlJc w:val="left"/>
      <w:pPr>
        <w:ind w:left="4513" w:hanging="320"/>
      </w:pPr>
      <w:rPr>
        <w:rFonts w:hint="default"/>
        <w:lang w:val="pt-PT" w:eastAsia="en-US" w:bidi="ar-SA"/>
      </w:rPr>
    </w:lvl>
    <w:lvl w:ilvl="6" w:tplc="2DC4015C">
      <w:numFmt w:val="bullet"/>
      <w:lvlText w:val="•"/>
      <w:lvlJc w:val="left"/>
      <w:pPr>
        <w:ind w:left="5383" w:hanging="320"/>
      </w:pPr>
      <w:rPr>
        <w:rFonts w:hint="default"/>
        <w:lang w:val="pt-PT" w:eastAsia="en-US" w:bidi="ar-SA"/>
      </w:rPr>
    </w:lvl>
    <w:lvl w:ilvl="7" w:tplc="5F28DC26">
      <w:numFmt w:val="bullet"/>
      <w:lvlText w:val="•"/>
      <w:lvlJc w:val="left"/>
      <w:pPr>
        <w:ind w:left="6254" w:hanging="320"/>
      </w:pPr>
      <w:rPr>
        <w:rFonts w:hint="default"/>
        <w:lang w:val="pt-PT" w:eastAsia="en-US" w:bidi="ar-SA"/>
      </w:rPr>
    </w:lvl>
    <w:lvl w:ilvl="8" w:tplc="177E8300">
      <w:numFmt w:val="bullet"/>
      <w:lvlText w:val="•"/>
      <w:lvlJc w:val="left"/>
      <w:pPr>
        <w:ind w:left="7124" w:hanging="320"/>
      </w:pPr>
      <w:rPr>
        <w:rFonts w:hint="default"/>
        <w:lang w:val="pt-PT" w:eastAsia="en-US" w:bidi="ar-SA"/>
      </w:rPr>
    </w:lvl>
  </w:abstractNum>
  <w:abstractNum w:abstractNumId="25" w15:restartNumberingAfterBreak="0">
    <w:nsid w:val="6B170D51"/>
    <w:multiLevelType w:val="multilevel"/>
    <w:tmpl w:val="454CE5C0"/>
    <w:lvl w:ilvl="0">
      <w:start w:val="1"/>
      <w:numFmt w:val="decimal"/>
      <w:lvlText w:val="%1."/>
      <w:lvlJc w:val="left"/>
      <w:pPr>
        <w:ind w:left="459" w:hanging="298"/>
        <w:jc w:val="left"/>
      </w:pPr>
      <w:rPr>
        <w:rFonts w:ascii="Tahoma" w:eastAsia="Tahoma" w:hAnsi="Tahoma" w:cs="Tahoma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1" w:hanging="620"/>
        <w:jc w:val="left"/>
      </w:pPr>
      <w:rPr>
        <w:rFonts w:ascii="Tahoma" w:eastAsia="Tahoma" w:hAnsi="Tahoma" w:cs="Tahoma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394" w:hanging="6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28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62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96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30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64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98" w:hanging="620"/>
      </w:pPr>
      <w:rPr>
        <w:rFonts w:hint="default"/>
        <w:lang w:val="pt-PT" w:eastAsia="en-US" w:bidi="ar-SA"/>
      </w:rPr>
    </w:lvl>
  </w:abstractNum>
  <w:abstractNum w:abstractNumId="26" w15:restartNumberingAfterBreak="0">
    <w:nsid w:val="74582D30"/>
    <w:multiLevelType w:val="hybridMultilevel"/>
    <w:tmpl w:val="97201ADC"/>
    <w:lvl w:ilvl="0" w:tplc="E8083958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5836A700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43B00DC0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F19C8D88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2A20643E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FA24D10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DA464B30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D79E704A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3E3AC550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7" w15:restartNumberingAfterBreak="0">
    <w:nsid w:val="78052D41"/>
    <w:multiLevelType w:val="multilevel"/>
    <w:tmpl w:val="AD4AA2CA"/>
    <w:lvl w:ilvl="0">
      <w:start w:val="13"/>
      <w:numFmt w:val="decimal"/>
      <w:lvlText w:val="%1."/>
      <w:lvlJc w:val="left"/>
      <w:pPr>
        <w:ind w:left="610" w:hanging="449"/>
        <w:jc w:val="lef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718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1" w:hanging="754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20" w:hanging="7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741" w:hanging="7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62" w:hanging="7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83" w:hanging="7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03" w:hanging="7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24" w:hanging="754"/>
      </w:pPr>
      <w:rPr>
        <w:rFonts w:hint="default"/>
        <w:lang w:val="pt-PT" w:eastAsia="en-US" w:bidi="ar-SA"/>
      </w:rPr>
    </w:lvl>
  </w:abstractNum>
  <w:num w:numId="1">
    <w:abstractNumId w:val="5"/>
  </w:num>
  <w:num w:numId="2">
    <w:abstractNumId w:val="3"/>
  </w:num>
  <w:num w:numId="3">
    <w:abstractNumId w:val="20"/>
  </w:num>
  <w:num w:numId="4">
    <w:abstractNumId w:val="6"/>
  </w:num>
  <w:num w:numId="5">
    <w:abstractNumId w:val="12"/>
  </w:num>
  <w:num w:numId="6">
    <w:abstractNumId w:val="10"/>
  </w:num>
  <w:num w:numId="7">
    <w:abstractNumId w:val="25"/>
  </w:num>
  <w:num w:numId="8">
    <w:abstractNumId w:val="13"/>
  </w:num>
  <w:num w:numId="9">
    <w:abstractNumId w:val="18"/>
  </w:num>
  <w:num w:numId="10">
    <w:abstractNumId w:val="16"/>
  </w:num>
  <w:num w:numId="11">
    <w:abstractNumId w:val="7"/>
  </w:num>
  <w:num w:numId="12">
    <w:abstractNumId w:val="1"/>
  </w:num>
  <w:num w:numId="13">
    <w:abstractNumId w:val="22"/>
  </w:num>
  <w:num w:numId="14">
    <w:abstractNumId w:val="4"/>
  </w:num>
  <w:num w:numId="15">
    <w:abstractNumId w:val="14"/>
  </w:num>
  <w:num w:numId="16">
    <w:abstractNumId w:val="17"/>
  </w:num>
  <w:num w:numId="17">
    <w:abstractNumId w:val="27"/>
  </w:num>
  <w:num w:numId="18">
    <w:abstractNumId w:val="15"/>
  </w:num>
  <w:num w:numId="19">
    <w:abstractNumId w:val="11"/>
  </w:num>
  <w:num w:numId="20">
    <w:abstractNumId w:val="19"/>
  </w:num>
  <w:num w:numId="21">
    <w:abstractNumId w:val="24"/>
  </w:num>
  <w:num w:numId="22">
    <w:abstractNumId w:val="8"/>
  </w:num>
  <w:num w:numId="23">
    <w:abstractNumId w:val="9"/>
  </w:num>
  <w:num w:numId="24">
    <w:abstractNumId w:val="23"/>
  </w:num>
  <w:num w:numId="25">
    <w:abstractNumId w:val="2"/>
  </w:num>
  <w:num w:numId="26">
    <w:abstractNumId w:val="21"/>
  </w:num>
  <w:num w:numId="27">
    <w:abstractNumId w:val="26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27A1C"/>
    <w:rsid w:val="0009732A"/>
    <w:rsid w:val="000A621C"/>
    <w:rsid w:val="000E389E"/>
    <w:rsid w:val="00163AF6"/>
    <w:rsid w:val="00182340"/>
    <w:rsid w:val="001A794A"/>
    <w:rsid w:val="002D711A"/>
    <w:rsid w:val="00300B27"/>
    <w:rsid w:val="00342312"/>
    <w:rsid w:val="003720DE"/>
    <w:rsid w:val="00394B0B"/>
    <w:rsid w:val="00427A1C"/>
    <w:rsid w:val="00435F85"/>
    <w:rsid w:val="004450C3"/>
    <w:rsid w:val="004514B4"/>
    <w:rsid w:val="00464E71"/>
    <w:rsid w:val="004839E6"/>
    <w:rsid w:val="004C39CC"/>
    <w:rsid w:val="00575BC3"/>
    <w:rsid w:val="005A4726"/>
    <w:rsid w:val="005B2D07"/>
    <w:rsid w:val="006921E5"/>
    <w:rsid w:val="00735ED9"/>
    <w:rsid w:val="007413EA"/>
    <w:rsid w:val="007A4500"/>
    <w:rsid w:val="007A55E4"/>
    <w:rsid w:val="007C0F36"/>
    <w:rsid w:val="007C6D26"/>
    <w:rsid w:val="007D24A5"/>
    <w:rsid w:val="007F1314"/>
    <w:rsid w:val="00813BC6"/>
    <w:rsid w:val="009474A4"/>
    <w:rsid w:val="00955E67"/>
    <w:rsid w:val="009844A9"/>
    <w:rsid w:val="00A21758"/>
    <w:rsid w:val="00A6478B"/>
    <w:rsid w:val="00AB46EB"/>
    <w:rsid w:val="00AD4267"/>
    <w:rsid w:val="00B12B03"/>
    <w:rsid w:val="00C44D4F"/>
    <w:rsid w:val="00C53073"/>
    <w:rsid w:val="00C537D2"/>
    <w:rsid w:val="00C9209E"/>
    <w:rsid w:val="00CA61CA"/>
    <w:rsid w:val="00CB0439"/>
    <w:rsid w:val="00CC70A4"/>
    <w:rsid w:val="00D03C44"/>
    <w:rsid w:val="00DF5CC1"/>
    <w:rsid w:val="00E574A6"/>
    <w:rsid w:val="00E7357F"/>
    <w:rsid w:val="00E923D9"/>
    <w:rsid w:val="00EC4E08"/>
    <w:rsid w:val="00EE6DCE"/>
    <w:rsid w:val="00F207D7"/>
    <w:rsid w:val="00FB1970"/>
    <w:rsid w:val="00FF6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35D2D"/>
  <w15:docId w15:val="{7AAF75D2-6430-4989-B33E-CA94F828D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16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61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6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5"/>
    </w:pPr>
    <w:rPr>
      <w:rFonts w:ascii="Arial MT" w:eastAsia="Arial MT" w:hAnsi="Arial MT" w:cs="Arial MT"/>
    </w:rPr>
  </w:style>
  <w:style w:type="table" w:styleId="Tabelacomgrade">
    <w:name w:val="Table Grid"/>
    <w:basedOn w:val="Tabelanormal"/>
    <w:uiPriority w:val="39"/>
    <w:rsid w:val="007A55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530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3073"/>
    <w:rPr>
      <w:rFonts w:ascii="Segoe UI" w:eastAsia="Tahom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9</Pages>
  <Words>1786</Words>
  <Characters>9647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FAZENDA</dc:creator>
  <cp:lastModifiedBy>Licitação 3</cp:lastModifiedBy>
  <cp:revision>55</cp:revision>
  <cp:lastPrinted>2025-03-07T11:54:00Z</cp:lastPrinted>
  <dcterms:created xsi:type="dcterms:W3CDTF">2024-02-14T19:10:00Z</dcterms:created>
  <dcterms:modified xsi:type="dcterms:W3CDTF">2026-02-26T12:30:00Z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2024-01-22T00:00:00Z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2024-02-14T00:00:00Z</vt:filetime>
  </property>
</Properties>
</file>