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64" w:lineRule="auto"/>
        <w:ind w:left="-567" w:right="-563"/>
        <w:jc w:val="center"/>
        <w:rPr>
          <w:rFonts w:hint="default" w:ascii="Bookman Old Style" w:hAnsi="Bookman Old Style" w:cs="MV Boli"/>
          <w:b/>
          <w:u w:val="single"/>
          <w:lang w:val="pt-BR"/>
        </w:rPr>
      </w:pPr>
      <w:r>
        <w:rPr>
          <w:rFonts w:ascii="Bookman Old Style" w:hAnsi="Bookman Old Style" w:cs="MV Boli"/>
          <w:b/>
          <w:u w:val="single"/>
        </w:rPr>
        <w:t xml:space="preserve">CONTRATO DE PRESTAÇÃO DE SERVIÇOS N° </w:t>
      </w:r>
      <w:r>
        <w:rPr>
          <w:rFonts w:hint="default" w:ascii="Bookman Old Style" w:hAnsi="Bookman Old Style" w:cs="MV Boli"/>
          <w:b/>
          <w:u w:val="single"/>
          <w:lang w:val="pt-BR"/>
        </w:rPr>
        <w:t>25</w:t>
      </w:r>
      <w:r>
        <w:rPr>
          <w:rFonts w:ascii="Bookman Old Style" w:hAnsi="Bookman Old Style" w:cs="MV Boli"/>
          <w:b/>
          <w:u w:val="single"/>
        </w:rPr>
        <w:t>/202</w:t>
      </w:r>
      <w:r>
        <w:rPr>
          <w:rFonts w:hint="default" w:ascii="Bookman Old Style" w:hAnsi="Bookman Old Style" w:cs="MV Boli"/>
          <w:b/>
          <w:u w:val="single"/>
          <w:lang w:val="pt-BR"/>
        </w:rPr>
        <w:t>2</w:t>
      </w:r>
    </w:p>
    <w:p>
      <w:pPr>
        <w:spacing w:line="264" w:lineRule="auto"/>
        <w:ind w:left="-567" w:right="-563"/>
        <w:jc w:val="both"/>
        <w:rPr>
          <w:rFonts w:ascii="Bookman Old Style" w:hAnsi="Bookman Old Style"/>
          <w:b/>
        </w:rPr>
      </w:pPr>
    </w:p>
    <w:p>
      <w:pPr>
        <w:spacing w:line="264" w:lineRule="auto"/>
        <w:ind w:left="3969" w:right="-561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CONTRATO QUE CELEBRAM O MUN</w:t>
      </w:r>
      <w:r>
        <w:rPr>
          <w:rFonts w:hint="default" w:ascii="Bookman Old Style" w:hAnsi="Bookman Old Style"/>
          <w:b/>
          <w:lang w:val="pt-BR"/>
        </w:rPr>
        <w:t>I</w:t>
      </w:r>
      <w:r>
        <w:rPr>
          <w:rFonts w:ascii="Bookman Old Style" w:hAnsi="Bookman Old Style"/>
          <w:b/>
        </w:rPr>
        <w:t xml:space="preserve">CIPIO DE PLANALTO E A EMPRESA </w:t>
      </w:r>
      <w:r>
        <w:rPr>
          <w:rFonts w:ascii="Bookman Old Style" w:hAnsi="Bookman Old Style"/>
          <w:b/>
          <w:color w:val="000000"/>
        </w:rPr>
        <w:t>SILVIO RAMIRES DOS SANTOS</w:t>
      </w:r>
      <w:r>
        <w:rPr>
          <w:rFonts w:ascii="Bookman Old Style" w:hAnsi="Bookman Old Style"/>
          <w:b/>
        </w:rPr>
        <w:t>.</w:t>
      </w:r>
    </w:p>
    <w:p>
      <w:pPr>
        <w:spacing w:line="264" w:lineRule="auto"/>
        <w:ind w:left="-567" w:right="-563"/>
        <w:jc w:val="both"/>
        <w:rPr>
          <w:rFonts w:ascii="Bookman Old Style" w:hAnsi="Bookman Old Style"/>
          <w:b/>
        </w:rPr>
      </w:pPr>
    </w:p>
    <w:p>
      <w:pPr>
        <w:spacing w:line="264" w:lineRule="auto"/>
        <w:ind w:left="-567" w:right="-563" w:firstLine="1701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Pelo presente instrumento, o </w:t>
      </w:r>
      <w:r>
        <w:rPr>
          <w:rFonts w:ascii="Bookman Old Style" w:hAnsi="Bookman Old Style"/>
          <w:b/>
        </w:rPr>
        <w:t>MUNICÍPIO DE PLANALTO</w:t>
      </w:r>
      <w:r>
        <w:rPr>
          <w:rFonts w:ascii="Bookman Old Style" w:hAnsi="Bookman Old Style"/>
        </w:rPr>
        <w:t xml:space="preserve">, pessoa jurídica de direito público municipal, com inscrição no CNPJ sob o n° 87.612.891/0001-15, com sede à Rua Humberto de Campos, 732, na cidade de Planalto – RS, representado pelo seu titular, Senhor </w:t>
      </w:r>
      <w:r>
        <w:rPr>
          <w:rFonts w:ascii="Bookman Old Style" w:hAnsi="Bookman Old Style"/>
          <w:b/>
        </w:rPr>
        <w:t>CRISTIANO GNOATTO</w:t>
      </w:r>
      <w:r>
        <w:rPr>
          <w:rFonts w:ascii="Bookman Old Style" w:hAnsi="Bookman Old Style"/>
        </w:rPr>
        <w:t xml:space="preserve">, brasileiro, inscrito no CPF sob o n° 636.783.570-91 e Cédula de Identidade n° 6064114777, residente e domiciliado na Rua D. Pedro II, 1051, centro, nesta cidade de Planalto - RS, doravante denominado </w:t>
      </w:r>
      <w:r>
        <w:rPr>
          <w:rFonts w:ascii="Bookman Old Style" w:hAnsi="Bookman Old Style"/>
          <w:b/>
        </w:rPr>
        <w:t>CONTRATANTE</w:t>
      </w:r>
      <w:r>
        <w:rPr>
          <w:rFonts w:ascii="Bookman Old Style" w:hAnsi="Bookman Old Style"/>
        </w:rPr>
        <w:t xml:space="preserve">, e a empresa </w:t>
      </w:r>
      <w:r>
        <w:rPr>
          <w:rFonts w:ascii="Bookman Old Style" w:hAnsi="Bookman Old Style"/>
          <w:b/>
          <w:color w:val="000000"/>
        </w:rPr>
        <w:t>SILVIO RAMIRES DOS SANTOS,</w:t>
      </w:r>
      <w:r>
        <w:rPr>
          <w:rFonts w:ascii="Bookman Old Style" w:hAnsi="Bookman Old Style"/>
          <w:color w:val="000000"/>
        </w:rPr>
        <w:t xml:space="preserve"> Pessoa Jurídica de Direito Privado, inscrita no CNPJ Nº 21.751.181/0001-68, com sede na Rua Silveira Martins, n° 1782, Bairro Grápia, Planalto-RS,  neste ato representada por </w:t>
      </w:r>
      <w:r>
        <w:rPr>
          <w:rFonts w:ascii="Bookman Old Style" w:hAnsi="Bookman Old Style"/>
          <w:b/>
          <w:color w:val="000000"/>
        </w:rPr>
        <w:t>SILVIO RAMIRES DOS SANTOS</w:t>
      </w:r>
      <w:r>
        <w:rPr>
          <w:rFonts w:ascii="Bookman Old Style" w:hAnsi="Bookman Old Style"/>
          <w:color w:val="000000"/>
        </w:rPr>
        <w:t xml:space="preserve">, CPF sob o n° 010.155.450-84, brasileiro, residente e domiciliada na cidade de Planalto-RS, doravante denominada de </w:t>
      </w:r>
      <w:r>
        <w:rPr>
          <w:rFonts w:ascii="Bookman Old Style" w:hAnsi="Bookman Old Style"/>
          <w:b/>
          <w:color w:val="000000"/>
        </w:rPr>
        <w:t>CONTRATADA</w:t>
      </w:r>
      <w:r>
        <w:rPr>
          <w:rFonts w:ascii="Bookman Old Style" w:hAnsi="Bookman Old Style"/>
          <w:b/>
        </w:rPr>
        <w:t>,</w:t>
      </w:r>
      <w:r>
        <w:rPr>
          <w:rFonts w:ascii="Bookman Old Style" w:hAnsi="Bookman Old Style"/>
        </w:rPr>
        <w:t xml:space="preserve"> contratam a prestação de serviços, conforme Edital de Dispensa nº 0</w:t>
      </w:r>
      <w:r>
        <w:rPr>
          <w:rFonts w:hint="default" w:ascii="Bookman Old Style" w:hAnsi="Bookman Old Style"/>
          <w:lang w:val="pt-BR"/>
        </w:rPr>
        <w:t>8</w:t>
      </w:r>
      <w:r>
        <w:rPr>
          <w:rFonts w:ascii="Bookman Old Style" w:hAnsi="Bookman Old Style"/>
        </w:rPr>
        <w:t>/202</w:t>
      </w:r>
      <w:r>
        <w:rPr>
          <w:rFonts w:hint="default" w:ascii="Bookman Old Style" w:hAnsi="Bookman Old Style"/>
          <w:lang w:val="pt-BR"/>
        </w:rPr>
        <w:t>2</w:t>
      </w:r>
      <w:r>
        <w:rPr>
          <w:rFonts w:ascii="Bookman Old Style" w:hAnsi="Bookman Old Style"/>
        </w:rPr>
        <w:t>, mediante as cláusulas e condições seguintes:</w:t>
      </w:r>
    </w:p>
    <w:p>
      <w:pPr>
        <w:spacing w:line="264" w:lineRule="auto"/>
        <w:ind w:left="-567" w:right="-563"/>
        <w:jc w:val="both"/>
        <w:rPr>
          <w:rFonts w:ascii="Bookman Old Style" w:hAnsi="Bookman Old Style"/>
          <w:b/>
        </w:rPr>
      </w:pPr>
    </w:p>
    <w:p>
      <w:pPr>
        <w:spacing w:line="264" w:lineRule="auto"/>
        <w:ind w:left="-567" w:right="-563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CLÁUSULAS PRIMEIRA – DO OBJETO:</w:t>
      </w:r>
      <w:r>
        <w:rPr>
          <w:rFonts w:ascii="Bookman Old Style" w:hAnsi="Bookman Old Style"/>
        </w:rPr>
        <w:t xml:space="preserve"> O objeto do presente contrato é a prestação de serviços de Instrutor de Banda Municipal para desenvolver as seguintes atividades:</w:t>
      </w:r>
    </w:p>
    <w:p>
      <w:pPr>
        <w:spacing w:line="264" w:lineRule="auto"/>
        <w:ind w:left="-567" w:right="-563"/>
        <w:jc w:val="both"/>
        <w:rPr>
          <w:rFonts w:ascii="Bookman Old Style" w:hAnsi="Bookman Old Style"/>
          <w:b/>
        </w:rPr>
      </w:pPr>
    </w:p>
    <w:p>
      <w:pPr>
        <w:numPr>
          <w:ilvl w:val="0"/>
          <w:numId w:val="1"/>
        </w:numPr>
        <w:spacing w:line="264" w:lineRule="auto"/>
        <w:ind w:right="-563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</w:rPr>
        <w:t>Realizar ensaios treinamentos aos componentes da Banda;</w:t>
      </w:r>
    </w:p>
    <w:p>
      <w:pPr>
        <w:numPr>
          <w:ilvl w:val="0"/>
          <w:numId w:val="1"/>
        </w:numPr>
        <w:spacing w:line="264" w:lineRule="auto"/>
        <w:ind w:right="-563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</w:rPr>
        <w:t>Zelar pelos instrumentos e demais materiais relativos à Banda;</w:t>
      </w:r>
    </w:p>
    <w:p>
      <w:pPr>
        <w:numPr>
          <w:ilvl w:val="0"/>
          <w:numId w:val="1"/>
        </w:numPr>
        <w:spacing w:line="264" w:lineRule="auto"/>
        <w:ind w:right="-563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</w:rPr>
        <w:t>Reger e dirigir a Banda em eventos;</w:t>
      </w:r>
    </w:p>
    <w:p>
      <w:pPr>
        <w:numPr>
          <w:ilvl w:val="0"/>
          <w:numId w:val="1"/>
        </w:numPr>
        <w:spacing w:line="264" w:lineRule="auto"/>
        <w:ind w:right="-563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</w:rPr>
        <w:t>Executar demais atividades inerentes ao setor por determinação superior imediato.</w:t>
      </w:r>
    </w:p>
    <w:p>
      <w:pPr>
        <w:spacing w:line="264" w:lineRule="auto"/>
        <w:ind w:left="-207" w:right="-563"/>
        <w:jc w:val="both"/>
        <w:rPr>
          <w:rFonts w:ascii="Bookman Old Style" w:hAnsi="Bookman Old Style"/>
          <w:b/>
        </w:rPr>
      </w:pPr>
    </w:p>
    <w:p>
      <w:pPr>
        <w:spacing w:line="264" w:lineRule="auto"/>
        <w:ind w:left="-567" w:right="-563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Parágrafo Único:</w:t>
      </w:r>
      <w:r>
        <w:rPr>
          <w:rFonts w:ascii="Bookman Old Style" w:hAnsi="Bookman Old Style"/>
        </w:rPr>
        <w:t xml:space="preserve"> Para desenvolver as atividades citadas na cláusula primeira o CONTRATADO prestará semanalmente carga horária de 5 horas, executadas todos os sábado.</w:t>
      </w:r>
    </w:p>
    <w:p>
      <w:pPr>
        <w:spacing w:line="264" w:lineRule="auto"/>
        <w:ind w:left="-567" w:right="-563"/>
        <w:jc w:val="both"/>
        <w:rPr>
          <w:rFonts w:ascii="Bookman Old Style" w:hAnsi="Bookman Old Style"/>
        </w:rPr>
      </w:pPr>
    </w:p>
    <w:p>
      <w:pPr>
        <w:spacing w:line="264" w:lineRule="auto"/>
        <w:ind w:left="-567" w:right="-563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 xml:space="preserve">CLÁUSULA SEGUNDA – DO PREÇO, FORMA DE PAGAMENTO E REAJUSTE: </w:t>
      </w:r>
      <w:r>
        <w:rPr>
          <w:rFonts w:ascii="Bookman Old Style" w:hAnsi="Bookman Old Style"/>
        </w:rPr>
        <w:t>Pela prestação dos serviços, a CONTRATADA receberá do CONTRATANTE o valor de R$ 1.</w:t>
      </w:r>
      <w:r>
        <w:rPr>
          <w:rFonts w:hint="default" w:ascii="Bookman Old Style" w:hAnsi="Bookman Old Style"/>
          <w:lang w:val="pt-BR"/>
        </w:rPr>
        <w:t>5</w:t>
      </w:r>
      <w:r>
        <w:rPr>
          <w:rFonts w:ascii="Bookman Old Style" w:hAnsi="Bookman Old Style"/>
        </w:rPr>
        <w:t xml:space="preserve">00,00 (Um mil e </w:t>
      </w:r>
      <w:r>
        <w:rPr>
          <w:rFonts w:hint="default" w:ascii="Bookman Old Style" w:hAnsi="Bookman Old Style"/>
          <w:lang w:val="pt-BR"/>
        </w:rPr>
        <w:t>quinhentos</w:t>
      </w:r>
      <w:r>
        <w:rPr>
          <w:rFonts w:ascii="Bookman Old Style" w:hAnsi="Bookman Old Style"/>
        </w:rPr>
        <w:t xml:space="preserve"> reais) mensais.</w:t>
      </w:r>
    </w:p>
    <w:p>
      <w:pPr>
        <w:spacing w:line="264" w:lineRule="auto"/>
        <w:ind w:left="-567" w:right="-563"/>
        <w:jc w:val="both"/>
        <w:rPr>
          <w:rFonts w:ascii="Bookman Old Style" w:hAnsi="Bookman Old Style"/>
        </w:rPr>
      </w:pPr>
    </w:p>
    <w:p>
      <w:pPr>
        <w:spacing w:line="264" w:lineRule="auto"/>
        <w:ind w:left="-567" w:right="-563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Parágrafo Único –</w:t>
      </w:r>
      <w:r>
        <w:rPr>
          <w:rFonts w:ascii="Bookman Old Style" w:hAnsi="Bookman Old Style"/>
        </w:rPr>
        <w:t xml:space="preserve"> O pagamento será realizado mensalmente, sendo realizado somente após a entrega da Nota Fiscal.</w:t>
      </w:r>
    </w:p>
    <w:p>
      <w:pPr>
        <w:spacing w:line="264" w:lineRule="auto"/>
        <w:ind w:left="-567" w:right="-563"/>
        <w:jc w:val="both"/>
        <w:rPr>
          <w:rFonts w:ascii="Bookman Old Style" w:hAnsi="Bookman Old Style"/>
        </w:rPr>
      </w:pPr>
      <w:bookmarkStart w:id="0" w:name="_GoBack"/>
      <w:bookmarkEnd w:id="0"/>
    </w:p>
    <w:p>
      <w:pPr>
        <w:spacing w:line="264" w:lineRule="auto"/>
        <w:ind w:left="-567" w:right="-563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CLÁUSULA QUARTA – DO PRAZO</w:t>
      </w:r>
      <w:r>
        <w:rPr>
          <w:rFonts w:ascii="Bookman Old Style" w:hAnsi="Bookman Old Style"/>
        </w:rPr>
        <w:t>: O presente contrato terá vigência de 1</w:t>
      </w:r>
      <w:r>
        <w:rPr>
          <w:rFonts w:hint="default" w:ascii="Bookman Old Style" w:hAnsi="Bookman Old Style"/>
          <w:lang w:val="pt-BR"/>
        </w:rPr>
        <w:t>0</w:t>
      </w:r>
      <w:r>
        <w:rPr>
          <w:rFonts w:ascii="Bookman Old Style" w:hAnsi="Bookman Old Style"/>
        </w:rPr>
        <w:t xml:space="preserve"> (</w:t>
      </w:r>
      <w:r>
        <w:rPr>
          <w:rFonts w:hint="default" w:ascii="Bookman Old Style" w:hAnsi="Bookman Old Style"/>
          <w:lang w:val="pt-BR"/>
        </w:rPr>
        <w:t>dez</w:t>
      </w:r>
      <w:r>
        <w:rPr>
          <w:rFonts w:ascii="Bookman Old Style" w:hAnsi="Bookman Old Style"/>
        </w:rPr>
        <w:t xml:space="preserve">) meses, a contar da data de seu inicio em 1° de </w:t>
      </w:r>
      <w:r>
        <w:rPr>
          <w:rFonts w:hint="default" w:ascii="Bookman Old Style" w:hAnsi="Bookman Old Style"/>
          <w:lang w:val="pt-BR"/>
        </w:rPr>
        <w:t>março</w:t>
      </w:r>
      <w:r>
        <w:rPr>
          <w:rFonts w:ascii="Bookman Old Style" w:hAnsi="Bookman Old Style"/>
        </w:rPr>
        <w:t xml:space="preserve"> de 202</w:t>
      </w:r>
      <w:r>
        <w:rPr>
          <w:rFonts w:hint="default" w:ascii="Bookman Old Style" w:hAnsi="Bookman Old Style"/>
          <w:lang w:val="pt-BR"/>
        </w:rPr>
        <w:t>2</w:t>
      </w:r>
      <w:r>
        <w:rPr>
          <w:rFonts w:ascii="Bookman Old Style" w:hAnsi="Bookman Old Style"/>
        </w:rPr>
        <w:t>, findando em 31 de dezembro de 202</w:t>
      </w:r>
      <w:r>
        <w:rPr>
          <w:rFonts w:hint="default" w:ascii="Bookman Old Style" w:hAnsi="Bookman Old Style"/>
          <w:lang w:val="pt-BR"/>
        </w:rPr>
        <w:t>2</w:t>
      </w:r>
      <w:r>
        <w:rPr>
          <w:rFonts w:ascii="Bookman Old Style" w:hAnsi="Bookman Old Style"/>
        </w:rPr>
        <w:t>.</w:t>
      </w:r>
    </w:p>
    <w:p>
      <w:pPr>
        <w:spacing w:line="264" w:lineRule="auto"/>
        <w:ind w:left="-567" w:right="-563"/>
        <w:jc w:val="both"/>
        <w:rPr>
          <w:rFonts w:ascii="Bookman Old Style" w:hAnsi="Bookman Old Style"/>
        </w:rPr>
      </w:pPr>
    </w:p>
    <w:p>
      <w:pPr>
        <w:spacing w:line="264" w:lineRule="auto"/>
        <w:ind w:left="-567" w:right="-563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CLÁUSULA QUINTA – DAS DESPESAS PARA EXECUÇÃO DO SERVIÇO:</w:t>
      </w:r>
      <w:r>
        <w:rPr>
          <w:rFonts w:ascii="Bookman Old Style" w:hAnsi="Bookman Old Style"/>
        </w:rPr>
        <w:t xml:space="preserve"> Todas as despesas e demais recursos necessários à prestação ora contratados, incluindo-se eventual contratação de pessoal, serão de responsabilidade da CONTRATADA, descaracterizando-se, assim, qualquer vinculo empregatício com o CONTRATANTE ou obrigação pecuniária de qualquer natureza, além daquelas descritivas na CLÁUSULA QUINTA.</w:t>
      </w:r>
    </w:p>
    <w:p>
      <w:pPr>
        <w:spacing w:line="264" w:lineRule="auto"/>
        <w:ind w:left="-567" w:right="-563"/>
        <w:jc w:val="both"/>
        <w:rPr>
          <w:rFonts w:ascii="Bookman Old Style" w:hAnsi="Bookman Old Style"/>
        </w:rPr>
      </w:pPr>
    </w:p>
    <w:p>
      <w:pPr>
        <w:spacing w:line="264" w:lineRule="auto"/>
        <w:ind w:left="-567" w:right="-563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CLÁUSULA SEXTA – DOS DEVERES E DIREITOS DAS PARTES:</w:t>
      </w:r>
      <w:r>
        <w:rPr>
          <w:rFonts w:ascii="Bookman Old Style" w:hAnsi="Bookman Old Style"/>
        </w:rPr>
        <w:t xml:space="preserve"> Cabe ao CONTRATANTE, a seu critério, exercer ampla, irrestrita e permanente fiscalização do cumprimento do contrato e, caso não esteja a contento, deverá formalizar reclamação à CONTRATADA, desde já restando estabelecido que o não cumprimento dos termos deste contrato pode ensejar a rescisão contratual.</w:t>
      </w:r>
    </w:p>
    <w:p>
      <w:pPr>
        <w:spacing w:line="264" w:lineRule="auto"/>
        <w:ind w:left="-567" w:right="-563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softHyphen/>
      </w:r>
      <w:r>
        <w:rPr>
          <w:rFonts w:ascii="Bookman Old Style" w:hAnsi="Bookman Old Style"/>
          <w:b/>
        </w:rPr>
        <w:t>Parágrafo Primeiro –</w:t>
      </w:r>
      <w:r>
        <w:rPr>
          <w:rFonts w:ascii="Bookman Old Style" w:hAnsi="Bookman Old Style"/>
        </w:rPr>
        <w:t xml:space="preserve"> À CONTRATADA cabe cumprir o contrato, executando-o da melhor forma, primado pela qualidade da prestação de serviço, e aceitar, integralmente, a fiscalização do CONTRATANTE.</w:t>
      </w:r>
    </w:p>
    <w:p>
      <w:pPr>
        <w:spacing w:line="264" w:lineRule="auto"/>
        <w:ind w:left="-567" w:right="-563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Parágrafo Segundo –</w:t>
      </w:r>
      <w:r>
        <w:rPr>
          <w:rFonts w:ascii="Bookman Old Style" w:hAnsi="Bookman Old Style"/>
        </w:rPr>
        <w:t xml:space="preserve"> A existência e a atuação da fiscalização do CONTRATANTE em nada restringem a responsabilidade única, integral e exclusiva da CONTRATADA no que concerne à prestação de serviço e suas conseqüências.</w:t>
      </w:r>
    </w:p>
    <w:p>
      <w:pPr>
        <w:spacing w:line="264" w:lineRule="auto"/>
        <w:ind w:left="-567" w:right="-563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Parágrafo Terceiro –</w:t>
      </w:r>
      <w:r>
        <w:rPr>
          <w:rFonts w:ascii="Bookman Old Style" w:hAnsi="Bookman Old Style"/>
        </w:rPr>
        <w:t xml:space="preserve"> A CONTRATADA obriga-se a se manter, durante toda a execução do contrato, em compatibilidade com as obrigações assumidas neste termo contratual.</w:t>
      </w:r>
    </w:p>
    <w:p>
      <w:pPr>
        <w:spacing w:line="264" w:lineRule="auto"/>
        <w:ind w:left="-567" w:right="-563"/>
        <w:jc w:val="both"/>
        <w:rPr>
          <w:rFonts w:ascii="Bookman Old Style" w:hAnsi="Bookman Old Style"/>
        </w:rPr>
      </w:pPr>
    </w:p>
    <w:p>
      <w:pPr>
        <w:spacing w:line="264" w:lineRule="auto"/>
        <w:ind w:left="-567" w:right="-563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CLÁUSULA SÉTIMA – DAS PENALIDADES:</w:t>
      </w:r>
      <w:r>
        <w:rPr>
          <w:rFonts w:ascii="Bookman Old Style" w:hAnsi="Bookman Old Style"/>
        </w:rPr>
        <w:t xml:space="preserve"> O descumprimento, total ou parcial, de qualquer das obrigações ora estabelecidas, sujeitará a CONTRATADA às sanções previstas neste contrato, garantida a prévia e ampla defesa em processo administrativo.</w:t>
      </w:r>
    </w:p>
    <w:p>
      <w:pPr>
        <w:spacing w:line="264" w:lineRule="auto"/>
        <w:ind w:left="-567" w:right="-563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Parágrafo Primeiro –</w:t>
      </w:r>
      <w:r>
        <w:rPr>
          <w:rFonts w:ascii="Bookman Old Style" w:hAnsi="Bookman Old Style"/>
        </w:rPr>
        <w:t xml:space="preserve"> A CONTRATADA fica sujeita às seguintes penalidades: a) advertência, no caso de falta de presteza e eficiência na prestação dos serviços previsto no contrato; b) multa, no valor correspondente a 5% (cinco por cento) do valor pago pelo serviço; c) suspensão do direito de contratar com o MUNICÍPIO, pelo prazo de um ano, na hipótese de reiterado descumprimento das obrigações contratuais; d) declaração de inidoneidade para participar de licitação junto ao MUNICÍPIO, no hipótese de recusar-se à prestação dos serviços contratados.</w:t>
      </w:r>
    </w:p>
    <w:p>
      <w:pPr>
        <w:spacing w:line="264" w:lineRule="auto"/>
        <w:ind w:left="-567" w:right="-563"/>
        <w:jc w:val="both"/>
        <w:rPr>
          <w:rFonts w:ascii="Bookman Old Style" w:hAnsi="Bookman Old Style"/>
          <w:b/>
        </w:rPr>
      </w:pPr>
    </w:p>
    <w:p>
      <w:pPr>
        <w:spacing w:line="264" w:lineRule="auto"/>
        <w:ind w:left="-567" w:right="-563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CLÁUSULA OITAVA – DA RESCISÃO:</w:t>
      </w:r>
      <w:r>
        <w:rPr>
          <w:rFonts w:ascii="Bookman Old Style" w:hAnsi="Bookman Old Style"/>
        </w:rPr>
        <w:t xml:space="preserve"> O CONTRATANTE poderá rescindir o presente contrato, por ato administrativo unilateral, nas hipóteses previstas nos arts. 77 e 78, incisos I a XII, da Lei nº 8.666/93, sem que caiba à CONTRATADA qualquer indenização, sem embargo da imposição das penalidades que se demonstrem cabíveis em processo administrativo regular.</w:t>
      </w:r>
    </w:p>
    <w:p>
      <w:pPr>
        <w:spacing w:line="264" w:lineRule="auto"/>
        <w:ind w:left="-567" w:right="-563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Parágrafo Único –</w:t>
      </w:r>
      <w:r>
        <w:rPr>
          <w:rFonts w:ascii="Bookman Old Style" w:hAnsi="Bookman Old Style"/>
        </w:rPr>
        <w:t xml:space="preserve"> Em caso de rescisão antecipada, será pago pelo CONTRATANTE à CONTRATADA o valor proporcional ao serviço prestado até a rescisão.</w:t>
      </w:r>
    </w:p>
    <w:p>
      <w:pPr>
        <w:spacing w:line="264" w:lineRule="auto"/>
        <w:ind w:left="-567" w:right="-563"/>
        <w:jc w:val="both"/>
        <w:rPr>
          <w:rFonts w:ascii="Bookman Old Style" w:hAnsi="Bookman Old Style"/>
          <w:b/>
        </w:rPr>
      </w:pPr>
    </w:p>
    <w:p>
      <w:pPr>
        <w:spacing w:line="264" w:lineRule="auto"/>
        <w:ind w:left="-567" w:right="-563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 xml:space="preserve">CLÁUSULA NONA – DO FORO: </w:t>
      </w:r>
      <w:r>
        <w:rPr>
          <w:rFonts w:ascii="Bookman Old Style" w:hAnsi="Bookman Old Style"/>
        </w:rPr>
        <w:t xml:space="preserve">Fica eleito o foro da </w:t>
      </w:r>
      <w:r>
        <w:rPr>
          <w:rFonts w:ascii="Bookman Old Style" w:hAnsi="Bookman Old Style"/>
        </w:rPr>
        <w:br w:type="textWrapping"/>
      </w:r>
      <w:r>
        <w:rPr>
          <w:rFonts w:ascii="Bookman Old Style" w:hAnsi="Bookman Old Style"/>
        </w:rPr>
        <w:t>Comarca de Planalto para dirimir eventuais dúvidas que possam advir do presente termo.</w:t>
      </w:r>
    </w:p>
    <w:p>
      <w:pPr>
        <w:spacing w:line="264" w:lineRule="auto"/>
        <w:ind w:left="-567" w:right="-563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E, por estarem assim, justos e contratados, assinam o presente termo, elaborado em três vias de igual teor e forma, na presença de duas testemunhas idôneas.</w:t>
      </w:r>
    </w:p>
    <w:p>
      <w:pPr>
        <w:spacing w:line="264" w:lineRule="auto"/>
        <w:ind w:left="-567" w:right="-563"/>
        <w:jc w:val="both"/>
        <w:rPr>
          <w:rFonts w:ascii="Bookman Old Style" w:hAnsi="Bookman Old Style"/>
        </w:rPr>
      </w:pPr>
    </w:p>
    <w:p>
      <w:pPr>
        <w:spacing w:line="264" w:lineRule="auto"/>
        <w:ind w:left="-567" w:right="-563"/>
        <w:jc w:val="right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>Planalto - RS, 2</w:t>
      </w:r>
      <w:r>
        <w:rPr>
          <w:rFonts w:hint="default" w:ascii="Bookman Old Style" w:hAnsi="Bookman Old Style"/>
          <w:lang w:val="pt-BR"/>
        </w:rPr>
        <w:t>3</w:t>
      </w:r>
      <w:r>
        <w:rPr>
          <w:rFonts w:ascii="Bookman Old Style" w:hAnsi="Bookman Old Style"/>
        </w:rPr>
        <w:t xml:space="preserve"> de </w:t>
      </w:r>
      <w:r>
        <w:rPr>
          <w:rFonts w:hint="default" w:ascii="Bookman Old Style" w:hAnsi="Bookman Old Style"/>
          <w:lang w:val="pt-BR"/>
        </w:rPr>
        <w:t>fevereiro</w:t>
      </w:r>
      <w:r>
        <w:rPr>
          <w:rFonts w:ascii="Bookman Old Style" w:hAnsi="Bookman Old Style"/>
        </w:rPr>
        <w:t xml:space="preserve"> de 202</w:t>
      </w:r>
      <w:r>
        <w:rPr>
          <w:rFonts w:hint="default" w:ascii="Bookman Old Style" w:hAnsi="Bookman Old Style"/>
          <w:lang w:val="pt-BR"/>
        </w:rPr>
        <w:t>2</w:t>
      </w:r>
      <w:r>
        <w:rPr>
          <w:rFonts w:ascii="Bookman Old Style" w:hAnsi="Bookman Old Style"/>
        </w:rPr>
        <w:t>.</w:t>
      </w:r>
    </w:p>
    <w:p>
      <w:pPr>
        <w:spacing w:line="264" w:lineRule="auto"/>
        <w:ind w:left="-567" w:right="-563"/>
        <w:jc w:val="both"/>
        <w:rPr>
          <w:rFonts w:ascii="Bookman Old Style" w:hAnsi="Bookman Old Style"/>
        </w:rPr>
      </w:pPr>
    </w:p>
    <w:p>
      <w:pPr>
        <w:spacing w:line="264" w:lineRule="auto"/>
        <w:ind w:left="-567" w:right="-563"/>
        <w:jc w:val="both"/>
        <w:rPr>
          <w:rFonts w:ascii="Bookman Old Style" w:hAnsi="Bookman Old Style"/>
        </w:rPr>
      </w:pPr>
    </w:p>
    <w:p>
      <w:pPr>
        <w:spacing w:line="264" w:lineRule="auto"/>
        <w:ind w:left="-567" w:right="-563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 xml:space="preserve">MUNICÍPIO DE PLANALTO            </w:t>
      </w:r>
      <w:r>
        <w:rPr>
          <w:rFonts w:ascii="Bookman Old Style" w:hAnsi="Bookman Old Style"/>
          <w:b/>
        </w:rPr>
        <w:tab/>
      </w:r>
      <w:r>
        <w:rPr>
          <w:rFonts w:ascii="Bookman Old Style" w:hAnsi="Bookman Old Style"/>
          <w:b/>
        </w:rPr>
        <w:tab/>
      </w:r>
      <w:r>
        <w:rPr>
          <w:rFonts w:ascii="Bookman Old Style" w:hAnsi="Bookman Old Style"/>
          <w:b/>
        </w:rPr>
        <w:t xml:space="preserve">  SILVIO RAMIRES DOS SANTOS  </w:t>
      </w:r>
    </w:p>
    <w:p>
      <w:pPr>
        <w:spacing w:line="264" w:lineRule="auto"/>
        <w:ind w:left="-567" w:right="-563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 xml:space="preserve">  CRISTIANO GNOATTO                                          CONTRATADA</w:t>
      </w:r>
      <w:r>
        <w:rPr>
          <w:rFonts w:ascii="Bookman Old Style" w:hAnsi="Bookman Old Style"/>
          <w:b/>
        </w:rPr>
        <w:tab/>
      </w:r>
      <w:r>
        <w:rPr>
          <w:rFonts w:ascii="Bookman Old Style" w:hAnsi="Bookman Old Style"/>
          <w:b/>
        </w:rPr>
        <w:tab/>
      </w:r>
      <w:r>
        <w:rPr>
          <w:rFonts w:ascii="Bookman Old Style" w:hAnsi="Bookman Old Style"/>
          <w:b/>
        </w:rPr>
        <w:t xml:space="preserve">CONTRATANTE          </w:t>
      </w:r>
      <w:r>
        <w:rPr>
          <w:rFonts w:ascii="Bookman Old Style" w:hAnsi="Bookman Old Style"/>
          <w:b/>
        </w:rPr>
        <w:tab/>
      </w:r>
      <w:r>
        <w:rPr>
          <w:rFonts w:ascii="Bookman Old Style" w:hAnsi="Bookman Old Style"/>
          <w:b/>
        </w:rPr>
        <w:t xml:space="preserve">           </w:t>
      </w:r>
    </w:p>
    <w:p>
      <w:pPr>
        <w:spacing w:line="264" w:lineRule="auto"/>
        <w:ind w:left="-567" w:right="-563"/>
        <w:jc w:val="both"/>
        <w:rPr>
          <w:rFonts w:ascii="Bookman Old Style" w:hAnsi="Bookman Old Style"/>
          <w:b/>
        </w:rPr>
      </w:pPr>
    </w:p>
    <w:p>
      <w:pPr>
        <w:spacing w:line="264" w:lineRule="auto"/>
        <w:ind w:left="-567" w:right="-563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TESTEMUNHAS:</w:t>
      </w:r>
    </w:p>
    <w:p>
      <w:pPr>
        <w:spacing w:line="264" w:lineRule="auto"/>
        <w:ind w:left="-567" w:right="-563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1- ____________________________________ RG: ____________________________</w:t>
      </w:r>
    </w:p>
    <w:p>
      <w:pPr>
        <w:spacing w:line="264" w:lineRule="auto"/>
        <w:ind w:left="-567" w:right="-563"/>
        <w:jc w:val="both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2- ____________________________________ RG: ____________________________</w:t>
      </w:r>
    </w:p>
    <w:sectPr>
      <w:pgSz w:w="11906" w:h="16838"/>
      <w:pgMar w:top="3970" w:right="1558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MV Boli">
    <w:panose1 w:val="02000500030200090000"/>
    <w:charset w:val="00"/>
    <w:family w:val="auto"/>
    <w:pitch w:val="default"/>
    <w:sig w:usb0="00000003" w:usb1="00000000" w:usb2="000001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08568BC"/>
    <w:multiLevelType w:val="multilevel"/>
    <w:tmpl w:val="708568BC"/>
    <w:lvl w:ilvl="0" w:tentative="0">
      <w:start w:val="0"/>
      <w:numFmt w:val="bullet"/>
      <w:lvlText w:val=""/>
      <w:lvlJc w:val="left"/>
      <w:pPr>
        <w:ind w:left="-207" w:hanging="360"/>
      </w:pPr>
      <w:rPr>
        <w:rFonts w:hint="default" w:ascii="Symbol" w:hAnsi="Symbol" w:eastAsia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B4A"/>
    <w:rsid w:val="00011F94"/>
    <w:rsid w:val="000623F0"/>
    <w:rsid w:val="000638F7"/>
    <w:rsid w:val="00204B4A"/>
    <w:rsid w:val="002B7337"/>
    <w:rsid w:val="002D1979"/>
    <w:rsid w:val="004B4CA5"/>
    <w:rsid w:val="005361A7"/>
    <w:rsid w:val="00551CA3"/>
    <w:rsid w:val="005A5C48"/>
    <w:rsid w:val="00672CD7"/>
    <w:rsid w:val="007E7B5F"/>
    <w:rsid w:val="00855713"/>
    <w:rsid w:val="00983F24"/>
    <w:rsid w:val="00C638CA"/>
    <w:rsid w:val="00E30D6C"/>
    <w:rsid w:val="01EA3703"/>
    <w:rsid w:val="0A7330CD"/>
    <w:rsid w:val="26FB3B82"/>
    <w:rsid w:val="31E476D6"/>
    <w:rsid w:val="3C8D1FDC"/>
    <w:rsid w:val="4E761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849</Words>
  <Characters>4587</Characters>
  <Lines>38</Lines>
  <Paragraphs>10</Paragraphs>
  <TotalTime>8</TotalTime>
  <ScaleCrop>false</ScaleCrop>
  <LinksUpToDate>false</LinksUpToDate>
  <CharactersWithSpaces>5426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2021-01-29T17:27:00Z</dcterms:created>
  <dc:creator>ADM</dc:creator>
  <cp:lastModifiedBy>google1580733038</cp:lastModifiedBy>
  <cp:lastPrinted>2019-02-27T12:59:00Z</cp:lastPrinted>
  <dcterms:modified xsi:type="dcterms:W3CDTF">2022-02-24T12:41:09Z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1046-11.2.0.10463</vt:lpwstr>
  </property>
  <property fmtid="{D5CDD505-2E9C-101B-9397-08002B2CF9AE}" pid="3" name="ICV">
    <vt:lpwstr>136091F59BA448098AAEB4E0E8B3EDC6</vt:lpwstr>
  </property>
</Properties>
</file>