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C96" w:rsidRPr="00787FD2" w:rsidRDefault="00BB7C96" w:rsidP="00787FD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CONTRATO Nº </w:t>
      </w:r>
      <w:r w:rsidR="001D233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0</w:t>
      </w:r>
      <w:r w:rsidR="006C544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56/2025</w:t>
      </w:r>
    </w:p>
    <w:p w:rsidR="00A5722E" w:rsidRPr="00787FD2" w:rsidRDefault="00A5722E" w:rsidP="00787FD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A779F8" w:rsidRPr="00DE4007" w:rsidRDefault="00A779F8" w:rsidP="00A779F8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E4007">
        <w:rPr>
          <w:rFonts w:ascii="Arial" w:hAnsi="Arial" w:cs="Arial"/>
          <w:sz w:val="24"/>
          <w:szCs w:val="24"/>
        </w:rPr>
        <w:t>Contrato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que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entre</w:t>
      </w:r>
      <w:r w:rsidRPr="00DE4007">
        <w:rPr>
          <w:rFonts w:ascii="Arial" w:hAnsi="Arial" w:cs="Arial"/>
          <w:spacing w:val="-7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si</w:t>
      </w:r>
      <w:r w:rsidRPr="00DE4007">
        <w:rPr>
          <w:rFonts w:ascii="Arial" w:hAnsi="Arial" w:cs="Arial"/>
          <w:spacing w:val="-10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celebram,</w:t>
      </w:r>
      <w:r w:rsidRPr="00DE4007">
        <w:rPr>
          <w:rFonts w:ascii="Arial" w:hAnsi="Arial" w:cs="Arial"/>
          <w:spacing w:val="-9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de</w:t>
      </w:r>
      <w:r w:rsidRPr="00DE4007">
        <w:rPr>
          <w:rFonts w:ascii="Arial" w:hAnsi="Arial" w:cs="Arial"/>
          <w:spacing w:val="-7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um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lado</w:t>
      </w:r>
      <w:r w:rsidRPr="00DE4007">
        <w:rPr>
          <w:rFonts w:ascii="Arial" w:hAnsi="Arial" w:cs="Arial"/>
          <w:spacing w:val="-10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o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F94399">
        <w:rPr>
          <w:rFonts w:ascii="Arial" w:hAnsi="Arial" w:cs="Arial"/>
          <w:b/>
          <w:sz w:val="24"/>
          <w:szCs w:val="24"/>
        </w:rPr>
        <w:t>MUNICÍPIO</w:t>
      </w:r>
      <w:r w:rsidRPr="00F94399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F94399">
        <w:rPr>
          <w:rFonts w:ascii="Arial" w:hAnsi="Arial" w:cs="Arial"/>
          <w:b/>
          <w:sz w:val="24"/>
          <w:szCs w:val="24"/>
        </w:rPr>
        <w:t>DE</w:t>
      </w:r>
      <w:r w:rsidRPr="00F94399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F94399">
        <w:rPr>
          <w:rFonts w:ascii="Arial" w:hAnsi="Arial" w:cs="Arial"/>
          <w:b/>
          <w:sz w:val="24"/>
          <w:szCs w:val="24"/>
        </w:rPr>
        <w:t>PLANALTO</w:t>
      </w:r>
      <w:r w:rsidRPr="00DE4007">
        <w:rPr>
          <w:rFonts w:ascii="Arial" w:hAnsi="Arial" w:cs="Arial"/>
          <w:sz w:val="24"/>
          <w:szCs w:val="24"/>
        </w:rPr>
        <w:t>,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Estado</w:t>
      </w:r>
      <w:r w:rsidRPr="00DE4007">
        <w:rPr>
          <w:rFonts w:ascii="Arial" w:hAnsi="Arial" w:cs="Arial"/>
          <w:spacing w:val="-1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do</w:t>
      </w:r>
      <w:r w:rsidRPr="00DE4007">
        <w:rPr>
          <w:rFonts w:ascii="Arial" w:hAnsi="Arial" w:cs="Arial"/>
          <w:spacing w:val="-7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Rio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Grande</w:t>
      </w:r>
      <w:r w:rsidRPr="00DE4007">
        <w:rPr>
          <w:rFonts w:ascii="Arial" w:hAnsi="Arial" w:cs="Arial"/>
          <w:spacing w:val="-7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do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Sul,</w:t>
      </w:r>
      <w:r w:rsidRPr="00DE4007">
        <w:rPr>
          <w:rFonts w:ascii="Arial" w:hAnsi="Arial" w:cs="Arial"/>
          <w:spacing w:val="-60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 xml:space="preserve">com endereço da Prefeitura na Rua Humberto de Campos, </w:t>
      </w:r>
      <w:r w:rsidR="009F53E3">
        <w:rPr>
          <w:rFonts w:ascii="Arial" w:hAnsi="Arial" w:cs="Arial"/>
          <w:sz w:val="24"/>
          <w:szCs w:val="24"/>
        </w:rPr>
        <w:t xml:space="preserve">nº </w:t>
      </w:r>
      <w:r w:rsidRPr="00DE4007">
        <w:rPr>
          <w:rFonts w:ascii="Arial" w:hAnsi="Arial" w:cs="Arial"/>
          <w:sz w:val="24"/>
          <w:szCs w:val="24"/>
        </w:rPr>
        <w:t>732, Planalto/RS, inscrito no CNPJ sob n.º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87.612.891/0001-15, neste ato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representado pelo PREFEITO MUNICIPAL, Sr. Cristiano Gnoatto,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doravante</w:t>
      </w:r>
      <w:r w:rsidRPr="00DE4007">
        <w:rPr>
          <w:rFonts w:ascii="Arial" w:hAnsi="Arial" w:cs="Arial"/>
          <w:spacing w:val="-12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denominado</w:t>
      </w:r>
      <w:r w:rsidRPr="00DE4007">
        <w:rPr>
          <w:rFonts w:ascii="Arial" w:hAnsi="Arial" w:cs="Arial"/>
          <w:spacing w:val="-12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CONTRATANTE</w:t>
      </w:r>
      <w:r w:rsidRPr="00DE4007">
        <w:rPr>
          <w:rFonts w:ascii="Arial" w:hAnsi="Arial" w:cs="Arial"/>
          <w:spacing w:val="-1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ou</w:t>
      </w:r>
      <w:r w:rsidRPr="00DE4007">
        <w:rPr>
          <w:rFonts w:ascii="Arial" w:hAnsi="Arial" w:cs="Arial"/>
          <w:spacing w:val="-1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simplesmente</w:t>
      </w:r>
      <w:r w:rsidRPr="00DE4007">
        <w:rPr>
          <w:rFonts w:ascii="Arial" w:hAnsi="Arial" w:cs="Arial"/>
          <w:spacing w:val="-1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MUNICÍPIO,</w:t>
      </w:r>
      <w:r w:rsidRPr="00DE4007">
        <w:rPr>
          <w:rFonts w:ascii="Arial" w:hAnsi="Arial" w:cs="Arial"/>
          <w:spacing w:val="-1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e</w:t>
      </w:r>
      <w:r w:rsidRPr="00DE4007">
        <w:rPr>
          <w:rFonts w:ascii="Arial" w:hAnsi="Arial" w:cs="Arial"/>
          <w:spacing w:val="-14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a</w:t>
      </w:r>
      <w:r w:rsidRPr="00DE4007">
        <w:rPr>
          <w:rFonts w:ascii="Arial" w:hAnsi="Arial" w:cs="Arial"/>
          <w:spacing w:val="-13"/>
          <w:sz w:val="24"/>
          <w:szCs w:val="24"/>
        </w:rPr>
        <w:t xml:space="preserve"> </w:t>
      </w:r>
      <w:r w:rsidR="00A47973">
        <w:rPr>
          <w:rFonts w:ascii="Arial" w:hAnsi="Arial" w:cs="Arial"/>
          <w:sz w:val="24"/>
          <w:szCs w:val="24"/>
        </w:rPr>
        <w:t>empresa</w:t>
      </w:r>
      <w:r w:rsidR="00A47973" w:rsidRPr="004A4765">
        <w:rPr>
          <w:rFonts w:ascii="Arial" w:hAnsi="Arial" w:cs="Arial"/>
          <w:b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b/>
          <w:sz w:val="24"/>
          <w:szCs w:val="24"/>
        </w:rPr>
        <w:t>3F LTDA</w:t>
      </w:r>
      <w:r w:rsidRPr="00DE4007">
        <w:rPr>
          <w:rFonts w:ascii="Arial" w:hAnsi="Arial" w:cs="Arial"/>
          <w:sz w:val="24"/>
          <w:szCs w:val="24"/>
        </w:rPr>
        <w:t>,</w:t>
      </w:r>
      <w:r w:rsidRPr="00DE4007">
        <w:rPr>
          <w:rFonts w:ascii="Arial" w:hAnsi="Arial" w:cs="Arial"/>
          <w:spacing w:val="-12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com</w:t>
      </w:r>
      <w:r w:rsidRPr="00DE4007">
        <w:rPr>
          <w:rFonts w:ascii="Arial" w:hAnsi="Arial" w:cs="Arial"/>
          <w:spacing w:val="-1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sede</w:t>
      </w:r>
      <w:r w:rsidRPr="00DE4007">
        <w:rPr>
          <w:rFonts w:ascii="Arial" w:hAnsi="Arial" w:cs="Arial"/>
          <w:spacing w:val="-1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na</w:t>
      </w:r>
      <w:r>
        <w:rPr>
          <w:rFonts w:ascii="Arial" w:hAnsi="Arial" w:cs="Arial"/>
          <w:sz w:val="24"/>
          <w:szCs w:val="24"/>
        </w:rPr>
        <w:t xml:space="preserve">  </w:t>
      </w:r>
      <w:r w:rsidR="006C544B">
        <w:rPr>
          <w:rFonts w:ascii="Arial" w:hAnsi="Arial" w:cs="Arial"/>
          <w:sz w:val="24"/>
          <w:szCs w:val="24"/>
        </w:rPr>
        <w:t>Av. Portugal</w:t>
      </w:r>
      <w:r>
        <w:rPr>
          <w:rFonts w:ascii="Arial" w:hAnsi="Arial" w:cs="Arial"/>
          <w:sz w:val="24"/>
          <w:szCs w:val="24"/>
        </w:rPr>
        <w:t xml:space="preserve">, nº </w:t>
      </w:r>
      <w:r w:rsidR="006C544B">
        <w:rPr>
          <w:rFonts w:ascii="Arial" w:hAnsi="Arial" w:cs="Arial"/>
          <w:sz w:val="24"/>
          <w:szCs w:val="24"/>
        </w:rPr>
        <w:t>1002</w:t>
      </w:r>
      <w:r w:rsidR="00B17CB3">
        <w:rPr>
          <w:rFonts w:ascii="Arial" w:hAnsi="Arial" w:cs="Arial"/>
          <w:sz w:val="24"/>
          <w:szCs w:val="24"/>
        </w:rPr>
        <w:t xml:space="preserve">, </w:t>
      </w:r>
      <w:r w:rsidR="00A47973">
        <w:rPr>
          <w:rFonts w:ascii="Arial" w:hAnsi="Arial" w:cs="Arial"/>
          <w:sz w:val="24"/>
          <w:szCs w:val="24"/>
        </w:rPr>
        <w:t xml:space="preserve">Bairro </w:t>
      </w:r>
      <w:r w:rsidR="0018742C">
        <w:rPr>
          <w:rFonts w:ascii="Arial" w:hAnsi="Arial" w:cs="Arial"/>
          <w:sz w:val="24"/>
          <w:szCs w:val="24"/>
        </w:rPr>
        <w:t>Centro</w:t>
      </w:r>
      <w:r w:rsidR="00A47973">
        <w:rPr>
          <w:rFonts w:ascii="Arial" w:hAnsi="Arial" w:cs="Arial"/>
          <w:sz w:val="24"/>
          <w:szCs w:val="24"/>
        </w:rPr>
        <w:t xml:space="preserve">, </w:t>
      </w:r>
      <w:r w:rsidR="00235A02">
        <w:rPr>
          <w:rFonts w:ascii="Arial" w:hAnsi="Arial" w:cs="Arial"/>
          <w:sz w:val="24"/>
          <w:szCs w:val="24"/>
        </w:rPr>
        <w:t xml:space="preserve">na </w:t>
      </w:r>
      <w:r>
        <w:rPr>
          <w:rFonts w:ascii="Arial" w:hAnsi="Arial" w:cs="Arial"/>
          <w:sz w:val="24"/>
          <w:szCs w:val="24"/>
        </w:rPr>
        <w:t xml:space="preserve">cidade de </w:t>
      </w:r>
      <w:r w:rsidR="006C544B" w:rsidRPr="006C544B">
        <w:rPr>
          <w:rFonts w:ascii="Arial" w:hAnsi="Arial" w:cs="Arial"/>
          <w:sz w:val="24"/>
          <w:szCs w:val="24"/>
        </w:rPr>
        <w:t>Santo André</w:t>
      </w:r>
      <w:r w:rsidR="006C544B">
        <w:rPr>
          <w:rFonts w:ascii="Arial" w:hAnsi="Arial" w:cs="Arial"/>
          <w:sz w:val="24"/>
          <w:szCs w:val="24"/>
        </w:rPr>
        <w:t>/SP</w:t>
      </w:r>
      <w:r w:rsidR="00235A02">
        <w:rPr>
          <w:rFonts w:ascii="Arial" w:hAnsi="Arial" w:cs="Arial"/>
          <w:sz w:val="24"/>
          <w:szCs w:val="24"/>
        </w:rPr>
        <w:t xml:space="preserve">, </w:t>
      </w:r>
      <w:r w:rsidRPr="00DE4007">
        <w:rPr>
          <w:rFonts w:ascii="Arial" w:hAnsi="Arial" w:cs="Arial"/>
          <w:sz w:val="24"/>
          <w:szCs w:val="24"/>
        </w:rPr>
        <w:t>inscrita</w:t>
      </w:r>
      <w:r w:rsidRPr="00DE4007">
        <w:rPr>
          <w:rFonts w:ascii="Arial" w:hAnsi="Arial" w:cs="Arial"/>
          <w:spacing w:val="65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no</w:t>
      </w:r>
      <w:r w:rsidRPr="00DE4007">
        <w:rPr>
          <w:rFonts w:ascii="Arial" w:hAnsi="Arial" w:cs="Arial"/>
          <w:spacing w:val="66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CNPJ</w:t>
      </w:r>
      <w:r w:rsidRPr="00DE4007">
        <w:rPr>
          <w:rFonts w:ascii="Arial" w:hAnsi="Arial" w:cs="Arial"/>
          <w:spacing w:val="65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sob</w:t>
      </w:r>
      <w:r w:rsidRPr="00DE4007">
        <w:rPr>
          <w:rFonts w:ascii="Arial" w:hAnsi="Arial" w:cs="Arial"/>
          <w:spacing w:val="68"/>
          <w:sz w:val="24"/>
          <w:szCs w:val="24"/>
        </w:rPr>
        <w:t xml:space="preserve"> </w:t>
      </w:r>
      <w:r w:rsidR="00A47973">
        <w:rPr>
          <w:rFonts w:ascii="Arial" w:hAnsi="Arial" w:cs="Arial"/>
          <w:sz w:val="24"/>
          <w:szCs w:val="24"/>
        </w:rPr>
        <w:t>n</w:t>
      </w:r>
      <w:r w:rsidR="00F6461B">
        <w:rPr>
          <w:rFonts w:ascii="Arial" w:hAnsi="Arial" w:cs="Arial"/>
          <w:sz w:val="24"/>
          <w:szCs w:val="24"/>
        </w:rPr>
        <w:t xml:space="preserve">º </w:t>
      </w:r>
      <w:r w:rsidR="006C544B" w:rsidRPr="006C544B">
        <w:rPr>
          <w:rFonts w:ascii="Arial" w:hAnsi="Arial" w:cs="Arial"/>
          <w:sz w:val="24"/>
          <w:szCs w:val="24"/>
        </w:rPr>
        <w:t>23.484.444/0001-45</w:t>
      </w:r>
      <w:r>
        <w:rPr>
          <w:rFonts w:ascii="Arial" w:hAnsi="Arial" w:cs="Arial"/>
          <w:sz w:val="24"/>
          <w:szCs w:val="24"/>
        </w:rPr>
        <w:t xml:space="preserve">, </w:t>
      </w:r>
      <w:r w:rsidRPr="00DE4007">
        <w:rPr>
          <w:rFonts w:ascii="Arial" w:hAnsi="Arial" w:cs="Arial"/>
          <w:sz w:val="24"/>
          <w:szCs w:val="24"/>
        </w:rPr>
        <w:t>neste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ato</w:t>
      </w:r>
      <w:r w:rsidR="00B17CB3">
        <w:rPr>
          <w:rFonts w:ascii="Arial" w:hAnsi="Arial" w:cs="Arial"/>
          <w:spacing w:val="62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representada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por</w:t>
      </w:r>
      <w:r w:rsidRPr="00DE4007">
        <w:rPr>
          <w:rFonts w:ascii="Arial" w:hAnsi="Arial" w:cs="Arial"/>
          <w:spacing w:val="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seu</w:t>
      </w:r>
      <w:r w:rsidRPr="00DE4007">
        <w:rPr>
          <w:rFonts w:ascii="Arial" w:hAnsi="Arial" w:cs="Arial"/>
          <w:spacing w:val="64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representante</w:t>
      </w:r>
      <w:r w:rsidRPr="00DE4007">
        <w:rPr>
          <w:rFonts w:ascii="Arial" w:hAnsi="Arial" w:cs="Arial"/>
          <w:spacing w:val="64"/>
          <w:sz w:val="24"/>
          <w:szCs w:val="24"/>
        </w:rPr>
        <w:t xml:space="preserve"> </w:t>
      </w:r>
      <w:r w:rsidR="00B17CB3">
        <w:rPr>
          <w:rFonts w:ascii="Arial" w:hAnsi="Arial" w:cs="Arial"/>
          <w:sz w:val="24"/>
          <w:szCs w:val="24"/>
        </w:rPr>
        <w:t xml:space="preserve">legal, </w:t>
      </w:r>
      <w:r w:rsidRPr="00DE4007">
        <w:rPr>
          <w:rFonts w:ascii="Arial" w:hAnsi="Arial" w:cs="Arial"/>
          <w:sz w:val="24"/>
          <w:szCs w:val="24"/>
        </w:rPr>
        <w:t>doravante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denominada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simplesmente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CONTRATADA, mediante</w:t>
      </w:r>
      <w:r w:rsidRPr="00DE4007">
        <w:rPr>
          <w:rFonts w:ascii="Arial" w:hAnsi="Arial" w:cs="Arial"/>
          <w:spacing w:val="6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sujeição</w:t>
      </w:r>
      <w:r w:rsidRPr="00DE4007">
        <w:rPr>
          <w:rFonts w:ascii="Arial" w:hAnsi="Arial" w:cs="Arial"/>
          <w:spacing w:val="6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mútua</w:t>
      </w:r>
      <w:r w:rsidRPr="00DE4007">
        <w:rPr>
          <w:rFonts w:ascii="Arial" w:hAnsi="Arial" w:cs="Arial"/>
          <w:spacing w:val="6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as normas constantes</w:t>
      </w:r>
      <w:r w:rsidRPr="00DE4007">
        <w:rPr>
          <w:rFonts w:ascii="Arial" w:hAnsi="Arial" w:cs="Arial"/>
          <w:spacing w:val="6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 xml:space="preserve">da  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 xml:space="preserve">Lei  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="00B17CB3">
        <w:rPr>
          <w:rFonts w:ascii="Arial" w:hAnsi="Arial" w:cs="Arial"/>
          <w:sz w:val="24"/>
          <w:szCs w:val="24"/>
        </w:rPr>
        <w:t xml:space="preserve">n.º 14.133/2021, </w:t>
      </w:r>
      <w:r w:rsidRPr="00DE4007">
        <w:rPr>
          <w:rFonts w:ascii="Arial" w:hAnsi="Arial" w:cs="Arial"/>
          <w:sz w:val="24"/>
          <w:szCs w:val="24"/>
        </w:rPr>
        <w:t xml:space="preserve">no </w:t>
      </w:r>
      <w:r>
        <w:rPr>
          <w:rFonts w:ascii="Arial" w:hAnsi="Arial" w:cs="Arial"/>
          <w:sz w:val="24"/>
          <w:szCs w:val="24"/>
        </w:rPr>
        <w:t xml:space="preserve">Processo de </w:t>
      </w:r>
      <w:r w:rsidR="004B2D74">
        <w:rPr>
          <w:rFonts w:ascii="Arial" w:hAnsi="Arial" w:cs="Arial"/>
          <w:sz w:val="24"/>
          <w:szCs w:val="24"/>
        </w:rPr>
        <w:t>Inexigib</w:t>
      </w:r>
      <w:r w:rsidR="00833E68">
        <w:rPr>
          <w:rFonts w:ascii="Arial" w:hAnsi="Arial" w:cs="Arial"/>
          <w:sz w:val="24"/>
          <w:szCs w:val="24"/>
        </w:rPr>
        <w:t>ilidade</w:t>
      </w:r>
      <w:r w:rsidR="001D233A">
        <w:rPr>
          <w:rFonts w:ascii="Arial" w:hAnsi="Arial" w:cs="Arial"/>
          <w:sz w:val="24"/>
          <w:szCs w:val="24"/>
        </w:rPr>
        <w:t xml:space="preserve"> de Licitação</w:t>
      </w:r>
      <w:r w:rsidRPr="00DE4007">
        <w:rPr>
          <w:rFonts w:ascii="Arial" w:hAnsi="Arial" w:cs="Arial"/>
          <w:sz w:val="24"/>
          <w:szCs w:val="24"/>
        </w:rPr>
        <w:t xml:space="preserve"> nº </w:t>
      </w:r>
      <w:r w:rsidR="006C544B">
        <w:rPr>
          <w:rFonts w:ascii="Arial" w:hAnsi="Arial" w:cs="Arial"/>
          <w:b/>
          <w:sz w:val="24"/>
          <w:szCs w:val="24"/>
        </w:rPr>
        <w:t>12/2025</w:t>
      </w:r>
      <w:r w:rsidRPr="00DE4007">
        <w:rPr>
          <w:rFonts w:ascii="Arial" w:hAnsi="Arial" w:cs="Arial"/>
          <w:b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e nas condições expressas nas cláusulas a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seguir:</w:t>
      </w: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87FD2">
        <w:rPr>
          <w:rFonts w:ascii="Arial" w:hAnsi="Arial" w:cs="Arial"/>
          <w:b/>
          <w:bCs/>
          <w:sz w:val="24"/>
          <w:szCs w:val="24"/>
        </w:rPr>
        <w:t>CLÁUSULA PRIMEIRA – DO OBJETO</w:t>
      </w:r>
    </w:p>
    <w:p w:rsidR="00413F8A" w:rsidRPr="00716F00" w:rsidRDefault="006C544B" w:rsidP="006C544B">
      <w:pPr>
        <w:pStyle w:val="PargrafodaLista"/>
        <w:numPr>
          <w:ilvl w:val="1"/>
          <w:numId w:val="8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C544B">
        <w:rPr>
          <w:rFonts w:ascii="Arial" w:hAnsi="Arial" w:cs="Arial"/>
          <w:sz w:val="24"/>
          <w:szCs w:val="24"/>
        </w:rPr>
        <w:t>Contratação de empresa para fornecimento de software de engenharia</w:t>
      </w:r>
      <w:r w:rsidR="00413F8A">
        <w:rPr>
          <w:rFonts w:ascii="Arial" w:hAnsi="Arial" w:cs="Arial"/>
          <w:sz w:val="24"/>
          <w:szCs w:val="24"/>
        </w:rPr>
        <w:t xml:space="preserve">, conforme a descrição que segue abaixo, extraída do TR: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0"/>
        <w:gridCol w:w="653"/>
        <w:gridCol w:w="830"/>
        <w:gridCol w:w="4495"/>
        <w:gridCol w:w="1806"/>
      </w:tblGrid>
      <w:tr w:rsidR="00104516" w:rsidTr="00104516">
        <w:tc>
          <w:tcPr>
            <w:tcW w:w="710" w:type="dxa"/>
          </w:tcPr>
          <w:p w:rsidR="00104516" w:rsidRPr="00104516" w:rsidRDefault="00104516" w:rsidP="00880B3D">
            <w:pPr>
              <w:tabs>
                <w:tab w:val="left" w:pos="2520"/>
              </w:tabs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104516">
              <w:rPr>
                <w:rFonts w:ascii="Arial" w:hAnsi="Arial" w:cs="Arial"/>
                <w:b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653" w:type="dxa"/>
          </w:tcPr>
          <w:p w:rsidR="00104516" w:rsidRPr="00104516" w:rsidRDefault="00104516" w:rsidP="00880B3D">
            <w:pPr>
              <w:tabs>
                <w:tab w:val="left" w:pos="2520"/>
              </w:tabs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 w:rsidRPr="00104516">
              <w:rPr>
                <w:rFonts w:ascii="Arial" w:hAnsi="Arial" w:cs="Arial"/>
                <w:b/>
                <w:color w:val="000000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30" w:type="dxa"/>
          </w:tcPr>
          <w:p w:rsidR="00104516" w:rsidRPr="00104516" w:rsidRDefault="00104516" w:rsidP="00880B3D">
            <w:pPr>
              <w:tabs>
                <w:tab w:val="left" w:pos="2520"/>
              </w:tabs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 w:rsidRPr="00104516">
              <w:rPr>
                <w:rFonts w:ascii="Arial" w:hAnsi="Arial" w:cs="Arial"/>
                <w:b/>
                <w:color w:val="000000"/>
                <w:sz w:val="24"/>
                <w:szCs w:val="24"/>
              </w:rPr>
              <w:t>Qtde</w:t>
            </w:r>
            <w:proofErr w:type="spellEnd"/>
            <w:r w:rsidRPr="00104516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4495" w:type="dxa"/>
          </w:tcPr>
          <w:p w:rsidR="00104516" w:rsidRPr="00104516" w:rsidRDefault="00104516" w:rsidP="00880B3D">
            <w:pPr>
              <w:tabs>
                <w:tab w:val="left" w:pos="2520"/>
              </w:tabs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104516">
              <w:rPr>
                <w:rFonts w:ascii="Arial" w:hAnsi="Arial" w:cs="Arial"/>
                <w:b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1806" w:type="dxa"/>
          </w:tcPr>
          <w:p w:rsidR="00104516" w:rsidRPr="00104516" w:rsidRDefault="00104516" w:rsidP="00880B3D">
            <w:pPr>
              <w:tabs>
                <w:tab w:val="left" w:pos="2520"/>
              </w:tabs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104516">
              <w:rPr>
                <w:rFonts w:ascii="Arial" w:hAnsi="Arial" w:cs="Arial"/>
                <w:b/>
                <w:color w:val="000000"/>
                <w:sz w:val="24"/>
                <w:szCs w:val="24"/>
              </w:rPr>
              <w:t>Valor Total</w:t>
            </w:r>
          </w:p>
        </w:tc>
      </w:tr>
      <w:tr w:rsidR="006C544B" w:rsidTr="0018742C">
        <w:tc>
          <w:tcPr>
            <w:tcW w:w="710" w:type="dxa"/>
          </w:tcPr>
          <w:p w:rsidR="006C544B" w:rsidRPr="006C544B" w:rsidRDefault="006C544B" w:rsidP="006C544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53" w:type="dxa"/>
          </w:tcPr>
          <w:p w:rsidR="006C544B" w:rsidRPr="006C544B" w:rsidRDefault="006C544B" w:rsidP="006C544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30" w:type="dxa"/>
          </w:tcPr>
          <w:p w:rsidR="006C544B" w:rsidRPr="006C544B" w:rsidRDefault="006C544B" w:rsidP="006C544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>SER</w:t>
            </w:r>
          </w:p>
        </w:tc>
        <w:tc>
          <w:tcPr>
            <w:tcW w:w="4495" w:type="dxa"/>
          </w:tcPr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 xml:space="preserve">Software </w:t>
            </w:r>
            <w:proofErr w:type="spellStart"/>
            <w:r w:rsidRPr="006C544B">
              <w:rPr>
                <w:rFonts w:ascii="Arial" w:hAnsi="Arial" w:cs="Arial"/>
                <w:sz w:val="24"/>
                <w:szCs w:val="24"/>
              </w:rPr>
              <w:t>Orcafacio</w:t>
            </w:r>
            <w:proofErr w:type="spellEnd"/>
            <w:r w:rsidRPr="006C544B">
              <w:rPr>
                <w:rFonts w:ascii="Arial" w:hAnsi="Arial" w:cs="Arial"/>
                <w:sz w:val="24"/>
                <w:szCs w:val="24"/>
              </w:rPr>
              <w:t>: Módulo Orçamento: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>Orçamento completo com Cronograma Físico/Financeiro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>• Elaboração de planilhas orçamentarias de forma rápida e simples;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>• Banco de dados SINAPI atualizado mensalmente (sem custos adicionais);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lastRenderedPageBreak/>
              <w:t>• Prerrogativa de criar um Banco de Dados Próprio;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>• Importação de base própria de composições;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>• Exportação de bases de composições próprias;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>• Cronograma Físico / Financeiro;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 xml:space="preserve">• Cópia de </w:t>
            </w:r>
            <w:proofErr w:type="gramStart"/>
            <w:r w:rsidRPr="006C544B">
              <w:rPr>
                <w:rFonts w:ascii="Arial" w:hAnsi="Arial" w:cs="Arial"/>
                <w:sz w:val="24"/>
                <w:szCs w:val="24"/>
              </w:rPr>
              <w:t>Orçamento(</w:t>
            </w:r>
            <w:proofErr w:type="gramEnd"/>
            <w:r w:rsidRPr="006C544B">
              <w:rPr>
                <w:rFonts w:ascii="Arial" w:hAnsi="Arial" w:cs="Arial"/>
                <w:sz w:val="24"/>
                <w:szCs w:val="24"/>
              </w:rPr>
              <w:t>s) e Composição(s) para reaproveitamento de conteúdo;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>• Importação de itens de outro orçamento para reaproveitamento de conteúdo;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>• Importação de orçamentos do Excel;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>• Ajuste no valor do orçamento e composição;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>• Envio de Cópia do Orçamento para terceiros;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>• Todos os Relatórios em XLS e XLSX;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>• Relatórios: Orçamento Sintético, Orçamento Sintético com Valor da Mão de Obra, Orçamento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lastRenderedPageBreak/>
              <w:t>Sintético com Valor da Mão de Obra e Material, Orçamento com Composições Analíticas,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>Composições Analíticas com Preço Unitário, Curva ABC de Insumos, Curva ABC de Serviços e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>Cronograma Físico / Financeiro;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>• Comparador de Orçamento;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>• Compatibilização de bases;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 xml:space="preserve">• Inteligência artificial; 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>Módulo Bases Adicionais: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>Bases, insumos e composições (bases atualizadas mensalmente sem custos adicionais);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>Módulo Medição de Obra: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>A (Integração com orçamento) Registro da medição e cálculo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6C544B">
              <w:rPr>
                <w:rFonts w:ascii="Arial" w:hAnsi="Arial" w:cs="Arial"/>
                <w:sz w:val="24"/>
                <w:szCs w:val="24"/>
              </w:rPr>
              <w:t>do</w:t>
            </w:r>
            <w:proofErr w:type="gramEnd"/>
            <w:r w:rsidRPr="006C544B">
              <w:rPr>
                <w:rFonts w:ascii="Arial" w:hAnsi="Arial" w:cs="Arial"/>
                <w:sz w:val="24"/>
                <w:szCs w:val="24"/>
              </w:rPr>
              <w:t xml:space="preserve"> andamento da obra;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>• Cadastro de Empreiteiros;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>• Planilha de Levantamento de quantitativos executados;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lastRenderedPageBreak/>
              <w:t xml:space="preserve">• Relatórios: Medição da Obra, Medição por Empreiteiro com Valores a </w:t>
            </w:r>
            <w:proofErr w:type="spellStart"/>
            <w:r w:rsidRPr="006C544B">
              <w:rPr>
                <w:rFonts w:ascii="Arial" w:hAnsi="Arial" w:cs="Arial"/>
                <w:sz w:val="24"/>
                <w:szCs w:val="24"/>
              </w:rPr>
              <w:t>Ser</w:t>
            </w:r>
            <w:proofErr w:type="spellEnd"/>
            <w:r w:rsidRPr="006C544B">
              <w:rPr>
                <w:rFonts w:ascii="Arial" w:hAnsi="Arial" w:cs="Arial"/>
                <w:sz w:val="24"/>
                <w:szCs w:val="24"/>
              </w:rPr>
              <w:t xml:space="preserve"> Pagos e Orçado x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>Realizado, Relatório Fotográfico;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>• 100MB de armazenamento para imagens;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6C544B">
              <w:rPr>
                <w:rFonts w:ascii="Arial" w:hAnsi="Arial" w:cs="Arial"/>
                <w:sz w:val="24"/>
                <w:szCs w:val="24"/>
              </w:rPr>
              <w:t>• Aplicativo</w:t>
            </w:r>
            <w:proofErr w:type="gramEnd"/>
            <w:r w:rsidRPr="006C544B">
              <w:rPr>
                <w:rFonts w:ascii="Arial" w:hAnsi="Arial" w:cs="Arial"/>
                <w:sz w:val="24"/>
                <w:szCs w:val="24"/>
              </w:rPr>
              <w:t xml:space="preserve"> móvel para </w:t>
            </w:r>
            <w:proofErr w:type="spellStart"/>
            <w:r w:rsidRPr="006C544B">
              <w:rPr>
                <w:rFonts w:ascii="Arial" w:hAnsi="Arial" w:cs="Arial"/>
                <w:sz w:val="24"/>
                <w:szCs w:val="24"/>
              </w:rPr>
              <w:t>android</w:t>
            </w:r>
            <w:proofErr w:type="spellEnd"/>
            <w:r w:rsidRPr="006C544B">
              <w:rPr>
                <w:rFonts w:ascii="Arial" w:hAnsi="Arial" w:cs="Arial"/>
                <w:sz w:val="24"/>
                <w:szCs w:val="24"/>
              </w:rPr>
              <w:t>;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44B">
              <w:rPr>
                <w:rFonts w:ascii="Arial" w:hAnsi="Arial" w:cs="Arial"/>
                <w:sz w:val="24"/>
                <w:szCs w:val="24"/>
              </w:rPr>
              <w:t>• Cadastro de Fiscais</w:t>
            </w:r>
          </w:p>
          <w:p w:rsidR="006C544B" w:rsidRPr="006C544B" w:rsidRDefault="006C544B" w:rsidP="006C54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6" w:type="dxa"/>
          </w:tcPr>
          <w:p w:rsidR="006C544B" w:rsidRPr="006C544B" w:rsidRDefault="006C544B" w:rsidP="006C544B">
            <w:pPr>
              <w:tabs>
                <w:tab w:val="left" w:pos="2520"/>
              </w:tabs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C544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R$2.997,00</w:t>
            </w:r>
          </w:p>
        </w:tc>
      </w:tr>
      <w:tr w:rsidR="00104516" w:rsidTr="00104516">
        <w:tc>
          <w:tcPr>
            <w:tcW w:w="8494" w:type="dxa"/>
            <w:gridSpan w:val="5"/>
          </w:tcPr>
          <w:p w:rsidR="00104516" w:rsidRPr="006C544B" w:rsidRDefault="00104516" w:rsidP="006C544B">
            <w:pPr>
              <w:tabs>
                <w:tab w:val="left" w:pos="2520"/>
              </w:tabs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6C544B"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Valor total:</w:t>
            </w:r>
            <w:r w:rsidR="00AA25C8" w:rsidRPr="006C544B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="0018742C" w:rsidRPr="006C544B">
              <w:rPr>
                <w:rFonts w:ascii="Arial" w:hAnsi="Arial" w:cs="Arial"/>
                <w:b/>
                <w:color w:val="000000"/>
                <w:sz w:val="24"/>
                <w:szCs w:val="24"/>
              </w:rPr>
              <w:t>R$</w:t>
            </w:r>
            <w:r w:rsidR="006C544B">
              <w:rPr>
                <w:rFonts w:ascii="Arial" w:hAnsi="Arial" w:cs="Arial"/>
                <w:b/>
                <w:color w:val="000000"/>
                <w:sz w:val="24"/>
                <w:szCs w:val="24"/>
              </w:rPr>
              <w:t>2.997</w:t>
            </w:r>
            <w:r w:rsidR="0018742C" w:rsidRPr="006C544B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,00 </w:t>
            </w:r>
            <w:r w:rsidRPr="006C544B">
              <w:rPr>
                <w:rFonts w:ascii="Arial" w:hAnsi="Arial" w:cs="Arial"/>
                <w:b/>
                <w:color w:val="000000"/>
                <w:sz w:val="24"/>
                <w:szCs w:val="24"/>
              </w:rPr>
              <w:t>(</w:t>
            </w:r>
            <w:r w:rsidR="006C544B">
              <w:rPr>
                <w:rFonts w:ascii="Arial" w:hAnsi="Arial" w:cs="Arial"/>
                <w:b/>
                <w:color w:val="000000"/>
                <w:sz w:val="24"/>
                <w:szCs w:val="24"/>
              </w:rPr>
              <w:t>dois mil, novecentos e noventa e sete reais</w:t>
            </w:r>
            <w:r w:rsidRPr="006C544B">
              <w:rPr>
                <w:rFonts w:ascii="Arial" w:hAnsi="Arial" w:cs="Arial"/>
                <w:b/>
                <w:color w:val="000000"/>
                <w:sz w:val="24"/>
                <w:szCs w:val="24"/>
              </w:rPr>
              <w:t>)</w:t>
            </w:r>
          </w:p>
        </w:tc>
      </w:tr>
    </w:tbl>
    <w:p w:rsidR="00104516" w:rsidRDefault="00104516" w:rsidP="00787FD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87FD2">
        <w:rPr>
          <w:rFonts w:ascii="Arial" w:hAnsi="Arial" w:cs="Arial"/>
          <w:b/>
          <w:bCs/>
          <w:sz w:val="24"/>
          <w:szCs w:val="24"/>
        </w:rPr>
        <w:t>CLÁUSULA SEGUNDA – DO PREÇO, CONDIÇÕES DE PAGAMENTO E REAJUSTE</w:t>
      </w: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8616B">
        <w:rPr>
          <w:rFonts w:ascii="Arial" w:hAnsi="Arial" w:cs="Arial"/>
          <w:b/>
          <w:sz w:val="24"/>
          <w:szCs w:val="24"/>
        </w:rPr>
        <w:t>2.1.</w:t>
      </w:r>
      <w:r w:rsidRPr="00787FD2">
        <w:rPr>
          <w:rFonts w:ascii="Arial" w:hAnsi="Arial" w:cs="Arial"/>
          <w:sz w:val="24"/>
          <w:szCs w:val="24"/>
        </w:rPr>
        <w:t xml:space="preserve"> A </w:t>
      </w:r>
      <w:r w:rsidRPr="00716F00">
        <w:rPr>
          <w:rFonts w:ascii="Arial" w:hAnsi="Arial" w:cs="Arial"/>
          <w:sz w:val="24"/>
          <w:szCs w:val="24"/>
        </w:rPr>
        <w:t>Contrata</w:t>
      </w:r>
      <w:r w:rsidR="00864A5F" w:rsidRPr="00716F00">
        <w:rPr>
          <w:rFonts w:ascii="Arial" w:hAnsi="Arial" w:cs="Arial"/>
          <w:sz w:val="24"/>
          <w:szCs w:val="24"/>
        </w:rPr>
        <w:t>da</w:t>
      </w:r>
      <w:r w:rsidR="00864A5F" w:rsidRPr="00AA25C8">
        <w:rPr>
          <w:rFonts w:ascii="Arial" w:hAnsi="Arial" w:cs="Arial"/>
          <w:sz w:val="24"/>
          <w:szCs w:val="24"/>
        </w:rPr>
        <w:t xml:space="preserve"> rece</w:t>
      </w:r>
      <w:r w:rsidR="00864A5F" w:rsidRPr="0018742C">
        <w:rPr>
          <w:rFonts w:ascii="Arial" w:hAnsi="Arial" w:cs="Arial"/>
          <w:sz w:val="24"/>
          <w:szCs w:val="24"/>
        </w:rPr>
        <w:t xml:space="preserve">berá o valor de </w:t>
      </w:r>
      <w:r w:rsidR="006C544B" w:rsidRPr="006C544B">
        <w:rPr>
          <w:rFonts w:ascii="Arial" w:hAnsi="Arial" w:cs="Arial"/>
          <w:b/>
          <w:color w:val="000000"/>
          <w:sz w:val="24"/>
          <w:szCs w:val="24"/>
        </w:rPr>
        <w:t>R$</w:t>
      </w:r>
      <w:r w:rsidR="006C544B">
        <w:rPr>
          <w:rFonts w:ascii="Arial" w:hAnsi="Arial" w:cs="Arial"/>
          <w:b/>
          <w:color w:val="000000"/>
          <w:sz w:val="24"/>
          <w:szCs w:val="24"/>
        </w:rPr>
        <w:t>2.997</w:t>
      </w:r>
      <w:r w:rsidR="006C544B" w:rsidRPr="006C544B">
        <w:rPr>
          <w:rFonts w:ascii="Arial" w:hAnsi="Arial" w:cs="Arial"/>
          <w:b/>
          <w:color w:val="000000"/>
          <w:sz w:val="24"/>
          <w:szCs w:val="24"/>
        </w:rPr>
        <w:t>,00 (</w:t>
      </w:r>
      <w:r w:rsidR="006C544B">
        <w:rPr>
          <w:rFonts w:ascii="Arial" w:hAnsi="Arial" w:cs="Arial"/>
          <w:b/>
          <w:color w:val="000000"/>
          <w:sz w:val="24"/>
          <w:szCs w:val="24"/>
        </w:rPr>
        <w:t>dois mil, novecentos e noventa e sete reais</w:t>
      </w:r>
      <w:r w:rsidR="006C544B" w:rsidRPr="006C544B">
        <w:rPr>
          <w:rFonts w:ascii="Arial" w:hAnsi="Arial" w:cs="Arial"/>
          <w:b/>
          <w:color w:val="000000"/>
          <w:sz w:val="24"/>
          <w:szCs w:val="24"/>
        </w:rPr>
        <w:t>)</w:t>
      </w:r>
      <w:r w:rsidR="0018742C" w:rsidRPr="0018742C">
        <w:rPr>
          <w:rFonts w:ascii="Arial" w:hAnsi="Arial" w:cs="Arial"/>
          <w:color w:val="000000"/>
          <w:sz w:val="24"/>
          <w:szCs w:val="24"/>
        </w:rPr>
        <w:t>.</w:t>
      </w:r>
    </w:p>
    <w:p w:rsidR="006C544B" w:rsidRPr="006C544B" w:rsidRDefault="008D4DB8" w:rsidP="006C544B">
      <w:pPr>
        <w:widowControl w:val="0"/>
        <w:autoSpaceDE w:val="0"/>
        <w:autoSpaceDN w:val="0"/>
        <w:spacing w:after="0" w:line="360" w:lineRule="auto"/>
        <w:ind w:right="113"/>
        <w:jc w:val="both"/>
        <w:rPr>
          <w:rFonts w:ascii="Arial" w:hAnsi="Arial" w:cs="Arial"/>
          <w:sz w:val="24"/>
          <w:szCs w:val="24"/>
        </w:rPr>
      </w:pPr>
      <w:r w:rsidRPr="006C544B">
        <w:rPr>
          <w:rFonts w:ascii="Arial" w:eastAsia="Times New Roman" w:hAnsi="Arial" w:cs="Arial"/>
          <w:b/>
          <w:sz w:val="24"/>
          <w:szCs w:val="24"/>
          <w:lang w:eastAsia="pt-BR"/>
        </w:rPr>
        <w:t>2.2.</w:t>
      </w:r>
      <w:r w:rsidR="00AC3DDA" w:rsidRPr="006C544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Os pagamentos serão realizados</w:t>
      </w:r>
      <w:r w:rsidR="006C544B" w:rsidRPr="006C544B">
        <w:rPr>
          <w:rFonts w:ascii="Arial" w:hAnsi="Arial" w:cs="Arial"/>
          <w:spacing w:val="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de forma</w:t>
      </w:r>
      <w:r w:rsidR="006C544B" w:rsidRPr="006C544B">
        <w:rPr>
          <w:rFonts w:ascii="Arial" w:hAnsi="Arial" w:cs="Arial"/>
          <w:spacing w:val="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a respeitar as regras</w:t>
      </w:r>
      <w:r w:rsidR="006C544B" w:rsidRPr="006C544B">
        <w:rPr>
          <w:rFonts w:ascii="Arial" w:hAnsi="Arial" w:cs="Arial"/>
          <w:spacing w:val="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de</w:t>
      </w:r>
      <w:r w:rsidR="006C544B" w:rsidRPr="006C544B">
        <w:rPr>
          <w:rFonts w:ascii="Arial" w:hAnsi="Arial" w:cs="Arial"/>
          <w:spacing w:val="6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cronologia</w:t>
      </w:r>
      <w:r w:rsidR="006C544B" w:rsidRPr="006C544B">
        <w:rPr>
          <w:rFonts w:ascii="Arial" w:hAnsi="Arial" w:cs="Arial"/>
          <w:spacing w:val="-59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da</w:t>
      </w:r>
      <w:r w:rsidR="006C544B" w:rsidRPr="006C544B">
        <w:rPr>
          <w:rFonts w:ascii="Arial" w:hAnsi="Arial" w:cs="Arial"/>
          <w:spacing w:val="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Fazenda</w:t>
      </w:r>
      <w:r w:rsidR="006C544B" w:rsidRPr="006C544B">
        <w:rPr>
          <w:rFonts w:ascii="Arial" w:hAnsi="Arial" w:cs="Arial"/>
          <w:spacing w:val="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Municipal,</w:t>
      </w:r>
      <w:r w:rsidR="006C544B" w:rsidRPr="006C544B">
        <w:rPr>
          <w:rFonts w:ascii="Arial" w:hAnsi="Arial" w:cs="Arial"/>
          <w:spacing w:val="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mediante</w:t>
      </w:r>
      <w:r w:rsidR="006C544B" w:rsidRPr="006C544B">
        <w:rPr>
          <w:rFonts w:ascii="Arial" w:hAnsi="Arial" w:cs="Arial"/>
          <w:spacing w:val="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nota</w:t>
      </w:r>
      <w:r w:rsidR="006C544B" w:rsidRPr="006C544B">
        <w:rPr>
          <w:rFonts w:ascii="Arial" w:hAnsi="Arial" w:cs="Arial"/>
          <w:spacing w:val="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fiscal</w:t>
      </w:r>
      <w:r w:rsidR="006C544B" w:rsidRPr="006C544B">
        <w:rPr>
          <w:rFonts w:ascii="Arial" w:hAnsi="Arial" w:cs="Arial"/>
          <w:spacing w:val="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emitida</w:t>
      </w:r>
      <w:r w:rsidR="006C544B" w:rsidRPr="006C544B">
        <w:rPr>
          <w:rFonts w:ascii="Arial" w:hAnsi="Arial" w:cs="Arial"/>
          <w:spacing w:val="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em</w:t>
      </w:r>
      <w:r w:rsidR="006C544B" w:rsidRPr="006C544B">
        <w:rPr>
          <w:rFonts w:ascii="Arial" w:hAnsi="Arial" w:cs="Arial"/>
          <w:spacing w:val="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nome</w:t>
      </w:r>
      <w:r w:rsidR="006C544B" w:rsidRPr="006C544B">
        <w:rPr>
          <w:rFonts w:ascii="Arial" w:hAnsi="Arial" w:cs="Arial"/>
          <w:spacing w:val="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do</w:t>
      </w:r>
      <w:r w:rsidR="006C544B" w:rsidRPr="006C544B">
        <w:rPr>
          <w:rFonts w:ascii="Arial" w:hAnsi="Arial" w:cs="Arial"/>
          <w:spacing w:val="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município</w:t>
      </w:r>
      <w:r w:rsidR="006C544B" w:rsidRPr="006C544B">
        <w:rPr>
          <w:rFonts w:ascii="Arial" w:hAnsi="Arial" w:cs="Arial"/>
          <w:spacing w:val="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de</w:t>
      </w:r>
      <w:r w:rsidR="006C544B" w:rsidRPr="006C544B">
        <w:rPr>
          <w:rFonts w:ascii="Arial" w:hAnsi="Arial" w:cs="Arial"/>
          <w:spacing w:val="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Planalto/RS.</w:t>
      </w:r>
    </w:p>
    <w:p w:rsidR="008D4DB8" w:rsidRPr="00787FD2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D233A">
        <w:rPr>
          <w:rFonts w:ascii="Arial" w:eastAsia="Times New Roman" w:hAnsi="Arial" w:cs="Arial"/>
          <w:b/>
          <w:sz w:val="24"/>
          <w:szCs w:val="24"/>
          <w:lang w:eastAsia="pt-BR"/>
        </w:rPr>
        <w:t>2.3.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>Na nota fiscal obrigatoriamente deverá constar: a modali</w:t>
      </w:r>
      <w:r w:rsidR="006C544B">
        <w:rPr>
          <w:rFonts w:ascii="Arial" w:eastAsia="Times New Roman" w:hAnsi="Arial" w:cs="Arial"/>
          <w:sz w:val="24"/>
          <w:szCs w:val="24"/>
          <w:lang w:eastAsia="pt-BR"/>
        </w:rPr>
        <w:t>dade de licitação, o número do C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ontrato ou Ata e número da </w:t>
      </w:r>
      <w:r>
        <w:rPr>
          <w:rFonts w:ascii="Arial" w:eastAsia="Times New Roman" w:hAnsi="Arial" w:cs="Arial"/>
          <w:sz w:val="24"/>
          <w:szCs w:val="24"/>
          <w:lang w:eastAsia="pt-BR"/>
        </w:rPr>
        <w:t>ordem de compras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8D4DB8" w:rsidRPr="00C8616B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2.4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Não será efetuado qualquer pagamento ao CONTRATADO enquanto houver pendência de liquidação da obrigação financeira em virtude de </w:t>
      </w:r>
      <w:r w:rsidR="008D4DB8" w:rsidRPr="00C8616B">
        <w:rPr>
          <w:rFonts w:ascii="Arial" w:eastAsia="Times New Roman" w:hAnsi="Arial" w:cs="Arial"/>
          <w:sz w:val="24"/>
          <w:szCs w:val="24"/>
          <w:lang w:eastAsia="pt-BR"/>
        </w:rPr>
        <w:t>penalidade ou inadimplência contratual.</w:t>
      </w:r>
    </w:p>
    <w:p w:rsidR="008D4DB8" w:rsidRPr="00787FD2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2.5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Todos os insumos que compõe o preço, tais como as despesas com impostos, taxas, seguros e quaisquer outros que incidam direta ou indiretamente 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na execução do objeto desta licitação, correrão por conta da CONTRATADA; </w:t>
      </w:r>
    </w:p>
    <w:p w:rsidR="008D4DB8" w:rsidRPr="00787FD2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2.6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Os reajustes </w:t>
      </w:r>
      <w:r w:rsidR="00BA615E">
        <w:rPr>
          <w:rFonts w:ascii="Arial" w:eastAsia="Times New Roman" w:hAnsi="Arial" w:cs="Arial"/>
          <w:sz w:val="24"/>
          <w:szCs w:val="24"/>
          <w:lang w:eastAsia="pt-BR"/>
        </w:rPr>
        <w:t xml:space="preserve">e reequilíbrios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ocorrerão, se for o caso, </w:t>
      </w:r>
      <w:r w:rsidR="00BA615E">
        <w:rPr>
          <w:rFonts w:ascii="Arial" w:eastAsia="Times New Roman" w:hAnsi="Arial" w:cs="Arial"/>
          <w:sz w:val="24"/>
          <w:szCs w:val="24"/>
          <w:lang w:eastAsia="pt-BR"/>
        </w:rPr>
        <w:t xml:space="preserve">justificadamente, precedidos de solicitação formal,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nos termos da Lei 14.133/2021. 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TERCEIRA – DO PRAZO DE VIGÊNCIA E ENTREGA DO OBJETO</w:t>
      </w:r>
    </w:p>
    <w:p w:rsidR="003D78D0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3.1.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A52ECE" w:rsidRPr="00787FD2">
        <w:rPr>
          <w:rFonts w:ascii="Arial" w:eastAsia="Times New Roman" w:hAnsi="Arial" w:cs="Arial"/>
          <w:sz w:val="24"/>
          <w:szCs w:val="24"/>
          <w:lang w:eastAsia="pt-BR"/>
        </w:rPr>
        <w:t>A prestação do serviço</w:t>
      </w:r>
      <w:r w:rsidR="00861E71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4A5F04" w:rsidRPr="00787FD2">
        <w:rPr>
          <w:rFonts w:ascii="Arial" w:eastAsia="Times New Roman" w:hAnsi="Arial" w:cs="Arial"/>
          <w:sz w:val="24"/>
          <w:szCs w:val="24"/>
          <w:lang w:eastAsia="pt-BR"/>
        </w:rPr>
        <w:t>será conforme</w:t>
      </w:r>
      <w:r w:rsidR="005C00E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795A4D">
        <w:rPr>
          <w:rFonts w:ascii="Arial" w:eastAsia="Times New Roman" w:hAnsi="Arial" w:cs="Arial"/>
          <w:sz w:val="24"/>
          <w:szCs w:val="24"/>
          <w:lang w:eastAsia="pt-BR"/>
        </w:rPr>
        <w:t>prevista</w:t>
      </w:r>
      <w:r w:rsidR="005C00E0">
        <w:rPr>
          <w:rFonts w:ascii="Arial" w:eastAsia="Times New Roman" w:hAnsi="Arial" w:cs="Arial"/>
          <w:sz w:val="24"/>
          <w:szCs w:val="24"/>
          <w:lang w:eastAsia="pt-BR"/>
        </w:rPr>
        <w:t xml:space="preserve"> no termo de referência</w:t>
      </w:r>
      <w:r w:rsidR="004A5F04" w:rsidRPr="00787FD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8D4DB8" w:rsidRDefault="004A5F0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3.2</w:t>
      </w:r>
      <w:r w:rsidR="00847D2C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427AD0">
        <w:rPr>
          <w:rFonts w:ascii="Arial" w:eastAsia="Times New Roman" w:hAnsi="Arial" w:cs="Arial"/>
          <w:sz w:val="24"/>
          <w:szCs w:val="24"/>
          <w:lang w:eastAsia="pt-BR"/>
        </w:rPr>
        <w:t xml:space="preserve"> A vigência do contrato será de 12</w:t>
      </w:r>
      <w:r w:rsidR="00EF6C1F">
        <w:rPr>
          <w:rFonts w:ascii="Arial" w:eastAsia="Times New Roman" w:hAnsi="Arial" w:cs="Arial"/>
          <w:sz w:val="24"/>
          <w:szCs w:val="24"/>
          <w:lang w:eastAsia="pt-BR"/>
        </w:rPr>
        <w:t xml:space="preserve"> (</w:t>
      </w:r>
      <w:r w:rsidR="00427AD0">
        <w:rPr>
          <w:rFonts w:ascii="Arial" w:eastAsia="Times New Roman" w:hAnsi="Arial" w:cs="Arial"/>
          <w:sz w:val="24"/>
          <w:szCs w:val="24"/>
          <w:lang w:eastAsia="pt-BR"/>
        </w:rPr>
        <w:t>doze</w:t>
      </w:r>
      <w:r w:rsidR="00EF6C1F">
        <w:rPr>
          <w:rFonts w:ascii="Arial" w:eastAsia="Times New Roman" w:hAnsi="Arial" w:cs="Arial"/>
          <w:sz w:val="24"/>
          <w:szCs w:val="24"/>
          <w:lang w:eastAsia="pt-BR"/>
        </w:rPr>
        <w:t xml:space="preserve">) </w:t>
      </w:r>
      <w:r w:rsidR="00427AD0">
        <w:rPr>
          <w:rFonts w:ascii="Arial" w:eastAsia="Times New Roman" w:hAnsi="Arial" w:cs="Arial"/>
          <w:sz w:val="24"/>
          <w:szCs w:val="24"/>
          <w:lang w:eastAsia="pt-BR"/>
        </w:rPr>
        <w:t>meses a contar da data de assinatura do presente contrato</w:t>
      </w:r>
      <w:r w:rsidR="00EF6C1F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EF6C1F" w:rsidRPr="00787FD2" w:rsidRDefault="00EF6C1F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QUARTA - DOS RECURSOS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943E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4.1.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As despesas decorrentes da execução do presente Contrato correrão por conta da seguinte dotação orçamentária:</w:t>
      </w:r>
    </w:p>
    <w:tbl>
      <w:tblPr>
        <w:tblW w:w="8477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64"/>
        <w:gridCol w:w="7313"/>
      </w:tblGrid>
      <w:tr w:rsidR="00DB7E51" w:rsidRPr="00787FD2" w:rsidTr="00D72494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E71" w:rsidRPr="00787FD2" w:rsidRDefault="00861E71" w:rsidP="00787FD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87FD2">
              <w:rPr>
                <w:rFonts w:ascii="Arial" w:hAnsi="Arial" w:cs="Arial"/>
                <w:b/>
                <w:bCs/>
                <w:sz w:val="24"/>
                <w:szCs w:val="24"/>
              </w:rPr>
              <w:t>Projeto</w:t>
            </w:r>
          </w:p>
          <w:p w:rsidR="00861E71" w:rsidRPr="00787FD2" w:rsidRDefault="00861E71" w:rsidP="00787FD2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7FD2">
              <w:rPr>
                <w:rFonts w:ascii="Arial" w:hAnsi="Arial" w:cs="Arial"/>
                <w:b/>
                <w:bCs/>
                <w:sz w:val="24"/>
                <w:szCs w:val="24"/>
              </w:rPr>
              <w:t>Despesa</w:t>
            </w:r>
            <w:r w:rsidRPr="00787FD2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44B" w:rsidRDefault="00013C1E" w:rsidP="00013C1E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  <w:r w:rsidR="00493444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  <w:r w:rsidR="00B212C9">
              <w:rPr>
                <w:rFonts w:ascii="Arial" w:hAnsi="Arial" w:cs="Arial"/>
                <w:color w:val="000000"/>
                <w:sz w:val="24"/>
                <w:szCs w:val="24"/>
              </w:rPr>
              <w:t>02</w:t>
            </w:r>
            <w:r w:rsidR="00EF6C1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6C544B">
              <w:rPr>
                <w:rFonts w:ascii="Arial" w:hAnsi="Arial" w:cs="Arial"/>
                <w:color w:val="000000"/>
                <w:sz w:val="24"/>
                <w:szCs w:val="24"/>
              </w:rPr>
              <w:t>–</w:t>
            </w:r>
            <w:r w:rsidR="00861E71" w:rsidRPr="00787FD2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6C544B">
              <w:rPr>
                <w:rFonts w:ascii="Arial" w:hAnsi="Arial" w:cs="Arial"/>
                <w:color w:val="000000"/>
                <w:sz w:val="24"/>
                <w:szCs w:val="24"/>
              </w:rPr>
              <w:t>PROGRAMAS DE CASAS POPULARES</w:t>
            </w:r>
          </w:p>
          <w:p w:rsidR="006C544B" w:rsidRDefault="00013C1E" w:rsidP="00013C1E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3390.40</w:t>
            </w:r>
            <w:r w:rsidR="00D72494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00</w:t>
            </w:r>
            <w:r w:rsidR="00DB7E51">
              <w:rPr>
                <w:rFonts w:ascii="Arial" w:hAnsi="Arial" w:cs="Arial"/>
                <w:color w:val="000000"/>
                <w:sz w:val="24"/>
                <w:szCs w:val="24"/>
              </w:rPr>
              <w:t xml:space="preserve">.00.00.00 </w:t>
            </w:r>
            <w:r w:rsidR="006C544B">
              <w:rPr>
                <w:rFonts w:ascii="Arial" w:hAnsi="Arial" w:cs="Arial"/>
                <w:color w:val="000000"/>
                <w:sz w:val="24"/>
                <w:szCs w:val="24"/>
              </w:rPr>
              <w:t xml:space="preserve">– SERVIÇOS DE TECNOLOGIA </w:t>
            </w:r>
          </w:p>
          <w:p w:rsidR="00861E71" w:rsidRPr="00787FD2" w:rsidRDefault="005C00E0" w:rsidP="00013C1E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DB7E51">
              <w:rPr>
                <w:rFonts w:ascii="Arial" w:hAnsi="Arial" w:cs="Arial"/>
                <w:color w:val="000000"/>
                <w:sz w:val="24"/>
                <w:szCs w:val="24"/>
              </w:rPr>
              <w:t xml:space="preserve">RV </w:t>
            </w:r>
            <w:r w:rsidR="006C544B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  <w:r w:rsidR="00B212C9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  <w:r w:rsidR="006C544B">
              <w:rPr>
                <w:rFonts w:ascii="Arial" w:hAnsi="Arial" w:cs="Arial"/>
                <w:color w:val="000000"/>
                <w:sz w:val="24"/>
                <w:szCs w:val="24"/>
              </w:rPr>
              <w:t xml:space="preserve"> - LIVRE</w:t>
            </w:r>
          </w:p>
        </w:tc>
      </w:tr>
    </w:tbl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QUINTA – DAS RESPONSABILIDADES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5.1.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Entregar o objeto conforme especificações e em consonância com a proposta de preços; 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5.2.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Manter, durante toda a execução do contrato, em compatibilidade com as obrigações assumidas, todas as condições de habilitação e qualificação exigidas na licitação;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5.3.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Providenciar a imediata correção das deficiências e/ou irregularidades apontadas pelo CONTRATANTE, inclusive a substituição do objeto, se este for entregue em desacordo com o solicitado;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5.4.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Arcar com eventuais prejuízos causados ao CONTRATANTE e/ou a terceiros, provocados por ineficiência ou irregularidade cometida na execução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lastRenderedPageBreak/>
        <w:t>5.5.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Arcar com todas as despesas com </w:t>
      </w:r>
      <w:r w:rsidR="005C00E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impressão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taxas, impostos ou quaisquer outros acréscimos legais, que correrão por conta exclusiva do Contratado;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5.6.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5.7.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 preço ajustado na Cláusula Segunda inclui todos e quaisquer encargos trabalhistas e previdenciários, fiscais e comerciais, resultantes da execução do contrato, </w:t>
      </w:r>
      <w:r w:rsidR="00645DC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conforme dispõe a Lei 14.133/2021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5.8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CONTRATADA assumirá integral responsabilidade por danos causados ao Município ou a terceiros, decorrentes da má execução do fornecimento de mercadorias ora contratado, inclusive quanto a acidentes</w:t>
      </w:r>
      <w:r w:rsidR="00F63872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mortes, perdas ou destruição.</w:t>
      </w:r>
    </w:p>
    <w:p w:rsidR="00F63872" w:rsidRPr="00787FD2" w:rsidRDefault="00F63872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SEXTA - DAS PENALIDADES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6.1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Manter comportamento inadequado: afastamento do certame e suspensão do direito de licitar e contratar com a Administração pelo prazo de até 1 ano;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6.2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Deixar de manter a proposta (recusa injustificada para contratar): suspensão do direito de licitar e contratar com a Administração pelo prazo de até 1 ano e multa de até 10% sobre o valor do último lance ofertado;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6.3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Executar o contrato com irregularidades, passíveis de correção durante a execução e sem prejuízo ao resultado: advertência;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6.4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Executar o contrato com atraso injustificado, até o limite de 03(três) dias, após os quais será considerado como inexecução contratual: multa diária de 0,5% sobre o valor atualizado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6.5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Inexecução parcial do contrato: suspensão do direito de licitar e contratar com a Administração pelo prazo de até 2 anos e multa de até 8% sobre o valor correspondente ao montante não adimplido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6.6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Inexecução total do contrato: suspensão do direito de licitar e contratar com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a Administração pelo prazo de até 2 anos e multa de até 10% sobre o valor atualizado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6.7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Causar prejuízo material resultante diretamente de execução contratual: declaração de inidoneidade cumulada com a suspensão do direito de licitar e contratar com a Administração Pública pelo prazo de até 2 anos e multa de até 10 % sobre o valor atualizado do contrato.</w:t>
      </w:r>
    </w:p>
    <w:p w:rsidR="008D4DB8" w:rsidRPr="00787FD2" w:rsidRDefault="0023340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3340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6.8</w:t>
      </w:r>
      <w:r w:rsidR="00C8616B" w:rsidRPr="0023340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 penalidades serão registradas no cadastro da contratada, quando for o caso.</w:t>
      </w:r>
    </w:p>
    <w:p w:rsidR="008D4DB8" w:rsidRPr="00787FD2" w:rsidRDefault="0023340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6.9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Nenhum pagamento será efetuado pela Administração enquanto pendente de liquidação qualquer obrigação financeira que for imposta ao fornecedor em virtude de penalidade ou inadimplência contratual.</w:t>
      </w:r>
    </w:p>
    <w:p w:rsidR="003D78D0" w:rsidRPr="00787FD2" w:rsidRDefault="003D78D0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SÉTIMA - DOS CASOS DE RESCISÃO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7.1.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O presente contrato poderá ser rescindido: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7.1.1.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Por ato unilateral da Administração nos casos enumerados </w:t>
      </w:r>
      <w:r w:rsidR="00B42D25">
        <w:rPr>
          <w:rFonts w:ascii="Arial" w:eastAsia="Times New Roman" w:hAnsi="Arial" w:cs="Arial"/>
          <w:sz w:val="24"/>
          <w:szCs w:val="24"/>
          <w:lang w:eastAsia="pt-BR"/>
        </w:rPr>
        <w:t>pela Lei 14.133/2021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e, no caso de descumprimento de qualquer das cláusulas deste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7.1.2.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Por acordo entre as partes, desde que haja conveniência para a CONTRATANTE.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OITAVA – DA VINCULAÇÃO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8.1.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O presente contrato acha-se estritamente vinculado ao </w:t>
      </w:r>
      <w:r w:rsidR="00DB7E51">
        <w:rPr>
          <w:rFonts w:ascii="Arial" w:eastAsia="Times New Roman" w:hAnsi="Arial" w:cs="Arial"/>
          <w:sz w:val="24"/>
          <w:szCs w:val="24"/>
          <w:lang w:eastAsia="pt-BR"/>
        </w:rPr>
        <w:t xml:space="preserve">Processo de </w:t>
      </w:r>
      <w:r w:rsidR="00875AFB">
        <w:rPr>
          <w:rFonts w:ascii="Arial" w:eastAsia="Times New Roman" w:hAnsi="Arial" w:cs="Arial"/>
          <w:sz w:val="24"/>
          <w:szCs w:val="24"/>
          <w:lang w:eastAsia="pt-BR"/>
        </w:rPr>
        <w:t>I</w:t>
      </w:r>
      <w:r w:rsidR="00427AD0">
        <w:rPr>
          <w:rFonts w:ascii="Arial" w:eastAsia="Times New Roman" w:hAnsi="Arial" w:cs="Arial"/>
          <w:sz w:val="24"/>
          <w:szCs w:val="24"/>
          <w:lang w:eastAsia="pt-BR"/>
        </w:rPr>
        <w:t>nexigibilidade de Licitação nº 12/2025</w:t>
      </w:r>
      <w:bookmarkStart w:id="0" w:name="_GoBack"/>
      <w:bookmarkEnd w:id="0"/>
      <w:r w:rsidR="00E5729C">
        <w:rPr>
          <w:rFonts w:ascii="Arial" w:eastAsia="Times New Roman" w:hAnsi="Arial" w:cs="Arial"/>
          <w:sz w:val="24"/>
          <w:szCs w:val="24"/>
          <w:lang w:eastAsia="pt-BR"/>
        </w:rPr>
        <w:t>, ao TR e ETP que o instruem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e à proposta da CONTRATADA.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NONA – DAS DISPOSIÇÕES GERAIS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9.1.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Situações não previstas expr</w:t>
      </w:r>
      <w:r w:rsidR="00E5729C">
        <w:rPr>
          <w:rFonts w:ascii="Arial" w:eastAsia="Times New Roman" w:hAnsi="Arial" w:cs="Arial"/>
          <w:sz w:val="24"/>
          <w:szCs w:val="24"/>
          <w:lang w:eastAsia="pt-BR"/>
        </w:rPr>
        <w:t xml:space="preserve">essamente neste instrumento, e 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>caso incidentes, regular-se-ão p</w:t>
      </w:r>
      <w:r w:rsidR="00B42D25">
        <w:rPr>
          <w:rFonts w:ascii="Arial" w:eastAsia="Times New Roman" w:hAnsi="Arial" w:cs="Arial"/>
          <w:sz w:val="24"/>
          <w:szCs w:val="24"/>
          <w:lang w:eastAsia="pt-BR"/>
        </w:rPr>
        <w:t>elo contido na Lei Federal nº 14.133/2021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>, e alterações subsequentes.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lastRenderedPageBreak/>
        <w:t>9.2.</w:t>
      </w:r>
      <w:r w:rsidR="00F270F9">
        <w:rPr>
          <w:rFonts w:ascii="Arial" w:eastAsia="Times New Roman" w:hAnsi="Arial" w:cs="Arial"/>
          <w:sz w:val="24"/>
          <w:szCs w:val="24"/>
          <w:lang w:eastAsia="pt-BR"/>
        </w:rPr>
        <w:t xml:space="preserve"> O Município se reserva 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o direito de </w:t>
      </w:r>
      <w:r w:rsidR="00F270F9">
        <w:rPr>
          <w:rFonts w:ascii="Arial" w:eastAsia="Times New Roman" w:hAnsi="Arial" w:cs="Arial"/>
          <w:sz w:val="24"/>
          <w:szCs w:val="24"/>
          <w:lang w:eastAsia="pt-BR"/>
        </w:rPr>
        <w:t>acrescer suprimir o objeto contratado, visando o melhor atendimento do interesse público.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DÉCIMA - DO FORO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10.1.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As partes elegem o Foro da cidade de Planalto/RS, com renúncia a qualquer outro, por mais privilegiado que seja, para dirimir as questões judiciais relativas ou resultantes do presente Contrato.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10.2.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E por estarem assim, justos e contratados, firmam o presente em </w:t>
      </w:r>
      <w:r w:rsidR="00427AD0">
        <w:rPr>
          <w:rFonts w:ascii="Arial" w:eastAsia="Times New Roman" w:hAnsi="Arial" w:cs="Arial"/>
          <w:sz w:val="24"/>
          <w:szCs w:val="24"/>
          <w:lang w:eastAsia="pt-BR"/>
        </w:rPr>
        <w:t>duas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vias de igual teor e forma, na presença de duas testemunhas instrumentárias, para que produza os jurídicos e desejados efeitos.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C8616B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Planalto</w:t>
      </w:r>
      <w:r w:rsidR="003D78D0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/RS, </w:t>
      </w:r>
      <w:r w:rsidR="00427AD0">
        <w:rPr>
          <w:rFonts w:ascii="Arial" w:eastAsia="Times New Roman" w:hAnsi="Arial" w:cs="Arial"/>
          <w:sz w:val="24"/>
          <w:szCs w:val="24"/>
          <w:lang w:eastAsia="pt-BR"/>
        </w:rPr>
        <w:t>29</w:t>
      </w:r>
      <w:r w:rsidR="00A7421A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427AD0">
        <w:rPr>
          <w:rFonts w:ascii="Arial" w:eastAsia="Times New Roman" w:hAnsi="Arial" w:cs="Arial"/>
          <w:sz w:val="24"/>
          <w:szCs w:val="24"/>
          <w:lang w:eastAsia="pt-BR"/>
        </w:rPr>
        <w:t>maio</w:t>
      </w:r>
      <w:r w:rsidR="00A52ECE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427AD0">
        <w:rPr>
          <w:rFonts w:ascii="Arial" w:eastAsia="Times New Roman" w:hAnsi="Arial" w:cs="Arial"/>
          <w:sz w:val="24"/>
          <w:szCs w:val="24"/>
          <w:lang w:eastAsia="pt-BR"/>
        </w:rPr>
        <w:t>2025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AD0B17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AD0B17" w:rsidRPr="00787FD2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8616B" w:rsidRDefault="008D4DB8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_________________________     </w:t>
      </w:r>
    </w:p>
    <w:p w:rsidR="00C8616B" w:rsidRPr="000773F3" w:rsidRDefault="00C8616B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773F3">
        <w:rPr>
          <w:rFonts w:ascii="Arial" w:eastAsia="Times New Roman" w:hAnsi="Arial" w:cs="Arial"/>
          <w:b/>
          <w:sz w:val="24"/>
          <w:szCs w:val="24"/>
          <w:lang w:eastAsia="pt-BR"/>
        </w:rPr>
        <w:t>CRISTIANO GNOATTO</w:t>
      </w:r>
    </w:p>
    <w:p w:rsidR="003D78D0" w:rsidRPr="00787FD2" w:rsidRDefault="00C8616B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PREFEITO MUNICIPAL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</w:t>
      </w:r>
      <w:r w:rsidR="003D78D0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</w:t>
      </w:r>
    </w:p>
    <w:p w:rsidR="00C8616B" w:rsidRDefault="00C8616B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D0B17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8616B" w:rsidRDefault="00C8616B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_________________________     </w:t>
      </w:r>
    </w:p>
    <w:p w:rsidR="00C8616B" w:rsidRPr="000773F3" w:rsidRDefault="00AF2236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773F3">
        <w:rPr>
          <w:rFonts w:ascii="Arial" w:hAnsi="Arial" w:cs="Arial"/>
          <w:b/>
          <w:sz w:val="24"/>
          <w:szCs w:val="24"/>
        </w:rPr>
        <w:t>REPRESENTANTE LEGAL</w:t>
      </w:r>
    </w:p>
    <w:p w:rsidR="008D4DB8" w:rsidRPr="00787FD2" w:rsidRDefault="008D4DB8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P/ CONTRATADA                </w:t>
      </w:r>
      <w:r w:rsidR="00A7421A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Testemunhas:</w:t>
      </w: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_________________________</w:t>
      </w: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Nome:</w:t>
      </w: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CPF:</w:t>
      </w:r>
    </w:p>
    <w:p w:rsidR="00D72494" w:rsidRDefault="00D72494" w:rsidP="00D7249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_________________________</w:t>
      </w:r>
    </w:p>
    <w:p w:rsidR="00D72494" w:rsidRDefault="00D72494" w:rsidP="00D7249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Nome:</w:t>
      </w:r>
    </w:p>
    <w:p w:rsidR="00D72494" w:rsidRPr="00787FD2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CPF:</w:t>
      </w:r>
    </w:p>
    <w:sectPr w:rsidR="00D72494" w:rsidRPr="00787FD2" w:rsidSect="00787FD2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F625E"/>
    <w:multiLevelType w:val="multilevel"/>
    <w:tmpl w:val="F11A00B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1C7154A8"/>
    <w:multiLevelType w:val="multilevel"/>
    <w:tmpl w:val="F0626D62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" w15:restartNumberingAfterBreak="0">
    <w:nsid w:val="1D9E78AA"/>
    <w:multiLevelType w:val="hybridMultilevel"/>
    <w:tmpl w:val="D9229E5E"/>
    <w:lvl w:ilvl="0" w:tplc="1DD85F6C">
      <w:numFmt w:val="bullet"/>
      <w:lvlText w:val="●"/>
      <w:lvlJc w:val="left"/>
      <w:pPr>
        <w:ind w:left="306" w:hanging="166"/>
      </w:pPr>
      <w:rPr>
        <w:rFonts w:ascii="Calibri" w:eastAsia="Calibri" w:hAnsi="Calibri" w:cs="Calibri" w:hint="default"/>
        <w:i/>
        <w:w w:val="99"/>
        <w:sz w:val="20"/>
        <w:szCs w:val="20"/>
        <w:lang w:val="pt-PT" w:eastAsia="pt-PT" w:bidi="pt-PT"/>
      </w:rPr>
    </w:lvl>
    <w:lvl w:ilvl="1" w:tplc="330EF44A">
      <w:numFmt w:val="bullet"/>
      <w:lvlText w:val="•"/>
      <w:lvlJc w:val="left"/>
      <w:pPr>
        <w:ind w:left="1234" w:hanging="166"/>
      </w:pPr>
      <w:rPr>
        <w:rFonts w:hint="default"/>
        <w:lang w:val="pt-PT" w:eastAsia="pt-PT" w:bidi="pt-PT"/>
      </w:rPr>
    </w:lvl>
    <w:lvl w:ilvl="2" w:tplc="65504C92">
      <w:numFmt w:val="bullet"/>
      <w:lvlText w:val="•"/>
      <w:lvlJc w:val="left"/>
      <w:pPr>
        <w:ind w:left="2168" w:hanging="166"/>
      </w:pPr>
      <w:rPr>
        <w:rFonts w:hint="default"/>
        <w:lang w:val="pt-PT" w:eastAsia="pt-PT" w:bidi="pt-PT"/>
      </w:rPr>
    </w:lvl>
    <w:lvl w:ilvl="3" w:tplc="FB929550">
      <w:numFmt w:val="bullet"/>
      <w:lvlText w:val="•"/>
      <w:lvlJc w:val="left"/>
      <w:pPr>
        <w:ind w:left="3102" w:hanging="166"/>
      </w:pPr>
      <w:rPr>
        <w:rFonts w:hint="default"/>
        <w:lang w:val="pt-PT" w:eastAsia="pt-PT" w:bidi="pt-PT"/>
      </w:rPr>
    </w:lvl>
    <w:lvl w:ilvl="4" w:tplc="A134AF5C">
      <w:numFmt w:val="bullet"/>
      <w:lvlText w:val="•"/>
      <w:lvlJc w:val="left"/>
      <w:pPr>
        <w:ind w:left="4036" w:hanging="166"/>
      </w:pPr>
      <w:rPr>
        <w:rFonts w:hint="default"/>
        <w:lang w:val="pt-PT" w:eastAsia="pt-PT" w:bidi="pt-PT"/>
      </w:rPr>
    </w:lvl>
    <w:lvl w:ilvl="5" w:tplc="DC5A12D6">
      <w:numFmt w:val="bullet"/>
      <w:lvlText w:val="•"/>
      <w:lvlJc w:val="left"/>
      <w:pPr>
        <w:ind w:left="4970" w:hanging="166"/>
      </w:pPr>
      <w:rPr>
        <w:rFonts w:hint="default"/>
        <w:lang w:val="pt-PT" w:eastAsia="pt-PT" w:bidi="pt-PT"/>
      </w:rPr>
    </w:lvl>
    <w:lvl w:ilvl="6" w:tplc="FF9EE65C">
      <w:numFmt w:val="bullet"/>
      <w:lvlText w:val="•"/>
      <w:lvlJc w:val="left"/>
      <w:pPr>
        <w:ind w:left="5904" w:hanging="166"/>
      </w:pPr>
      <w:rPr>
        <w:rFonts w:hint="default"/>
        <w:lang w:val="pt-PT" w:eastAsia="pt-PT" w:bidi="pt-PT"/>
      </w:rPr>
    </w:lvl>
    <w:lvl w:ilvl="7" w:tplc="1B6ED430">
      <w:numFmt w:val="bullet"/>
      <w:lvlText w:val="•"/>
      <w:lvlJc w:val="left"/>
      <w:pPr>
        <w:ind w:left="6838" w:hanging="166"/>
      </w:pPr>
      <w:rPr>
        <w:rFonts w:hint="default"/>
        <w:lang w:val="pt-PT" w:eastAsia="pt-PT" w:bidi="pt-PT"/>
      </w:rPr>
    </w:lvl>
    <w:lvl w:ilvl="8" w:tplc="CC86A74A">
      <w:numFmt w:val="bullet"/>
      <w:lvlText w:val="•"/>
      <w:lvlJc w:val="left"/>
      <w:pPr>
        <w:ind w:left="7772" w:hanging="166"/>
      </w:pPr>
      <w:rPr>
        <w:rFonts w:hint="default"/>
        <w:lang w:val="pt-PT" w:eastAsia="pt-PT" w:bidi="pt-PT"/>
      </w:rPr>
    </w:lvl>
  </w:abstractNum>
  <w:abstractNum w:abstractNumId="3" w15:restartNumberingAfterBreak="0">
    <w:nsid w:val="2D1F30AD"/>
    <w:multiLevelType w:val="hybridMultilevel"/>
    <w:tmpl w:val="43B03D68"/>
    <w:lvl w:ilvl="0" w:tplc="50589BC6">
      <w:start w:val="1"/>
      <w:numFmt w:val="lowerLetter"/>
      <w:lvlText w:val="%1)"/>
      <w:lvlJc w:val="left"/>
      <w:pPr>
        <w:ind w:left="860" w:hanging="348"/>
      </w:pPr>
      <w:rPr>
        <w:rFonts w:hint="default"/>
        <w:b/>
        <w:bCs/>
        <w:spacing w:val="-8"/>
        <w:w w:val="100"/>
        <w:lang w:val="pt-PT" w:eastAsia="pt-PT" w:bidi="pt-PT"/>
      </w:rPr>
    </w:lvl>
    <w:lvl w:ilvl="1" w:tplc="9D626376">
      <w:numFmt w:val="bullet"/>
      <w:lvlText w:val="•"/>
      <w:lvlJc w:val="left"/>
      <w:pPr>
        <w:ind w:left="1738" w:hanging="348"/>
      </w:pPr>
      <w:rPr>
        <w:rFonts w:hint="default"/>
        <w:lang w:val="pt-PT" w:eastAsia="pt-PT" w:bidi="pt-PT"/>
      </w:rPr>
    </w:lvl>
    <w:lvl w:ilvl="2" w:tplc="17FA55A0">
      <w:numFmt w:val="bullet"/>
      <w:lvlText w:val="•"/>
      <w:lvlJc w:val="left"/>
      <w:pPr>
        <w:ind w:left="2616" w:hanging="348"/>
      </w:pPr>
      <w:rPr>
        <w:rFonts w:hint="default"/>
        <w:lang w:val="pt-PT" w:eastAsia="pt-PT" w:bidi="pt-PT"/>
      </w:rPr>
    </w:lvl>
    <w:lvl w:ilvl="3" w:tplc="53F42FE6">
      <w:numFmt w:val="bullet"/>
      <w:lvlText w:val="•"/>
      <w:lvlJc w:val="left"/>
      <w:pPr>
        <w:ind w:left="3494" w:hanging="348"/>
      </w:pPr>
      <w:rPr>
        <w:rFonts w:hint="default"/>
        <w:lang w:val="pt-PT" w:eastAsia="pt-PT" w:bidi="pt-PT"/>
      </w:rPr>
    </w:lvl>
    <w:lvl w:ilvl="4" w:tplc="E8D254D2">
      <w:numFmt w:val="bullet"/>
      <w:lvlText w:val="•"/>
      <w:lvlJc w:val="left"/>
      <w:pPr>
        <w:ind w:left="4372" w:hanging="348"/>
      </w:pPr>
      <w:rPr>
        <w:rFonts w:hint="default"/>
        <w:lang w:val="pt-PT" w:eastAsia="pt-PT" w:bidi="pt-PT"/>
      </w:rPr>
    </w:lvl>
    <w:lvl w:ilvl="5" w:tplc="80C44E6E">
      <w:numFmt w:val="bullet"/>
      <w:lvlText w:val="•"/>
      <w:lvlJc w:val="left"/>
      <w:pPr>
        <w:ind w:left="5250" w:hanging="348"/>
      </w:pPr>
      <w:rPr>
        <w:rFonts w:hint="default"/>
        <w:lang w:val="pt-PT" w:eastAsia="pt-PT" w:bidi="pt-PT"/>
      </w:rPr>
    </w:lvl>
    <w:lvl w:ilvl="6" w:tplc="395E598A">
      <w:numFmt w:val="bullet"/>
      <w:lvlText w:val="•"/>
      <w:lvlJc w:val="left"/>
      <w:pPr>
        <w:ind w:left="6128" w:hanging="348"/>
      </w:pPr>
      <w:rPr>
        <w:rFonts w:hint="default"/>
        <w:lang w:val="pt-PT" w:eastAsia="pt-PT" w:bidi="pt-PT"/>
      </w:rPr>
    </w:lvl>
    <w:lvl w:ilvl="7" w:tplc="8F2C140E">
      <w:numFmt w:val="bullet"/>
      <w:lvlText w:val="•"/>
      <w:lvlJc w:val="left"/>
      <w:pPr>
        <w:ind w:left="7006" w:hanging="348"/>
      </w:pPr>
      <w:rPr>
        <w:rFonts w:hint="default"/>
        <w:lang w:val="pt-PT" w:eastAsia="pt-PT" w:bidi="pt-PT"/>
      </w:rPr>
    </w:lvl>
    <w:lvl w:ilvl="8" w:tplc="D0644BCE">
      <w:numFmt w:val="bullet"/>
      <w:lvlText w:val="•"/>
      <w:lvlJc w:val="left"/>
      <w:pPr>
        <w:ind w:left="7884" w:hanging="348"/>
      </w:pPr>
      <w:rPr>
        <w:rFonts w:hint="default"/>
        <w:lang w:val="pt-PT" w:eastAsia="pt-PT" w:bidi="pt-PT"/>
      </w:rPr>
    </w:lvl>
  </w:abstractNum>
  <w:abstractNum w:abstractNumId="4" w15:restartNumberingAfterBreak="0">
    <w:nsid w:val="38A13DEF"/>
    <w:multiLevelType w:val="hybridMultilevel"/>
    <w:tmpl w:val="96A47C50"/>
    <w:lvl w:ilvl="0" w:tplc="61464C9C">
      <w:start w:val="1"/>
      <w:numFmt w:val="bullet"/>
      <w:lvlText w:val=""/>
      <w:lvlJc w:val="left"/>
      <w:pPr>
        <w:ind w:left="1635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5" w15:restartNumberingAfterBreak="0">
    <w:nsid w:val="41D42D20"/>
    <w:multiLevelType w:val="multilevel"/>
    <w:tmpl w:val="C582BE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B072315"/>
    <w:multiLevelType w:val="multilevel"/>
    <w:tmpl w:val="7A80E89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7" w15:restartNumberingAfterBreak="0">
    <w:nsid w:val="60B07A7B"/>
    <w:multiLevelType w:val="multilevel"/>
    <w:tmpl w:val="A2F05470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6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96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-2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5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9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464" w:hanging="2160"/>
      </w:pPr>
      <w:rPr>
        <w:rFonts w:hint="default"/>
      </w:rPr>
    </w:lvl>
  </w:abstractNum>
  <w:abstractNum w:abstractNumId="8" w15:restartNumberingAfterBreak="0">
    <w:nsid w:val="71C13762"/>
    <w:multiLevelType w:val="hybridMultilevel"/>
    <w:tmpl w:val="D4D0D37C"/>
    <w:lvl w:ilvl="0" w:tplc="61464C9C">
      <w:start w:val="1"/>
      <w:numFmt w:val="bullet"/>
      <w:lvlText w:val=""/>
      <w:lvlJc w:val="left"/>
      <w:pPr>
        <w:ind w:left="1211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4"/>
  </w:num>
  <w:num w:numId="5">
    <w:abstractNumId w:val="6"/>
  </w:num>
  <w:num w:numId="6">
    <w:abstractNumId w:val="5"/>
  </w:num>
  <w:num w:numId="7">
    <w:abstractNumId w:val="0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C96"/>
    <w:rsid w:val="00000187"/>
    <w:rsid w:val="00004581"/>
    <w:rsid w:val="0001171F"/>
    <w:rsid w:val="00013C1E"/>
    <w:rsid w:val="00017D2D"/>
    <w:rsid w:val="0002014B"/>
    <w:rsid w:val="00027E63"/>
    <w:rsid w:val="00031786"/>
    <w:rsid w:val="00031AD9"/>
    <w:rsid w:val="00032187"/>
    <w:rsid w:val="00044402"/>
    <w:rsid w:val="000563EB"/>
    <w:rsid w:val="00067822"/>
    <w:rsid w:val="00071019"/>
    <w:rsid w:val="00075825"/>
    <w:rsid w:val="000773F3"/>
    <w:rsid w:val="00090F9C"/>
    <w:rsid w:val="000943E3"/>
    <w:rsid w:val="000A0A45"/>
    <w:rsid w:val="000B0258"/>
    <w:rsid w:val="000B7EDD"/>
    <w:rsid w:val="000C2782"/>
    <w:rsid w:val="000E2DD7"/>
    <w:rsid w:val="000E4DEA"/>
    <w:rsid w:val="000F385E"/>
    <w:rsid w:val="00103548"/>
    <w:rsid w:val="00104516"/>
    <w:rsid w:val="00112DF5"/>
    <w:rsid w:val="00120885"/>
    <w:rsid w:val="001413B2"/>
    <w:rsid w:val="00146CB2"/>
    <w:rsid w:val="00151B67"/>
    <w:rsid w:val="00160CB7"/>
    <w:rsid w:val="001619BA"/>
    <w:rsid w:val="00166C33"/>
    <w:rsid w:val="001854BD"/>
    <w:rsid w:val="0018742C"/>
    <w:rsid w:val="001951E2"/>
    <w:rsid w:val="001A3362"/>
    <w:rsid w:val="001A3B28"/>
    <w:rsid w:val="001B379F"/>
    <w:rsid w:val="001B5BF8"/>
    <w:rsid w:val="001C22D2"/>
    <w:rsid w:val="001D233A"/>
    <w:rsid w:val="001E1C6C"/>
    <w:rsid w:val="00200AF4"/>
    <w:rsid w:val="002060A2"/>
    <w:rsid w:val="002205BA"/>
    <w:rsid w:val="00221471"/>
    <w:rsid w:val="00233407"/>
    <w:rsid w:val="00235A02"/>
    <w:rsid w:val="00255402"/>
    <w:rsid w:val="00260E2F"/>
    <w:rsid w:val="00261EB1"/>
    <w:rsid w:val="00273718"/>
    <w:rsid w:val="00285193"/>
    <w:rsid w:val="002A34C6"/>
    <w:rsid w:val="002A3AC3"/>
    <w:rsid w:val="002B0C03"/>
    <w:rsid w:val="002D0363"/>
    <w:rsid w:val="002D769A"/>
    <w:rsid w:val="002F4BC1"/>
    <w:rsid w:val="00310F70"/>
    <w:rsid w:val="00317DF7"/>
    <w:rsid w:val="00325992"/>
    <w:rsid w:val="00330D68"/>
    <w:rsid w:val="00333591"/>
    <w:rsid w:val="00342553"/>
    <w:rsid w:val="0036540D"/>
    <w:rsid w:val="00397C44"/>
    <w:rsid w:val="003A4136"/>
    <w:rsid w:val="003D2624"/>
    <w:rsid w:val="003D2D29"/>
    <w:rsid w:val="003D78D0"/>
    <w:rsid w:val="003E1C5C"/>
    <w:rsid w:val="003E7FE7"/>
    <w:rsid w:val="00402F7C"/>
    <w:rsid w:val="00413F8A"/>
    <w:rsid w:val="0042264A"/>
    <w:rsid w:val="00425D60"/>
    <w:rsid w:val="00427AD0"/>
    <w:rsid w:val="004664C9"/>
    <w:rsid w:val="0046690E"/>
    <w:rsid w:val="0048602F"/>
    <w:rsid w:val="00493444"/>
    <w:rsid w:val="00496250"/>
    <w:rsid w:val="004A5F04"/>
    <w:rsid w:val="004B2D74"/>
    <w:rsid w:val="004C048E"/>
    <w:rsid w:val="004C0C3D"/>
    <w:rsid w:val="004C6F13"/>
    <w:rsid w:val="004E3C0E"/>
    <w:rsid w:val="004E6BF2"/>
    <w:rsid w:val="004F144F"/>
    <w:rsid w:val="004F1C22"/>
    <w:rsid w:val="004F1D59"/>
    <w:rsid w:val="00507743"/>
    <w:rsid w:val="00515C42"/>
    <w:rsid w:val="00516D6D"/>
    <w:rsid w:val="00520522"/>
    <w:rsid w:val="00536CBF"/>
    <w:rsid w:val="00542401"/>
    <w:rsid w:val="00543F47"/>
    <w:rsid w:val="0055155C"/>
    <w:rsid w:val="0055435D"/>
    <w:rsid w:val="005546A2"/>
    <w:rsid w:val="005625D8"/>
    <w:rsid w:val="00586851"/>
    <w:rsid w:val="005A06A1"/>
    <w:rsid w:val="005A316C"/>
    <w:rsid w:val="005A325C"/>
    <w:rsid w:val="005A59C1"/>
    <w:rsid w:val="005B4B3F"/>
    <w:rsid w:val="005B6B19"/>
    <w:rsid w:val="005C00E0"/>
    <w:rsid w:val="005C178A"/>
    <w:rsid w:val="005C21A9"/>
    <w:rsid w:val="005C79E3"/>
    <w:rsid w:val="005D26B7"/>
    <w:rsid w:val="005D7D84"/>
    <w:rsid w:val="005E192F"/>
    <w:rsid w:val="005E1A6F"/>
    <w:rsid w:val="005F257F"/>
    <w:rsid w:val="006162E0"/>
    <w:rsid w:val="00621688"/>
    <w:rsid w:val="00645DC4"/>
    <w:rsid w:val="00654D10"/>
    <w:rsid w:val="006560CA"/>
    <w:rsid w:val="00657855"/>
    <w:rsid w:val="00662E0D"/>
    <w:rsid w:val="0067485C"/>
    <w:rsid w:val="006817F7"/>
    <w:rsid w:val="00684E2D"/>
    <w:rsid w:val="00686FF8"/>
    <w:rsid w:val="006963BA"/>
    <w:rsid w:val="00697511"/>
    <w:rsid w:val="006B0434"/>
    <w:rsid w:val="006B734B"/>
    <w:rsid w:val="006C452B"/>
    <w:rsid w:val="006C544B"/>
    <w:rsid w:val="006D3E3E"/>
    <w:rsid w:val="006E1B14"/>
    <w:rsid w:val="006F686E"/>
    <w:rsid w:val="00710F1A"/>
    <w:rsid w:val="00711BEF"/>
    <w:rsid w:val="00716F00"/>
    <w:rsid w:val="007179A1"/>
    <w:rsid w:val="00720002"/>
    <w:rsid w:val="00721ED3"/>
    <w:rsid w:val="00747B31"/>
    <w:rsid w:val="00755851"/>
    <w:rsid w:val="00756951"/>
    <w:rsid w:val="007627AB"/>
    <w:rsid w:val="007775AE"/>
    <w:rsid w:val="0078618F"/>
    <w:rsid w:val="00787FD2"/>
    <w:rsid w:val="00792C60"/>
    <w:rsid w:val="00795A4D"/>
    <w:rsid w:val="007A4B5A"/>
    <w:rsid w:val="007A547C"/>
    <w:rsid w:val="007B76BE"/>
    <w:rsid w:val="007C0B8C"/>
    <w:rsid w:val="007C36EE"/>
    <w:rsid w:val="007D526B"/>
    <w:rsid w:val="007D5511"/>
    <w:rsid w:val="007D6BA7"/>
    <w:rsid w:val="007E3142"/>
    <w:rsid w:val="007E5A36"/>
    <w:rsid w:val="007E69E6"/>
    <w:rsid w:val="007F36EF"/>
    <w:rsid w:val="007F5767"/>
    <w:rsid w:val="007F6DD4"/>
    <w:rsid w:val="00811130"/>
    <w:rsid w:val="0083076B"/>
    <w:rsid w:val="00831D1D"/>
    <w:rsid w:val="0083380D"/>
    <w:rsid w:val="00833E68"/>
    <w:rsid w:val="00845A63"/>
    <w:rsid w:val="00847D2C"/>
    <w:rsid w:val="00861E0D"/>
    <w:rsid w:val="00861E71"/>
    <w:rsid w:val="00864550"/>
    <w:rsid w:val="00864A5F"/>
    <w:rsid w:val="00875AFB"/>
    <w:rsid w:val="008822A9"/>
    <w:rsid w:val="00883A25"/>
    <w:rsid w:val="00886359"/>
    <w:rsid w:val="008A0255"/>
    <w:rsid w:val="008A4B42"/>
    <w:rsid w:val="008B7D1B"/>
    <w:rsid w:val="008C70DB"/>
    <w:rsid w:val="008D4DB8"/>
    <w:rsid w:val="008F76C5"/>
    <w:rsid w:val="00925D0E"/>
    <w:rsid w:val="00930FCF"/>
    <w:rsid w:val="0093478A"/>
    <w:rsid w:val="00943451"/>
    <w:rsid w:val="0095617C"/>
    <w:rsid w:val="00990C61"/>
    <w:rsid w:val="00994E7B"/>
    <w:rsid w:val="009A0885"/>
    <w:rsid w:val="009B2556"/>
    <w:rsid w:val="009C0E4D"/>
    <w:rsid w:val="009C3607"/>
    <w:rsid w:val="009C513E"/>
    <w:rsid w:val="009E1E64"/>
    <w:rsid w:val="009F53E3"/>
    <w:rsid w:val="009F62DF"/>
    <w:rsid w:val="009F6BE2"/>
    <w:rsid w:val="00A049A8"/>
    <w:rsid w:val="00A05FFA"/>
    <w:rsid w:val="00A101E4"/>
    <w:rsid w:val="00A266D1"/>
    <w:rsid w:val="00A37118"/>
    <w:rsid w:val="00A401C7"/>
    <w:rsid w:val="00A47973"/>
    <w:rsid w:val="00A47B5D"/>
    <w:rsid w:val="00A52ECE"/>
    <w:rsid w:val="00A533D0"/>
    <w:rsid w:val="00A56086"/>
    <w:rsid w:val="00A5722E"/>
    <w:rsid w:val="00A71E06"/>
    <w:rsid w:val="00A730F1"/>
    <w:rsid w:val="00A7421A"/>
    <w:rsid w:val="00A779F8"/>
    <w:rsid w:val="00A77D86"/>
    <w:rsid w:val="00A77E74"/>
    <w:rsid w:val="00A91202"/>
    <w:rsid w:val="00A9248E"/>
    <w:rsid w:val="00A9308E"/>
    <w:rsid w:val="00AA25C8"/>
    <w:rsid w:val="00AB3DD5"/>
    <w:rsid w:val="00AC3DDA"/>
    <w:rsid w:val="00AD0B17"/>
    <w:rsid w:val="00AE57A5"/>
    <w:rsid w:val="00AF2236"/>
    <w:rsid w:val="00AF52E3"/>
    <w:rsid w:val="00B12F0E"/>
    <w:rsid w:val="00B176CE"/>
    <w:rsid w:val="00B17CB3"/>
    <w:rsid w:val="00B212C9"/>
    <w:rsid w:val="00B42D25"/>
    <w:rsid w:val="00B45F29"/>
    <w:rsid w:val="00B51706"/>
    <w:rsid w:val="00B622C3"/>
    <w:rsid w:val="00B677AC"/>
    <w:rsid w:val="00B738F2"/>
    <w:rsid w:val="00B7406A"/>
    <w:rsid w:val="00B91385"/>
    <w:rsid w:val="00BA615E"/>
    <w:rsid w:val="00BA6354"/>
    <w:rsid w:val="00BB7C96"/>
    <w:rsid w:val="00BD24C3"/>
    <w:rsid w:val="00BF5B9C"/>
    <w:rsid w:val="00BF69FA"/>
    <w:rsid w:val="00C01775"/>
    <w:rsid w:val="00C021EC"/>
    <w:rsid w:val="00C054B8"/>
    <w:rsid w:val="00C07454"/>
    <w:rsid w:val="00C10B86"/>
    <w:rsid w:val="00C12DD1"/>
    <w:rsid w:val="00C178B8"/>
    <w:rsid w:val="00C47AFD"/>
    <w:rsid w:val="00C503F6"/>
    <w:rsid w:val="00C526E7"/>
    <w:rsid w:val="00C535B5"/>
    <w:rsid w:val="00C55EB6"/>
    <w:rsid w:val="00C61976"/>
    <w:rsid w:val="00C82083"/>
    <w:rsid w:val="00C82385"/>
    <w:rsid w:val="00C8616B"/>
    <w:rsid w:val="00C904C3"/>
    <w:rsid w:val="00C97831"/>
    <w:rsid w:val="00CB057A"/>
    <w:rsid w:val="00CB14BA"/>
    <w:rsid w:val="00CC3A50"/>
    <w:rsid w:val="00CC5074"/>
    <w:rsid w:val="00CD0BF8"/>
    <w:rsid w:val="00D4173A"/>
    <w:rsid w:val="00D43223"/>
    <w:rsid w:val="00D5514D"/>
    <w:rsid w:val="00D5758D"/>
    <w:rsid w:val="00D72494"/>
    <w:rsid w:val="00D750A1"/>
    <w:rsid w:val="00D81711"/>
    <w:rsid w:val="00D84B9B"/>
    <w:rsid w:val="00D86E2C"/>
    <w:rsid w:val="00D90E42"/>
    <w:rsid w:val="00D92B60"/>
    <w:rsid w:val="00DA07BC"/>
    <w:rsid w:val="00DA2462"/>
    <w:rsid w:val="00DB7E51"/>
    <w:rsid w:val="00DD6064"/>
    <w:rsid w:val="00DE7B2A"/>
    <w:rsid w:val="00DF074D"/>
    <w:rsid w:val="00DF1F4E"/>
    <w:rsid w:val="00DF62F0"/>
    <w:rsid w:val="00E0193B"/>
    <w:rsid w:val="00E052DF"/>
    <w:rsid w:val="00E07677"/>
    <w:rsid w:val="00E07774"/>
    <w:rsid w:val="00E12602"/>
    <w:rsid w:val="00E14584"/>
    <w:rsid w:val="00E15041"/>
    <w:rsid w:val="00E20017"/>
    <w:rsid w:val="00E37435"/>
    <w:rsid w:val="00E45358"/>
    <w:rsid w:val="00E47ABD"/>
    <w:rsid w:val="00E50E79"/>
    <w:rsid w:val="00E56926"/>
    <w:rsid w:val="00E57188"/>
    <w:rsid w:val="00E5729C"/>
    <w:rsid w:val="00E67329"/>
    <w:rsid w:val="00E77636"/>
    <w:rsid w:val="00EA0A1F"/>
    <w:rsid w:val="00EA5906"/>
    <w:rsid w:val="00EC005F"/>
    <w:rsid w:val="00EC1BC2"/>
    <w:rsid w:val="00EC3FCB"/>
    <w:rsid w:val="00EF6C1F"/>
    <w:rsid w:val="00F23F33"/>
    <w:rsid w:val="00F270F9"/>
    <w:rsid w:val="00F35E13"/>
    <w:rsid w:val="00F36AA6"/>
    <w:rsid w:val="00F4547D"/>
    <w:rsid w:val="00F63872"/>
    <w:rsid w:val="00F63CA4"/>
    <w:rsid w:val="00F6461B"/>
    <w:rsid w:val="00F675D1"/>
    <w:rsid w:val="00F8667F"/>
    <w:rsid w:val="00F912C5"/>
    <w:rsid w:val="00FB16A4"/>
    <w:rsid w:val="00FB2567"/>
    <w:rsid w:val="00FC3C0D"/>
    <w:rsid w:val="00FC760C"/>
    <w:rsid w:val="00FD08A5"/>
    <w:rsid w:val="00FD3055"/>
    <w:rsid w:val="00FD4B9C"/>
    <w:rsid w:val="00FE2E29"/>
    <w:rsid w:val="00FE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AD2A3"/>
  <w15:chartTrackingRefBased/>
  <w15:docId w15:val="{8728F139-65CD-41C8-8B5D-7B7A8DC35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C9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43223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rsid w:val="00D43223"/>
    <w:rPr>
      <w:rFonts w:ascii="Tahoma" w:hAnsi="Tahoma" w:cs="Tahoma"/>
      <w:sz w:val="16"/>
      <w:szCs w:val="16"/>
      <w:lang w:eastAsia="en-US"/>
    </w:rPr>
  </w:style>
  <w:style w:type="paragraph" w:styleId="SemEspaamento">
    <w:name w:val="No Spacing"/>
    <w:uiPriority w:val="1"/>
    <w:qFormat/>
    <w:rsid w:val="001B379F"/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7627AB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27AB"/>
    <w:pPr>
      <w:widowControl w:val="0"/>
      <w:autoSpaceDE w:val="0"/>
      <w:autoSpaceDN w:val="0"/>
      <w:spacing w:after="0" w:line="240" w:lineRule="auto"/>
      <w:ind w:left="107"/>
    </w:pPr>
    <w:rPr>
      <w:rFonts w:cs="Calibri"/>
      <w:lang w:val="pt-PT" w:eastAsia="pt-PT" w:bidi="pt-PT"/>
    </w:rPr>
  </w:style>
  <w:style w:type="paragraph" w:styleId="Corpodetexto">
    <w:name w:val="Body Text"/>
    <w:basedOn w:val="Normal"/>
    <w:link w:val="CorpodetextoChar"/>
    <w:uiPriority w:val="1"/>
    <w:qFormat/>
    <w:rsid w:val="00C8616B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8616B"/>
    <w:rPr>
      <w:rFonts w:ascii="Tahoma" w:eastAsia="Tahoma" w:hAnsi="Tahoma" w:cs="Tahoma"/>
      <w:lang w:val="pt-PT" w:eastAsia="en-US"/>
    </w:rPr>
  </w:style>
  <w:style w:type="paragraph" w:styleId="PargrafodaLista">
    <w:name w:val="List Paragraph"/>
    <w:basedOn w:val="Normal"/>
    <w:uiPriority w:val="1"/>
    <w:qFormat/>
    <w:rsid w:val="003D2D29"/>
    <w:pPr>
      <w:ind w:left="720"/>
      <w:contextualSpacing/>
    </w:pPr>
  </w:style>
  <w:style w:type="table" w:styleId="Tabelacomgrade">
    <w:name w:val="Table Grid"/>
    <w:basedOn w:val="Tabelanormal"/>
    <w:uiPriority w:val="39"/>
    <w:rsid w:val="00146C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1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5CA789-BE1E-4950-AE3E-67CFEF9C5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8</Pages>
  <Words>1406</Words>
  <Characters>7598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</dc:creator>
  <cp:keywords/>
  <cp:lastModifiedBy>Licitação 3</cp:lastModifiedBy>
  <cp:revision>5</cp:revision>
  <cp:lastPrinted>2024-04-05T12:19:00Z</cp:lastPrinted>
  <dcterms:created xsi:type="dcterms:W3CDTF">2024-04-05T17:29:00Z</dcterms:created>
  <dcterms:modified xsi:type="dcterms:W3CDTF">2025-05-29T13:43:00Z</dcterms:modified>
</cp:coreProperties>
</file>