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227383">
        <w:t>57</w:t>
      </w:r>
      <w:r w:rsidR="0036671B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3A56E4" w:rsidRPr="003A56E4">
        <w:rPr>
          <w:rFonts w:ascii="Arial" w:hAnsi="Arial" w:cs="Arial"/>
          <w:b/>
          <w:sz w:val="24"/>
          <w:szCs w:val="24"/>
        </w:rPr>
        <w:t>contratação de horas máquinas pesadas, caminhões e máquinas agrícolas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3A56E4">
        <w:rPr>
          <w:rFonts w:ascii="Arial" w:hAnsi="Arial" w:cs="Arial"/>
          <w:b/>
          <w:sz w:val="24"/>
          <w:szCs w:val="24"/>
        </w:rPr>
        <w:t>003</w:t>
      </w:r>
      <w:r w:rsidR="003744FE">
        <w:rPr>
          <w:rFonts w:ascii="Arial" w:hAnsi="Arial" w:cs="Arial"/>
          <w:b/>
          <w:sz w:val="24"/>
          <w:szCs w:val="24"/>
        </w:rPr>
        <w:t>/2025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227383" w:rsidRPr="00227383">
        <w:rPr>
          <w:b/>
          <w:sz w:val="24"/>
          <w:szCs w:val="24"/>
        </w:rPr>
        <w:t>CLAMARC DISEL LTDA</w:t>
      </w:r>
      <w:r w:rsidRPr="00DD2EC9">
        <w:rPr>
          <w:sz w:val="24"/>
          <w:szCs w:val="24"/>
        </w:rPr>
        <w:t xml:space="preserve">, inscrita no CNPJ nº </w:t>
      </w:r>
      <w:r w:rsidR="00227383" w:rsidRPr="00227383">
        <w:rPr>
          <w:sz w:val="24"/>
          <w:szCs w:val="24"/>
        </w:rPr>
        <w:t>13.700.143/0001-58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direito privado, com sede no endereço </w:t>
      </w:r>
      <w:r w:rsidR="00227383" w:rsidRPr="00227383">
        <w:rPr>
          <w:sz w:val="24"/>
          <w:szCs w:val="24"/>
        </w:rPr>
        <w:t>Av</w:t>
      </w:r>
      <w:r w:rsidR="00227383">
        <w:rPr>
          <w:sz w:val="24"/>
          <w:szCs w:val="24"/>
        </w:rPr>
        <w:t>.</w:t>
      </w:r>
      <w:r w:rsidR="00227383" w:rsidRPr="00227383">
        <w:rPr>
          <w:sz w:val="24"/>
          <w:szCs w:val="24"/>
        </w:rPr>
        <w:t xml:space="preserve"> Bento Gonçalves</w:t>
      </w:r>
      <w:r w:rsidR="002769D7">
        <w:rPr>
          <w:sz w:val="24"/>
          <w:szCs w:val="24"/>
        </w:rPr>
        <w:t xml:space="preserve">, </w:t>
      </w:r>
      <w:r w:rsidR="00227383">
        <w:rPr>
          <w:sz w:val="24"/>
          <w:szCs w:val="24"/>
        </w:rPr>
        <w:t>n° 305</w:t>
      </w:r>
      <w:r w:rsidR="0045520C">
        <w:rPr>
          <w:sz w:val="24"/>
          <w:szCs w:val="24"/>
        </w:rPr>
        <w:t xml:space="preserve">, Bairro </w:t>
      </w:r>
      <w:r w:rsidR="00227383">
        <w:rPr>
          <w:sz w:val="24"/>
          <w:szCs w:val="24"/>
        </w:rPr>
        <w:t>Centro</w:t>
      </w:r>
      <w:r w:rsidR="0045520C">
        <w:rPr>
          <w:sz w:val="24"/>
          <w:szCs w:val="24"/>
        </w:rPr>
        <w:t xml:space="preserve">, </w:t>
      </w:r>
      <w:r w:rsidR="00227383" w:rsidRPr="00227383">
        <w:rPr>
          <w:sz w:val="24"/>
          <w:szCs w:val="24"/>
        </w:rPr>
        <w:t>Ametista do Sul/RS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227383" w:rsidRPr="00227383">
        <w:rPr>
          <w:b/>
          <w:sz w:val="24"/>
          <w:szCs w:val="24"/>
        </w:rPr>
        <w:t>EVANDRO CEZAR LEMOS DE MORAES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227383" w:rsidRPr="00227383">
        <w:rPr>
          <w:spacing w:val="-1"/>
          <w:sz w:val="24"/>
          <w:szCs w:val="24"/>
        </w:rPr>
        <w:t>690.270.210-15</w:t>
      </w:r>
      <w:r w:rsidR="00227383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B94C3E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</w:t>
      </w:r>
      <w:r w:rsidRPr="00B94C3E">
        <w:rPr>
          <w:rFonts w:ascii="Arial" w:hAnsi="Arial" w:cs="Arial"/>
          <w:sz w:val="24"/>
          <w:szCs w:val="24"/>
        </w:rPr>
        <w:t>ontratação de horas máquinas pesadas, caminhões e máquinas agrícolas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227383">
        <w:trPr>
          <w:trHeight w:val="843"/>
        </w:trPr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015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</w:p>
        </w:tc>
        <w:tc>
          <w:tcPr>
            <w:tcW w:w="2693" w:type="dxa"/>
            <w:shd w:val="clear" w:color="auto" w:fill="auto"/>
          </w:tcPr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Prestação de serviço de horas máquinas, de Escavadeira Hidráulica,</w:t>
            </w:r>
          </w:p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227383">
              <w:rPr>
                <w:rFonts w:ascii="Arial" w:hAnsi="Arial" w:cs="Arial"/>
                <w:sz w:val="24"/>
                <w:szCs w:val="24"/>
              </w:rPr>
              <w:t>com</w:t>
            </w:r>
            <w:proofErr w:type="gramEnd"/>
            <w:r w:rsidRPr="00227383">
              <w:rPr>
                <w:rFonts w:ascii="Arial" w:hAnsi="Arial" w:cs="Arial"/>
                <w:sz w:val="24"/>
                <w:szCs w:val="24"/>
              </w:rPr>
              <w:t xml:space="preserve"> peso operacional mínimo de 21.000 Kg.</w:t>
            </w:r>
          </w:p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- Com capacidade de concha coroada de 1,2m³ (mínimo).</w:t>
            </w:r>
          </w:p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- Equipamentos necessários, operador habilitado e devidamente treinado para a função, combustível e manutenção inclusa.</w:t>
            </w:r>
          </w:p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- Ano de fabricação não inferior a 2013.</w:t>
            </w:r>
          </w:p>
          <w:p w:rsidR="00227383" w:rsidRPr="00227383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- Equipado com sistema de monitoramento e rastreamento com disponibilidade de acompanhamento em terminal eletrônico.</w:t>
            </w:r>
          </w:p>
          <w:p w:rsidR="002769D7" w:rsidRPr="00CB776F" w:rsidRDefault="00227383" w:rsidP="00227383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383">
              <w:rPr>
                <w:rFonts w:ascii="Arial" w:hAnsi="Arial" w:cs="Arial"/>
                <w:sz w:val="24"/>
                <w:szCs w:val="24"/>
              </w:rPr>
              <w:t>- Com respectiva ART dos serviços contratados.</w:t>
            </w:r>
          </w:p>
        </w:tc>
        <w:tc>
          <w:tcPr>
            <w:tcW w:w="1531" w:type="dxa"/>
            <w:shd w:val="clear" w:color="auto" w:fill="auto"/>
          </w:tcPr>
          <w:p w:rsidR="002769D7" w:rsidRPr="00227383" w:rsidRDefault="00227383" w:rsidP="00227383">
            <w:pPr>
              <w:pStyle w:val="Default"/>
              <w:jc w:val="center"/>
              <w:rPr>
                <w:color w:val="221F1F"/>
              </w:rPr>
            </w:pPr>
            <w:r>
              <w:rPr>
                <w:color w:val="221F1F"/>
              </w:rPr>
              <w:t>922E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227383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R$373,50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227383" w:rsidP="00B76F0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R$74.700,00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227383" w:rsidRPr="00CB776F" w:rsidRDefault="00227383" w:rsidP="00FB109E">
            <w:pPr>
              <w:tabs>
                <w:tab w:val="left" w:pos="2616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VALOR TOTAL: R$74.700,00 (setenta e quatro mil e setecentos reais) 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227383" w:rsidRPr="00227383">
        <w:rPr>
          <w:b/>
          <w:color w:val="000000"/>
        </w:rPr>
        <w:t>R$74.700,00 (setenta e quatro mil e setecentos reais)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</w:t>
      </w:r>
      <w:r w:rsidR="00B76F00">
        <w:rPr>
          <w:rFonts w:ascii="Arial" w:hAnsi="Arial" w:cs="Arial"/>
          <w:color w:val="000000"/>
          <w:sz w:val="24"/>
          <w:szCs w:val="24"/>
        </w:rPr>
        <w:t>prestação dos 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é de 10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(dez) 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dias, a contar </w:t>
      </w:r>
      <w:r w:rsidRPr="001A60FD">
        <w:rPr>
          <w:rFonts w:ascii="Arial" w:hAnsi="Arial" w:cs="Arial"/>
          <w:color w:val="000000"/>
          <w:sz w:val="24"/>
          <w:szCs w:val="24"/>
        </w:rPr>
        <w:t>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Os </w:t>
      </w:r>
      <w:r w:rsidR="000F6BB7">
        <w:rPr>
          <w:rFonts w:ascii="Arial" w:hAnsi="Arial" w:cs="Arial"/>
          <w:color w:val="000000"/>
          <w:sz w:val="24"/>
          <w:szCs w:val="24"/>
        </w:rPr>
        <w:t>serviços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deverão ser </w:t>
      </w:r>
      <w:r w:rsidR="000F6BB7">
        <w:rPr>
          <w:rFonts w:ascii="Arial" w:hAnsi="Arial" w:cs="Arial"/>
          <w:color w:val="000000"/>
          <w:sz w:val="24"/>
          <w:szCs w:val="24"/>
        </w:rPr>
        <w:t>prestados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no endereço indicado </w:t>
      </w:r>
      <w:r w:rsidR="000F6BB7">
        <w:rPr>
          <w:rFonts w:ascii="Arial" w:hAnsi="Arial" w:cs="Arial"/>
          <w:color w:val="000000"/>
          <w:sz w:val="24"/>
          <w:szCs w:val="24"/>
        </w:rPr>
        <w:t>pelo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</w:t>
      </w:r>
      <w:r w:rsidR="000F6BB7">
        <w:rPr>
          <w:rFonts w:ascii="Arial" w:hAnsi="Arial" w:cs="Arial"/>
          <w:color w:val="000000"/>
          <w:sz w:val="24"/>
          <w:szCs w:val="24"/>
        </w:rPr>
        <w:t xml:space="preserve"> serviços</w:t>
      </w:r>
      <w:r w:rsidRPr="001A60FD">
        <w:rPr>
          <w:rFonts w:ascii="Arial" w:hAnsi="Arial" w:cs="Arial"/>
          <w:color w:val="000000"/>
          <w:sz w:val="24"/>
          <w:szCs w:val="24"/>
        </w:rPr>
        <w:t>, a licitante vencedora deverá promover as correções necessárias no prazo máximo de 05 (cinco) dias, sujeitando-se às penalidades previstas neste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="000F6BB7" w:rsidRPr="000F6BB7">
        <w:rPr>
          <w:rFonts w:ascii="Arial" w:hAnsi="Arial" w:cs="Arial"/>
          <w:color w:val="000000"/>
          <w:sz w:val="24"/>
          <w:szCs w:val="24"/>
        </w:rPr>
        <w:t xml:space="preserve">O serviço a ser prestado deverá ser executado de forma adequada, garantindo sua integridade, preservação e segurança durante </w:t>
      </w:r>
      <w:r w:rsidR="000F6BB7">
        <w:rPr>
          <w:rFonts w:ascii="Arial" w:hAnsi="Arial" w:cs="Arial"/>
          <w:color w:val="000000"/>
          <w:sz w:val="24"/>
          <w:szCs w:val="24"/>
        </w:rPr>
        <w:t>sua efetivação.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de </w:t>
      </w:r>
      <w:r w:rsidR="000F6BB7">
        <w:rPr>
          <w:rFonts w:ascii="Arial" w:hAnsi="Arial" w:cs="Arial"/>
          <w:color w:val="000000"/>
          <w:sz w:val="24"/>
          <w:szCs w:val="24"/>
        </w:rPr>
        <w:t>90</w:t>
      </w:r>
      <w:r w:rsidR="003670C3">
        <w:rPr>
          <w:rFonts w:ascii="Arial" w:hAnsi="Arial" w:cs="Arial"/>
          <w:color w:val="000000"/>
          <w:sz w:val="24"/>
          <w:szCs w:val="24"/>
        </w:rPr>
        <w:t xml:space="preserve"> (</w:t>
      </w:r>
      <w:r w:rsidR="000F6BB7">
        <w:rPr>
          <w:rFonts w:ascii="Arial" w:hAnsi="Arial" w:cs="Arial"/>
          <w:color w:val="000000"/>
          <w:sz w:val="24"/>
          <w:szCs w:val="24"/>
        </w:rPr>
        <w:t>noventa</w:t>
      </w:r>
      <w:r w:rsidR="003670C3">
        <w:rPr>
          <w:rFonts w:ascii="Arial" w:hAnsi="Arial" w:cs="Arial"/>
          <w:color w:val="000000"/>
          <w:sz w:val="24"/>
          <w:szCs w:val="24"/>
        </w:rPr>
        <w:t>) dias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Pr="00D14795" w:rsidRDefault="00FB109E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>2031</w:t>
            </w:r>
          </w:p>
          <w:p w:rsidR="00FB109E" w:rsidRPr="00D14795" w:rsidRDefault="00FB109E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 xml:space="preserve">3390.39.21.00.00.00 – MANUTENÇÃO E </w:t>
            </w:r>
            <w:r w:rsidR="00D14795" w:rsidRPr="00D14795">
              <w:rPr>
                <w:rFonts w:ascii="Arial" w:hAnsi="Arial" w:cs="Arial"/>
                <w:sz w:val="24"/>
                <w:szCs w:val="24"/>
              </w:rPr>
              <w:t>CONSERVAÇÃO DE ESTRADAS E VIAS</w:t>
            </w:r>
          </w:p>
          <w:p w:rsidR="00D14795" w:rsidRPr="00DD2EC9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4795">
              <w:rPr>
                <w:rFonts w:ascii="Arial" w:hAnsi="Arial" w:cs="Arial"/>
                <w:sz w:val="24"/>
                <w:szCs w:val="24"/>
              </w:rPr>
              <w:t>Fonte: 1500.0001</w:t>
            </w:r>
          </w:p>
        </w:tc>
      </w:tr>
      <w:tr w:rsidR="00B83FAB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B83FAB" w:rsidRPr="00DD2EC9" w:rsidRDefault="00B83FAB" w:rsidP="00B83FAB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FAB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2030</w:t>
            </w:r>
          </w:p>
          <w:p w:rsidR="00D14795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3390.39.21.00.00.00 – MANUTENÇÃO E CONSERVAÇÃO DE ESTRADAS E VIAS </w:t>
            </w:r>
          </w:p>
          <w:p w:rsidR="00D14795" w:rsidRPr="00DD2EC9" w:rsidRDefault="00D1479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630AA7">
        <w:rPr>
          <w:sz w:val="24"/>
          <w:szCs w:val="24"/>
        </w:rPr>
        <w:t>11</w:t>
      </w:r>
      <w:r w:rsidR="00DD2EC9" w:rsidRPr="00DD2EC9">
        <w:rPr>
          <w:sz w:val="24"/>
          <w:szCs w:val="24"/>
        </w:rPr>
        <w:t xml:space="preserve"> de </w:t>
      </w:r>
      <w:r w:rsidR="00630AA7">
        <w:rPr>
          <w:sz w:val="24"/>
          <w:szCs w:val="24"/>
        </w:rPr>
        <w:t>maio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227383" w:rsidRDefault="00227383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227383">
        <w:rPr>
          <w:rFonts w:ascii="Arial" w:hAnsi="Arial" w:cs="Arial"/>
          <w:b/>
          <w:sz w:val="24"/>
          <w:szCs w:val="24"/>
        </w:rPr>
        <w:t xml:space="preserve">CLAMARC DISEL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27383">
          <w:rPr>
            <w:noProof/>
          </w:rPr>
          <w:t>9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F6BB7"/>
    <w:rsid w:val="001A60FD"/>
    <w:rsid w:val="00202302"/>
    <w:rsid w:val="00227383"/>
    <w:rsid w:val="002769D7"/>
    <w:rsid w:val="002D31AA"/>
    <w:rsid w:val="0036671B"/>
    <w:rsid w:val="003670C3"/>
    <w:rsid w:val="0037088F"/>
    <w:rsid w:val="003744FE"/>
    <w:rsid w:val="003A56E4"/>
    <w:rsid w:val="0045520C"/>
    <w:rsid w:val="00487D0F"/>
    <w:rsid w:val="004C6420"/>
    <w:rsid w:val="005027E1"/>
    <w:rsid w:val="00520A54"/>
    <w:rsid w:val="00630AA7"/>
    <w:rsid w:val="006D50F6"/>
    <w:rsid w:val="00704215"/>
    <w:rsid w:val="00785B02"/>
    <w:rsid w:val="007A0513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76F00"/>
    <w:rsid w:val="00B83FAB"/>
    <w:rsid w:val="00B9130D"/>
    <w:rsid w:val="00B94C3E"/>
    <w:rsid w:val="00BC1ED3"/>
    <w:rsid w:val="00C16DAD"/>
    <w:rsid w:val="00CB776F"/>
    <w:rsid w:val="00CC51ED"/>
    <w:rsid w:val="00D14795"/>
    <w:rsid w:val="00D67884"/>
    <w:rsid w:val="00DD2EC9"/>
    <w:rsid w:val="00E919B2"/>
    <w:rsid w:val="00F508BE"/>
    <w:rsid w:val="00FB1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33C094C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3FAB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paragraph" w:customStyle="1" w:styleId="Default">
    <w:name w:val="Default"/>
    <w:rsid w:val="0022738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10</Pages>
  <Words>2246</Words>
  <Characters>12131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28</cp:revision>
  <cp:lastPrinted>2025-02-12T12:17:00Z</cp:lastPrinted>
  <dcterms:created xsi:type="dcterms:W3CDTF">2025-01-29T10:52:00Z</dcterms:created>
  <dcterms:modified xsi:type="dcterms:W3CDTF">2026-05-11T18:10:00Z</dcterms:modified>
</cp:coreProperties>
</file>