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50CDB" w:rsidRDefault="00CA27EF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C50CDB" w:rsidRDefault="00C50CDB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C50CDB" w:rsidRDefault="005A3775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CA27EF">
        <w:rPr>
          <w:sz w:val="24"/>
          <w:szCs w:val="24"/>
        </w:rPr>
        <w:t>RS</w:t>
      </w:r>
    </w:p>
    <w:p w:rsidR="005A3775" w:rsidRDefault="00CA27EF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B15232">
        <w:rPr>
          <w:sz w:val="24"/>
          <w:szCs w:val="24"/>
        </w:rPr>
        <w:t xml:space="preserve">de </w:t>
      </w:r>
      <w:r w:rsidR="00D273E4">
        <w:rPr>
          <w:sz w:val="24"/>
          <w:szCs w:val="24"/>
        </w:rPr>
        <w:t>Obras e Viação,</w:t>
      </w:r>
      <w:r w:rsidR="00E95A81">
        <w:rPr>
          <w:sz w:val="24"/>
          <w:szCs w:val="24"/>
        </w:rPr>
        <w:t xml:space="preserve"> Desenvolvimento Urbano</w:t>
      </w:r>
      <w:r w:rsidR="00D273E4">
        <w:rPr>
          <w:sz w:val="24"/>
          <w:szCs w:val="24"/>
        </w:rPr>
        <w:t xml:space="preserve"> e Educação</w:t>
      </w:r>
    </w:p>
    <w:p w:rsidR="007C281D" w:rsidRDefault="00CA27EF" w:rsidP="00880C89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Necessidade da </w:t>
      </w:r>
      <w:r w:rsidR="005A3775">
        <w:rPr>
          <w:sz w:val="24"/>
          <w:szCs w:val="24"/>
        </w:rPr>
        <w:t>S</w:t>
      </w:r>
      <w:r w:rsidR="00CA314C">
        <w:rPr>
          <w:sz w:val="24"/>
          <w:szCs w:val="24"/>
        </w:rPr>
        <w:t>ecretaria</w:t>
      </w:r>
      <w:r>
        <w:rPr>
          <w:sz w:val="24"/>
          <w:szCs w:val="24"/>
        </w:rPr>
        <w:t xml:space="preserve">: </w:t>
      </w:r>
      <w:r w:rsidR="00ED11E6">
        <w:rPr>
          <w:sz w:val="24"/>
          <w:szCs w:val="24"/>
        </w:rPr>
        <w:t>Serviço de Recapagem de pneus</w:t>
      </w:r>
    </w:p>
    <w:p w:rsidR="001E08C5" w:rsidRPr="001E08C5" w:rsidRDefault="001E08C5" w:rsidP="00880C89">
      <w:pPr>
        <w:spacing w:line="360" w:lineRule="auto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C50CDB" w:rsidRPr="007C281D" w:rsidRDefault="00CA27EF" w:rsidP="0078418A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O presente Estudo Técnico Pr</w:t>
      </w:r>
      <w:r w:rsidR="00ED11E6">
        <w:rPr>
          <w:sz w:val="24"/>
          <w:szCs w:val="24"/>
        </w:rPr>
        <w:t>eliminar – ETP tem por objeto o Serviço de Recapagem de pneus.</w:t>
      </w:r>
    </w:p>
    <w:p w:rsidR="00AA5615" w:rsidRPr="00E95A81" w:rsidRDefault="00B15232" w:rsidP="00ED11E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Esta aquisição se faz necessária para atender as necessidades </w:t>
      </w:r>
      <w:r w:rsidRPr="00AA5615">
        <w:rPr>
          <w:sz w:val="24"/>
          <w:szCs w:val="24"/>
        </w:rPr>
        <w:t>atuais e fu</w:t>
      </w:r>
      <w:r w:rsidR="003F07B1">
        <w:rPr>
          <w:sz w:val="24"/>
          <w:szCs w:val="24"/>
        </w:rPr>
        <w:t>turas</w:t>
      </w:r>
      <w:r w:rsidR="00E95A81" w:rsidRPr="00E95A81">
        <w:rPr>
          <w:sz w:val="24"/>
          <w:szCs w:val="24"/>
        </w:rPr>
        <w:t xml:space="preserve">, </w:t>
      </w:r>
      <w:r w:rsidR="00ED11E6" w:rsidRPr="0000644A">
        <w:rPr>
          <w:sz w:val="24"/>
          <w:szCs w:val="24"/>
        </w:rPr>
        <w:t>tendo em vista atender à demanda da Secretaria Municipal de Obras e Viação e Secretaria Municipal de Desenvolvimento Urbano. Sendo que os veículos se deslocam rotineiramente para áreas rurais e devido as nossas estradas não serem pavimentadas á bastante desgaste, colocando em risco os funcionários que trabalham e são transportados nos mesmos. Sendo que a prestação de serviços de recapagem de pneus é necessária visto que a opção de reforma de um pneu possibilita a economia de cerca de 50% a 60% do valor dos pneus novos. Além disso, a prática contribui também com a sustentabilidade: cada pneu recuperado equivale a 57 litros de petróleo e economiza 80% de energia elétrica.</w:t>
      </w:r>
    </w:p>
    <w:p w:rsidR="00C50CDB" w:rsidRDefault="00AA5615" w:rsidP="00AA5615">
      <w:pPr>
        <w:spacing w:line="360" w:lineRule="auto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C50CDB" w:rsidRPr="007C281D" w:rsidRDefault="0078418A" w:rsidP="0078418A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ED11E6">
        <w:rPr>
          <w:sz w:val="24"/>
          <w:szCs w:val="24"/>
        </w:rPr>
        <w:t>Aquisição de Serviço de Recapagem de pneus</w:t>
      </w:r>
      <w:r>
        <w:rPr>
          <w:bCs/>
          <w:sz w:val="24"/>
          <w:szCs w:val="24"/>
        </w:rPr>
        <w:t xml:space="preserve"> </w:t>
      </w:r>
      <w:r w:rsidR="00CA27EF">
        <w:rPr>
          <w:sz w:val="24"/>
          <w:szCs w:val="24"/>
        </w:rPr>
        <w:t>está</w:t>
      </w:r>
      <w:r w:rsidR="00CA27EF">
        <w:rPr>
          <w:bCs/>
          <w:sz w:val="24"/>
          <w:szCs w:val="24"/>
        </w:rPr>
        <w:t xml:space="preserve"> prevista no Plano Anual de Contrat</w:t>
      </w:r>
      <w:r w:rsidR="005A3775">
        <w:rPr>
          <w:bCs/>
          <w:sz w:val="24"/>
          <w:szCs w:val="24"/>
        </w:rPr>
        <w:t>ações do Município de Planalto/</w:t>
      </w:r>
      <w:r w:rsidR="00CA27EF">
        <w:rPr>
          <w:bCs/>
          <w:sz w:val="24"/>
          <w:szCs w:val="24"/>
        </w:rPr>
        <w:t>RS.</w:t>
      </w:r>
    </w:p>
    <w:p w:rsidR="00C50CDB" w:rsidRDefault="00C50CDB" w:rsidP="00880C89">
      <w:pPr>
        <w:spacing w:line="360" w:lineRule="auto"/>
        <w:jc w:val="both"/>
        <w:rPr>
          <w:sz w:val="16"/>
          <w:szCs w:val="16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C50CDB" w:rsidRDefault="00CA27EF" w:rsidP="00880C89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por meio de licitação, na modalidade Pregão</w:t>
      </w:r>
      <w:r w:rsidR="007C281D">
        <w:rPr>
          <w:sz w:val="24"/>
          <w:szCs w:val="24"/>
        </w:rPr>
        <w:t>,</w:t>
      </w:r>
      <w:r>
        <w:rPr>
          <w:sz w:val="24"/>
          <w:szCs w:val="24"/>
        </w:rPr>
        <w:t xml:space="preserve"> na sua forma eletrônica, </w:t>
      </w:r>
      <w:r w:rsidR="007C281D">
        <w:rPr>
          <w:sz w:val="24"/>
          <w:szCs w:val="24"/>
        </w:rPr>
        <w:t>registro de preços, c</w:t>
      </w:r>
      <w:r>
        <w:rPr>
          <w:sz w:val="24"/>
          <w:szCs w:val="24"/>
        </w:rPr>
        <w:t>om critério de julgamento por menor preço, nos termos dos artigos 6º, inciso XLI, 17, § 2º, e 34, todos da Lei Federal nº 14.133/2021.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Estarão aptas a participar do processo licitatório todas as empresas que entregarem aos documentos exigidos e explicitados no Termo de R</w:t>
      </w:r>
      <w:r w:rsidR="00FB6645">
        <w:rPr>
          <w:sz w:val="24"/>
          <w:szCs w:val="24"/>
        </w:rPr>
        <w:t>eferência. Para fornecimento do produto</w:t>
      </w:r>
      <w:r>
        <w:rPr>
          <w:sz w:val="24"/>
          <w:szCs w:val="24"/>
        </w:rPr>
        <w:t xml:space="preserve"> a empresa vencedora deverá comprovar que atua no ramo da atividade compatível com o objeto a ser licitado, bem como apresentar os documentos necessários para sua habilitação.  A presente contratação será prevista por 12 (doze) meses a contar da assinatura ou até o esgotamento das quantidades licitadas. Caso </w:t>
      </w:r>
      <w:r>
        <w:rPr>
          <w:sz w:val="24"/>
          <w:szCs w:val="24"/>
        </w:rPr>
        <w:lastRenderedPageBreak/>
        <w:t>ainda exista objeto inicialmente licitado, o mesmo poderá ser prorrogado uma única vez, por até igual período.</w:t>
      </w:r>
    </w:p>
    <w:p w:rsidR="00C50CDB" w:rsidRDefault="00C50CDB" w:rsidP="00880C89">
      <w:pPr>
        <w:spacing w:line="360" w:lineRule="auto"/>
        <w:jc w:val="both"/>
        <w:rPr>
          <w:b/>
          <w:bCs/>
          <w:sz w:val="24"/>
          <w:szCs w:val="24"/>
        </w:rPr>
      </w:pPr>
    </w:p>
    <w:p w:rsidR="001E08C5" w:rsidRDefault="00CA27EF" w:rsidP="001E08C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C50CDB" w:rsidRPr="001E08C5" w:rsidRDefault="001E08C5" w:rsidP="001E08C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A</w:t>
      </w:r>
      <w:r w:rsidR="009A14F3">
        <w:rPr>
          <w:sz w:val="24"/>
          <w:szCs w:val="24"/>
        </w:rPr>
        <w:t xml:space="preserve">s </w:t>
      </w:r>
      <w:r w:rsidR="00CA27EF">
        <w:rPr>
          <w:sz w:val="24"/>
          <w:szCs w:val="24"/>
        </w:rPr>
        <w:t xml:space="preserve">quantidades a serem solicitadas pela secretaria constam na tabela abaixo: </w:t>
      </w:r>
    </w:p>
    <w:tbl>
      <w:tblPr>
        <w:tblStyle w:val="Tabelacomgrade"/>
        <w:tblW w:w="9948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851"/>
        <w:gridCol w:w="4111"/>
        <w:gridCol w:w="1559"/>
        <w:gridCol w:w="1701"/>
      </w:tblGrid>
      <w:tr w:rsidR="0078418A" w:rsidTr="00B15232">
        <w:trPr>
          <w:trHeight w:val="294"/>
        </w:trPr>
        <w:tc>
          <w:tcPr>
            <w:tcW w:w="734" w:type="dxa"/>
          </w:tcPr>
          <w:p w:rsidR="0078418A" w:rsidRDefault="0078418A" w:rsidP="00880C89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992" w:type="dxa"/>
          </w:tcPr>
          <w:p w:rsidR="0078418A" w:rsidRDefault="0078418A" w:rsidP="009F17AF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QUANT.             </w:t>
            </w:r>
          </w:p>
        </w:tc>
        <w:tc>
          <w:tcPr>
            <w:tcW w:w="851" w:type="dxa"/>
          </w:tcPr>
          <w:p w:rsidR="0078418A" w:rsidRDefault="0078418A" w:rsidP="009F17AF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UNID</w:t>
            </w:r>
          </w:p>
        </w:tc>
        <w:tc>
          <w:tcPr>
            <w:tcW w:w="4111" w:type="dxa"/>
          </w:tcPr>
          <w:p w:rsidR="0078418A" w:rsidRDefault="0078418A" w:rsidP="009F17AF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DESCRIÇÃO</w:t>
            </w:r>
          </w:p>
        </w:tc>
        <w:tc>
          <w:tcPr>
            <w:tcW w:w="1559" w:type="dxa"/>
          </w:tcPr>
          <w:p w:rsidR="0078418A" w:rsidRDefault="0078418A" w:rsidP="00880C89">
            <w:pPr>
              <w:spacing w:line="360" w:lineRule="auto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Valor unitário</w:t>
            </w:r>
          </w:p>
        </w:tc>
        <w:tc>
          <w:tcPr>
            <w:tcW w:w="1701" w:type="dxa"/>
          </w:tcPr>
          <w:p w:rsidR="0078418A" w:rsidRDefault="0078418A" w:rsidP="00880C89">
            <w:pPr>
              <w:spacing w:line="360" w:lineRule="auto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VALOR TOTAL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Pr="00BA0726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A0726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:rsidR="00C31D15" w:rsidRPr="00BA0726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51" w:type="dxa"/>
          </w:tcPr>
          <w:p w:rsidR="00C31D15" w:rsidRPr="001F3680" w:rsidRDefault="00C31D15" w:rsidP="00C31D15">
            <w:pPr>
              <w:spacing w:line="360" w:lineRule="auto"/>
              <w:jc w:val="both"/>
              <w:rPr>
                <w:sz w:val="20"/>
              </w:rPr>
            </w:pPr>
            <w:r w:rsidRPr="001F3680"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t>RECAPAGEM DE PNEU 1000 X 20, RADIAL MISTO BORRACHUDO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502,61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25.130,50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Pr="00BA0726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51" w:type="dxa"/>
          </w:tcPr>
          <w:p w:rsidR="00C31D15" w:rsidRPr="001F3680" w:rsidRDefault="00C31D15" w:rsidP="00C31D15">
            <w:pPr>
              <w:spacing w:line="360" w:lineRule="auto"/>
              <w:jc w:val="both"/>
              <w:rPr>
                <w:sz w:val="20"/>
              </w:rPr>
            </w:pPr>
            <w:r w:rsidRPr="001F3680"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t>RECAPAGEM DE PNEU 275 X 80 22.5 RADIAL MISTO BORRACHUDO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739,00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44.340,00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</w:tcPr>
          <w:p w:rsidR="00C31D15" w:rsidRPr="00BA0726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</w:tcPr>
          <w:p w:rsidR="00C31D15" w:rsidRPr="001F3680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t>RECAPAGEM DE PNEU 7.50X16, 12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266,67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2.133,36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</w:tcPr>
          <w:p w:rsidR="00C31D15" w:rsidRDefault="00ED3F7D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31D15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C31D15" w:rsidRPr="001F3680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t>RECAPAGEM DE PNEU 9X17.5 12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650,06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31.202,88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17.5X25 16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2.668,50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133.425,00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1400X24, 16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1.428,00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28.560,00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19.5X24 12 LONAS,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1.774,58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7.098,32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12.5X80 18 12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1.079,00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32.370,00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14.9X24 10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1.463,17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8.779,02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23.1X26 12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3.630,00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14.520,00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18.4x30 10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2.016,33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8.065,32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12.4X24 10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1.436,67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5.746,68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18.4X34 10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2.827,47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11.309,88</w:t>
            </w:r>
          </w:p>
        </w:tc>
      </w:tr>
      <w:tr w:rsidR="00C31D15" w:rsidTr="00B15232">
        <w:trPr>
          <w:trHeight w:val="294"/>
        </w:trPr>
        <w:tc>
          <w:tcPr>
            <w:tcW w:w="734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C31D15" w:rsidRDefault="00C31D15" w:rsidP="00C31D15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C31D15" w:rsidRDefault="00C31D15" w:rsidP="00C31D15">
            <w:pPr>
              <w:spacing w:line="360" w:lineRule="auto"/>
              <w:jc w:val="both"/>
            </w:pPr>
            <w:r>
              <w:t>RECAPAGEM DE PNEU 10X16.5 10 LONAS</w:t>
            </w:r>
          </w:p>
        </w:tc>
        <w:tc>
          <w:tcPr>
            <w:tcW w:w="1559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672,55</w:t>
            </w:r>
          </w:p>
        </w:tc>
        <w:tc>
          <w:tcPr>
            <w:tcW w:w="1701" w:type="dxa"/>
          </w:tcPr>
          <w:p w:rsidR="00C31D15" w:rsidRDefault="00C31D15" w:rsidP="00C31D15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2.690,20</w:t>
            </w:r>
          </w:p>
        </w:tc>
      </w:tr>
      <w:tr w:rsidR="00ED3F7D" w:rsidTr="00B15232">
        <w:trPr>
          <w:trHeight w:val="294"/>
        </w:trPr>
        <w:tc>
          <w:tcPr>
            <w:tcW w:w="734" w:type="dxa"/>
          </w:tcPr>
          <w:p w:rsidR="00ED3F7D" w:rsidRDefault="00ED3F7D" w:rsidP="00ED3F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ED3F7D" w:rsidRDefault="00ED3F7D" w:rsidP="00ED3F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ED3F7D" w:rsidRDefault="00ED3F7D" w:rsidP="00ED3F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ED3F7D" w:rsidRDefault="00ED3F7D" w:rsidP="00ED3F7D">
            <w:pPr>
              <w:spacing w:line="360" w:lineRule="auto"/>
              <w:jc w:val="both"/>
            </w:pPr>
            <w:r>
              <w:t>RECAPAGEM DE PNEU 215X75 17.5 12 LONAS</w:t>
            </w:r>
          </w:p>
        </w:tc>
        <w:tc>
          <w:tcPr>
            <w:tcW w:w="1559" w:type="dxa"/>
          </w:tcPr>
          <w:p w:rsidR="00ED3F7D" w:rsidRDefault="00ED3F7D" w:rsidP="00ED3F7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619,00</w:t>
            </w:r>
          </w:p>
        </w:tc>
        <w:tc>
          <w:tcPr>
            <w:tcW w:w="1701" w:type="dxa"/>
          </w:tcPr>
          <w:p w:rsidR="00ED3F7D" w:rsidRDefault="00ED3F7D" w:rsidP="00ED3F7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24.760,00</w:t>
            </w:r>
          </w:p>
        </w:tc>
      </w:tr>
      <w:tr w:rsidR="00ED3F7D" w:rsidTr="00B15232">
        <w:trPr>
          <w:trHeight w:val="294"/>
        </w:trPr>
        <w:tc>
          <w:tcPr>
            <w:tcW w:w="734" w:type="dxa"/>
          </w:tcPr>
          <w:p w:rsidR="00ED3F7D" w:rsidRDefault="00ED3F7D" w:rsidP="00ED3F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992" w:type="dxa"/>
          </w:tcPr>
          <w:p w:rsidR="00ED3F7D" w:rsidRDefault="00ED3F7D" w:rsidP="00ED3F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ED3F7D" w:rsidRDefault="00ED3F7D" w:rsidP="00ED3F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4111" w:type="dxa"/>
          </w:tcPr>
          <w:p w:rsidR="00ED3F7D" w:rsidRDefault="00ED3F7D" w:rsidP="00ED3F7D">
            <w:pPr>
              <w:spacing w:line="360" w:lineRule="auto"/>
              <w:jc w:val="both"/>
            </w:pPr>
            <w:r>
              <w:t>RECAPAGEM DE PNEU 900 X 20, RADIAL MISTO BORRACHUDO</w:t>
            </w:r>
          </w:p>
        </w:tc>
        <w:tc>
          <w:tcPr>
            <w:tcW w:w="1559" w:type="dxa"/>
          </w:tcPr>
          <w:p w:rsidR="00ED3F7D" w:rsidRDefault="00ED3F7D" w:rsidP="00ED3F7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9A6E25">
              <w:rPr>
                <w:b/>
                <w:color w:val="000000"/>
                <w:sz w:val="20"/>
              </w:rPr>
              <w:t>387,22</w:t>
            </w:r>
          </w:p>
        </w:tc>
        <w:tc>
          <w:tcPr>
            <w:tcW w:w="1701" w:type="dxa"/>
          </w:tcPr>
          <w:p w:rsidR="00ED3F7D" w:rsidRDefault="00ED3F7D" w:rsidP="00ED3F7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15.488,80</w:t>
            </w:r>
          </w:p>
        </w:tc>
      </w:tr>
      <w:tr w:rsidR="00ED3F7D" w:rsidTr="00E664E5">
        <w:tc>
          <w:tcPr>
            <w:tcW w:w="8247" w:type="dxa"/>
            <w:gridSpan w:val="5"/>
          </w:tcPr>
          <w:p w:rsidR="00ED3F7D" w:rsidRDefault="00ED3F7D" w:rsidP="00ED3F7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ED3F7D" w:rsidRDefault="00ED3F7D" w:rsidP="00ED3F7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096148">
              <w:rPr>
                <w:b/>
                <w:color w:val="000000"/>
                <w:sz w:val="20"/>
              </w:rPr>
              <w:t>395.619,96</w:t>
            </w:r>
          </w:p>
        </w:tc>
      </w:tr>
    </w:tbl>
    <w:p w:rsidR="00C50CDB" w:rsidRDefault="0078418A" w:rsidP="0078418A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6B6058" w:rsidRDefault="006B6058" w:rsidP="006B605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para prestação de serviço de </w:t>
      </w:r>
      <w:r>
        <w:rPr>
          <w:sz w:val="24"/>
          <w:szCs w:val="24"/>
        </w:rPr>
        <w:t>recapagem de</w:t>
      </w:r>
      <w:r>
        <w:rPr>
          <w:sz w:val="24"/>
          <w:szCs w:val="24"/>
        </w:rPr>
        <w:t xml:space="preserve"> pneus.</w:t>
      </w: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C50CDB" w:rsidRDefault="00CA27EF" w:rsidP="001E08C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valor estimado é de R$</w:t>
      </w:r>
      <w:r w:rsidR="007B6B1E">
        <w:rPr>
          <w:sz w:val="24"/>
          <w:szCs w:val="24"/>
        </w:rPr>
        <w:t xml:space="preserve"> </w:t>
      </w:r>
      <w:r w:rsidR="008A5521" w:rsidRPr="008A5521">
        <w:rPr>
          <w:sz w:val="24"/>
          <w:szCs w:val="24"/>
        </w:rPr>
        <w:t>395.619,96</w:t>
      </w:r>
      <w:r w:rsidR="001E08C5">
        <w:rPr>
          <w:sz w:val="24"/>
          <w:szCs w:val="24"/>
        </w:rPr>
        <w:t xml:space="preserve"> </w:t>
      </w:r>
      <w:r w:rsidR="008A5521">
        <w:rPr>
          <w:sz w:val="24"/>
          <w:szCs w:val="24"/>
        </w:rPr>
        <w:t>(</w:t>
      </w:r>
      <w:r w:rsidR="008A5521" w:rsidRPr="008A5521">
        <w:rPr>
          <w:sz w:val="24"/>
          <w:szCs w:val="24"/>
        </w:rPr>
        <w:t>trezentos e noventa e cinco mil seiscentos e dezenove reais e noventa e seis centavos)</w:t>
      </w:r>
      <w:r w:rsidR="008A5521">
        <w:rPr>
          <w:sz w:val="24"/>
          <w:szCs w:val="24"/>
        </w:rPr>
        <w:t>.</w:t>
      </w:r>
    </w:p>
    <w:p w:rsidR="006B6058" w:rsidRDefault="006B6058" w:rsidP="006B6058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pesquisa de preço foi realizada junto ao Banco e Preços, conforme previsto no Inciso III -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:rsidR="00C50CDB" w:rsidRDefault="00C50CDB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Contratação de empresas especializadas no ramo pertinente ao objeto licitado,</w:t>
      </w:r>
      <w:r w:rsidR="009A14F3">
        <w:rPr>
          <w:sz w:val="24"/>
          <w:szCs w:val="24"/>
        </w:rPr>
        <w:t xml:space="preserve"> que </w:t>
      </w:r>
      <w:r w:rsidR="006B6058">
        <w:rPr>
          <w:sz w:val="24"/>
          <w:szCs w:val="24"/>
        </w:rPr>
        <w:t>prestara os serviços</w:t>
      </w:r>
      <w:r w:rsidR="009A14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conforme a necessidade </w:t>
      </w:r>
      <w:r w:rsidR="009A14F3">
        <w:rPr>
          <w:sz w:val="24"/>
          <w:szCs w:val="24"/>
        </w:rPr>
        <w:t>da Secretaria</w:t>
      </w:r>
      <w:r>
        <w:rPr>
          <w:sz w:val="24"/>
          <w:szCs w:val="24"/>
        </w:rPr>
        <w:t xml:space="preserve">.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C50CDB" w:rsidRDefault="006B6058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</w:t>
      </w:r>
      <w:r w:rsidR="00CA27EF">
        <w:rPr>
          <w:sz w:val="24"/>
          <w:szCs w:val="24"/>
        </w:rPr>
        <w:t xml:space="preserve"> é perfeitamente viável através de pregão, visto ser um bem comum com facilidade e exatidão de descrição do objeto.</w:t>
      </w: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6B6058" w:rsidRDefault="006B6058" w:rsidP="006B605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6B6058" w:rsidRDefault="006B6058" w:rsidP="006B605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vista disto, o princípio do parcelamento deverá ser aplicado a presente contratação, tendo em vista que a divisão do objeto em itens gera economia e aumenta a competitividade entre os participantes da licitação. </w:t>
      </w:r>
    </w:p>
    <w:p w:rsidR="00C50CDB" w:rsidRDefault="00C50CDB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C50CDB" w:rsidRDefault="00CA27EF" w:rsidP="00880C89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C50CDB" w:rsidRDefault="00CA27EF" w:rsidP="00880C89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Almeja-se, igualmente, assegurar tratamento isonômico entre os licitantes, bem como a justa competição, bem como evitar contratação com </w:t>
      </w:r>
      <w:r w:rsidR="00880C89">
        <w:rPr>
          <w:color w:val="000000"/>
          <w:sz w:val="24"/>
          <w:szCs w:val="24"/>
        </w:rPr>
        <w:t>sobre preço</w:t>
      </w:r>
      <w:r>
        <w:rPr>
          <w:color w:val="000000"/>
          <w:sz w:val="24"/>
          <w:szCs w:val="24"/>
        </w:rPr>
        <w:t xml:space="preserve"> ou c</w:t>
      </w:r>
      <w:r w:rsidR="0052497E">
        <w:rPr>
          <w:color w:val="000000"/>
          <w:sz w:val="24"/>
          <w:szCs w:val="24"/>
        </w:rPr>
        <w:t>om preço manifestamente inexequí</w:t>
      </w:r>
      <w:r>
        <w:rPr>
          <w:color w:val="000000"/>
          <w:sz w:val="24"/>
          <w:szCs w:val="24"/>
        </w:rPr>
        <w:t>vel e superfaturamento na execução do contrato.</w:t>
      </w:r>
    </w:p>
    <w:p w:rsidR="00C50CDB" w:rsidRDefault="00CA27EF" w:rsidP="00880C89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>
        <w:rPr>
          <w:sz w:val="24"/>
          <w:szCs w:val="24"/>
        </w:rPr>
        <w:t>A gestão da presente contratação ficará a cargo da Secretaria Municipal d</w:t>
      </w:r>
      <w:r w:rsidR="000458B2">
        <w:rPr>
          <w:sz w:val="24"/>
          <w:szCs w:val="24"/>
        </w:rPr>
        <w:t>e Obras e Viação</w:t>
      </w:r>
      <w:r>
        <w:rPr>
          <w:sz w:val="24"/>
          <w:szCs w:val="24"/>
        </w:rPr>
        <w:t xml:space="preserve">. 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fiscalização do contrato indica-se </w:t>
      </w:r>
      <w:r w:rsidR="00342044">
        <w:rPr>
          <w:sz w:val="24"/>
          <w:szCs w:val="24"/>
        </w:rPr>
        <w:t>o servidor</w:t>
      </w:r>
      <w:r w:rsidR="00921423">
        <w:rPr>
          <w:sz w:val="24"/>
          <w:szCs w:val="24"/>
        </w:rPr>
        <w:t xml:space="preserve"> nomeado na Portaria nº 126/2025</w:t>
      </w:r>
      <w:r>
        <w:rPr>
          <w:sz w:val="24"/>
          <w:szCs w:val="24"/>
        </w:rPr>
        <w:t xml:space="preserve">.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servidor que realizar o recebimento, fará a avaliação dos itens de acordo com as características exigidas no edital, ficando a aceitação dos produtos</w:t>
      </w:r>
      <w:r w:rsidR="006B6058">
        <w:rPr>
          <w:sz w:val="24"/>
          <w:szCs w:val="24"/>
        </w:rPr>
        <w:t>/serviços</w:t>
      </w:r>
      <w:r>
        <w:rPr>
          <w:sz w:val="24"/>
          <w:szCs w:val="24"/>
        </w:rPr>
        <w:t xml:space="preserve"> condicionadas ao cumprimento das exigências estabelecidas.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C50CDB" w:rsidRDefault="00C50CDB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</w:t>
      </w:r>
      <w:r w:rsidR="00342044">
        <w:rPr>
          <w:sz w:val="24"/>
          <w:szCs w:val="24"/>
        </w:rPr>
        <w:t xml:space="preserve"> previstos para o presente tipo de contratação. 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C50CDB" w:rsidRDefault="00C50CDB" w:rsidP="00880C89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Planalto, </w:t>
      </w:r>
      <w:r w:rsidR="006776E9">
        <w:rPr>
          <w:sz w:val="24"/>
          <w:szCs w:val="24"/>
        </w:rPr>
        <w:t>25</w:t>
      </w:r>
      <w:r>
        <w:rPr>
          <w:sz w:val="24"/>
          <w:szCs w:val="24"/>
        </w:rPr>
        <w:t xml:space="preserve"> de </w:t>
      </w:r>
      <w:r w:rsidR="006776E9">
        <w:rPr>
          <w:sz w:val="24"/>
          <w:szCs w:val="24"/>
        </w:rPr>
        <w:t>junh</w:t>
      </w:r>
      <w:r w:rsidR="003F07B1">
        <w:rPr>
          <w:sz w:val="24"/>
          <w:szCs w:val="24"/>
        </w:rPr>
        <w:t>o de 2025</w:t>
      </w:r>
      <w:r>
        <w:rPr>
          <w:sz w:val="24"/>
          <w:szCs w:val="24"/>
        </w:rPr>
        <w:t>.</w:t>
      </w:r>
    </w:p>
    <w:p w:rsidR="00880C89" w:rsidRDefault="00880C89" w:rsidP="00880C89">
      <w:pPr>
        <w:spacing w:line="360" w:lineRule="auto"/>
        <w:jc w:val="both"/>
        <w:rPr>
          <w:sz w:val="24"/>
          <w:szCs w:val="24"/>
        </w:rPr>
      </w:pPr>
    </w:p>
    <w:p w:rsidR="00C50CDB" w:rsidRDefault="00C50CDB" w:rsidP="00880C89">
      <w:pPr>
        <w:jc w:val="center"/>
        <w:rPr>
          <w:sz w:val="24"/>
          <w:szCs w:val="24"/>
        </w:rPr>
      </w:pPr>
    </w:p>
    <w:p w:rsidR="006B6058" w:rsidRDefault="006B6058" w:rsidP="00880C89">
      <w:pPr>
        <w:jc w:val="center"/>
        <w:rPr>
          <w:sz w:val="24"/>
          <w:szCs w:val="24"/>
        </w:rPr>
      </w:pPr>
      <w:bookmarkStart w:id="12" w:name="_GoBack"/>
      <w:bookmarkEnd w:id="12"/>
    </w:p>
    <w:p w:rsidR="00C50CDB" w:rsidRDefault="00880C89" w:rsidP="00880C89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</w:t>
      </w:r>
      <w:r w:rsidR="00CA314C">
        <w:rPr>
          <w:sz w:val="24"/>
          <w:szCs w:val="24"/>
        </w:rPr>
        <w:t>____</w:t>
      </w:r>
    </w:p>
    <w:p w:rsidR="00C50CDB" w:rsidRPr="000165E0" w:rsidRDefault="001E08C5" w:rsidP="00880C8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AMARILDO ROGÉRIO BROMBILLA</w:t>
      </w:r>
    </w:p>
    <w:p w:rsidR="00C50CDB" w:rsidRDefault="00342044" w:rsidP="00880C89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</w:t>
      </w:r>
      <w:r w:rsidR="00CA27EF">
        <w:rPr>
          <w:sz w:val="24"/>
          <w:szCs w:val="24"/>
        </w:rPr>
        <w:t xml:space="preserve"> Municipal d</w:t>
      </w:r>
      <w:r w:rsidR="001E08C5">
        <w:rPr>
          <w:sz w:val="24"/>
          <w:szCs w:val="24"/>
        </w:rPr>
        <w:t>e Obras e Viação</w:t>
      </w:r>
    </w:p>
    <w:p w:rsidR="0049160A" w:rsidRDefault="0049160A" w:rsidP="00880C89">
      <w:pPr>
        <w:jc w:val="center"/>
        <w:rPr>
          <w:sz w:val="24"/>
          <w:szCs w:val="24"/>
        </w:rPr>
      </w:pPr>
    </w:p>
    <w:p w:rsidR="006B6058" w:rsidRDefault="006B6058" w:rsidP="00880C89">
      <w:pPr>
        <w:jc w:val="center"/>
        <w:rPr>
          <w:sz w:val="24"/>
          <w:szCs w:val="24"/>
        </w:rPr>
      </w:pPr>
    </w:p>
    <w:p w:rsidR="006B6058" w:rsidRDefault="006B6058" w:rsidP="00880C89">
      <w:pPr>
        <w:jc w:val="center"/>
        <w:rPr>
          <w:sz w:val="24"/>
          <w:szCs w:val="24"/>
        </w:rPr>
      </w:pPr>
    </w:p>
    <w:p w:rsidR="001C15EA" w:rsidRDefault="0049160A" w:rsidP="0049160A">
      <w:r>
        <w:t xml:space="preserve">                                       </w:t>
      </w:r>
    </w:p>
    <w:p w:rsidR="0049160A" w:rsidRDefault="001C15EA" w:rsidP="0049160A">
      <w:r>
        <w:t xml:space="preserve">                                       </w:t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t>______________________________________</w:t>
      </w:r>
    </w:p>
    <w:p w:rsidR="0049160A" w:rsidRPr="006776E9" w:rsidRDefault="0049160A" w:rsidP="0049160A">
      <w:pPr>
        <w:rPr>
          <w:b/>
        </w:rPr>
      </w:pPr>
      <w:r>
        <w:t xml:space="preserve">                                                 </w:t>
      </w:r>
      <w:r w:rsidRPr="006776E9">
        <w:rPr>
          <w:b/>
        </w:rPr>
        <w:t>PAULO ROBERTO FERRONATO</w:t>
      </w:r>
    </w:p>
    <w:p w:rsidR="0049160A" w:rsidRDefault="0049160A" w:rsidP="0049160A">
      <w:r>
        <w:t xml:space="preserve">                                             Secretário de Desenvolvimento Urbano</w:t>
      </w:r>
    </w:p>
    <w:p w:rsidR="0049160A" w:rsidRDefault="0049160A" w:rsidP="00880C89">
      <w:pPr>
        <w:jc w:val="center"/>
        <w:rPr>
          <w:sz w:val="24"/>
          <w:szCs w:val="24"/>
        </w:rPr>
      </w:pP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sectPr w:rsidR="00C50CDB" w:rsidSect="00D672EB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E55" w:rsidRDefault="00C66E55">
      <w:r>
        <w:separator/>
      </w:r>
    </w:p>
  </w:endnote>
  <w:endnote w:type="continuationSeparator" w:id="0">
    <w:p w:rsidR="00C66E55" w:rsidRDefault="00C66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Microsoft Sans Serif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573A6C" w:rsidRDefault="00EC68D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05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73A6C" w:rsidRDefault="00573A6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E55" w:rsidRDefault="00C66E55">
      <w:r>
        <w:separator/>
      </w:r>
    </w:p>
  </w:footnote>
  <w:footnote w:type="continuationSeparator" w:id="0">
    <w:p w:rsidR="00C66E55" w:rsidRDefault="00C66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02E0D"/>
    <w:rsid w:val="00013252"/>
    <w:rsid w:val="000165E0"/>
    <w:rsid w:val="0002783F"/>
    <w:rsid w:val="00027C4F"/>
    <w:rsid w:val="00034C98"/>
    <w:rsid w:val="000458B2"/>
    <w:rsid w:val="00053E01"/>
    <w:rsid w:val="00054D2D"/>
    <w:rsid w:val="00071ED4"/>
    <w:rsid w:val="00076E4E"/>
    <w:rsid w:val="00092A81"/>
    <w:rsid w:val="00096148"/>
    <w:rsid w:val="000A79CF"/>
    <w:rsid w:val="000E417E"/>
    <w:rsid w:val="00104B8D"/>
    <w:rsid w:val="00112C7B"/>
    <w:rsid w:val="00120E0C"/>
    <w:rsid w:val="00123E80"/>
    <w:rsid w:val="00135D0E"/>
    <w:rsid w:val="0016054F"/>
    <w:rsid w:val="0018150E"/>
    <w:rsid w:val="00181FE2"/>
    <w:rsid w:val="00194D6D"/>
    <w:rsid w:val="0019568D"/>
    <w:rsid w:val="001A64C5"/>
    <w:rsid w:val="001B124B"/>
    <w:rsid w:val="001C15EA"/>
    <w:rsid w:val="001C3A0F"/>
    <w:rsid w:val="001D16D4"/>
    <w:rsid w:val="001D4F88"/>
    <w:rsid w:val="001E08C5"/>
    <w:rsid w:val="00203C09"/>
    <w:rsid w:val="0020551E"/>
    <w:rsid w:val="00220C79"/>
    <w:rsid w:val="00231F44"/>
    <w:rsid w:val="002345E1"/>
    <w:rsid w:val="0024029F"/>
    <w:rsid w:val="00241818"/>
    <w:rsid w:val="0024323B"/>
    <w:rsid w:val="00245725"/>
    <w:rsid w:val="00247EDE"/>
    <w:rsid w:val="002504F1"/>
    <w:rsid w:val="00256EFE"/>
    <w:rsid w:val="00257E37"/>
    <w:rsid w:val="002664D0"/>
    <w:rsid w:val="002814E9"/>
    <w:rsid w:val="00282F97"/>
    <w:rsid w:val="0028692C"/>
    <w:rsid w:val="002A1D65"/>
    <w:rsid w:val="002B1997"/>
    <w:rsid w:val="002B3B55"/>
    <w:rsid w:val="002D163D"/>
    <w:rsid w:val="002D6887"/>
    <w:rsid w:val="002D68FB"/>
    <w:rsid w:val="002F26B5"/>
    <w:rsid w:val="00304421"/>
    <w:rsid w:val="00322D62"/>
    <w:rsid w:val="003323D2"/>
    <w:rsid w:val="0033619B"/>
    <w:rsid w:val="00342044"/>
    <w:rsid w:val="00357F2C"/>
    <w:rsid w:val="00360953"/>
    <w:rsid w:val="0037799F"/>
    <w:rsid w:val="00381AC4"/>
    <w:rsid w:val="00387AA6"/>
    <w:rsid w:val="00392B5A"/>
    <w:rsid w:val="003B2BDD"/>
    <w:rsid w:val="003B677C"/>
    <w:rsid w:val="003D4B43"/>
    <w:rsid w:val="003F07B1"/>
    <w:rsid w:val="00401BA4"/>
    <w:rsid w:val="00401C3A"/>
    <w:rsid w:val="00410ADF"/>
    <w:rsid w:val="0042459B"/>
    <w:rsid w:val="004417A7"/>
    <w:rsid w:val="00444B8E"/>
    <w:rsid w:val="004469DB"/>
    <w:rsid w:val="004511A1"/>
    <w:rsid w:val="00452171"/>
    <w:rsid w:val="0046538C"/>
    <w:rsid w:val="0047583C"/>
    <w:rsid w:val="0049160A"/>
    <w:rsid w:val="0049267E"/>
    <w:rsid w:val="004A0242"/>
    <w:rsid w:val="004A4B5F"/>
    <w:rsid w:val="004A57E1"/>
    <w:rsid w:val="004A5831"/>
    <w:rsid w:val="004B37C4"/>
    <w:rsid w:val="004C072E"/>
    <w:rsid w:val="004C51F8"/>
    <w:rsid w:val="004D14A5"/>
    <w:rsid w:val="004D675A"/>
    <w:rsid w:val="004D72FC"/>
    <w:rsid w:val="004D7785"/>
    <w:rsid w:val="00502E0D"/>
    <w:rsid w:val="00520F9B"/>
    <w:rsid w:val="0052497E"/>
    <w:rsid w:val="005337F0"/>
    <w:rsid w:val="00533B87"/>
    <w:rsid w:val="00535E75"/>
    <w:rsid w:val="00546D43"/>
    <w:rsid w:val="0055178D"/>
    <w:rsid w:val="005643B5"/>
    <w:rsid w:val="00573A6C"/>
    <w:rsid w:val="00581217"/>
    <w:rsid w:val="00590B3B"/>
    <w:rsid w:val="00592EA8"/>
    <w:rsid w:val="005A1890"/>
    <w:rsid w:val="005A2613"/>
    <w:rsid w:val="005A3775"/>
    <w:rsid w:val="005B1006"/>
    <w:rsid w:val="005D0A15"/>
    <w:rsid w:val="005D1434"/>
    <w:rsid w:val="005E00F6"/>
    <w:rsid w:val="005E4757"/>
    <w:rsid w:val="005E6A74"/>
    <w:rsid w:val="005F4B9E"/>
    <w:rsid w:val="006212C8"/>
    <w:rsid w:val="00627545"/>
    <w:rsid w:val="00627A6A"/>
    <w:rsid w:val="00635162"/>
    <w:rsid w:val="00645DCB"/>
    <w:rsid w:val="006632EC"/>
    <w:rsid w:val="00667C07"/>
    <w:rsid w:val="006776E9"/>
    <w:rsid w:val="00686EA3"/>
    <w:rsid w:val="00693047"/>
    <w:rsid w:val="006B6058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705DC"/>
    <w:rsid w:val="00770CB0"/>
    <w:rsid w:val="00774485"/>
    <w:rsid w:val="0078418A"/>
    <w:rsid w:val="00791AB3"/>
    <w:rsid w:val="007A019D"/>
    <w:rsid w:val="007A5E07"/>
    <w:rsid w:val="007A6DE7"/>
    <w:rsid w:val="007B4A58"/>
    <w:rsid w:val="007B6B1E"/>
    <w:rsid w:val="007C0E10"/>
    <w:rsid w:val="007C281D"/>
    <w:rsid w:val="007D1EC9"/>
    <w:rsid w:val="007D3A9D"/>
    <w:rsid w:val="007E7737"/>
    <w:rsid w:val="007F2823"/>
    <w:rsid w:val="00813C3A"/>
    <w:rsid w:val="0081748B"/>
    <w:rsid w:val="00825E47"/>
    <w:rsid w:val="0083187F"/>
    <w:rsid w:val="00832920"/>
    <w:rsid w:val="00833D8E"/>
    <w:rsid w:val="00855A5B"/>
    <w:rsid w:val="008709B2"/>
    <w:rsid w:val="00880C89"/>
    <w:rsid w:val="00881C74"/>
    <w:rsid w:val="0088253E"/>
    <w:rsid w:val="00886A7A"/>
    <w:rsid w:val="0089125B"/>
    <w:rsid w:val="00896676"/>
    <w:rsid w:val="0089786B"/>
    <w:rsid w:val="008A5521"/>
    <w:rsid w:val="008B688B"/>
    <w:rsid w:val="008D3A67"/>
    <w:rsid w:val="008F3C7B"/>
    <w:rsid w:val="008F4385"/>
    <w:rsid w:val="00901B56"/>
    <w:rsid w:val="009057D3"/>
    <w:rsid w:val="00912776"/>
    <w:rsid w:val="00917447"/>
    <w:rsid w:val="00921423"/>
    <w:rsid w:val="00923EE1"/>
    <w:rsid w:val="00933A18"/>
    <w:rsid w:val="00934C46"/>
    <w:rsid w:val="00946011"/>
    <w:rsid w:val="009538DB"/>
    <w:rsid w:val="009600DD"/>
    <w:rsid w:val="0096624A"/>
    <w:rsid w:val="009721AC"/>
    <w:rsid w:val="009927AC"/>
    <w:rsid w:val="009966BE"/>
    <w:rsid w:val="00997A6C"/>
    <w:rsid w:val="009A14F3"/>
    <w:rsid w:val="009A6E25"/>
    <w:rsid w:val="009B13AE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3837"/>
    <w:rsid w:val="00A41F1E"/>
    <w:rsid w:val="00A7152C"/>
    <w:rsid w:val="00A71A52"/>
    <w:rsid w:val="00A82DB3"/>
    <w:rsid w:val="00A94C95"/>
    <w:rsid w:val="00A96191"/>
    <w:rsid w:val="00AA1058"/>
    <w:rsid w:val="00AA5615"/>
    <w:rsid w:val="00AA7C51"/>
    <w:rsid w:val="00AC4E37"/>
    <w:rsid w:val="00AC69E9"/>
    <w:rsid w:val="00AC6DE8"/>
    <w:rsid w:val="00AC74D8"/>
    <w:rsid w:val="00AE050E"/>
    <w:rsid w:val="00AE66AB"/>
    <w:rsid w:val="00AF10A7"/>
    <w:rsid w:val="00AF43CC"/>
    <w:rsid w:val="00B04BBE"/>
    <w:rsid w:val="00B10E6B"/>
    <w:rsid w:val="00B1151E"/>
    <w:rsid w:val="00B15232"/>
    <w:rsid w:val="00B158A8"/>
    <w:rsid w:val="00B33E44"/>
    <w:rsid w:val="00B41026"/>
    <w:rsid w:val="00B44F41"/>
    <w:rsid w:val="00B550B6"/>
    <w:rsid w:val="00B628D5"/>
    <w:rsid w:val="00B77B48"/>
    <w:rsid w:val="00B82CB8"/>
    <w:rsid w:val="00B96321"/>
    <w:rsid w:val="00B96D5C"/>
    <w:rsid w:val="00BA7EC0"/>
    <w:rsid w:val="00BB22CE"/>
    <w:rsid w:val="00BC6F52"/>
    <w:rsid w:val="00BD430A"/>
    <w:rsid w:val="00BF288C"/>
    <w:rsid w:val="00C10274"/>
    <w:rsid w:val="00C117BA"/>
    <w:rsid w:val="00C13492"/>
    <w:rsid w:val="00C14876"/>
    <w:rsid w:val="00C1565E"/>
    <w:rsid w:val="00C17098"/>
    <w:rsid w:val="00C238D7"/>
    <w:rsid w:val="00C31B32"/>
    <w:rsid w:val="00C31D15"/>
    <w:rsid w:val="00C36210"/>
    <w:rsid w:val="00C4070D"/>
    <w:rsid w:val="00C4112F"/>
    <w:rsid w:val="00C41DBE"/>
    <w:rsid w:val="00C42771"/>
    <w:rsid w:val="00C50CDB"/>
    <w:rsid w:val="00C64969"/>
    <w:rsid w:val="00C66E55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1396"/>
    <w:rsid w:val="00CD58BA"/>
    <w:rsid w:val="00CD642D"/>
    <w:rsid w:val="00CD7855"/>
    <w:rsid w:val="00CE2C30"/>
    <w:rsid w:val="00CE551B"/>
    <w:rsid w:val="00CE7CBF"/>
    <w:rsid w:val="00CF47F8"/>
    <w:rsid w:val="00CF4D76"/>
    <w:rsid w:val="00D008B8"/>
    <w:rsid w:val="00D16074"/>
    <w:rsid w:val="00D273E4"/>
    <w:rsid w:val="00D31BAD"/>
    <w:rsid w:val="00D452AD"/>
    <w:rsid w:val="00D50ACD"/>
    <w:rsid w:val="00D616B6"/>
    <w:rsid w:val="00D63CD1"/>
    <w:rsid w:val="00D66959"/>
    <w:rsid w:val="00D672EB"/>
    <w:rsid w:val="00D736BE"/>
    <w:rsid w:val="00D7410F"/>
    <w:rsid w:val="00D77493"/>
    <w:rsid w:val="00D81169"/>
    <w:rsid w:val="00D838EE"/>
    <w:rsid w:val="00DA1885"/>
    <w:rsid w:val="00DA1CD8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14DC5"/>
    <w:rsid w:val="00E23A28"/>
    <w:rsid w:val="00E40AD7"/>
    <w:rsid w:val="00E46492"/>
    <w:rsid w:val="00E55CB8"/>
    <w:rsid w:val="00E569FF"/>
    <w:rsid w:val="00E56A69"/>
    <w:rsid w:val="00E60B44"/>
    <w:rsid w:val="00E63DFF"/>
    <w:rsid w:val="00E74498"/>
    <w:rsid w:val="00E80693"/>
    <w:rsid w:val="00E8484A"/>
    <w:rsid w:val="00E95A81"/>
    <w:rsid w:val="00EA57E0"/>
    <w:rsid w:val="00EB0EA8"/>
    <w:rsid w:val="00EB3014"/>
    <w:rsid w:val="00EB5414"/>
    <w:rsid w:val="00EC3810"/>
    <w:rsid w:val="00EC68DF"/>
    <w:rsid w:val="00ED11E6"/>
    <w:rsid w:val="00ED3F7D"/>
    <w:rsid w:val="00EE774F"/>
    <w:rsid w:val="00EF2F3C"/>
    <w:rsid w:val="00EF3A01"/>
    <w:rsid w:val="00EF7DFF"/>
    <w:rsid w:val="00F04E33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B6645"/>
    <w:rsid w:val="00FC0161"/>
    <w:rsid w:val="00FC2590"/>
    <w:rsid w:val="00FC7E3C"/>
    <w:rsid w:val="00FE3023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9B098E"/>
  <w15:docId w15:val="{64C96587-16DC-454E-95D4-B6FE692BD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2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4527F-9448-41E8-8FE9-B90983C41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1263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2</cp:lastModifiedBy>
  <cp:revision>54</cp:revision>
  <cp:lastPrinted>2025-07-22T13:04:00Z</cp:lastPrinted>
  <dcterms:created xsi:type="dcterms:W3CDTF">2023-12-29T09:40:00Z</dcterms:created>
  <dcterms:modified xsi:type="dcterms:W3CDTF">2025-07-22T13:04:00Z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