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64B38" w:rsidRPr="003D50DE" w:rsidRDefault="00564B38" w:rsidP="00880C8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:rsidR="00564B38" w:rsidRPr="003D50DE" w:rsidRDefault="00564B38" w:rsidP="00880C8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:rsidR="00C50CDB" w:rsidRPr="003D50DE" w:rsidRDefault="00CA27EF" w:rsidP="00880C8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 w:rsidRPr="003D50DE">
        <w:rPr>
          <w:b/>
          <w:sz w:val="24"/>
          <w:szCs w:val="24"/>
        </w:rPr>
        <w:t xml:space="preserve">ESTUDO TÉCNICO PRELIMINAR – ETP </w:t>
      </w:r>
    </w:p>
    <w:p w:rsidR="00C50CDB" w:rsidRPr="003D50DE" w:rsidRDefault="00C50CDB" w:rsidP="00880C8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C50CDB" w:rsidRPr="003D50DE" w:rsidRDefault="005A3775" w:rsidP="00880C89">
      <w:pPr>
        <w:spacing w:line="360" w:lineRule="auto"/>
        <w:jc w:val="both"/>
        <w:rPr>
          <w:sz w:val="24"/>
          <w:szCs w:val="24"/>
        </w:rPr>
      </w:pPr>
      <w:r w:rsidRPr="003D50DE">
        <w:rPr>
          <w:sz w:val="24"/>
          <w:szCs w:val="24"/>
        </w:rPr>
        <w:t>Município de Planalto/</w:t>
      </w:r>
      <w:r w:rsidR="00CA27EF" w:rsidRPr="003D50DE">
        <w:rPr>
          <w:sz w:val="24"/>
          <w:szCs w:val="24"/>
        </w:rPr>
        <w:t>RS</w:t>
      </w:r>
    </w:p>
    <w:p w:rsidR="005A3775" w:rsidRPr="003D50DE" w:rsidRDefault="00CA27EF" w:rsidP="00880C89">
      <w:pPr>
        <w:spacing w:line="360" w:lineRule="auto"/>
        <w:jc w:val="both"/>
        <w:rPr>
          <w:sz w:val="24"/>
          <w:szCs w:val="24"/>
        </w:rPr>
      </w:pPr>
      <w:r w:rsidRPr="003D50DE">
        <w:rPr>
          <w:sz w:val="24"/>
          <w:szCs w:val="24"/>
        </w:rPr>
        <w:t xml:space="preserve">Secretaria Municipal </w:t>
      </w:r>
      <w:r w:rsidR="007C281D" w:rsidRPr="003D50DE">
        <w:rPr>
          <w:sz w:val="24"/>
          <w:szCs w:val="24"/>
        </w:rPr>
        <w:t xml:space="preserve">de </w:t>
      </w:r>
      <w:r w:rsidR="0076079E" w:rsidRPr="003D50DE">
        <w:rPr>
          <w:sz w:val="24"/>
          <w:szCs w:val="24"/>
        </w:rPr>
        <w:t>Saúde</w:t>
      </w:r>
    </w:p>
    <w:p w:rsidR="00C50CDB" w:rsidRPr="003D50DE" w:rsidRDefault="00CA27EF" w:rsidP="00880C89">
      <w:pPr>
        <w:spacing w:line="360" w:lineRule="auto"/>
        <w:jc w:val="both"/>
        <w:rPr>
          <w:bCs/>
          <w:sz w:val="24"/>
          <w:szCs w:val="24"/>
        </w:rPr>
      </w:pPr>
      <w:r w:rsidRPr="003D50DE">
        <w:rPr>
          <w:sz w:val="24"/>
          <w:szCs w:val="24"/>
        </w:rPr>
        <w:t xml:space="preserve">Necessidade da </w:t>
      </w:r>
      <w:r w:rsidR="005A3775" w:rsidRPr="003D50DE">
        <w:rPr>
          <w:sz w:val="24"/>
          <w:szCs w:val="24"/>
        </w:rPr>
        <w:t>S</w:t>
      </w:r>
      <w:r w:rsidR="00CA314C" w:rsidRPr="003D50DE">
        <w:rPr>
          <w:sz w:val="24"/>
          <w:szCs w:val="24"/>
        </w:rPr>
        <w:t>ecretaria</w:t>
      </w:r>
      <w:r w:rsidRPr="003D50DE">
        <w:rPr>
          <w:sz w:val="24"/>
          <w:szCs w:val="24"/>
        </w:rPr>
        <w:t xml:space="preserve">: </w:t>
      </w:r>
      <w:r w:rsidR="000304FA" w:rsidRPr="003D50DE">
        <w:rPr>
          <w:sz w:val="24"/>
          <w:szCs w:val="24"/>
        </w:rPr>
        <w:t>Aquisição de Insumos Alimentícios</w:t>
      </w:r>
    </w:p>
    <w:p w:rsidR="007C281D" w:rsidRPr="003D50DE" w:rsidRDefault="007C281D" w:rsidP="00880C89">
      <w:pPr>
        <w:spacing w:line="360" w:lineRule="auto"/>
        <w:jc w:val="both"/>
        <w:rPr>
          <w:sz w:val="24"/>
          <w:szCs w:val="24"/>
        </w:rPr>
      </w:pPr>
    </w:p>
    <w:p w:rsidR="00C50CDB" w:rsidRPr="003D50DE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 w:rsidRPr="003D50DE">
        <w:rPr>
          <w:b/>
          <w:bCs/>
          <w:sz w:val="24"/>
          <w:szCs w:val="24"/>
        </w:rPr>
        <w:t>1. DESCRIÇÃO DA NECESSIDADE</w:t>
      </w:r>
    </w:p>
    <w:p w:rsidR="0076079E" w:rsidRPr="003D50DE" w:rsidRDefault="00CA27EF" w:rsidP="004B564D">
      <w:pPr>
        <w:spacing w:line="360" w:lineRule="auto"/>
        <w:ind w:firstLine="709"/>
        <w:jc w:val="both"/>
        <w:rPr>
          <w:color w:val="FF0000"/>
          <w:sz w:val="24"/>
          <w:szCs w:val="24"/>
        </w:rPr>
      </w:pPr>
      <w:r w:rsidRPr="003D50DE">
        <w:rPr>
          <w:sz w:val="24"/>
          <w:szCs w:val="24"/>
        </w:rPr>
        <w:t>O presente Estudo Técnico Pr</w:t>
      </w:r>
      <w:r w:rsidR="004B564D" w:rsidRPr="003D50DE">
        <w:rPr>
          <w:sz w:val="24"/>
          <w:szCs w:val="24"/>
        </w:rPr>
        <w:t>eliminar – ETP tem por objeto a aquisição de produtos alimentícios diversos, de forma parcelada, conforme demanda, destinados ao atendimento das necessidades da Secretaria Municipal da Saúde do Município de Planalto/RS, visando suprir ações, programas e serviços de saúde pública.</w:t>
      </w:r>
    </w:p>
    <w:p w:rsidR="00C50CDB" w:rsidRPr="003D50DE" w:rsidRDefault="00C50CDB" w:rsidP="00AA5615">
      <w:pPr>
        <w:spacing w:line="360" w:lineRule="auto"/>
        <w:ind w:firstLine="709"/>
        <w:jc w:val="both"/>
        <w:rPr>
          <w:sz w:val="24"/>
          <w:szCs w:val="24"/>
        </w:rPr>
      </w:pPr>
    </w:p>
    <w:p w:rsidR="00C50CDB" w:rsidRPr="003D50DE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 w:rsidRPr="003D50DE">
        <w:rPr>
          <w:b/>
          <w:bCs/>
          <w:sz w:val="24"/>
          <w:szCs w:val="24"/>
        </w:rPr>
        <w:t>2. ALINHAMENTO ENTRE A CONTRATAÇÃO E O PLANEJAMENTO</w:t>
      </w:r>
    </w:p>
    <w:p w:rsidR="00C50CDB" w:rsidRPr="003D50DE" w:rsidRDefault="00AB3A66" w:rsidP="007C281D">
      <w:pPr>
        <w:spacing w:line="360" w:lineRule="auto"/>
        <w:ind w:firstLine="709"/>
        <w:jc w:val="both"/>
        <w:rPr>
          <w:bCs/>
          <w:sz w:val="24"/>
          <w:szCs w:val="24"/>
        </w:rPr>
      </w:pPr>
      <w:r w:rsidRPr="003D50DE">
        <w:rPr>
          <w:sz w:val="24"/>
          <w:szCs w:val="24"/>
        </w:rPr>
        <w:t xml:space="preserve">A aquisição </w:t>
      </w:r>
      <w:r w:rsidR="00AD2630" w:rsidRPr="003D50DE">
        <w:rPr>
          <w:sz w:val="24"/>
          <w:szCs w:val="24"/>
        </w:rPr>
        <w:t xml:space="preserve">está </w:t>
      </w:r>
      <w:r w:rsidR="00CA27EF" w:rsidRPr="003D50DE">
        <w:rPr>
          <w:bCs/>
          <w:sz w:val="24"/>
          <w:szCs w:val="24"/>
        </w:rPr>
        <w:t>devidamente previst</w:t>
      </w:r>
      <w:r w:rsidR="00AD2630" w:rsidRPr="003D50DE">
        <w:rPr>
          <w:bCs/>
          <w:sz w:val="24"/>
          <w:szCs w:val="24"/>
        </w:rPr>
        <w:t>a</w:t>
      </w:r>
      <w:r w:rsidR="00CA27EF" w:rsidRPr="003D50DE">
        <w:rPr>
          <w:bCs/>
          <w:sz w:val="24"/>
          <w:szCs w:val="24"/>
        </w:rPr>
        <w:t xml:space="preserve"> no Plano Anual de Contrat</w:t>
      </w:r>
      <w:r w:rsidR="005A3775" w:rsidRPr="003D50DE">
        <w:rPr>
          <w:bCs/>
          <w:sz w:val="24"/>
          <w:szCs w:val="24"/>
        </w:rPr>
        <w:t>ações do Município de Planalto/</w:t>
      </w:r>
      <w:r w:rsidR="00CA27EF" w:rsidRPr="003D50DE">
        <w:rPr>
          <w:bCs/>
          <w:sz w:val="24"/>
          <w:szCs w:val="24"/>
        </w:rPr>
        <w:t>RS.</w:t>
      </w:r>
    </w:p>
    <w:p w:rsidR="00C50CDB" w:rsidRPr="003D50DE" w:rsidRDefault="00C50CDB" w:rsidP="00880C89">
      <w:pPr>
        <w:spacing w:line="360" w:lineRule="auto"/>
        <w:jc w:val="both"/>
        <w:rPr>
          <w:sz w:val="24"/>
          <w:szCs w:val="24"/>
        </w:rPr>
      </w:pPr>
    </w:p>
    <w:p w:rsidR="00C50CDB" w:rsidRPr="003D50DE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 w:rsidRPr="003D50DE">
        <w:rPr>
          <w:b/>
          <w:bCs/>
          <w:sz w:val="24"/>
          <w:szCs w:val="24"/>
        </w:rPr>
        <w:t>3. DESCRIÇÃO DOS REQUISITOS DA CONTRATAÇÃO</w:t>
      </w:r>
    </w:p>
    <w:p w:rsidR="00C50CDB" w:rsidRPr="003D50DE" w:rsidRDefault="006F10A4" w:rsidP="00880C89">
      <w:pPr>
        <w:spacing w:line="360" w:lineRule="auto"/>
        <w:ind w:firstLine="708"/>
        <w:jc w:val="both"/>
        <w:rPr>
          <w:color w:val="FF0000"/>
          <w:sz w:val="24"/>
          <w:szCs w:val="24"/>
        </w:rPr>
      </w:pPr>
      <w:r w:rsidRPr="003D50DE">
        <w:rPr>
          <w:sz w:val="24"/>
          <w:szCs w:val="24"/>
        </w:rPr>
        <w:t>A</w:t>
      </w:r>
      <w:r w:rsidR="00AB3A66" w:rsidRPr="003D50DE">
        <w:rPr>
          <w:sz w:val="24"/>
          <w:szCs w:val="24"/>
        </w:rPr>
        <w:t xml:space="preserve"> aquisição </w:t>
      </w:r>
      <w:r w:rsidR="00AD2630" w:rsidRPr="003D50DE">
        <w:rPr>
          <w:sz w:val="24"/>
          <w:szCs w:val="24"/>
        </w:rPr>
        <w:t xml:space="preserve">será </w:t>
      </w:r>
      <w:r w:rsidR="00CA27EF" w:rsidRPr="003D50DE">
        <w:rPr>
          <w:sz w:val="24"/>
          <w:szCs w:val="24"/>
        </w:rPr>
        <w:t>realizada por meio de licitação, na modalidade Pregão</w:t>
      </w:r>
      <w:r w:rsidR="007C281D" w:rsidRPr="003D50DE">
        <w:rPr>
          <w:sz w:val="24"/>
          <w:szCs w:val="24"/>
        </w:rPr>
        <w:t>,</w:t>
      </w:r>
      <w:r w:rsidR="00CA27EF" w:rsidRPr="003D50DE">
        <w:rPr>
          <w:sz w:val="24"/>
          <w:szCs w:val="24"/>
        </w:rPr>
        <w:t xml:space="preserve"> na sua forma eletrônica, </w:t>
      </w:r>
      <w:r w:rsidR="007C281D" w:rsidRPr="003D50DE">
        <w:rPr>
          <w:sz w:val="24"/>
          <w:szCs w:val="24"/>
        </w:rPr>
        <w:t>registro de preços, c</w:t>
      </w:r>
      <w:r w:rsidR="00CA27EF" w:rsidRPr="003D50DE">
        <w:rPr>
          <w:sz w:val="24"/>
          <w:szCs w:val="24"/>
        </w:rPr>
        <w:t>om critério de julgamento por menor preço, nos termos dos artigos 6º, inciso XLI, 17, § 2º, e 34, todos da Lei Federal nº</w:t>
      </w:r>
      <w:r w:rsidR="00F376EA" w:rsidRPr="003D50DE">
        <w:rPr>
          <w:sz w:val="24"/>
          <w:szCs w:val="24"/>
        </w:rPr>
        <w:t>.</w:t>
      </w:r>
      <w:r w:rsidR="00CA27EF" w:rsidRPr="003D50DE">
        <w:rPr>
          <w:sz w:val="24"/>
          <w:szCs w:val="24"/>
        </w:rPr>
        <w:t xml:space="preserve"> 14.133/2021</w:t>
      </w:r>
      <w:r w:rsidR="00CA27EF" w:rsidRPr="003D50DE">
        <w:rPr>
          <w:color w:val="FF0000"/>
          <w:sz w:val="24"/>
          <w:szCs w:val="24"/>
        </w:rPr>
        <w:t>.</w:t>
      </w:r>
    </w:p>
    <w:p w:rsidR="001021E7" w:rsidRPr="003D50DE" w:rsidRDefault="00CA27EF" w:rsidP="001021E7">
      <w:pPr>
        <w:spacing w:line="360" w:lineRule="auto"/>
        <w:ind w:firstLine="709"/>
        <w:jc w:val="both"/>
        <w:rPr>
          <w:sz w:val="24"/>
          <w:szCs w:val="24"/>
        </w:rPr>
      </w:pPr>
      <w:r w:rsidRPr="003D50DE">
        <w:rPr>
          <w:sz w:val="24"/>
          <w:szCs w:val="24"/>
        </w:rPr>
        <w:t>Estarão aptas a participar do processo licitatório todas as empresas que entregarem aos documentos exigidos e explicitados no Termo de R</w:t>
      </w:r>
      <w:r w:rsidR="00FB6645" w:rsidRPr="003D50DE">
        <w:rPr>
          <w:sz w:val="24"/>
          <w:szCs w:val="24"/>
        </w:rPr>
        <w:t xml:space="preserve">eferência. Para </w:t>
      </w:r>
      <w:r w:rsidR="006F10A4" w:rsidRPr="003D50DE">
        <w:rPr>
          <w:sz w:val="24"/>
          <w:szCs w:val="24"/>
        </w:rPr>
        <w:t>a prestação dos serviços</w:t>
      </w:r>
      <w:r w:rsidRPr="003D50DE">
        <w:rPr>
          <w:sz w:val="24"/>
          <w:szCs w:val="24"/>
        </w:rPr>
        <w:t xml:space="preserve"> a empresa vencedora deverá comprovar que atua no ramo da atividade compatível com o objeto a ser licitado, bem como apresentar os documentos necessários para sua habilitação. </w:t>
      </w:r>
    </w:p>
    <w:p w:rsidR="004C4E7D" w:rsidRPr="003D50DE" w:rsidRDefault="004C4E7D" w:rsidP="004C4E7D">
      <w:pPr>
        <w:suppressAutoHyphens/>
        <w:spacing w:line="360" w:lineRule="auto"/>
        <w:ind w:firstLine="709"/>
        <w:jc w:val="both"/>
        <w:rPr>
          <w:color w:val="000000" w:themeColor="text1"/>
          <w:sz w:val="24"/>
          <w:szCs w:val="24"/>
        </w:rPr>
      </w:pPr>
      <w:r w:rsidRPr="003D50DE">
        <w:rPr>
          <w:color w:val="000000" w:themeColor="text1"/>
          <w:sz w:val="24"/>
          <w:szCs w:val="24"/>
        </w:rPr>
        <w:t>A entrega dos produtos deverá ocorrer em até 15 (quinze) dias a contas da emissão da ordem e compra.</w:t>
      </w:r>
    </w:p>
    <w:p w:rsidR="004C4E7D" w:rsidRPr="003D50DE" w:rsidRDefault="004C4E7D" w:rsidP="004C4E7D">
      <w:pPr>
        <w:suppressAutoHyphens/>
        <w:spacing w:line="360" w:lineRule="auto"/>
        <w:ind w:firstLine="709"/>
        <w:jc w:val="both"/>
        <w:rPr>
          <w:sz w:val="24"/>
          <w:szCs w:val="24"/>
        </w:rPr>
      </w:pPr>
      <w:r w:rsidRPr="003D50DE">
        <w:rPr>
          <w:sz w:val="24"/>
          <w:szCs w:val="24"/>
        </w:rPr>
        <w:t>Os produtos deverão ser entregues com qualidade e de acordo com as especificações exigidas no edital.</w:t>
      </w:r>
    </w:p>
    <w:p w:rsidR="004C4E7D" w:rsidRPr="003D50DE" w:rsidRDefault="004C4E7D" w:rsidP="004C4E7D">
      <w:pPr>
        <w:suppressAutoHyphens/>
        <w:spacing w:line="360" w:lineRule="auto"/>
        <w:ind w:firstLine="709"/>
        <w:jc w:val="both"/>
        <w:rPr>
          <w:sz w:val="24"/>
          <w:szCs w:val="24"/>
        </w:rPr>
      </w:pPr>
      <w:r w:rsidRPr="003D50DE">
        <w:rPr>
          <w:sz w:val="24"/>
          <w:szCs w:val="24"/>
        </w:rPr>
        <w:t>A duração da ata de registro de preços deverá ser de um ano, prorrogável na forma da lei.</w:t>
      </w:r>
    </w:p>
    <w:p w:rsidR="004C4E7D" w:rsidRPr="003D50DE" w:rsidRDefault="004C4E7D" w:rsidP="004C4E7D">
      <w:pPr>
        <w:suppressAutoHyphens/>
        <w:spacing w:line="360" w:lineRule="auto"/>
        <w:ind w:firstLine="709"/>
        <w:jc w:val="both"/>
        <w:rPr>
          <w:sz w:val="24"/>
          <w:szCs w:val="24"/>
        </w:rPr>
      </w:pPr>
      <w:r w:rsidRPr="003D50DE">
        <w:rPr>
          <w:sz w:val="24"/>
          <w:szCs w:val="24"/>
        </w:rPr>
        <w:t xml:space="preserve">O produto deverá ser entregue diretamente da sede da Secretaria de Saúde. </w:t>
      </w:r>
    </w:p>
    <w:p w:rsidR="004C4E7D" w:rsidRPr="003D50DE" w:rsidRDefault="004C4E7D" w:rsidP="004C4E7D">
      <w:pPr>
        <w:suppressAutoHyphens/>
        <w:spacing w:line="360" w:lineRule="auto"/>
        <w:ind w:firstLine="709"/>
        <w:jc w:val="both"/>
        <w:rPr>
          <w:sz w:val="24"/>
          <w:szCs w:val="24"/>
        </w:rPr>
      </w:pPr>
      <w:r w:rsidRPr="003D50DE">
        <w:rPr>
          <w:sz w:val="24"/>
          <w:szCs w:val="24"/>
        </w:rPr>
        <w:t>As orientações e saneamentos de dúvidas durante a execução do contrato ficarão a cargo da Secretaria Municipal de Saúde.</w:t>
      </w:r>
    </w:p>
    <w:p w:rsidR="00AD2630" w:rsidRPr="003D50DE" w:rsidRDefault="00AD2630" w:rsidP="001021E7">
      <w:pPr>
        <w:spacing w:line="360" w:lineRule="auto"/>
        <w:ind w:firstLine="709"/>
        <w:jc w:val="both"/>
        <w:rPr>
          <w:b/>
          <w:bCs/>
          <w:sz w:val="24"/>
          <w:szCs w:val="24"/>
        </w:rPr>
      </w:pPr>
    </w:p>
    <w:p w:rsidR="00C50CDB" w:rsidRPr="003D50DE" w:rsidRDefault="00E820A6" w:rsidP="00880C89">
      <w:pPr>
        <w:spacing w:line="360" w:lineRule="auto"/>
        <w:jc w:val="both"/>
        <w:rPr>
          <w:b/>
          <w:bCs/>
          <w:sz w:val="24"/>
          <w:szCs w:val="24"/>
        </w:rPr>
      </w:pPr>
      <w:r w:rsidRPr="003D50DE">
        <w:rPr>
          <w:b/>
          <w:bCs/>
          <w:sz w:val="24"/>
          <w:szCs w:val="24"/>
        </w:rPr>
        <w:t xml:space="preserve">4. </w:t>
      </w:r>
      <w:r w:rsidR="00CA27EF" w:rsidRPr="003D50DE">
        <w:rPr>
          <w:b/>
          <w:bCs/>
          <w:sz w:val="24"/>
          <w:szCs w:val="24"/>
        </w:rPr>
        <w:t xml:space="preserve"> DAS QUANTIDADES</w:t>
      </w:r>
    </w:p>
    <w:p w:rsidR="00D61FBC" w:rsidRPr="003D50DE" w:rsidRDefault="00AB3A66" w:rsidP="00AD2630">
      <w:pPr>
        <w:spacing w:line="360" w:lineRule="auto"/>
        <w:ind w:firstLine="709"/>
        <w:jc w:val="both"/>
        <w:rPr>
          <w:sz w:val="24"/>
          <w:szCs w:val="24"/>
        </w:rPr>
      </w:pPr>
      <w:r w:rsidRPr="003D50DE">
        <w:rPr>
          <w:sz w:val="24"/>
          <w:szCs w:val="24"/>
        </w:rPr>
        <w:lastRenderedPageBreak/>
        <w:t xml:space="preserve">Os insumos a serem adquiridos </w:t>
      </w:r>
      <w:r w:rsidR="0014754A" w:rsidRPr="003D50DE">
        <w:rPr>
          <w:sz w:val="24"/>
          <w:szCs w:val="24"/>
        </w:rPr>
        <w:t xml:space="preserve">bem como a descrição dos </w:t>
      </w:r>
      <w:r w:rsidRPr="003D50DE">
        <w:rPr>
          <w:sz w:val="24"/>
          <w:szCs w:val="24"/>
        </w:rPr>
        <w:t>mesmos</w:t>
      </w:r>
      <w:r w:rsidR="0014754A" w:rsidRPr="003D50DE">
        <w:rPr>
          <w:sz w:val="24"/>
          <w:szCs w:val="24"/>
        </w:rPr>
        <w:t xml:space="preserve">, </w:t>
      </w:r>
      <w:r w:rsidR="00AD2630" w:rsidRPr="003D50DE">
        <w:rPr>
          <w:sz w:val="24"/>
          <w:szCs w:val="24"/>
        </w:rPr>
        <w:t>estão listadas na planilha:</w:t>
      </w: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3833"/>
        <w:gridCol w:w="2091"/>
        <w:gridCol w:w="1248"/>
        <w:gridCol w:w="1642"/>
        <w:gridCol w:w="1642"/>
      </w:tblGrid>
      <w:tr w:rsidR="00E80A2E" w:rsidRPr="00FB77AA" w:rsidTr="00A01E35">
        <w:trPr>
          <w:trHeight w:val="450"/>
        </w:trPr>
        <w:tc>
          <w:tcPr>
            <w:tcW w:w="1801" w:type="pct"/>
            <w:hideMark/>
          </w:tcPr>
          <w:p w:rsidR="00E80A2E" w:rsidRPr="00753A27" w:rsidRDefault="00E80A2E" w:rsidP="00A01E35">
            <w:pPr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r w:rsidRPr="00753A27">
              <w:rPr>
                <w:b/>
                <w:bCs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1008" w:type="pct"/>
            <w:hideMark/>
          </w:tcPr>
          <w:p w:rsidR="00E80A2E" w:rsidRPr="00753A27" w:rsidRDefault="00E80A2E" w:rsidP="00A01E35">
            <w:pPr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r w:rsidRPr="00753A27">
              <w:rPr>
                <w:b/>
                <w:bCs/>
                <w:sz w:val="24"/>
                <w:szCs w:val="24"/>
                <w:lang w:eastAsia="pt-BR"/>
              </w:rPr>
              <w:t>Quant.</w:t>
            </w:r>
          </w:p>
        </w:tc>
        <w:tc>
          <w:tcPr>
            <w:tcW w:w="605" w:type="pct"/>
            <w:hideMark/>
          </w:tcPr>
          <w:p w:rsidR="00E80A2E" w:rsidRPr="00753A27" w:rsidRDefault="00E80A2E" w:rsidP="00A01E35">
            <w:pPr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proofErr w:type="spellStart"/>
            <w:r w:rsidRPr="00753A27">
              <w:rPr>
                <w:b/>
                <w:bCs/>
                <w:sz w:val="24"/>
                <w:szCs w:val="24"/>
                <w:lang w:eastAsia="pt-BR"/>
              </w:rPr>
              <w:t>Unid</w:t>
            </w:r>
            <w:proofErr w:type="spellEnd"/>
          </w:p>
        </w:tc>
        <w:tc>
          <w:tcPr>
            <w:tcW w:w="793" w:type="pct"/>
            <w:hideMark/>
          </w:tcPr>
          <w:p w:rsidR="00E80A2E" w:rsidRPr="00753A27" w:rsidRDefault="00E80A2E" w:rsidP="00A01E35">
            <w:pPr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r w:rsidRPr="00753A27">
              <w:rPr>
                <w:b/>
                <w:bCs/>
                <w:sz w:val="24"/>
                <w:szCs w:val="24"/>
                <w:lang w:eastAsia="pt-BR"/>
              </w:rPr>
              <w:t>Valor unitário</w:t>
            </w:r>
          </w:p>
        </w:tc>
        <w:tc>
          <w:tcPr>
            <w:tcW w:w="793" w:type="pct"/>
            <w:hideMark/>
          </w:tcPr>
          <w:p w:rsidR="00E80A2E" w:rsidRPr="00753A27" w:rsidRDefault="00E80A2E" w:rsidP="00A01E35">
            <w:pPr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r w:rsidRPr="00753A27">
              <w:rPr>
                <w:b/>
                <w:bCs/>
                <w:sz w:val="24"/>
                <w:szCs w:val="24"/>
                <w:lang w:eastAsia="pt-BR"/>
              </w:rPr>
              <w:t>Valor total</w:t>
            </w:r>
          </w:p>
        </w:tc>
      </w:tr>
      <w:tr w:rsidR="00E80A2E" w:rsidRPr="00FB77AA" w:rsidTr="00A01E35">
        <w:trPr>
          <w:trHeight w:val="300"/>
        </w:trPr>
        <w:tc>
          <w:tcPr>
            <w:tcW w:w="1801" w:type="pct"/>
            <w:hideMark/>
          </w:tcPr>
          <w:p w:rsidR="00E80A2E" w:rsidRPr="00753A27" w:rsidRDefault="00E80A2E" w:rsidP="00A01E35">
            <w:pPr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>Açúcar 5KG</w:t>
            </w:r>
          </w:p>
        </w:tc>
        <w:tc>
          <w:tcPr>
            <w:tcW w:w="1008" w:type="pct"/>
            <w:hideMark/>
          </w:tcPr>
          <w:p w:rsidR="00E80A2E" w:rsidRPr="00753A27" w:rsidRDefault="00E80A2E" w:rsidP="00A01E35">
            <w:pPr>
              <w:jc w:val="center"/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605" w:type="pct"/>
            <w:hideMark/>
          </w:tcPr>
          <w:p w:rsidR="00E80A2E" w:rsidRPr="00753A27" w:rsidRDefault="00E80A2E" w:rsidP="00A01E35">
            <w:pPr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proofErr w:type="spellStart"/>
            <w:r w:rsidRPr="00753A27">
              <w:rPr>
                <w:b/>
                <w:bCs/>
                <w:sz w:val="24"/>
                <w:szCs w:val="24"/>
                <w:lang w:eastAsia="pt-BR"/>
              </w:rPr>
              <w:t>Und</w:t>
            </w:r>
            <w:proofErr w:type="spellEnd"/>
          </w:p>
        </w:tc>
        <w:tc>
          <w:tcPr>
            <w:tcW w:w="793" w:type="pct"/>
            <w:vAlign w:val="center"/>
            <w:hideMark/>
          </w:tcPr>
          <w:p w:rsidR="00E80A2E" w:rsidRPr="00753A27" w:rsidRDefault="00923B1C" w:rsidP="00A008B6">
            <w:pPr>
              <w:jc w:val="center"/>
              <w:rPr>
                <w:sz w:val="24"/>
                <w:szCs w:val="24"/>
                <w:lang w:eastAsia="pt-BR"/>
              </w:rPr>
            </w:pPr>
            <w:r>
              <w:rPr>
                <w:sz w:val="24"/>
                <w:szCs w:val="24"/>
                <w:lang w:eastAsia="pt-BR"/>
              </w:rPr>
              <w:t>R$</w:t>
            </w:r>
            <w:r w:rsidR="00743F0E">
              <w:rPr>
                <w:sz w:val="24"/>
                <w:szCs w:val="24"/>
                <w:lang w:eastAsia="pt-BR"/>
              </w:rPr>
              <w:t>24,84</w:t>
            </w:r>
          </w:p>
        </w:tc>
        <w:tc>
          <w:tcPr>
            <w:tcW w:w="793" w:type="pct"/>
            <w:noWrap/>
            <w:vAlign w:val="center"/>
            <w:hideMark/>
          </w:tcPr>
          <w:p w:rsidR="00E80A2E" w:rsidRPr="00753A27" w:rsidRDefault="00847625" w:rsidP="00A008B6">
            <w:pPr>
              <w:jc w:val="center"/>
              <w:rPr>
                <w:color w:val="000000"/>
                <w:sz w:val="24"/>
                <w:szCs w:val="24"/>
                <w:lang w:eastAsia="pt-BR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  <w:r w:rsidR="00743F0E">
              <w:rPr>
                <w:color w:val="000000"/>
                <w:sz w:val="24"/>
                <w:szCs w:val="24"/>
              </w:rPr>
              <w:t>248,40</w:t>
            </w:r>
          </w:p>
        </w:tc>
      </w:tr>
      <w:tr w:rsidR="00E80A2E" w:rsidRPr="00FB77AA" w:rsidTr="00A01E35">
        <w:trPr>
          <w:trHeight w:val="450"/>
        </w:trPr>
        <w:tc>
          <w:tcPr>
            <w:tcW w:w="1801" w:type="pct"/>
            <w:hideMark/>
          </w:tcPr>
          <w:p w:rsidR="00E80A2E" w:rsidRPr="00753A27" w:rsidRDefault="00E80A2E" w:rsidP="00A01E35">
            <w:pPr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>Água Mineral 500 ml SG - Fardo (12 Unidades)</w:t>
            </w:r>
          </w:p>
        </w:tc>
        <w:tc>
          <w:tcPr>
            <w:tcW w:w="1008" w:type="pct"/>
            <w:hideMark/>
          </w:tcPr>
          <w:p w:rsidR="00E80A2E" w:rsidRPr="00753A27" w:rsidRDefault="00E80A2E" w:rsidP="00A01E35">
            <w:pPr>
              <w:jc w:val="center"/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>50</w:t>
            </w:r>
          </w:p>
        </w:tc>
        <w:tc>
          <w:tcPr>
            <w:tcW w:w="605" w:type="pct"/>
            <w:hideMark/>
          </w:tcPr>
          <w:p w:rsidR="00E80A2E" w:rsidRPr="00753A27" w:rsidRDefault="00E80A2E" w:rsidP="00A01E35">
            <w:pPr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proofErr w:type="spellStart"/>
            <w:r w:rsidRPr="00753A27">
              <w:rPr>
                <w:b/>
                <w:bCs/>
                <w:sz w:val="24"/>
                <w:szCs w:val="24"/>
                <w:lang w:eastAsia="pt-BR"/>
              </w:rPr>
              <w:t>Und</w:t>
            </w:r>
            <w:proofErr w:type="spellEnd"/>
          </w:p>
        </w:tc>
        <w:tc>
          <w:tcPr>
            <w:tcW w:w="793" w:type="pct"/>
            <w:vAlign w:val="center"/>
            <w:hideMark/>
          </w:tcPr>
          <w:p w:rsidR="00E80A2E" w:rsidRPr="00753A27" w:rsidRDefault="00923B1C" w:rsidP="00A008B6">
            <w:pPr>
              <w:jc w:val="center"/>
              <w:rPr>
                <w:sz w:val="24"/>
                <w:szCs w:val="24"/>
                <w:lang w:eastAsia="pt-BR"/>
              </w:rPr>
            </w:pPr>
            <w:r>
              <w:rPr>
                <w:sz w:val="24"/>
                <w:szCs w:val="24"/>
                <w:lang w:eastAsia="pt-BR"/>
              </w:rPr>
              <w:t>R$</w:t>
            </w:r>
            <w:r w:rsidR="00743F0E">
              <w:rPr>
                <w:sz w:val="24"/>
                <w:szCs w:val="24"/>
                <w:lang w:eastAsia="pt-BR"/>
              </w:rPr>
              <w:t>15,11</w:t>
            </w:r>
          </w:p>
        </w:tc>
        <w:tc>
          <w:tcPr>
            <w:tcW w:w="793" w:type="pct"/>
            <w:noWrap/>
            <w:vAlign w:val="center"/>
            <w:hideMark/>
          </w:tcPr>
          <w:p w:rsidR="00E80A2E" w:rsidRPr="00753A27" w:rsidRDefault="00E80A2E" w:rsidP="00A008B6">
            <w:pPr>
              <w:jc w:val="center"/>
              <w:rPr>
                <w:color w:val="000000"/>
                <w:sz w:val="24"/>
                <w:szCs w:val="24"/>
              </w:rPr>
            </w:pPr>
            <w:r w:rsidRPr="00753A27">
              <w:rPr>
                <w:color w:val="000000"/>
                <w:sz w:val="24"/>
                <w:szCs w:val="24"/>
              </w:rPr>
              <w:t>R$</w:t>
            </w:r>
            <w:r w:rsidR="00743F0E">
              <w:rPr>
                <w:color w:val="000000"/>
                <w:sz w:val="24"/>
                <w:szCs w:val="24"/>
              </w:rPr>
              <w:t>755,50</w:t>
            </w:r>
          </w:p>
        </w:tc>
      </w:tr>
      <w:tr w:rsidR="00E80A2E" w:rsidRPr="00FB77AA" w:rsidTr="00A01E35">
        <w:trPr>
          <w:trHeight w:val="450"/>
        </w:trPr>
        <w:tc>
          <w:tcPr>
            <w:tcW w:w="1801" w:type="pct"/>
            <w:hideMark/>
          </w:tcPr>
          <w:p w:rsidR="00E80A2E" w:rsidRPr="00753A27" w:rsidRDefault="00E80A2E" w:rsidP="00A01E35">
            <w:pPr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>Água Mineral 500 ml CG - Fardo (12 Unidades)</w:t>
            </w:r>
          </w:p>
        </w:tc>
        <w:tc>
          <w:tcPr>
            <w:tcW w:w="1008" w:type="pct"/>
            <w:hideMark/>
          </w:tcPr>
          <w:p w:rsidR="00E80A2E" w:rsidRPr="00753A27" w:rsidRDefault="00E80A2E" w:rsidP="00A01E35">
            <w:pPr>
              <w:jc w:val="center"/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>50</w:t>
            </w:r>
          </w:p>
        </w:tc>
        <w:tc>
          <w:tcPr>
            <w:tcW w:w="605" w:type="pct"/>
            <w:hideMark/>
          </w:tcPr>
          <w:p w:rsidR="00E80A2E" w:rsidRPr="00753A27" w:rsidRDefault="00E80A2E" w:rsidP="00A01E35">
            <w:pPr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proofErr w:type="spellStart"/>
            <w:r w:rsidRPr="00753A27">
              <w:rPr>
                <w:b/>
                <w:bCs/>
                <w:sz w:val="24"/>
                <w:szCs w:val="24"/>
                <w:lang w:eastAsia="pt-BR"/>
              </w:rPr>
              <w:t>Und</w:t>
            </w:r>
            <w:proofErr w:type="spellEnd"/>
          </w:p>
        </w:tc>
        <w:tc>
          <w:tcPr>
            <w:tcW w:w="793" w:type="pct"/>
            <w:vAlign w:val="center"/>
            <w:hideMark/>
          </w:tcPr>
          <w:p w:rsidR="00E80A2E" w:rsidRPr="00753A27" w:rsidRDefault="00923B1C" w:rsidP="00FC3474">
            <w:pPr>
              <w:jc w:val="center"/>
              <w:rPr>
                <w:sz w:val="24"/>
                <w:szCs w:val="24"/>
                <w:lang w:eastAsia="pt-BR"/>
              </w:rPr>
            </w:pPr>
            <w:r>
              <w:rPr>
                <w:sz w:val="24"/>
                <w:szCs w:val="24"/>
                <w:lang w:eastAsia="pt-BR"/>
              </w:rPr>
              <w:t>R$</w:t>
            </w:r>
            <w:r w:rsidR="00FC3474">
              <w:rPr>
                <w:sz w:val="24"/>
                <w:szCs w:val="24"/>
                <w:lang w:eastAsia="pt-BR"/>
              </w:rPr>
              <w:t>17,07</w:t>
            </w:r>
          </w:p>
        </w:tc>
        <w:tc>
          <w:tcPr>
            <w:tcW w:w="793" w:type="pct"/>
            <w:noWrap/>
            <w:vAlign w:val="center"/>
            <w:hideMark/>
          </w:tcPr>
          <w:p w:rsidR="00E80A2E" w:rsidRPr="00753A27" w:rsidRDefault="00847625" w:rsidP="00FC347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  <w:r w:rsidR="00FC3474">
              <w:rPr>
                <w:color w:val="000000"/>
                <w:sz w:val="24"/>
                <w:szCs w:val="24"/>
              </w:rPr>
              <w:t>853,50</w:t>
            </w:r>
          </w:p>
        </w:tc>
      </w:tr>
      <w:tr w:rsidR="00E80A2E" w:rsidRPr="00FB77AA" w:rsidTr="00A01E35">
        <w:trPr>
          <w:trHeight w:val="300"/>
        </w:trPr>
        <w:tc>
          <w:tcPr>
            <w:tcW w:w="1801" w:type="pct"/>
            <w:hideMark/>
          </w:tcPr>
          <w:p w:rsidR="00E80A2E" w:rsidRPr="00753A27" w:rsidRDefault="00E80A2E" w:rsidP="00A01E35">
            <w:pPr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>Café em pó 500 g</w:t>
            </w:r>
          </w:p>
        </w:tc>
        <w:tc>
          <w:tcPr>
            <w:tcW w:w="1008" w:type="pct"/>
            <w:hideMark/>
          </w:tcPr>
          <w:p w:rsidR="00E80A2E" w:rsidRPr="00753A27" w:rsidRDefault="00E80A2E" w:rsidP="00A01E35">
            <w:pPr>
              <w:jc w:val="center"/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>500</w:t>
            </w:r>
          </w:p>
        </w:tc>
        <w:tc>
          <w:tcPr>
            <w:tcW w:w="605" w:type="pct"/>
            <w:hideMark/>
          </w:tcPr>
          <w:p w:rsidR="00E80A2E" w:rsidRPr="00753A27" w:rsidRDefault="00E80A2E" w:rsidP="00A01E35">
            <w:pPr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proofErr w:type="spellStart"/>
            <w:r w:rsidRPr="00753A27">
              <w:rPr>
                <w:b/>
                <w:bCs/>
                <w:sz w:val="24"/>
                <w:szCs w:val="24"/>
                <w:lang w:eastAsia="pt-BR"/>
              </w:rPr>
              <w:t>Und</w:t>
            </w:r>
            <w:proofErr w:type="spellEnd"/>
          </w:p>
        </w:tc>
        <w:tc>
          <w:tcPr>
            <w:tcW w:w="793" w:type="pct"/>
            <w:vAlign w:val="center"/>
            <w:hideMark/>
          </w:tcPr>
          <w:p w:rsidR="00E80A2E" w:rsidRPr="00753A27" w:rsidRDefault="00923B1C" w:rsidP="00A008B6">
            <w:pPr>
              <w:jc w:val="center"/>
              <w:rPr>
                <w:sz w:val="24"/>
                <w:szCs w:val="24"/>
                <w:lang w:eastAsia="pt-BR"/>
              </w:rPr>
            </w:pPr>
            <w:r>
              <w:rPr>
                <w:sz w:val="24"/>
                <w:szCs w:val="24"/>
                <w:lang w:eastAsia="pt-BR"/>
              </w:rPr>
              <w:t>R$</w:t>
            </w:r>
            <w:r w:rsidR="00743F0E">
              <w:rPr>
                <w:sz w:val="24"/>
                <w:szCs w:val="24"/>
                <w:lang w:eastAsia="pt-BR"/>
              </w:rPr>
              <w:t>21,60</w:t>
            </w:r>
          </w:p>
        </w:tc>
        <w:tc>
          <w:tcPr>
            <w:tcW w:w="793" w:type="pct"/>
            <w:noWrap/>
            <w:vAlign w:val="center"/>
            <w:hideMark/>
          </w:tcPr>
          <w:p w:rsidR="00E80A2E" w:rsidRPr="00753A27" w:rsidRDefault="00847625" w:rsidP="00A008B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  <w:r w:rsidR="00743F0E">
              <w:rPr>
                <w:color w:val="000000"/>
                <w:sz w:val="24"/>
                <w:szCs w:val="24"/>
              </w:rPr>
              <w:t>10.800,00</w:t>
            </w:r>
          </w:p>
        </w:tc>
      </w:tr>
      <w:tr w:rsidR="00E80A2E" w:rsidRPr="00FB77AA" w:rsidTr="00A01E35">
        <w:trPr>
          <w:trHeight w:val="300"/>
        </w:trPr>
        <w:tc>
          <w:tcPr>
            <w:tcW w:w="1801" w:type="pct"/>
            <w:hideMark/>
          </w:tcPr>
          <w:p w:rsidR="00E80A2E" w:rsidRPr="00753A27" w:rsidRDefault="00E80A2E" w:rsidP="00A01E35">
            <w:pPr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>Carga de gás - Gás de cozinha 13kg</w:t>
            </w:r>
          </w:p>
        </w:tc>
        <w:tc>
          <w:tcPr>
            <w:tcW w:w="1008" w:type="pct"/>
            <w:hideMark/>
          </w:tcPr>
          <w:p w:rsidR="00E80A2E" w:rsidRPr="00753A27" w:rsidRDefault="00E80A2E" w:rsidP="00A01E35">
            <w:pPr>
              <w:jc w:val="center"/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605" w:type="pct"/>
            <w:hideMark/>
          </w:tcPr>
          <w:p w:rsidR="00E80A2E" w:rsidRPr="00753A27" w:rsidRDefault="00E80A2E" w:rsidP="00A01E35">
            <w:pPr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proofErr w:type="spellStart"/>
            <w:r w:rsidRPr="00753A27">
              <w:rPr>
                <w:b/>
                <w:bCs/>
                <w:sz w:val="24"/>
                <w:szCs w:val="24"/>
                <w:lang w:eastAsia="pt-BR"/>
              </w:rPr>
              <w:t>Und</w:t>
            </w:r>
            <w:proofErr w:type="spellEnd"/>
          </w:p>
        </w:tc>
        <w:tc>
          <w:tcPr>
            <w:tcW w:w="793" w:type="pct"/>
            <w:vAlign w:val="center"/>
            <w:hideMark/>
          </w:tcPr>
          <w:p w:rsidR="00E80A2E" w:rsidRPr="00753A27" w:rsidRDefault="00923B1C" w:rsidP="00A008B6">
            <w:pPr>
              <w:jc w:val="center"/>
              <w:rPr>
                <w:sz w:val="24"/>
                <w:szCs w:val="24"/>
                <w:lang w:eastAsia="pt-BR"/>
              </w:rPr>
            </w:pPr>
            <w:r>
              <w:rPr>
                <w:sz w:val="24"/>
                <w:szCs w:val="24"/>
                <w:lang w:eastAsia="pt-BR"/>
              </w:rPr>
              <w:t>R$</w:t>
            </w:r>
            <w:r w:rsidR="00743F0E">
              <w:rPr>
                <w:sz w:val="24"/>
                <w:szCs w:val="24"/>
                <w:lang w:eastAsia="pt-BR"/>
              </w:rPr>
              <w:t>108,20</w:t>
            </w:r>
          </w:p>
        </w:tc>
        <w:tc>
          <w:tcPr>
            <w:tcW w:w="793" w:type="pct"/>
            <w:noWrap/>
            <w:vAlign w:val="center"/>
            <w:hideMark/>
          </w:tcPr>
          <w:p w:rsidR="00E80A2E" w:rsidRPr="00753A27" w:rsidRDefault="00847625" w:rsidP="00A008B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  <w:r w:rsidR="00743F0E">
              <w:rPr>
                <w:color w:val="000000"/>
                <w:sz w:val="24"/>
                <w:szCs w:val="24"/>
              </w:rPr>
              <w:t>2.164,00</w:t>
            </w:r>
          </w:p>
        </w:tc>
      </w:tr>
      <w:tr w:rsidR="00E80A2E" w:rsidRPr="00FB77AA" w:rsidTr="00A01E35">
        <w:trPr>
          <w:trHeight w:val="300"/>
        </w:trPr>
        <w:tc>
          <w:tcPr>
            <w:tcW w:w="1801" w:type="pct"/>
            <w:hideMark/>
          </w:tcPr>
          <w:p w:rsidR="00E80A2E" w:rsidRPr="00753A27" w:rsidRDefault="00E80A2E" w:rsidP="00A01E35">
            <w:pPr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>Sucos de 1L (sabores variados)</w:t>
            </w:r>
          </w:p>
        </w:tc>
        <w:tc>
          <w:tcPr>
            <w:tcW w:w="1008" w:type="pct"/>
            <w:hideMark/>
          </w:tcPr>
          <w:p w:rsidR="00E80A2E" w:rsidRPr="00753A27" w:rsidRDefault="00E80A2E" w:rsidP="00A01E35">
            <w:pPr>
              <w:jc w:val="center"/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>200</w:t>
            </w:r>
          </w:p>
        </w:tc>
        <w:tc>
          <w:tcPr>
            <w:tcW w:w="605" w:type="pct"/>
            <w:hideMark/>
          </w:tcPr>
          <w:p w:rsidR="00E80A2E" w:rsidRPr="00753A27" w:rsidRDefault="00E80A2E" w:rsidP="00A01E35">
            <w:pPr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proofErr w:type="spellStart"/>
            <w:r w:rsidRPr="00753A27">
              <w:rPr>
                <w:b/>
                <w:bCs/>
                <w:sz w:val="24"/>
                <w:szCs w:val="24"/>
                <w:lang w:eastAsia="pt-BR"/>
              </w:rPr>
              <w:t>Und</w:t>
            </w:r>
            <w:proofErr w:type="spellEnd"/>
          </w:p>
        </w:tc>
        <w:tc>
          <w:tcPr>
            <w:tcW w:w="793" w:type="pct"/>
            <w:vAlign w:val="center"/>
            <w:hideMark/>
          </w:tcPr>
          <w:p w:rsidR="00E80A2E" w:rsidRPr="00753A27" w:rsidRDefault="00A008B6" w:rsidP="00A008B6">
            <w:pPr>
              <w:jc w:val="center"/>
              <w:rPr>
                <w:sz w:val="24"/>
                <w:szCs w:val="24"/>
                <w:lang w:eastAsia="pt-BR"/>
              </w:rPr>
            </w:pPr>
            <w:r>
              <w:rPr>
                <w:sz w:val="24"/>
                <w:szCs w:val="24"/>
                <w:lang w:eastAsia="pt-BR"/>
              </w:rPr>
              <w:t>R$</w:t>
            </w:r>
            <w:r w:rsidR="00743F0E">
              <w:rPr>
                <w:sz w:val="24"/>
                <w:szCs w:val="24"/>
                <w:lang w:eastAsia="pt-BR"/>
              </w:rPr>
              <w:t>8,57</w:t>
            </w:r>
          </w:p>
        </w:tc>
        <w:tc>
          <w:tcPr>
            <w:tcW w:w="793" w:type="pct"/>
            <w:noWrap/>
            <w:vAlign w:val="center"/>
            <w:hideMark/>
          </w:tcPr>
          <w:p w:rsidR="00E80A2E" w:rsidRPr="00753A27" w:rsidRDefault="00847625" w:rsidP="00A008B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  <w:r w:rsidR="00743F0E">
              <w:rPr>
                <w:color w:val="000000"/>
                <w:sz w:val="24"/>
                <w:szCs w:val="24"/>
              </w:rPr>
              <w:t>1.714,00</w:t>
            </w:r>
          </w:p>
        </w:tc>
      </w:tr>
      <w:tr w:rsidR="00E80A2E" w:rsidRPr="00FB77AA" w:rsidTr="00A01E35">
        <w:trPr>
          <w:trHeight w:val="300"/>
        </w:trPr>
        <w:tc>
          <w:tcPr>
            <w:tcW w:w="1801" w:type="pct"/>
            <w:hideMark/>
          </w:tcPr>
          <w:p w:rsidR="00E80A2E" w:rsidRPr="00753A27" w:rsidRDefault="00E80A2E" w:rsidP="00A01E35">
            <w:pPr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>Pastel (cento)</w:t>
            </w:r>
          </w:p>
        </w:tc>
        <w:tc>
          <w:tcPr>
            <w:tcW w:w="1008" w:type="pct"/>
            <w:hideMark/>
          </w:tcPr>
          <w:p w:rsidR="00E80A2E" w:rsidRPr="00753A27" w:rsidRDefault="00E80A2E" w:rsidP="00A01E35">
            <w:pPr>
              <w:jc w:val="center"/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605" w:type="pct"/>
            <w:hideMark/>
          </w:tcPr>
          <w:p w:rsidR="00E80A2E" w:rsidRPr="00753A27" w:rsidRDefault="00E80A2E" w:rsidP="00A01E35">
            <w:pPr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proofErr w:type="spellStart"/>
            <w:r w:rsidRPr="00753A27">
              <w:rPr>
                <w:b/>
                <w:bCs/>
                <w:sz w:val="24"/>
                <w:szCs w:val="24"/>
                <w:lang w:eastAsia="pt-BR"/>
              </w:rPr>
              <w:t>Und</w:t>
            </w:r>
            <w:proofErr w:type="spellEnd"/>
          </w:p>
        </w:tc>
        <w:tc>
          <w:tcPr>
            <w:tcW w:w="793" w:type="pct"/>
            <w:vAlign w:val="center"/>
            <w:hideMark/>
          </w:tcPr>
          <w:p w:rsidR="00E80A2E" w:rsidRPr="00753A27" w:rsidRDefault="00923B1C" w:rsidP="00A008B6">
            <w:pPr>
              <w:jc w:val="center"/>
              <w:rPr>
                <w:sz w:val="24"/>
                <w:szCs w:val="24"/>
                <w:lang w:eastAsia="pt-BR"/>
              </w:rPr>
            </w:pPr>
            <w:r>
              <w:rPr>
                <w:sz w:val="24"/>
                <w:szCs w:val="24"/>
                <w:lang w:eastAsia="pt-BR"/>
              </w:rPr>
              <w:t>R$</w:t>
            </w:r>
            <w:r w:rsidR="00743F0E">
              <w:rPr>
                <w:sz w:val="24"/>
                <w:szCs w:val="24"/>
                <w:lang w:eastAsia="pt-BR"/>
              </w:rPr>
              <w:t>100,00</w:t>
            </w:r>
          </w:p>
        </w:tc>
        <w:tc>
          <w:tcPr>
            <w:tcW w:w="793" w:type="pct"/>
            <w:noWrap/>
            <w:vAlign w:val="center"/>
            <w:hideMark/>
          </w:tcPr>
          <w:p w:rsidR="00E80A2E" w:rsidRPr="00753A27" w:rsidRDefault="00847625" w:rsidP="00A008B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  <w:r w:rsidR="00743F0E">
              <w:rPr>
                <w:color w:val="000000"/>
                <w:sz w:val="24"/>
                <w:szCs w:val="24"/>
              </w:rPr>
              <w:t>30.000,00</w:t>
            </w:r>
          </w:p>
        </w:tc>
      </w:tr>
      <w:tr w:rsidR="00E80A2E" w:rsidRPr="00FB77AA" w:rsidTr="00A01E35">
        <w:trPr>
          <w:trHeight w:val="300"/>
        </w:trPr>
        <w:tc>
          <w:tcPr>
            <w:tcW w:w="1801" w:type="pct"/>
            <w:hideMark/>
          </w:tcPr>
          <w:p w:rsidR="00E80A2E" w:rsidRPr="00753A27" w:rsidRDefault="00E80A2E" w:rsidP="00A01E35">
            <w:pPr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 xml:space="preserve">Bolos tradicionais (doces e salgados) </w:t>
            </w:r>
          </w:p>
        </w:tc>
        <w:tc>
          <w:tcPr>
            <w:tcW w:w="1008" w:type="pct"/>
            <w:hideMark/>
          </w:tcPr>
          <w:p w:rsidR="00E80A2E" w:rsidRPr="00753A27" w:rsidRDefault="00E80A2E" w:rsidP="00A01E35">
            <w:pPr>
              <w:jc w:val="center"/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>120</w:t>
            </w:r>
          </w:p>
        </w:tc>
        <w:tc>
          <w:tcPr>
            <w:tcW w:w="605" w:type="pct"/>
            <w:hideMark/>
          </w:tcPr>
          <w:p w:rsidR="00E80A2E" w:rsidRPr="00753A27" w:rsidRDefault="00E80A2E" w:rsidP="00A01E35">
            <w:pPr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proofErr w:type="spellStart"/>
            <w:r w:rsidRPr="00753A27">
              <w:rPr>
                <w:b/>
                <w:bCs/>
                <w:sz w:val="24"/>
                <w:szCs w:val="24"/>
                <w:lang w:eastAsia="pt-BR"/>
              </w:rPr>
              <w:t>Und</w:t>
            </w:r>
            <w:proofErr w:type="spellEnd"/>
          </w:p>
        </w:tc>
        <w:tc>
          <w:tcPr>
            <w:tcW w:w="793" w:type="pct"/>
            <w:vAlign w:val="center"/>
            <w:hideMark/>
          </w:tcPr>
          <w:p w:rsidR="00E80A2E" w:rsidRPr="00753A27" w:rsidRDefault="00E80A2E" w:rsidP="00A008B6">
            <w:pPr>
              <w:jc w:val="center"/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>R$</w:t>
            </w:r>
            <w:r w:rsidR="00743F0E">
              <w:rPr>
                <w:sz w:val="24"/>
                <w:szCs w:val="24"/>
                <w:lang w:eastAsia="pt-BR"/>
              </w:rPr>
              <w:t>34,81</w:t>
            </w:r>
          </w:p>
        </w:tc>
        <w:tc>
          <w:tcPr>
            <w:tcW w:w="793" w:type="pct"/>
            <w:noWrap/>
            <w:vAlign w:val="center"/>
            <w:hideMark/>
          </w:tcPr>
          <w:p w:rsidR="00E80A2E" w:rsidRPr="00753A27" w:rsidRDefault="00847625" w:rsidP="00A008B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  <w:r w:rsidR="00743F0E">
              <w:rPr>
                <w:color w:val="000000"/>
                <w:sz w:val="24"/>
                <w:szCs w:val="24"/>
              </w:rPr>
              <w:t>4.177,20</w:t>
            </w:r>
          </w:p>
        </w:tc>
      </w:tr>
      <w:tr w:rsidR="00E80A2E" w:rsidRPr="00FB77AA" w:rsidTr="00A01E35">
        <w:trPr>
          <w:trHeight w:val="300"/>
        </w:trPr>
        <w:tc>
          <w:tcPr>
            <w:tcW w:w="1801" w:type="pct"/>
            <w:hideMark/>
          </w:tcPr>
          <w:p w:rsidR="00E80A2E" w:rsidRPr="00753A27" w:rsidRDefault="00E80A2E" w:rsidP="00A01E35">
            <w:pPr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>Bolachas sortidas (pacotes 400g)</w:t>
            </w:r>
          </w:p>
        </w:tc>
        <w:tc>
          <w:tcPr>
            <w:tcW w:w="1008" w:type="pct"/>
            <w:hideMark/>
          </w:tcPr>
          <w:p w:rsidR="00E80A2E" w:rsidRPr="00753A27" w:rsidRDefault="00E80A2E" w:rsidP="00A01E35">
            <w:pPr>
              <w:jc w:val="center"/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>150</w:t>
            </w:r>
          </w:p>
        </w:tc>
        <w:tc>
          <w:tcPr>
            <w:tcW w:w="605" w:type="pct"/>
            <w:hideMark/>
          </w:tcPr>
          <w:p w:rsidR="00E80A2E" w:rsidRPr="00753A27" w:rsidRDefault="00E80A2E" w:rsidP="00A01E35">
            <w:pPr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proofErr w:type="spellStart"/>
            <w:r w:rsidRPr="00753A27">
              <w:rPr>
                <w:b/>
                <w:bCs/>
                <w:sz w:val="24"/>
                <w:szCs w:val="24"/>
                <w:lang w:eastAsia="pt-BR"/>
              </w:rPr>
              <w:t>Und</w:t>
            </w:r>
            <w:proofErr w:type="spellEnd"/>
          </w:p>
        </w:tc>
        <w:tc>
          <w:tcPr>
            <w:tcW w:w="793" w:type="pct"/>
            <w:vAlign w:val="center"/>
            <w:hideMark/>
          </w:tcPr>
          <w:p w:rsidR="00E80A2E" w:rsidRPr="00753A27" w:rsidRDefault="00923B1C" w:rsidP="00A008B6">
            <w:pPr>
              <w:jc w:val="center"/>
              <w:rPr>
                <w:sz w:val="24"/>
                <w:szCs w:val="24"/>
                <w:lang w:eastAsia="pt-BR"/>
              </w:rPr>
            </w:pPr>
            <w:r>
              <w:rPr>
                <w:sz w:val="24"/>
                <w:szCs w:val="24"/>
                <w:lang w:eastAsia="pt-BR"/>
              </w:rPr>
              <w:t>R$</w:t>
            </w:r>
            <w:r w:rsidR="00743F0E">
              <w:rPr>
                <w:sz w:val="24"/>
                <w:szCs w:val="24"/>
                <w:lang w:eastAsia="pt-BR"/>
              </w:rPr>
              <w:t>10,40</w:t>
            </w:r>
          </w:p>
        </w:tc>
        <w:tc>
          <w:tcPr>
            <w:tcW w:w="793" w:type="pct"/>
            <w:noWrap/>
            <w:vAlign w:val="center"/>
            <w:hideMark/>
          </w:tcPr>
          <w:p w:rsidR="00E80A2E" w:rsidRPr="00753A27" w:rsidRDefault="00847625" w:rsidP="00A008B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  <w:r w:rsidR="00743F0E">
              <w:rPr>
                <w:color w:val="000000"/>
                <w:sz w:val="24"/>
                <w:szCs w:val="24"/>
              </w:rPr>
              <w:t>1.560,00</w:t>
            </w:r>
          </w:p>
        </w:tc>
      </w:tr>
      <w:tr w:rsidR="00E80A2E" w:rsidRPr="00FB77AA" w:rsidTr="00A01E35">
        <w:trPr>
          <w:trHeight w:val="300"/>
        </w:trPr>
        <w:tc>
          <w:tcPr>
            <w:tcW w:w="1801" w:type="pct"/>
            <w:hideMark/>
          </w:tcPr>
          <w:p w:rsidR="00E80A2E" w:rsidRPr="00753A27" w:rsidRDefault="00E80A2E" w:rsidP="00A01E35">
            <w:pPr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>Erva Mate 1kg</w:t>
            </w:r>
          </w:p>
        </w:tc>
        <w:tc>
          <w:tcPr>
            <w:tcW w:w="1008" w:type="pct"/>
            <w:hideMark/>
          </w:tcPr>
          <w:p w:rsidR="00E80A2E" w:rsidRPr="00753A27" w:rsidRDefault="00E80A2E" w:rsidP="00A01E35">
            <w:pPr>
              <w:jc w:val="center"/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>150</w:t>
            </w:r>
          </w:p>
        </w:tc>
        <w:tc>
          <w:tcPr>
            <w:tcW w:w="605" w:type="pct"/>
            <w:hideMark/>
          </w:tcPr>
          <w:p w:rsidR="00E80A2E" w:rsidRPr="00753A27" w:rsidRDefault="00E80A2E" w:rsidP="00A01E35">
            <w:pPr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proofErr w:type="spellStart"/>
            <w:r w:rsidRPr="00753A27">
              <w:rPr>
                <w:b/>
                <w:bCs/>
                <w:sz w:val="24"/>
                <w:szCs w:val="24"/>
                <w:lang w:eastAsia="pt-BR"/>
              </w:rPr>
              <w:t>Und</w:t>
            </w:r>
            <w:proofErr w:type="spellEnd"/>
          </w:p>
        </w:tc>
        <w:tc>
          <w:tcPr>
            <w:tcW w:w="793" w:type="pct"/>
            <w:vAlign w:val="center"/>
            <w:hideMark/>
          </w:tcPr>
          <w:p w:rsidR="00E80A2E" w:rsidRPr="00753A27" w:rsidRDefault="00E80A2E" w:rsidP="00A008B6">
            <w:pPr>
              <w:jc w:val="center"/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>R</w:t>
            </w:r>
            <w:r w:rsidR="00A008B6">
              <w:rPr>
                <w:sz w:val="24"/>
                <w:szCs w:val="24"/>
                <w:lang w:eastAsia="pt-BR"/>
              </w:rPr>
              <w:t>$12,75</w:t>
            </w:r>
          </w:p>
        </w:tc>
        <w:tc>
          <w:tcPr>
            <w:tcW w:w="793" w:type="pct"/>
            <w:noWrap/>
            <w:vAlign w:val="center"/>
            <w:hideMark/>
          </w:tcPr>
          <w:p w:rsidR="00E80A2E" w:rsidRPr="00753A27" w:rsidRDefault="00847625" w:rsidP="00A008B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  <w:r w:rsidR="00743F0E">
              <w:rPr>
                <w:color w:val="000000"/>
                <w:sz w:val="24"/>
                <w:szCs w:val="24"/>
              </w:rPr>
              <w:t>1.912,50</w:t>
            </w:r>
          </w:p>
        </w:tc>
      </w:tr>
      <w:tr w:rsidR="00E80A2E" w:rsidRPr="00FB77AA" w:rsidTr="00A01E35">
        <w:trPr>
          <w:trHeight w:val="300"/>
        </w:trPr>
        <w:tc>
          <w:tcPr>
            <w:tcW w:w="1801" w:type="pct"/>
            <w:noWrap/>
            <w:hideMark/>
          </w:tcPr>
          <w:p w:rsidR="00E80A2E" w:rsidRPr="00753A27" w:rsidRDefault="00E80A2E" w:rsidP="00A01E35">
            <w:pPr>
              <w:jc w:val="both"/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>Pão fatiado para sanduíche 500gr</w:t>
            </w:r>
          </w:p>
        </w:tc>
        <w:tc>
          <w:tcPr>
            <w:tcW w:w="1008" w:type="pct"/>
            <w:noWrap/>
            <w:hideMark/>
          </w:tcPr>
          <w:p w:rsidR="00E80A2E" w:rsidRPr="00753A27" w:rsidRDefault="00E80A2E" w:rsidP="00A01E35">
            <w:pPr>
              <w:jc w:val="center"/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>500</w:t>
            </w:r>
          </w:p>
        </w:tc>
        <w:tc>
          <w:tcPr>
            <w:tcW w:w="605" w:type="pct"/>
            <w:noWrap/>
            <w:hideMark/>
          </w:tcPr>
          <w:p w:rsidR="00E80A2E" w:rsidRPr="00753A27" w:rsidRDefault="00E80A2E" w:rsidP="00A01E35">
            <w:pPr>
              <w:jc w:val="center"/>
              <w:rPr>
                <w:b/>
                <w:sz w:val="24"/>
                <w:szCs w:val="24"/>
                <w:lang w:eastAsia="pt-BR"/>
              </w:rPr>
            </w:pPr>
            <w:proofErr w:type="spellStart"/>
            <w:r w:rsidRPr="00753A27">
              <w:rPr>
                <w:b/>
                <w:sz w:val="24"/>
                <w:szCs w:val="24"/>
                <w:lang w:eastAsia="pt-BR"/>
              </w:rPr>
              <w:t>Und</w:t>
            </w:r>
            <w:proofErr w:type="spellEnd"/>
          </w:p>
        </w:tc>
        <w:tc>
          <w:tcPr>
            <w:tcW w:w="793" w:type="pct"/>
            <w:noWrap/>
            <w:vAlign w:val="center"/>
            <w:hideMark/>
          </w:tcPr>
          <w:p w:rsidR="00E80A2E" w:rsidRPr="00753A27" w:rsidRDefault="00E80A2E" w:rsidP="00A008B6">
            <w:pPr>
              <w:jc w:val="center"/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>R$</w:t>
            </w:r>
            <w:r w:rsidR="00A008B6">
              <w:rPr>
                <w:sz w:val="24"/>
                <w:szCs w:val="24"/>
                <w:lang w:eastAsia="pt-BR"/>
              </w:rPr>
              <w:t>6,90</w:t>
            </w:r>
          </w:p>
        </w:tc>
        <w:tc>
          <w:tcPr>
            <w:tcW w:w="793" w:type="pct"/>
            <w:noWrap/>
            <w:vAlign w:val="center"/>
            <w:hideMark/>
          </w:tcPr>
          <w:p w:rsidR="00E80A2E" w:rsidRPr="00753A27" w:rsidRDefault="00847625" w:rsidP="00A008B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  <w:r w:rsidR="00743F0E">
              <w:rPr>
                <w:color w:val="000000"/>
                <w:sz w:val="24"/>
                <w:szCs w:val="24"/>
              </w:rPr>
              <w:t>3.450,00</w:t>
            </w:r>
          </w:p>
        </w:tc>
      </w:tr>
      <w:tr w:rsidR="00E80A2E" w:rsidRPr="00FB77AA" w:rsidTr="00A01E35">
        <w:trPr>
          <w:trHeight w:val="300"/>
        </w:trPr>
        <w:tc>
          <w:tcPr>
            <w:tcW w:w="1801" w:type="pct"/>
            <w:noWrap/>
          </w:tcPr>
          <w:p w:rsidR="00E80A2E" w:rsidRPr="00753A27" w:rsidRDefault="00E80A2E" w:rsidP="00A01E35">
            <w:pPr>
              <w:jc w:val="both"/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>Presunto fatiado 500gr</w:t>
            </w:r>
          </w:p>
        </w:tc>
        <w:tc>
          <w:tcPr>
            <w:tcW w:w="1008" w:type="pct"/>
            <w:noWrap/>
          </w:tcPr>
          <w:p w:rsidR="00E80A2E" w:rsidRPr="00753A27" w:rsidRDefault="00E80A2E" w:rsidP="00A01E35">
            <w:pPr>
              <w:jc w:val="center"/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>500</w:t>
            </w:r>
          </w:p>
        </w:tc>
        <w:tc>
          <w:tcPr>
            <w:tcW w:w="605" w:type="pct"/>
            <w:noWrap/>
          </w:tcPr>
          <w:p w:rsidR="00E80A2E" w:rsidRPr="00753A27" w:rsidRDefault="00E80A2E" w:rsidP="00A01E35">
            <w:pPr>
              <w:jc w:val="center"/>
              <w:rPr>
                <w:b/>
                <w:sz w:val="24"/>
                <w:szCs w:val="24"/>
                <w:lang w:eastAsia="pt-BR"/>
              </w:rPr>
            </w:pPr>
            <w:proofErr w:type="spellStart"/>
            <w:r w:rsidRPr="00753A27">
              <w:rPr>
                <w:b/>
                <w:sz w:val="24"/>
                <w:szCs w:val="24"/>
                <w:lang w:eastAsia="pt-BR"/>
              </w:rPr>
              <w:t>Und</w:t>
            </w:r>
            <w:proofErr w:type="spellEnd"/>
          </w:p>
        </w:tc>
        <w:tc>
          <w:tcPr>
            <w:tcW w:w="793" w:type="pct"/>
            <w:noWrap/>
            <w:vAlign w:val="center"/>
          </w:tcPr>
          <w:p w:rsidR="00E80A2E" w:rsidRPr="00753A27" w:rsidRDefault="00E80A2E" w:rsidP="00A008B6">
            <w:pPr>
              <w:jc w:val="center"/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>R$</w:t>
            </w:r>
            <w:r w:rsidR="00A008B6">
              <w:rPr>
                <w:sz w:val="24"/>
                <w:szCs w:val="24"/>
                <w:lang w:eastAsia="pt-BR"/>
              </w:rPr>
              <w:t>32,21</w:t>
            </w:r>
          </w:p>
        </w:tc>
        <w:tc>
          <w:tcPr>
            <w:tcW w:w="793" w:type="pct"/>
            <w:noWrap/>
            <w:vAlign w:val="center"/>
          </w:tcPr>
          <w:p w:rsidR="00E80A2E" w:rsidRPr="00753A27" w:rsidRDefault="00847625" w:rsidP="00A008B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  <w:r w:rsidR="00743F0E">
              <w:rPr>
                <w:color w:val="000000"/>
                <w:sz w:val="24"/>
                <w:szCs w:val="24"/>
              </w:rPr>
              <w:t>16.105,00</w:t>
            </w:r>
          </w:p>
        </w:tc>
      </w:tr>
      <w:tr w:rsidR="00E80A2E" w:rsidRPr="00FB77AA" w:rsidTr="00A01E35">
        <w:trPr>
          <w:trHeight w:val="300"/>
        </w:trPr>
        <w:tc>
          <w:tcPr>
            <w:tcW w:w="1801" w:type="pct"/>
            <w:noWrap/>
          </w:tcPr>
          <w:p w:rsidR="00E80A2E" w:rsidRPr="00753A27" w:rsidRDefault="00E80A2E" w:rsidP="00A01E35">
            <w:pPr>
              <w:jc w:val="both"/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>Queijo fatiado 500gr</w:t>
            </w:r>
          </w:p>
        </w:tc>
        <w:tc>
          <w:tcPr>
            <w:tcW w:w="1008" w:type="pct"/>
            <w:noWrap/>
          </w:tcPr>
          <w:p w:rsidR="00E80A2E" w:rsidRPr="00753A27" w:rsidRDefault="00E80A2E" w:rsidP="00A01E35">
            <w:pPr>
              <w:jc w:val="center"/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>500</w:t>
            </w:r>
          </w:p>
        </w:tc>
        <w:tc>
          <w:tcPr>
            <w:tcW w:w="605" w:type="pct"/>
            <w:noWrap/>
          </w:tcPr>
          <w:p w:rsidR="00E80A2E" w:rsidRPr="00753A27" w:rsidRDefault="00E80A2E" w:rsidP="00A01E35">
            <w:pPr>
              <w:jc w:val="center"/>
              <w:rPr>
                <w:b/>
                <w:sz w:val="24"/>
                <w:szCs w:val="24"/>
                <w:lang w:eastAsia="pt-BR"/>
              </w:rPr>
            </w:pPr>
            <w:proofErr w:type="spellStart"/>
            <w:r w:rsidRPr="00753A27">
              <w:rPr>
                <w:b/>
                <w:sz w:val="24"/>
                <w:szCs w:val="24"/>
                <w:lang w:eastAsia="pt-BR"/>
              </w:rPr>
              <w:t>Und</w:t>
            </w:r>
            <w:proofErr w:type="spellEnd"/>
          </w:p>
        </w:tc>
        <w:tc>
          <w:tcPr>
            <w:tcW w:w="793" w:type="pct"/>
            <w:noWrap/>
            <w:vAlign w:val="center"/>
          </w:tcPr>
          <w:p w:rsidR="00E80A2E" w:rsidRPr="00753A27" w:rsidRDefault="00E80A2E" w:rsidP="00A008B6">
            <w:pPr>
              <w:jc w:val="center"/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>R$</w:t>
            </w:r>
            <w:r w:rsidR="00A008B6">
              <w:rPr>
                <w:sz w:val="24"/>
                <w:szCs w:val="24"/>
                <w:lang w:eastAsia="pt-BR"/>
              </w:rPr>
              <w:t>31,90</w:t>
            </w:r>
          </w:p>
        </w:tc>
        <w:tc>
          <w:tcPr>
            <w:tcW w:w="793" w:type="pct"/>
            <w:noWrap/>
            <w:vAlign w:val="center"/>
          </w:tcPr>
          <w:p w:rsidR="00E80A2E" w:rsidRPr="00753A27" w:rsidRDefault="00847625" w:rsidP="00A008B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  <w:r w:rsidR="00743F0E">
              <w:rPr>
                <w:color w:val="000000"/>
                <w:sz w:val="24"/>
                <w:szCs w:val="24"/>
              </w:rPr>
              <w:t>15.950,00</w:t>
            </w:r>
          </w:p>
        </w:tc>
      </w:tr>
      <w:tr w:rsidR="00E80A2E" w:rsidRPr="00FB77AA" w:rsidTr="00A01E35">
        <w:trPr>
          <w:trHeight w:val="300"/>
        </w:trPr>
        <w:tc>
          <w:tcPr>
            <w:tcW w:w="1801" w:type="pct"/>
            <w:noWrap/>
          </w:tcPr>
          <w:p w:rsidR="00E80A2E" w:rsidRPr="00753A27" w:rsidRDefault="00E80A2E" w:rsidP="00A01E35">
            <w:pPr>
              <w:jc w:val="both"/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>Requeijão 250gr</w:t>
            </w:r>
          </w:p>
        </w:tc>
        <w:tc>
          <w:tcPr>
            <w:tcW w:w="1008" w:type="pct"/>
            <w:noWrap/>
          </w:tcPr>
          <w:p w:rsidR="00E80A2E" w:rsidRPr="00753A27" w:rsidRDefault="00E80A2E" w:rsidP="00A01E35">
            <w:pPr>
              <w:jc w:val="center"/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>500</w:t>
            </w:r>
          </w:p>
        </w:tc>
        <w:tc>
          <w:tcPr>
            <w:tcW w:w="605" w:type="pct"/>
            <w:noWrap/>
          </w:tcPr>
          <w:p w:rsidR="00E80A2E" w:rsidRPr="00753A27" w:rsidRDefault="00E80A2E" w:rsidP="00A01E35">
            <w:pPr>
              <w:jc w:val="center"/>
              <w:rPr>
                <w:b/>
                <w:sz w:val="24"/>
                <w:szCs w:val="24"/>
                <w:lang w:eastAsia="pt-BR"/>
              </w:rPr>
            </w:pPr>
            <w:proofErr w:type="spellStart"/>
            <w:r w:rsidRPr="00753A27">
              <w:rPr>
                <w:b/>
                <w:sz w:val="24"/>
                <w:szCs w:val="24"/>
                <w:lang w:eastAsia="pt-BR"/>
              </w:rPr>
              <w:t>Und</w:t>
            </w:r>
            <w:proofErr w:type="spellEnd"/>
          </w:p>
        </w:tc>
        <w:tc>
          <w:tcPr>
            <w:tcW w:w="793" w:type="pct"/>
            <w:noWrap/>
            <w:vAlign w:val="center"/>
          </w:tcPr>
          <w:p w:rsidR="00E80A2E" w:rsidRPr="00753A27" w:rsidRDefault="00E80A2E" w:rsidP="00A008B6">
            <w:pPr>
              <w:jc w:val="center"/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>R$</w:t>
            </w:r>
            <w:r w:rsidR="00A008B6">
              <w:rPr>
                <w:sz w:val="24"/>
                <w:szCs w:val="24"/>
                <w:lang w:eastAsia="pt-BR"/>
              </w:rPr>
              <w:t>10,33</w:t>
            </w:r>
          </w:p>
        </w:tc>
        <w:tc>
          <w:tcPr>
            <w:tcW w:w="793" w:type="pct"/>
            <w:noWrap/>
            <w:vAlign w:val="center"/>
          </w:tcPr>
          <w:p w:rsidR="00E80A2E" w:rsidRPr="00753A27" w:rsidRDefault="00847625" w:rsidP="00A008B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  <w:r w:rsidR="00743F0E">
              <w:rPr>
                <w:color w:val="000000"/>
                <w:sz w:val="24"/>
                <w:szCs w:val="24"/>
              </w:rPr>
              <w:t>5.165,00</w:t>
            </w:r>
          </w:p>
        </w:tc>
      </w:tr>
      <w:tr w:rsidR="00E80A2E" w:rsidRPr="00FB77AA" w:rsidTr="00A01E35">
        <w:trPr>
          <w:trHeight w:val="300"/>
        </w:trPr>
        <w:tc>
          <w:tcPr>
            <w:tcW w:w="1801" w:type="pct"/>
            <w:noWrap/>
          </w:tcPr>
          <w:p w:rsidR="00E80A2E" w:rsidRPr="00753A27" w:rsidRDefault="00E80A2E" w:rsidP="00A01E35">
            <w:pPr>
              <w:jc w:val="both"/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>Pé de alface</w:t>
            </w:r>
          </w:p>
        </w:tc>
        <w:tc>
          <w:tcPr>
            <w:tcW w:w="1008" w:type="pct"/>
            <w:noWrap/>
          </w:tcPr>
          <w:p w:rsidR="00E80A2E" w:rsidRPr="00753A27" w:rsidRDefault="00E80A2E" w:rsidP="00A01E35">
            <w:pPr>
              <w:jc w:val="center"/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>500</w:t>
            </w:r>
          </w:p>
        </w:tc>
        <w:tc>
          <w:tcPr>
            <w:tcW w:w="605" w:type="pct"/>
            <w:noWrap/>
          </w:tcPr>
          <w:p w:rsidR="00E80A2E" w:rsidRPr="00753A27" w:rsidRDefault="00E80A2E" w:rsidP="00A01E35">
            <w:pPr>
              <w:jc w:val="center"/>
              <w:rPr>
                <w:b/>
                <w:sz w:val="24"/>
                <w:szCs w:val="24"/>
                <w:lang w:eastAsia="pt-BR"/>
              </w:rPr>
            </w:pPr>
            <w:proofErr w:type="spellStart"/>
            <w:r w:rsidRPr="00753A27">
              <w:rPr>
                <w:b/>
                <w:sz w:val="24"/>
                <w:szCs w:val="24"/>
                <w:lang w:eastAsia="pt-BR"/>
              </w:rPr>
              <w:t>Und</w:t>
            </w:r>
            <w:proofErr w:type="spellEnd"/>
          </w:p>
        </w:tc>
        <w:tc>
          <w:tcPr>
            <w:tcW w:w="793" w:type="pct"/>
            <w:noWrap/>
            <w:vAlign w:val="center"/>
          </w:tcPr>
          <w:p w:rsidR="00E80A2E" w:rsidRPr="00753A27" w:rsidRDefault="00923B1C" w:rsidP="00A008B6">
            <w:pPr>
              <w:jc w:val="center"/>
              <w:rPr>
                <w:sz w:val="24"/>
                <w:szCs w:val="24"/>
                <w:lang w:eastAsia="pt-BR"/>
              </w:rPr>
            </w:pPr>
            <w:r>
              <w:rPr>
                <w:sz w:val="24"/>
                <w:szCs w:val="24"/>
                <w:lang w:eastAsia="pt-BR"/>
              </w:rPr>
              <w:t>R$</w:t>
            </w:r>
            <w:r w:rsidR="00A008B6">
              <w:rPr>
                <w:sz w:val="24"/>
                <w:szCs w:val="24"/>
                <w:lang w:eastAsia="pt-BR"/>
              </w:rPr>
              <w:t>3,57</w:t>
            </w:r>
          </w:p>
        </w:tc>
        <w:tc>
          <w:tcPr>
            <w:tcW w:w="793" w:type="pct"/>
            <w:noWrap/>
            <w:vAlign w:val="center"/>
          </w:tcPr>
          <w:p w:rsidR="00E80A2E" w:rsidRPr="00753A27" w:rsidRDefault="00847625" w:rsidP="00A008B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  <w:r w:rsidR="00743F0E">
              <w:rPr>
                <w:color w:val="000000"/>
                <w:sz w:val="24"/>
                <w:szCs w:val="24"/>
              </w:rPr>
              <w:t>1.785,00</w:t>
            </w:r>
          </w:p>
        </w:tc>
      </w:tr>
      <w:tr w:rsidR="00E80A2E" w:rsidRPr="00FB77AA" w:rsidTr="00A01E35">
        <w:trPr>
          <w:trHeight w:val="300"/>
        </w:trPr>
        <w:tc>
          <w:tcPr>
            <w:tcW w:w="1801" w:type="pct"/>
            <w:noWrap/>
          </w:tcPr>
          <w:p w:rsidR="00E80A2E" w:rsidRPr="00753A27" w:rsidRDefault="00E80A2E" w:rsidP="00A01E35">
            <w:pPr>
              <w:jc w:val="both"/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 xml:space="preserve">Tomate </w:t>
            </w:r>
          </w:p>
        </w:tc>
        <w:tc>
          <w:tcPr>
            <w:tcW w:w="1008" w:type="pct"/>
            <w:noWrap/>
          </w:tcPr>
          <w:p w:rsidR="00E80A2E" w:rsidRPr="00753A27" w:rsidRDefault="00E80A2E" w:rsidP="00A01E35">
            <w:pPr>
              <w:jc w:val="center"/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>200</w:t>
            </w:r>
          </w:p>
        </w:tc>
        <w:tc>
          <w:tcPr>
            <w:tcW w:w="605" w:type="pct"/>
            <w:noWrap/>
          </w:tcPr>
          <w:p w:rsidR="00E80A2E" w:rsidRPr="00753A27" w:rsidRDefault="00E80A2E" w:rsidP="00A01E35">
            <w:pPr>
              <w:jc w:val="center"/>
              <w:rPr>
                <w:b/>
                <w:sz w:val="24"/>
                <w:szCs w:val="24"/>
                <w:lang w:eastAsia="pt-BR"/>
              </w:rPr>
            </w:pPr>
            <w:r w:rsidRPr="00753A27">
              <w:rPr>
                <w:b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793" w:type="pct"/>
            <w:noWrap/>
            <w:vAlign w:val="center"/>
          </w:tcPr>
          <w:p w:rsidR="00E80A2E" w:rsidRPr="00753A27" w:rsidRDefault="00923B1C" w:rsidP="00A008B6">
            <w:pPr>
              <w:jc w:val="center"/>
              <w:rPr>
                <w:sz w:val="24"/>
                <w:szCs w:val="24"/>
                <w:lang w:eastAsia="pt-BR"/>
              </w:rPr>
            </w:pPr>
            <w:r>
              <w:rPr>
                <w:sz w:val="24"/>
                <w:szCs w:val="24"/>
                <w:lang w:eastAsia="pt-BR"/>
              </w:rPr>
              <w:t>R$</w:t>
            </w:r>
            <w:r w:rsidR="00A008B6">
              <w:rPr>
                <w:sz w:val="24"/>
                <w:szCs w:val="24"/>
                <w:lang w:eastAsia="pt-BR"/>
              </w:rPr>
              <w:t>4,02</w:t>
            </w:r>
          </w:p>
        </w:tc>
        <w:tc>
          <w:tcPr>
            <w:tcW w:w="793" w:type="pct"/>
            <w:noWrap/>
            <w:vAlign w:val="center"/>
          </w:tcPr>
          <w:p w:rsidR="00E80A2E" w:rsidRPr="00753A27" w:rsidRDefault="00847625" w:rsidP="00A008B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  <w:r w:rsidR="00743F0E">
              <w:rPr>
                <w:color w:val="000000"/>
                <w:sz w:val="24"/>
                <w:szCs w:val="24"/>
              </w:rPr>
              <w:t>804,00</w:t>
            </w:r>
          </w:p>
        </w:tc>
      </w:tr>
      <w:tr w:rsidR="00E80A2E" w:rsidRPr="00FB77AA" w:rsidTr="00A01E35">
        <w:trPr>
          <w:trHeight w:val="300"/>
        </w:trPr>
        <w:tc>
          <w:tcPr>
            <w:tcW w:w="1801" w:type="pct"/>
            <w:noWrap/>
          </w:tcPr>
          <w:p w:rsidR="00E80A2E" w:rsidRPr="00753A27" w:rsidRDefault="00E80A2E" w:rsidP="00A01E35">
            <w:pPr>
              <w:jc w:val="both"/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 xml:space="preserve">Sal </w:t>
            </w:r>
          </w:p>
        </w:tc>
        <w:tc>
          <w:tcPr>
            <w:tcW w:w="1008" w:type="pct"/>
            <w:noWrap/>
          </w:tcPr>
          <w:p w:rsidR="00E80A2E" w:rsidRPr="00753A27" w:rsidRDefault="00E80A2E" w:rsidP="00A01E35">
            <w:pPr>
              <w:jc w:val="center"/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605" w:type="pct"/>
            <w:noWrap/>
          </w:tcPr>
          <w:p w:rsidR="00E80A2E" w:rsidRPr="00753A27" w:rsidRDefault="00E80A2E" w:rsidP="00A01E35">
            <w:pPr>
              <w:jc w:val="center"/>
              <w:rPr>
                <w:b/>
                <w:sz w:val="24"/>
                <w:szCs w:val="24"/>
                <w:lang w:eastAsia="pt-BR"/>
              </w:rPr>
            </w:pPr>
            <w:r w:rsidRPr="00753A27">
              <w:rPr>
                <w:b/>
                <w:sz w:val="24"/>
                <w:szCs w:val="24"/>
                <w:lang w:eastAsia="pt-BR"/>
              </w:rPr>
              <w:t>Kg</w:t>
            </w:r>
          </w:p>
        </w:tc>
        <w:tc>
          <w:tcPr>
            <w:tcW w:w="793" w:type="pct"/>
            <w:noWrap/>
            <w:vAlign w:val="center"/>
          </w:tcPr>
          <w:p w:rsidR="00E80A2E" w:rsidRPr="00753A27" w:rsidRDefault="00E80A2E" w:rsidP="00A008B6">
            <w:pPr>
              <w:jc w:val="center"/>
              <w:rPr>
                <w:sz w:val="24"/>
                <w:szCs w:val="24"/>
                <w:lang w:eastAsia="pt-BR"/>
              </w:rPr>
            </w:pPr>
            <w:r w:rsidRPr="00753A27">
              <w:rPr>
                <w:sz w:val="24"/>
                <w:szCs w:val="24"/>
                <w:lang w:eastAsia="pt-BR"/>
              </w:rPr>
              <w:t>R$</w:t>
            </w:r>
            <w:r w:rsidR="00A008B6">
              <w:rPr>
                <w:sz w:val="24"/>
                <w:szCs w:val="24"/>
                <w:lang w:eastAsia="pt-BR"/>
              </w:rPr>
              <w:t>2,09</w:t>
            </w:r>
          </w:p>
        </w:tc>
        <w:tc>
          <w:tcPr>
            <w:tcW w:w="793" w:type="pct"/>
            <w:noWrap/>
            <w:vAlign w:val="center"/>
          </w:tcPr>
          <w:p w:rsidR="00E80A2E" w:rsidRPr="00753A27" w:rsidRDefault="00847625" w:rsidP="00A008B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</w:t>
            </w:r>
            <w:r w:rsidR="00743F0E">
              <w:rPr>
                <w:color w:val="000000"/>
                <w:sz w:val="24"/>
                <w:szCs w:val="24"/>
              </w:rPr>
              <w:t>20,90</w:t>
            </w:r>
          </w:p>
        </w:tc>
      </w:tr>
      <w:tr w:rsidR="00E80A2E" w:rsidRPr="00FB77AA" w:rsidTr="00A01E35">
        <w:trPr>
          <w:trHeight w:val="300"/>
        </w:trPr>
        <w:tc>
          <w:tcPr>
            <w:tcW w:w="1801" w:type="pct"/>
            <w:noWrap/>
            <w:hideMark/>
          </w:tcPr>
          <w:p w:rsidR="00E80A2E" w:rsidRPr="00753A27" w:rsidRDefault="00E80A2E" w:rsidP="00A01E35">
            <w:pPr>
              <w:jc w:val="both"/>
              <w:rPr>
                <w:sz w:val="24"/>
                <w:szCs w:val="24"/>
                <w:lang w:eastAsia="pt-BR"/>
              </w:rPr>
            </w:pPr>
          </w:p>
        </w:tc>
        <w:tc>
          <w:tcPr>
            <w:tcW w:w="1008" w:type="pct"/>
            <w:noWrap/>
            <w:hideMark/>
          </w:tcPr>
          <w:p w:rsidR="00E80A2E" w:rsidRPr="00753A27" w:rsidRDefault="00E80A2E" w:rsidP="00A01E35">
            <w:pPr>
              <w:rPr>
                <w:sz w:val="24"/>
                <w:szCs w:val="24"/>
                <w:lang w:eastAsia="pt-BR"/>
              </w:rPr>
            </w:pPr>
          </w:p>
        </w:tc>
        <w:tc>
          <w:tcPr>
            <w:tcW w:w="605" w:type="pct"/>
            <w:noWrap/>
            <w:hideMark/>
          </w:tcPr>
          <w:p w:rsidR="00E80A2E" w:rsidRPr="00753A27" w:rsidRDefault="00E80A2E" w:rsidP="00A01E35">
            <w:pPr>
              <w:rPr>
                <w:sz w:val="24"/>
                <w:szCs w:val="24"/>
                <w:lang w:eastAsia="pt-BR"/>
              </w:rPr>
            </w:pPr>
          </w:p>
        </w:tc>
        <w:tc>
          <w:tcPr>
            <w:tcW w:w="793" w:type="pct"/>
            <w:noWrap/>
            <w:hideMark/>
          </w:tcPr>
          <w:p w:rsidR="00E80A2E" w:rsidRPr="00753A27" w:rsidRDefault="000D7E96" w:rsidP="00A01E35">
            <w:pPr>
              <w:rPr>
                <w:sz w:val="24"/>
                <w:szCs w:val="24"/>
                <w:lang w:eastAsia="pt-BR"/>
              </w:rPr>
            </w:pPr>
            <w:r>
              <w:rPr>
                <w:sz w:val="24"/>
                <w:szCs w:val="24"/>
                <w:lang w:eastAsia="pt-BR"/>
              </w:rPr>
              <w:t>TOTAL</w:t>
            </w:r>
          </w:p>
        </w:tc>
        <w:tc>
          <w:tcPr>
            <w:tcW w:w="793" w:type="pct"/>
            <w:noWrap/>
            <w:hideMark/>
          </w:tcPr>
          <w:p w:rsidR="00E80A2E" w:rsidRPr="00753A27" w:rsidRDefault="00847625" w:rsidP="00625366">
            <w:pPr>
              <w:jc w:val="center"/>
              <w:rPr>
                <w:color w:val="000000"/>
                <w:sz w:val="24"/>
                <w:szCs w:val="24"/>
                <w:lang w:eastAsia="pt-BR"/>
              </w:rPr>
            </w:pPr>
            <w:r>
              <w:rPr>
                <w:color w:val="000000"/>
                <w:sz w:val="24"/>
                <w:szCs w:val="24"/>
                <w:lang w:eastAsia="pt-BR"/>
              </w:rPr>
              <w:t>R$</w:t>
            </w:r>
            <w:r w:rsidR="00743F0E">
              <w:rPr>
                <w:color w:val="000000"/>
                <w:sz w:val="24"/>
                <w:szCs w:val="24"/>
                <w:lang w:eastAsia="pt-BR"/>
              </w:rPr>
              <w:t>97.</w:t>
            </w:r>
            <w:r w:rsidR="00625366">
              <w:rPr>
                <w:color w:val="000000"/>
                <w:sz w:val="24"/>
                <w:szCs w:val="24"/>
                <w:lang w:eastAsia="pt-BR"/>
              </w:rPr>
              <w:t>465</w:t>
            </w:r>
            <w:r w:rsidR="00743F0E">
              <w:rPr>
                <w:color w:val="000000"/>
                <w:sz w:val="24"/>
                <w:szCs w:val="24"/>
                <w:lang w:eastAsia="pt-BR"/>
              </w:rPr>
              <w:t>,00</w:t>
            </w:r>
          </w:p>
        </w:tc>
      </w:tr>
    </w:tbl>
    <w:p w:rsidR="007E6128" w:rsidRPr="003D50DE" w:rsidRDefault="007E6128" w:rsidP="007E6128">
      <w:pPr>
        <w:rPr>
          <w:sz w:val="24"/>
          <w:szCs w:val="24"/>
        </w:rPr>
      </w:pPr>
    </w:p>
    <w:p w:rsidR="004B564D" w:rsidRPr="003D50DE" w:rsidRDefault="004B564D" w:rsidP="00EB1756">
      <w:pPr>
        <w:spacing w:line="360" w:lineRule="auto"/>
        <w:jc w:val="both"/>
        <w:rPr>
          <w:sz w:val="24"/>
          <w:szCs w:val="24"/>
        </w:rPr>
      </w:pPr>
    </w:p>
    <w:p w:rsidR="00C50CDB" w:rsidRPr="003D50DE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 w:rsidRPr="003D50DE">
        <w:rPr>
          <w:b/>
          <w:bCs/>
          <w:sz w:val="24"/>
          <w:szCs w:val="24"/>
        </w:rPr>
        <w:t>5. ALTERNATIVAS DISPONÍVEIS NO MERCADO</w:t>
      </w:r>
    </w:p>
    <w:p w:rsidR="00043BD5" w:rsidRPr="003D50DE" w:rsidRDefault="00AD2630" w:rsidP="00880C89">
      <w:pPr>
        <w:spacing w:line="360" w:lineRule="auto"/>
        <w:ind w:firstLine="709"/>
        <w:jc w:val="both"/>
        <w:rPr>
          <w:sz w:val="24"/>
          <w:szCs w:val="24"/>
        </w:rPr>
      </w:pPr>
      <w:r w:rsidRPr="003D50DE">
        <w:rPr>
          <w:sz w:val="24"/>
          <w:szCs w:val="24"/>
        </w:rPr>
        <w:t>Com base na necessidade da secretaria a melhor solução encontrada no mercado foi efetuar a compra dos produtos para o pleno atendimento da demanda.</w:t>
      </w:r>
    </w:p>
    <w:p w:rsidR="00C50CDB" w:rsidRPr="003D50DE" w:rsidRDefault="00C50CDB" w:rsidP="00880C89">
      <w:pPr>
        <w:spacing w:line="360" w:lineRule="auto"/>
        <w:jc w:val="both"/>
        <w:rPr>
          <w:sz w:val="24"/>
          <w:szCs w:val="24"/>
        </w:rPr>
      </w:pPr>
    </w:p>
    <w:p w:rsidR="00C50CDB" w:rsidRPr="003D50DE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 w:rsidRPr="003D50DE">
        <w:rPr>
          <w:b/>
          <w:bCs/>
          <w:sz w:val="24"/>
          <w:szCs w:val="24"/>
        </w:rPr>
        <w:t>6. ESTIMATIVA DO VALOR DA CONTRATAÇÃO</w:t>
      </w:r>
    </w:p>
    <w:p w:rsidR="00AD2630" w:rsidRPr="003D50DE" w:rsidRDefault="00CA27EF" w:rsidP="00880C89">
      <w:pPr>
        <w:spacing w:line="360" w:lineRule="auto"/>
        <w:ind w:firstLine="709"/>
        <w:jc w:val="both"/>
        <w:rPr>
          <w:sz w:val="24"/>
          <w:szCs w:val="24"/>
        </w:rPr>
      </w:pPr>
      <w:r w:rsidRPr="003D50DE">
        <w:rPr>
          <w:sz w:val="24"/>
          <w:szCs w:val="24"/>
        </w:rPr>
        <w:t xml:space="preserve">O </w:t>
      </w:r>
      <w:r w:rsidR="00C1523F" w:rsidRPr="003D50DE">
        <w:rPr>
          <w:sz w:val="24"/>
          <w:szCs w:val="24"/>
        </w:rPr>
        <w:t>valor estimado é de</w:t>
      </w:r>
      <w:r w:rsidR="00C1523F" w:rsidRPr="003D50DE">
        <w:rPr>
          <w:bCs/>
          <w:sz w:val="24"/>
          <w:szCs w:val="24"/>
          <w:lang w:eastAsia="pt-BR"/>
        </w:rPr>
        <w:t xml:space="preserve"> </w:t>
      </w:r>
      <w:r w:rsidR="000D7E96" w:rsidRPr="000D7E96">
        <w:rPr>
          <w:sz w:val="24"/>
          <w:szCs w:val="24"/>
        </w:rPr>
        <w:t>R$</w:t>
      </w:r>
      <w:r w:rsidR="00743F0E" w:rsidRPr="00743F0E">
        <w:rPr>
          <w:sz w:val="24"/>
          <w:szCs w:val="24"/>
        </w:rPr>
        <w:t>97.</w:t>
      </w:r>
      <w:r w:rsidR="00625366">
        <w:rPr>
          <w:sz w:val="24"/>
          <w:szCs w:val="24"/>
        </w:rPr>
        <w:t>465</w:t>
      </w:r>
      <w:r w:rsidR="00743F0E" w:rsidRPr="00743F0E">
        <w:rPr>
          <w:sz w:val="24"/>
          <w:szCs w:val="24"/>
        </w:rPr>
        <w:t>,00</w:t>
      </w:r>
      <w:r w:rsidR="00743F0E" w:rsidRPr="000D7E96">
        <w:rPr>
          <w:sz w:val="24"/>
          <w:szCs w:val="24"/>
        </w:rPr>
        <w:t xml:space="preserve"> </w:t>
      </w:r>
      <w:r w:rsidR="001722A3" w:rsidRPr="000D7E96">
        <w:rPr>
          <w:sz w:val="24"/>
          <w:szCs w:val="24"/>
        </w:rPr>
        <w:t>(</w:t>
      </w:r>
      <w:r w:rsidR="00743F0E" w:rsidRPr="00743F0E">
        <w:rPr>
          <w:sz w:val="24"/>
          <w:szCs w:val="24"/>
        </w:rPr>
        <w:t xml:space="preserve">noventa e sete mil </w:t>
      </w:r>
      <w:r w:rsidR="00625366">
        <w:rPr>
          <w:sz w:val="24"/>
          <w:szCs w:val="24"/>
        </w:rPr>
        <w:t>quatrocentos e sessenta e cinco</w:t>
      </w:r>
      <w:bookmarkStart w:id="0" w:name="_GoBack"/>
      <w:bookmarkEnd w:id="0"/>
      <w:r w:rsidR="00743F0E" w:rsidRPr="00743F0E">
        <w:rPr>
          <w:sz w:val="24"/>
          <w:szCs w:val="24"/>
        </w:rPr>
        <w:t xml:space="preserve"> reais</w:t>
      </w:r>
      <w:r w:rsidR="001722A3" w:rsidRPr="000D7E96">
        <w:rPr>
          <w:sz w:val="24"/>
          <w:szCs w:val="24"/>
        </w:rPr>
        <w:t>).</w:t>
      </w:r>
    </w:p>
    <w:p w:rsidR="00043BD5" w:rsidRPr="003D50DE" w:rsidRDefault="004B41C6" w:rsidP="00880C89">
      <w:pPr>
        <w:spacing w:line="360" w:lineRule="auto"/>
        <w:ind w:firstLine="709"/>
        <w:jc w:val="both"/>
        <w:rPr>
          <w:sz w:val="24"/>
          <w:szCs w:val="24"/>
        </w:rPr>
      </w:pPr>
      <w:r w:rsidRPr="003D50DE">
        <w:rPr>
          <w:sz w:val="24"/>
          <w:szCs w:val="24"/>
        </w:rPr>
        <w:t>A</w:t>
      </w:r>
      <w:r w:rsidR="00043BD5" w:rsidRPr="003D50DE">
        <w:rPr>
          <w:sz w:val="24"/>
          <w:szCs w:val="24"/>
        </w:rPr>
        <w:t xml:space="preserve"> precificação dos itens levou em conta</w:t>
      </w:r>
      <w:r w:rsidR="003E6B78" w:rsidRPr="003D50DE">
        <w:rPr>
          <w:sz w:val="24"/>
          <w:szCs w:val="24"/>
        </w:rPr>
        <w:t xml:space="preserve"> </w:t>
      </w:r>
      <w:r w:rsidR="00AD2630" w:rsidRPr="003D50DE">
        <w:rPr>
          <w:sz w:val="24"/>
          <w:szCs w:val="24"/>
        </w:rPr>
        <w:t>a coleta de preços realizada através do Banco de Preços.</w:t>
      </w:r>
    </w:p>
    <w:p w:rsidR="00C50CDB" w:rsidRPr="003D50DE" w:rsidRDefault="00CA27EF" w:rsidP="00880C89">
      <w:pPr>
        <w:spacing w:line="360" w:lineRule="auto"/>
        <w:ind w:firstLine="709"/>
        <w:jc w:val="both"/>
        <w:rPr>
          <w:sz w:val="24"/>
          <w:szCs w:val="24"/>
        </w:rPr>
      </w:pPr>
      <w:r w:rsidRPr="003D50DE">
        <w:rPr>
          <w:sz w:val="24"/>
          <w:szCs w:val="24"/>
        </w:rPr>
        <w:t xml:space="preserve"> </w:t>
      </w:r>
    </w:p>
    <w:p w:rsidR="00C50CDB" w:rsidRPr="003D50DE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 w:rsidRPr="003D50DE">
        <w:rPr>
          <w:b/>
          <w:bCs/>
          <w:sz w:val="24"/>
          <w:szCs w:val="24"/>
        </w:rPr>
        <w:t>7. DESCRIÇÃO DA SOLUÇÃO COMO UM TODO</w:t>
      </w:r>
    </w:p>
    <w:p w:rsidR="00C50CDB" w:rsidRPr="003D50DE" w:rsidRDefault="00CA27EF" w:rsidP="00880C89">
      <w:pPr>
        <w:spacing w:line="360" w:lineRule="auto"/>
        <w:ind w:firstLine="709"/>
        <w:jc w:val="both"/>
        <w:rPr>
          <w:sz w:val="24"/>
          <w:szCs w:val="24"/>
        </w:rPr>
      </w:pPr>
      <w:r w:rsidRPr="003D50DE">
        <w:rPr>
          <w:sz w:val="24"/>
          <w:szCs w:val="24"/>
        </w:rPr>
        <w:t xml:space="preserve">A solução proposta é a Contratação de </w:t>
      </w:r>
      <w:r w:rsidR="004B41C6" w:rsidRPr="003D50DE">
        <w:rPr>
          <w:sz w:val="24"/>
          <w:szCs w:val="24"/>
        </w:rPr>
        <w:t xml:space="preserve">uma única </w:t>
      </w:r>
      <w:r w:rsidRPr="003D50DE">
        <w:rPr>
          <w:sz w:val="24"/>
          <w:szCs w:val="24"/>
        </w:rPr>
        <w:t>empresa</w:t>
      </w:r>
      <w:r w:rsidR="004B41C6" w:rsidRPr="003D50DE">
        <w:rPr>
          <w:sz w:val="24"/>
          <w:szCs w:val="24"/>
        </w:rPr>
        <w:t xml:space="preserve"> e</w:t>
      </w:r>
      <w:r w:rsidRPr="003D50DE">
        <w:rPr>
          <w:sz w:val="24"/>
          <w:szCs w:val="24"/>
        </w:rPr>
        <w:t>specializada no ramo pertinente ao objeto licitado,</w:t>
      </w:r>
      <w:r w:rsidR="009A14F3" w:rsidRPr="003D50DE">
        <w:rPr>
          <w:sz w:val="24"/>
          <w:szCs w:val="24"/>
        </w:rPr>
        <w:t xml:space="preserve"> que fará a </w:t>
      </w:r>
      <w:r w:rsidR="004B41C6" w:rsidRPr="003D50DE">
        <w:rPr>
          <w:sz w:val="24"/>
          <w:szCs w:val="24"/>
        </w:rPr>
        <w:t xml:space="preserve">melhor proposta final, sendo que a </w:t>
      </w:r>
      <w:r w:rsidR="009A14F3" w:rsidRPr="003D50DE">
        <w:rPr>
          <w:sz w:val="24"/>
          <w:szCs w:val="24"/>
        </w:rPr>
        <w:t>entrega do</w:t>
      </w:r>
      <w:r w:rsidR="00C1523F" w:rsidRPr="003D50DE">
        <w:rPr>
          <w:sz w:val="24"/>
          <w:szCs w:val="24"/>
        </w:rPr>
        <w:t>s itens deverá</w:t>
      </w:r>
      <w:r w:rsidR="004B41C6" w:rsidRPr="003D50DE">
        <w:rPr>
          <w:sz w:val="24"/>
          <w:szCs w:val="24"/>
        </w:rPr>
        <w:t xml:space="preserve"> ser feita imediatament</w:t>
      </w:r>
      <w:r w:rsidR="00C1523F" w:rsidRPr="003D50DE">
        <w:rPr>
          <w:sz w:val="24"/>
          <w:szCs w:val="24"/>
        </w:rPr>
        <w:t>e após a realização do empenho.</w:t>
      </w:r>
    </w:p>
    <w:p w:rsidR="00C50CDB" w:rsidRPr="003D50DE" w:rsidRDefault="00CA27EF" w:rsidP="00880C89">
      <w:pPr>
        <w:spacing w:line="360" w:lineRule="auto"/>
        <w:ind w:firstLine="709"/>
        <w:jc w:val="both"/>
        <w:rPr>
          <w:sz w:val="24"/>
          <w:szCs w:val="24"/>
        </w:rPr>
      </w:pPr>
      <w:r w:rsidRPr="003D50DE">
        <w:rPr>
          <w:sz w:val="24"/>
          <w:szCs w:val="24"/>
        </w:rPr>
        <w:lastRenderedPageBreak/>
        <w:t xml:space="preserve">Acredita-se que este modelo de contratação reduz os riscos de contratações diversas e fracionadas, aumenta a competitividade e, </w:t>
      </w:r>
      <w:r w:rsidR="00C1523F" w:rsidRPr="003D50DE">
        <w:rPr>
          <w:sz w:val="24"/>
          <w:szCs w:val="24"/>
        </w:rPr>
        <w:t xml:space="preserve">consequente </w:t>
      </w:r>
      <w:r w:rsidR="004B543B" w:rsidRPr="003D50DE">
        <w:rPr>
          <w:sz w:val="24"/>
          <w:szCs w:val="24"/>
        </w:rPr>
        <w:t>a</w:t>
      </w:r>
      <w:r w:rsidR="00C1523F" w:rsidRPr="003D50DE">
        <w:rPr>
          <w:sz w:val="24"/>
          <w:szCs w:val="24"/>
        </w:rPr>
        <w:t xml:space="preserve"> e</w:t>
      </w:r>
      <w:r w:rsidRPr="003D50DE">
        <w:rPr>
          <w:sz w:val="24"/>
          <w:szCs w:val="24"/>
        </w:rPr>
        <w:t xml:space="preserve">conomia ao Município e contribui na sustentabilidade para a administração como um todo. </w:t>
      </w:r>
    </w:p>
    <w:p w:rsidR="00C50CDB" w:rsidRPr="003D50DE" w:rsidRDefault="009A14F3" w:rsidP="00880C89">
      <w:pPr>
        <w:spacing w:line="360" w:lineRule="auto"/>
        <w:ind w:firstLine="709"/>
        <w:jc w:val="both"/>
        <w:rPr>
          <w:sz w:val="24"/>
          <w:szCs w:val="24"/>
        </w:rPr>
      </w:pPr>
      <w:r w:rsidRPr="003D50DE">
        <w:rPr>
          <w:sz w:val="24"/>
          <w:szCs w:val="24"/>
        </w:rPr>
        <w:t xml:space="preserve">A </w:t>
      </w:r>
      <w:r w:rsidR="004B41C6" w:rsidRPr="003D50DE">
        <w:rPr>
          <w:sz w:val="24"/>
          <w:szCs w:val="24"/>
        </w:rPr>
        <w:t xml:space="preserve">contratação dos serviços </w:t>
      </w:r>
      <w:r w:rsidR="00CA27EF" w:rsidRPr="003D50DE">
        <w:rPr>
          <w:sz w:val="24"/>
          <w:szCs w:val="24"/>
        </w:rPr>
        <w:t>é perfeitamente viável através de pregão, visto ser um bem comum com facilidade e exatidão de descrição do objeto.</w:t>
      </w:r>
    </w:p>
    <w:p w:rsidR="00C50CDB" w:rsidRPr="003D50DE" w:rsidRDefault="00C50CDB" w:rsidP="00880C89">
      <w:pPr>
        <w:spacing w:line="360" w:lineRule="auto"/>
        <w:jc w:val="both"/>
        <w:rPr>
          <w:sz w:val="24"/>
          <w:szCs w:val="24"/>
        </w:rPr>
      </w:pPr>
    </w:p>
    <w:p w:rsidR="00C50CDB" w:rsidRPr="003D50DE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 w:rsidRPr="003D50DE">
        <w:rPr>
          <w:b/>
          <w:bCs/>
          <w:sz w:val="24"/>
          <w:szCs w:val="24"/>
        </w:rPr>
        <w:t>8. JUSTIFICATIVA PARA O PARCELAMENTO OU NÃO DA CONTRATAÇÃO</w:t>
      </w:r>
    </w:p>
    <w:p w:rsidR="004C4E7D" w:rsidRPr="003D50DE" w:rsidRDefault="004C4E7D" w:rsidP="004C4E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3D50DE">
        <w:rPr>
          <w:rFonts w:ascii="Arial" w:hAnsi="Arial" w:cs="Arial"/>
        </w:rPr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</w:t>
      </w:r>
      <w:r w:rsidRPr="003D50DE">
        <w:rPr>
          <w:rFonts w:ascii="Arial" w:hAnsi="Arial" w:cs="Arial"/>
          <w:color w:val="000000"/>
        </w:rPr>
        <w:t xml:space="preserve">o custo para a Administração de vários contratos frente às vantagens da redução de custos, com divisão do objeto em itens, </w:t>
      </w:r>
      <w:bookmarkStart w:id="1" w:name="art47§1iii"/>
      <w:bookmarkEnd w:id="1"/>
      <w:r w:rsidRPr="003D50DE">
        <w:rPr>
          <w:rFonts w:ascii="Arial" w:hAnsi="Arial" w:cs="Arial"/>
          <w:color w:val="000000"/>
        </w:rPr>
        <w:t>e o dever de buscar a ampliação da competição e de evitar a concentração de mercado.</w:t>
      </w:r>
    </w:p>
    <w:p w:rsidR="004C4E7D" w:rsidRPr="003D50DE" w:rsidRDefault="004C4E7D" w:rsidP="004C4E7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3D50DE">
        <w:rPr>
          <w:rFonts w:ascii="Arial" w:hAnsi="Arial" w:cs="Arial"/>
        </w:rPr>
        <w:t xml:space="preserve">Em vista disto, o princípio do parcelamento deverá ser aplicado a presente contratação, tendo em vista que a divisão do objeto em itens gera economia e aumenta a competitividade entre os participantes da licitação. </w:t>
      </w:r>
    </w:p>
    <w:p w:rsidR="0059628E" w:rsidRPr="003D50DE" w:rsidRDefault="0059628E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</w:p>
    <w:p w:rsidR="00C50CDB" w:rsidRPr="003D50DE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3D50DE">
        <w:rPr>
          <w:rFonts w:ascii="Arial" w:hAnsi="Arial" w:cs="Arial"/>
          <w:b/>
          <w:bCs/>
        </w:rPr>
        <w:t xml:space="preserve">9. RESULTADOS PRETENDIDOS </w:t>
      </w:r>
    </w:p>
    <w:p w:rsidR="00C50CDB" w:rsidRPr="003D50DE" w:rsidRDefault="00CA27EF" w:rsidP="00880C89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 w:rsidRPr="003D50DE">
        <w:rPr>
          <w:sz w:val="24"/>
          <w:szCs w:val="24"/>
        </w:rPr>
        <w:t xml:space="preserve">Pretende-se, com o presente processo licitatório, assegurar </w:t>
      </w:r>
      <w:r w:rsidRPr="003D50DE">
        <w:rPr>
          <w:color w:val="000000"/>
          <w:sz w:val="24"/>
          <w:szCs w:val="24"/>
        </w:rPr>
        <w:t>a seleção da proposta apta a gerar a contratação mais vantajosa para o Município.</w:t>
      </w:r>
    </w:p>
    <w:p w:rsidR="001021E7" w:rsidRPr="003D50DE" w:rsidRDefault="00CA27EF" w:rsidP="00880C89">
      <w:pPr>
        <w:spacing w:line="360" w:lineRule="auto"/>
        <w:ind w:firstLine="708"/>
        <w:jc w:val="both"/>
        <w:rPr>
          <w:sz w:val="24"/>
          <w:szCs w:val="24"/>
        </w:rPr>
      </w:pPr>
      <w:r w:rsidRPr="003D50DE">
        <w:rPr>
          <w:color w:val="000000"/>
          <w:sz w:val="24"/>
          <w:szCs w:val="24"/>
        </w:rPr>
        <w:t xml:space="preserve">Almeja-se, igualmente, assegurar tratamento isonômico entre os licitantes, bem como a justa competição, bem como evitar contratação com </w:t>
      </w:r>
      <w:r w:rsidR="00880C89" w:rsidRPr="003D50DE">
        <w:rPr>
          <w:color w:val="000000"/>
          <w:sz w:val="24"/>
          <w:szCs w:val="24"/>
        </w:rPr>
        <w:t>sobre preço</w:t>
      </w:r>
      <w:r w:rsidRPr="003D50DE">
        <w:rPr>
          <w:color w:val="000000"/>
          <w:sz w:val="24"/>
          <w:szCs w:val="24"/>
        </w:rPr>
        <w:t xml:space="preserve"> ou c</w:t>
      </w:r>
      <w:r w:rsidR="0052497E" w:rsidRPr="003D50DE">
        <w:rPr>
          <w:color w:val="000000"/>
          <w:sz w:val="24"/>
          <w:szCs w:val="24"/>
        </w:rPr>
        <w:t>om preço manifestamente inexequí</w:t>
      </w:r>
      <w:r w:rsidRPr="003D50DE">
        <w:rPr>
          <w:color w:val="000000"/>
          <w:sz w:val="24"/>
          <w:szCs w:val="24"/>
        </w:rPr>
        <w:t>vel e superfaturamento na execução do contrato.</w:t>
      </w:r>
    </w:p>
    <w:p w:rsidR="00C50CDB" w:rsidRPr="003D50DE" w:rsidRDefault="00CA27EF" w:rsidP="00880C89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 w:rsidRPr="003D50DE">
        <w:rPr>
          <w:sz w:val="24"/>
          <w:szCs w:val="24"/>
        </w:rPr>
        <w:t xml:space="preserve">A contratação decorrente do presente processo licitatório exigirá da contratada o cumprimento das boas práticas de sustentabilidade, contribuindo para a racionalização e otimização do uso dos recursos. </w:t>
      </w:r>
    </w:p>
    <w:p w:rsidR="00C50CDB" w:rsidRPr="003D50DE" w:rsidRDefault="00C50CDB" w:rsidP="00880C89">
      <w:pPr>
        <w:spacing w:line="360" w:lineRule="auto"/>
        <w:jc w:val="both"/>
        <w:rPr>
          <w:sz w:val="24"/>
          <w:szCs w:val="24"/>
        </w:rPr>
      </w:pPr>
    </w:p>
    <w:p w:rsidR="00C50CDB" w:rsidRPr="003D50DE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2" w:name="art18§1ii"/>
      <w:bookmarkStart w:id="3" w:name="art18§1iii"/>
      <w:bookmarkStart w:id="4" w:name="art18§1viii"/>
      <w:bookmarkStart w:id="5" w:name="art18§1ix"/>
      <w:bookmarkStart w:id="6" w:name="art18§1vii"/>
      <w:bookmarkStart w:id="7" w:name="art18§1v"/>
      <w:bookmarkStart w:id="8" w:name="art18§1vi"/>
      <w:bookmarkStart w:id="9" w:name="art18§1x"/>
      <w:bookmarkEnd w:id="2"/>
      <w:bookmarkEnd w:id="3"/>
      <w:bookmarkEnd w:id="4"/>
      <w:bookmarkEnd w:id="5"/>
      <w:bookmarkEnd w:id="6"/>
      <w:bookmarkEnd w:id="7"/>
      <w:bookmarkEnd w:id="8"/>
      <w:bookmarkEnd w:id="9"/>
      <w:r w:rsidRPr="003D50DE">
        <w:rPr>
          <w:rFonts w:ascii="Arial" w:hAnsi="Arial" w:cs="Arial"/>
          <w:b/>
          <w:bCs/>
          <w:color w:val="000000"/>
        </w:rPr>
        <w:t>10. PROVIDÊNCIAS PRÉVIAS AO CONTRATO</w:t>
      </w:r>
    </w:p>
    <w:p w:rsidR="00C50CDB" w:rsidRPr="003D50DE" w:rsidRDefault="00CA27EF" w:rsidP="00880C89">
      <w:pPr>
        <w:spacing w:line="360" w:lineRule="auto"/>
        <w:ind w:firstLine="709"/>
        <w:jc w:val="both"/>
        <w:rPr>
          <w:sz w:val="24"/>
          <w:szCs w:val="24"/>
        </w:rPr>
      </w:pPr>
      <w:bookmarkStart w:id="10" w:name="art18§1xi"/>
      <w:bookmarkEnd w:id="10"/>
      <w:r w:rsidRPr="003D50DE">
        <w:rPr>
          <w:sz w:val="24"/>
          <w:szCs w:val="24"/>
        </w:rPr>
        <w:t>A gestão da presente contratação ficará a cargo da Secretaria Municipal d</w:t>
      </w:r>
      <w:r w:rsidR="00342044" w:rsidRPr="003D50DE">
        <w:rPr>
          <w:sz w:val="24"/>
          <w:szCs w:val="24"/>
        </w:rPr>
        <w:t xml:space="preserve">e </w:t>
      </w:r>
      <w:r w:rsidR="00B56E24" w:rsidRPr="003D50DE">
        <w:rPr>
          <w:sz w:val="24"/>
          <w:szCs w:val="24"/>
        </w:rPr>
        <w:t>Saúde</w:t>
      </w:r>
      <w:r w:rsidRPr="003D50DE">
        <w:rPr>
          <w:sz w:val="24"/>
          <w:szCs w:val="24"/>
        </w:rPr>
        <w:t xml:space="preserve">.  </w:t>
      </w:r>
    </w:p>
    <w:p w:rsidR="00C50CDB" w:rsidRPr="003D50DE" w:rsidRDefault="00CA27EF" w:rsidP="00880C89">
      <w:pPr>
        <w:spacing w:line="360" w:lineRule="auto"/>
        <w:ind w:firstLine="709"/>
        <w:jc w:val="both"/>
        <w:rPr>
          <w:sz w:val="24"/>
          <w:szCs w:val="24"/>
        </w:rPr>
      </w:pPr>
      <w:r w:rsidRPr="003D50DE">
        <w:rPr>
          <w:sz w:val="24"/>
          <w:szCs w:val="24"/>
        </w:rPr>
        <w:t xml:space="preserve">O servidor que realizar o recebimento fará a avaliação dos itens de acordo com as características exigidas no edital, ficando a aceitação do </w:t>
      </w:r>
      <w:r w:rsidR="009B0A07" w:rsidRPr="003D50DE">
        <w:rPr>
          <w:sz w:val="24"/>
          <w:szCs w:val="24"/>
        </w:rPr>
        <w:t>serviço</w:t>
      </w:r>
      <w:r w:rsidRPr="003D50DE">
        <w:rPr>
          <w:sz w:val="24"/>
          <w:szCs w:val="24"/>
        </w:rPr>
        <w:t xml:space="preserve"> condicionad</w:t>
      </w:r>
      <w:r w:rsidR="009B0A07" w:rsidRPr="003D50DE">
        <w:rPr>
          <w:sz w:val="24"/>
          <w:szCs w:val="24"/>
        </w:rPr>
        <w:t>o</w:t>
      </w:r>
      <w:r w:rsidRPr="003D50DE">
        <w:rPr>
          <w:sz w:val="24"/>
          <w:szCs w:val="24"/>
        </w:rPr>
        <w:t xml:space="preserve"> ao cumprimento das exigências estabelecidas. </w:t>
      </w:r>
    </w:p>
    <w:p w:rsidR="00EE0F2B" w:rsidRPr="003D50DE" w:rsidRDefault="00CA27EF" w:rsidP="00EE0F2B">
      <w:pPr>
        <w:spacing w:line="360" w:lineRule="auto"/>
        <w:ind w:firstLine="709"/>
        <w:jc w:val="both"/>
        <w:rPr>
          <w:sz w:val="24"/>
          <w:szCs w:val="24"/>
        </w:rPr>
      </w:pPr>
      <w:r w:rsidRPr="003D50DE">
        <w:rPr>
          <w:sz w:val="24"/>
          <w:szCs w:val="24"/>
        </w:rPr>
        <w:t>O responsável deverá dar seu visto de recebimento e conformidade dos itens entregues na nota fiscal, obrigatória para entrega do objeto.</w:t>
      </w:r>
    </w:p>
    <w:p w:rsidR="00810B39" w:rsidRPr="003D50DE" w:rsidRDefault="00810B39" w:rsidP="00EE0F2B">
      <w:pPr>
        <w:spacing w:line="360" w:lineRule="auto"/>
        <w:ind w:firstLine="709"/>
        <w:jc w:val="both"/>
        <w:rPr>
          <w:sz w:val="24"/>
          <w:szCs w:val="24"/>
        </w:rPr>
      </w:pPr>
    </w:p>
    <w:p w:rsidR="00C50CDB" w:rsidRPr="003D50DE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3D50DE">
        <w:rPr>
          <w:rFonts w:ascii="Arial" w:hAnsi="Arial" w:cs="Arial"/>
          <w:b/>
          <w:bCs/>
          <w:color w:val="000000"/>
        </w:rPr>
        <w:t>11. CONTRATAÇÕES CORRELATAS E/OU INTERDEPENDENTES</w:t>
      </w:r>
    </w:p>
    <w:p w:rsidR="00C50CDB" w:rsidRPr="003D50DE" w:rsidRDefault="00CA27EF" w:rsidP="00880C89">
      <w:pPr>
        <w:spacing w:line="360" w:lineRule="auto"/>
        <w:ind w:firstLine="709"/>
        <w:jc w:val="both"/>
        <w:rPr>
          <w:sz w:val="24"/>
          <w:szCs w:val="24"/>
        </w:rPr>
      </w:pPr>
      <w:r w:rsidRPr="003D50DE">
        <w:rPr>
          <w:sz w:val="24"/>
          <w:szCs w:val="24"/>
        </w:rPr>
        <w:lastRenderedPageBreak/>
        <w:t>Este estudo não identificou a necessidade de realizar contratações acessórias pa</w:t>
      </w:r>
      <w:r w:rsidR="00E2463F" w:rsidRPr="003D50DE">
        <w:rPr>
          <w:sz w:val="24"/>
          <w:szCs w:val="24"/>
        </w:rPr>
        <w:t>ra a perfeita execução do processo licitatório</w:t>
      </w:r>
      <w:r w:rsidRPr="003D50DE">
        <w:rPr>
          <w:sz w:val="24"/>
          <w:szCs w:val="24"/>
        </w:rPr>
        <w:t xml:space="preserve">, uma vez que todos os meios necessários para a </w:t>
      </w:r>
      <w:r w:rsidR="00E2463F" w:rsidRPr="003D50DE">
        <w:rPr>
          <w:sz w:val="24"/>
          <w:szCs w:val="24"/>
        </w:rPr>
        <w:t xml:space="preserve">aquisição dos itens </w:t>
      </w:r>
      <w:r w:rsidRPr="003D50DE">
        <w:rPr>
          <w:sz w:val="24"/>
          <w:szCs w:val="24"/>
        </w:rPr>
        <w:t>podem ser supridos apenas com a contratação ora proposta.</w:t>
      </w:r>
    </w:p>
    <w:p w:rsidR="0059628E" w:rsidRPr="003D50DE" w:rsidRDefault="0059628E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"/>
      <w:bookmarkEnd w:id="11"/>
    </w:p>
    <w:p w:rsidR="00C50CDB" w:rsidRPr="003D50DE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3D50DE"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:rsidR="00C50CDB" w:rsidRPr="003D50DE" w:rsidRDefault="00CA27EF" w:rsidP="00880C89">
      <w:pPr>
        <w:spacing w:line="360" w:lineRule="auto"/>
        <w:ind w:firstLine="709"/>
        <w:jc w:val="both"/>
        <w:rPr>
          <w:sz w:val="24"/>
          <w:szCs w:val="24"/>
        </w:rPr>
      </w:pPr>
      <w:r w:rsidRPr="003D50DE">
        <w:rPr>
          <w:sz w:val="24"/>
          <w:szCs w:val="24"/>
        </w:rPr>
        <w:t>Não há impactos ambientais</w:t>
      </w:r>
      <w:r w:rsidR="00342044" w:rsidRPr="003D50DE">
        <w:rPr>
          <w:sz w:val="24"/>
          <w:szCs w:val="24"/>
        </w:rPr>
        <w:t xml:space="preserve"> previstos para o presente tipo de contratação. </w:t>
      </w:r>
    </w:p>
    <w:p w:rsidR="00C50CDB" w:rsidRPr="003D50DE" w:rsidRDefault="00C50CDB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C50CDB" w:rsidRPr="003D50DE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2" w:name="art18§1xiii"/>
      <w:bookmarkEnd w:id="12"/>
      <w:r w:rsidRPr="003D50DE"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:rsidR="00C50CDB" w:rsidRPr="003D50DE" w:rsidRDefault="00CA27EF" w:rsidP="001021E7">
      <w:pPr>
        <w:spacing w:line="360" w:lineRule="auto"/>
        <w:ind w:firstLine="709"/>
        <w:jc w:val="both"/>
        <w:rPr>
          <w:sz w:val="24"/>
          <w:szCs w:val="24"/>
        </w:rPr>
      </w:pPr>
      <w:r w:rsidRPr="003D50DE">
        <w:rPr>
          <w:sz w:val="24"/>
          <w:szCs w:val="24"/>
        </w:rPr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mercado.</w:t>
      </w:r>
    </w:p>
    <w:p w:rsidR="007A42AF" w:rsidRPr="003D50DE" w:rsidRDefault="007A42AF" w:rsidP="001021E7">
      <w:pPr>
        <w:spacing w:line="360" w:lineRule="auto"/>
        <w:jc w:val="both"/>
        <w:rPr>
          <w:sz w:val="24"/>
          <w:szCs w:val="24"/>
        </w:rPr>
      </w:pPr>
    </w:p>
    <w:p w:rsidR="007A42AF" w:rsidRPr="003D50DE" w:rsidRDefault="007A42AF" w:rsidP="001021E7">
      <w:pPr>
        <w:spacing w:line="360" w:lineRule="auto"/>
        <w:jc w:val="both"/>
        <w:rPr>
          <w:sz w:val="24"/>
          <w:szCs w:val="24"/>
        </w:rPr>
      </w:pPr>
    </w:p>
    <w:p w:rsidR="009B0A07" w:rsidRPr="003D50DE" w:rsidRDefault="00CA27EF" w:rsidP="001021E7">
      <w:pPr>
        <w:spacing w:line="360" w:lineRule="auto"/>
        <w:jc w:val="both"/>
        <w:rPr>
          <w:sz w:val="24"/>
          <w:szCs w:val="24"/>
        </w:rPr>
      </w:pPr>
      <w:r w:rsidRPr="003D50DE">
        <w:rPr>
          <w:sz w:val="24"/>
          <w:szCs w:val="24"/>
        </w:rPr>
        <w:t>Planalto</w:t>
      </w:r>
      <w:r w:rsidR="0006748D" w:rsidRPr="003D50DE">
        <w:rPr>
          <w:sz w:val="24"/>
          <w:szCs w:val="24"/>
        </w:rPr>
        <w:t>/RS</w:t>
      </w:r>
      <w:r w:rsidR="007E6128" w:rsidRPr="003D50DE">
        <w:rPr>
          <w:sz w:val="24"/>
          <w:szCs w:val="24"/>
        </w:rPr>
        <w:t xml:space="preserve">, </w:t>
      </w:r>
      <w:r w:rsidR="004C4E7D" w:rsidRPr="003D50DE">
        <w:rPr>
          <w:sz w:val="24"/>
          <w:szCs w:val="24"/>
        </w:rPr>
        <w:t>28</w:t>
      </w:r>
      <w:r w:rsidRPr="003D50DE">
        <w:rPr>
          <w:sz w:val="24"/>
          <w:szCs w:val="24"/>
        </w:rPr>
        <w:t xml:space="preserve"> de </w:t>
      </w:r>
      <w:r w:rsidR="004C4E7D" w:rsidRPr="003D50DE">
        <w:rPr>
          <w:sz w:val="24"/>
          <w:szCs w:val="24"/>
        </w:rPr>
        <w:t>outubro</w:t>
      </w:r>
      <w:r w:rsidR="00342044" w:rsidRPr="003D50DE">
        <w:rPr>
          <w:sz w:val="24"/>
          <w:szCs w:val="24"/>
        </w:rPr>
        <w:t xml:space="preserve"> de 202</w:t>
      </w:r>
      <w:r w:rsidR="003E6B78" w:rsidRPr="003D50DE">
        <w:rPr>
          <w:sz w:val="24"/>
          <w:szCs w:val="24"/>
        </w:rPr>
        <w:t>5</w:t>
      </w:r>
      <w:r w:rsidRPr="003D50DE">
        <w:rPr>
          <w:sz w:val="24"/>
          <w:szCs w:val="24"/>
        </w:rPr>
        <w:t>.</w:t>
      </w:r>
    </w:p>
    <w:p w:rsidR="00BC4830" w:rsidRPr="003D50DE" w:rsidRDefault="00BC4830" w:rsidP="001021E7">
      <w:pPr>
        <w:spacing w:line="360" w:lineRule="auto"/>
        <w:jc w:val="both"/>
        <w:rPr>
          <w:sz w:val="24"/>
          <w:szCs w:val="24"/>
        </w:rPr>
      </w:pPr>
    </w:p>
    <w:p w:rsidR="00BC4830" w:rsidRPr="003D50DE" w:rsidRDefault="00BC4830" w:rsidP="001021E7">
      <w:pPr>
        <w:spacing w:line="360" w:lineRule="auto"/>
        <w:jc w:val="both"/>
        <w:rPr>
          <w:sz w:val="24"/>
          <w:szCs w:val="24"/>
        </w:rPr>
      </w:pPr>
    </w:p>
    <w:p w:rsidR="00C50CDB" w:rsidRPr="003D50DE" w:rsidRDefault="00880C89" w:rsidP="00880C89">
      <w:pPr>
        <w:jc w:val="center"/>
        <w:rPr>
          <w:sz w:val="24"/>
          <w:szCs w:val="24"/>
        </w:rPr>
      </w:pPr>
      <w:r w:rsidRPr="003D50DE">
        <w:rPr>
          <w:sz w:val="24"/>
          <w:szCs w:val="24"/>
        </w:rPr>
        <w:t>_______________________________</w:t>
      </w:r>
      <w:r w:rsidR="00CA314C" w:rsidRPr="003D50DE">
        <w:rPr>
          <w:sz w:val="24"/>
          <w:szCs w:val="24"/>
        </w:rPr>
        <w:t>____</w:t>
      </w:r>
    </w:p>
    <w:p w:rsidR="00C50CDB" w:rsidRPr="003D50DE" w:rsidRDefault="00B56E24" w:rsidP="00880C89">
      <w:pPr>
        <w:jc w:val="center"/>
        <w:rPr>
          <w:b/>
          <w:sz w:val="24"/>
          <w:szCs w:val="24"/>
        </w:rPr>
      </w:pPr>
      <w:r w:rsidRPr="003D50DE">
        <w:rPr>
          <w:b/>
          <w:sz w:val="24"/>
          <w:szCs w:val="24"/>
        </w:rPr>
        <w:t>DORIVAL W. WERKHAUSEN</w:t>
      </w:r>
    </w:p>
    <w:p w:rsidR="00C50CDB" w:rsidRPr="003D50DE" w:rsidRDefault="00342044" w:rsidP="00880C89">
      <w:pPr>
        <w:jc w:val="center"/>
        <w:rPr>
          <w:sz w:val="24"/>
          <w:szCs w:val="24"/>
        </w:rPr>
      </w:pPr>
      <w:r w:rsidRPr="003D50DE">
        <w:rPr>
          <w:sz w:val="24"/>
          <w:szCs w:val="24"/>
        </w:rPr>
        <w:t>Secretário</w:t>
      </w:r>
      <w:r w:rsidR="00CA27EF" w:rsidRPr="003D50DE">
        <w:rPr>
          <w:sz w:val="24"/>
          <w:szCs w:val="24"/>
        </w:rPr>
        <w:t xml:space="preserve"> Municipal d</w:t>
      </w:r>
      <w:r w:rsidRPr="003D50DE">
        <w:rPr>
          <w:sz w:val="24"/>
          <w:szCs w:val="24"/>
        </w:rPr>
        <w:t xml:space="preserve">e </w:t>
      </w:r>
      <w:r w:rsidR="00B56E24" w:rsidRPr="003D50DE">
        <w:rPr>
          <w:sz w:val="24"/>
          <w:szCs w:val="24"/>
        </w:rPr>
        <w:t>Saúde</w:t>
      </w:r>
    </w:p>
    <w:p w:rsidR="00C50CDB" w:rsidRPr="003D50DE" w:rsidRDefault="00C50CDB" w:rsidP="00880C89">
      <w:pPr>
        <w:spacing w:line="360" w:lineRule="auto"/>
        <w:jc w:val="both"/>
        <w:rPr>
          <w:sz w:val="24"/>
          <w:szCs w:val="24"/>
        </w:rPr>
      </w:pPr>
    </w:p>
    <w:sectPr w:rsidR="00C50CDB" w:rsidRPr="003D50DE" w:rsidSect="00D61FBC">
      <w:footerReference w:type="default" r:id="rId8"/>
      <w:pgSz w:w="11906" w:h="16838"/>
      <w:pgMar w:top="720" w:right="720" w:bottom="720" w:left="720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299" w:rsidRDefault="00AA7299">
      <w:r>
        <w:separator/>
      </w:r>
    </w:p>
  </w:endnote>
  <w:endnote w:type="continuationSeparator" w:id="0">
    <w:p w:rsidR="00AA7299" w:rsidRDefault="00AA7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altName w:val="Wingdings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  <w:docPartObj>
        <w:docPartGallery w:val="AutoText"/>
      </w:docPartObj>
    </w:sdtPr>
    <w:sdtEndPr/>
    <w:sdtContent>
      <w:p w:rsidR="008F6B4D" w:rsidRDefault="008F6B4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536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F6B4D" w:rsidRDefault="008F6B4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299" w:rsidRDefault="00AA7299">
      <w:r>
        <w:separator/>
      </w:r>
    </w:p>
  </w:footnote>
  <w:footnote w:type="continuationSeparator" w:id="0">
    <w:p w:rsidR="00AA7299" w:rsidRDefault="00AA72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05F9B"/>
    <w:rsid w:val="000165E0"/>
    <w:rsid w:val="00021960"/>
    <w:rsid w:val="0002783F"/>
    <w:rsid w:val="00027C4F"/>
    <w:rsid w:val="000304FA"/>
    <w:rsid w:val="00034C98"/>
    <w:rsid w:val="00043BD5"/>
    <w:rsid w:val="00053E01"/>
    <w:rsid w:val="00054D2D"/>
    <w:rsid w:val="00065207"/>
    <w:rsid w:val="0006610D"/>
    <w:rsid w:val="0006748D"/>
    <w:rsid w:val="00071ED4"/>
    <w:rsid w:val="00076E4E"/>
    <w:rsid w:val="00092A81"/>
    <w:rsid w:val="00095181"/>
    <w:rsid w:val="000956A3"/>
    <w:rsid w:val="000A79CF"/>
    <w:rsid w:val="000D7E96"/>
    <w:rsid w:val="000E417E"/>
    <w:rsid w:val="001021E7"/>
    <w:rsid w:val="001100FF"/>
    <w:rsid w:val="00112C7B"/>
    <w:rsid w:val="00120E0C"/>
    <w:rsid w:val="00123E80"/>
    <w:rsid w:val="00135D0E"/>
    <w:rsid w:val="00145B2A"/>
    <w:rsid w:val="0014754A"/>
    <w:rsid w:val="00152AE8"/>
    <w:rsid w:val="0016054F"/>
    <w:rsid w:val="0017195B"/>
    <w:rsid w:val="001722A3"/>
    <w:rsid w:val="0018150E"/>
    <w:rsid w:val="00181FE2"/>
    <w:rsid w:val="00183C28"/>
    <w:rsid w:val="00194D6D"/>
    <w:rsid w:val="0019568D"/>
    <w:rsid w:val="001A64C5"/>
    <w:rsid w:val="001B124B"/>
    <w:rsid w:val="001B6B7B"/>
    <w:rsid w:val="001C3A0F"/>
    <w:rsid w:val="001D16D4"/>
    <w:rsid w:val="001D4F88"/>
    <w:rsid w:val="001F006A"/>
    <w:rsid w:val="00203C09"/>
    <w:rsid w:val="0020551E"/>
    <w:rsid w:val="00231F44"/>
    <w:rsid w:val="002345E1"/>
    <w:rsid w:val="0024029F"/>
    <w:rsid w:val="00241818"/>
    <w:rsid w:val="0024323B"/>
    <w:rsid w:val="00245C18"/>
    <w:rsid w:val="00247EDE"/>
    <w:rsid w:val="002504F1"/>
    <w:rsid w:val="00256EFE"/>
    <w:rsid w:val="00257E37"/>
    <w:rsid w:val="002664D0"/>
    <w:rsid w:val="00282F97"/>
    <w:rsid w:val="0028692C"/>
    <w:rsid w:val="002B1997"/>
    <w:rsid w:val="002B3B55"/>
    <w:rsid w:val="002D163D"/>
    <w:rsid w:val="002D68FB"/>
    <w:rsid w:val="002F190B"/>
    <w:rsid w:val="002F26B5"/>
    <w:rsid w:val="00304421"/>
    <w:rsid w:val="00312DB1"/>
    <w:rsid w:val="00322D62"/>
    <w:rsid w:val="00327717"/>
    <w:rsid w:val="003323D2"/>
    <w:rsid w:val="0033619B"/>
    <w:rsid w:val="00342044"/>
    <w:rsid w:val="00357F2C"/>
    <w:rsid w:val="00360953"/>
    <w:rsid w:val="00360D55"/>
    <w:rsid w:val="0037799F"/>
    <w:rsid w:val="00381AC4"/>
    <w:rsid w:val="00387AA6"/>
    <w:rsid w:val="00392B5A"/>
    <w:rsid w:val="003B00DC"/>
    <w:rsid w:val="003B2BDD"/>
    <w:rsid w:val="003B5EB5"/>
    <w:rsid w:val="003B677C"/>
    <w:rsid w:val="003C4070"/>
    <w:rsid w:val="003D4B43"/>
    <w:rsid w:val="003D50DE"/>
    <w:rsid w:val="003E6B78"/>
    <w:rsid w:val="003E770D"/>
    <w:rsid w:val="003F34D0"/>
    <w:rsid w:val="00401BA4"/>
    <w:rsid w:val="00401C3A"/>
    <w:rsid w:val="00410ADF"/>
    <w:rsid w:val="004179D7"/>
    <w:rsid w:val="004417A7"/>
    <w:rsid w:val="00444B8E"/>
    <w:rsid w:val="004469DB"/>
    <w:rsid w:val="004511A1"/>
    <w:rsid w:val="00452171"/>
    <w:rsid w:val="0046538C"/>
    <w:rsid w:val="00473C5D"/>
    <w:rsid w:val="0047583C"/>
    <w:rsid w:val="0049267E"/>
    <w:rsid w:val="004A0242"/>
    <w:rsid w:val="004A4B5F"/>
    <w:rsid w:val="004A4FA7"/>
    <w:rsid w:val="004A57E1"/>
    <w:rsid w:val="004A5831"/>
    <w:rsid w:val="004B37C4"/>
    <w:rsid w:val="004B41C6"/>
    <w:rsid w:val="004B543B"/>
    <w:rsid w:val="004B564D"/>
    <w:rsid w:val="004C072E"/>
    <w:rsid w:val="004C4E7D"/>
    <w:rsid w:val="004C51F8"/>
    <w:rsid w:val="004D14A5"/>
    <w:rsid w:val="004D675A"/>
    <w:rsid w:val="004D72FC"/>
    <w:rsid w:val="00502417"/>
    <w:rsid w:val="00502E0D"/>
    <w:rsid w:val="00520F9B"/>
    <w:rsid w:val="005226E8"/>
    <w:rsid w:val="0052497E"/>
    <w:rsid w:val="005337F0"/>
    <w:rsid w:val="00533B87"/>
    <w:rsid w:val="00535E75"/>
    <w:rsid w:val="00546D43"/>
    <w:rsid w:val="005643B5"/>
    <w:rsid w:val="00564B38"/>
    <w:rsid w:val="00573A6C"/>
    <w:rsid w:val="00581217"/>
    <w:rsid w:val="00590B3B"/>
    <w:rsid w:val="00592763"/>
    <w:rsid w:val="00592EA8"/>
    <w:rsid w:val="0059628E"/>
    <w:rsid w:val="005A0245"/>
    <w:rsid w:val="005A1890"/>
    <w:rsid w:val="005A2613"/>
    <w:rsid w:val="005A3775"/>
    <w:rsid w:val="005B1006"/>
    <w:rsid w:val="005D0A15"/>
    <w:rsid w:val="005D1434"/>
    <w:rsid w:val="005D51A0"/>
    <w:rsid w:val="005E00F6"/>
    <w:rsid w:val="005E4757"/>
    <w:rsid w:val="005F4B9E"/>
    <w:rsid w:val="005F6F6A"/>
    <w:rsid w:val="0060654C"/>
    <w:rsid w:val="006207C8"/>
    <w:rsid w:val="006212C8"/>
    <w:rsid w:val="006246A4"/>
    <w:rsid w:val="00625366"/>
    <w:rsid w:val="00627A6A"/>
    <w:rsid w:val="00635162"/>
    <w:rsid w:val="00645DCB"/>
    <w:rsid w:val="006632EC"/>
    <w:rsid w:val="00663FCD"/>
    <w:rsid w:val="00667C07"/>
    <w:rsid w:val="00686EA3"/>
    <w:rsid w:val="006B6720"/>
    <w:rsid w:val="006C3941"/>
    <w:rsid w:val="006D7DB5"/>
    <w:rsid w:val="006E29C6"/>
    <w:rsid w:val="006F10A4"/>
    <w:rsid w:val="006F13FA"/>
    <w:rsid w:val="006F7A58"/>
    <w:rsid w:val="0070045A"/>
    <w:rsid w:val="00703E2C"/>
    <w:rsid w:val="00712342"/>
    <w:rsid w:val="00720D03"/>
    <w:rsid w:val="00720FDF"/>
    <w:rsid w:val="00726AAE"/>
    <w:rsid w:val="00736BB3"/>
    <w:rsid w:val="00736D63"/>
    <w:rsid w:val="0074088D"/>
    <w:rsid w:val="00743F0E"/>
    <w:rsid w:val="00744451"/>
    <w:rsid w:val="00744D3B"/>
    <w:rsid w:val="007525A3"/>
    <w:rsid w:val="00757551"/>
    <w:rsid w:val="0076079E"/>
    <w:rsid w:val="00770CB0"/>
    <w:rsid w:val="00771034"/>
    <w:rsid w:val="00774485"/>
    <w:rsid w:val="00791AB3"/>
    <w:rsid w:val="00793CE0"/>
    <w:rsid w:val="00795D07"/>
    <w:rsid w:val="007A019D"/>
    <w:rsid w:val="007A42AF"/>
    <w:rsid w:val="007A5E07"/>
    <w:rsid w:val="007A6DE7"/>
    <w:rsid w:val="007B43CC"/>
    <w:rsid w:val="007B4A58"/>
    <w:rsid w:val="007C0E10"/>
    <w:rsid w:val="007C281D"/>
    <w:rsid w:val="007D1EC9"/>
    <w:rsid w:val="007D3A9D"/>
    <w:rsid w:val="007D72A5"/>
    <w:rsid w:val="007E6128"/>
    <w:rsid w:val="007E7737"/>
    <w:rsid w:val="007F0D75"/>
    <w:rsid w:val="00810B39"/>
    <w:rsid w:val="00813C3A"/>
    <w:rsid w:val="0081748B"/>
    <w:rsid w:val="00825E47"/>
    <w:rsid w:val="0083187F"/>
    <w:rsid w:val="00832920"/>
    <w:rsid w:val="00833D8E"/>
    <w:rsid w:val="00847625"/>
    <w:rsid w:val="00855A5B"/>
    <w:rsid w:val="008709B2"/>
    <w:rsid w:val="00880C89"/>
    <w:rsid w:val="00881C74"/>
    <w:rsid w:val="0088253E"/>
    <w:rsid w:val="00886A7A"/>
    <w:rsid w:val="0089125B"/>
    <w:rsid w:val="00892C88"/>
    <w:rsid w:val="00896676"/>
    <w:rsid w:val="0089786B"/>
    <w:rsid w:val="008B688B"/>
    <w:rsid w:val="008C4386"/>
    <w:rsid w:val="008C5EED"/>
    <w:rsid w:val="008D3A67"/>
    <w:rsid w:val="008D5E65"/>
    <w:rsid w:val="008F07D8"/>
    <w:rsid w:val="008F3C7B"/>
    <w:rsid w:val="008F4385"/>
    <w:rsid w:val="008F6B4D"/>
    <w:rsid w:val="00901B56"/>
    <w:rsid w:val="009057D3"/>
    <w:rsid w:val="00912776"/>
    <w:rsid w:val="00913579"/>
    <w:rsid w:val="009138CD"/>
    <w:rsid w:val="00917447"/>
    <w:rsid w:val="00923B1C"/>
    <w:rsid w:val="00923EE1"/>
    <w:rsid w:val="00933A18"/>
    <w:rsid w:val="00934C46"/>
    <w:rsid w:val="00946011"/>
    <w:rsid w:val="009538DB"/>
    <w:rsid w:val="009600DD"/>
    <w:rsid w:val="0096624A"/>
    <w:rsid w:val="009721AC"/>
    <w:rsid w:val="00974B24"/>
    <w:rsid w:val="0097774C"/>
    <w:rsid w:val="009927AC"/>
    <w:rsid w:val="009966BE"/>
    <w:rsid w:val="00997A6C"/>
    <w:rsid w:val="009A14F3"/>
    <w:rsid w:val="009B0A07"/>
    <w:rsid w:val="009B13AE"/>
    <w:rsid w:val="009C3170"/>
    <w:rsid w:val="009C5BC6"/>
    <w:rsid w:val="009D0FC5"/>
    <w:rsid w:val="009D1080"/>
    <w:rsid w:val="009D48B5"/>
    <w:rsid w:val="009F5767"/>
    <w:rsid w:val="00A008B6"/>
    <w:rsid w:val="00A04BBC"/>
    <w:rsid w:val="00A10C77"/>
    <w:rsid w:val="00A14341"/>
    <w:rsid w:val="00A17AB4"/>
    <w:rsid w:val="00A21CB3"/>
    <w:rsid w:val="00A23837"/>
    <w:rsid w:val="00A40950"/>
    <w:rsid w:val="00A41F1E"/>
    <w:rsid w:val="00A445E2"/>
    <w:rsid w:val="00A66E59"/>
    <w:rsid w:val="00A7152C"/>
    <w:rsid w:val="00A71A52"/>
    <w:rsid w:val="00A82DB3"/>
    <w:rsid w:val="00A94C95"/>
    <w:rsid w:val="00A96191"/>
    <w:rsid w:val="00AA0BA8"/>
    <w:rsid w:val="00AA1058"/>
    <w:rsid w:val="00AA4773"/>
    <w:rsid w:val="00AA5615"/>
    <w:rsid w:val="00AA7299"/>
    <w:rsid w:val="00AA7C51"/>
    <w:rsid w:val="00AB3A66"/>
    <w:rsid w:val="00AC4E37"/>
    <w:rsid w:val="00AC69E9"/>
    <w:rsid w:val="00AC6DE8"/>
    <w:rsid w:val="00AC74D8"/>
    <w:rsid w:val="00AD2630"/>
    <w:rsid w:val="00AD5378"/>
    <w:rsid w:val="00AE66AB"/>
    <w:rsid w:val="00AF10A7"/>
    <w:rsid w:val="00AF43CC"/>
    <w:rsid w:val="00B04BBE"/>
    <w:rsid w:val="00B1151E"/>
    <w:rsid w:val="00B1399C"/>
    <w:rsid w:val="00B158A8"/>
    <w:rsid w:val="00B3272B"/>
    <w:rsid w:val="00B33488"/>
    <w:rsid w:val="00B33E44"/>
    <w:rsid w:val="00B41026"/>
    <w:rsid w:val="00B44F41"/>
    <w:rsid w:val="00B53B34"/>
    <w:rsid w:val="00B550B6"/>
    <w:rsid w:val="00B56E24"/>
    <w:rsid w:val="00B77B48"/>
    <w:rsid w:val="00B82CB8"/>
    <w:rsid w:val="00B83CDD"/>
    <w:rsid w:val="00B96321"/>
    <w:rsid w:val="00B96D5C"/>
    <w:rsid w:val="00BA7EC0"/>
    <w:rsid w:val="00BB22CE"/>
    <w:rsid w:val="00BC4830"/>
    <w:rsid w:val="00BC6F52"/>
    <w:rsid w:val="00BF288C"/>
    <w:rsid w:val="00C04292"/>
    <w:rsid w:val="00C10274"/>
    <w:rsid w:val="00C117BA"/>
    <w:rsid w:val="00C13492"/>
    <w:rsid w:val="00C14876"/>
    <w:rsid w:val="00C1523F"/>
    <w:rsid w:val="00C1565E"/>
    <w:rsid w:val="00C17098"/>
    <w:rsid w:val="00C238D7"/>
    <w:rsid w:val="00C31B32"/>
    <w:rsid w:val="00C36210"/>
    <w:rsid w:val="00C4070D"/>
    <w:rsid w:val="00C4112F"/>
    <w:rsid w:val="00C41DBE"/>
    <w:rsid w:val="00C42771"/>
    <w:rsid w:val="00C5011F"/>
    <w:rsid w:val="00C50CDB"/>
    <w:rsid w:val="00C64969"/>
    <w:rsid w:val="00C742D1"/>
    <w:rsid w:val="00C76255"/>
    <w:rsid w:val="00C829DF"/>
    <w:rsid w:val="00C90F73"/>
    <w:rsid w:val="00C949F0"/>
    <w:rsid w:val="00C94E71"/>
    <w:rsid w:val="00CA1144"/>
    <w:rsid w:val="00CA27EF"/>
    <w:rsid w:val="00CA314C"/>
    <w:rsid w:val="00CB110E"/>
    <w:rsid w:val="00CC16CF"/>
    <w:rsid w:val="00CC37BB"/>
    <w:rsid w:val="00CC6C90"/>
    <w:rsid w:val="00CD1323"/>
    <w:rsid w:val="00CD58BA"/>
    <w:rsid w:val="00CD642D"/>
    <w:rsid w:val="00CD7855"/>
    <w:rsid w:val="00CE2C30"/>
    <w:rsid w:val="00CE551B"/>
    <w:rsid w:val="00CE7CBF"/>
    <w:rsid w:val="00CF083D"/>
    <w:rsid w:val="00D008B8"/>
    <w:rsid w:val="00D16074"/>
    <w:rsid w:val="00D25A32"/>
    <w:rsid w:val="00D31BAD"/>
    <w:rsid w:val="00D35298"/>
    <w:rsid w:val="00D452AD"/>
    <w:rsid w:val="00D50ACD"/>
    <w:rsid w:val="00D6037D"/>
    <w:rsid w:val="00D616B6"/>
    <w:rsid w:val="00D61FBC"/>
    <w:rsid w:val="00D63CD1"/>
    <w:rsid w:val="00D66959"/>
    <w:rsid w:val="00D672EB"/>
    <w:rsid w:val="00D7410F"/>
    <w:rsid w:val="00D77493"/>
    <w:rsid w:val="00D80CC1"/>
    <w:rsid w:val="00D81169"/>
    <w:rsid w:val="00D838EE"/>
    <w:rsid w:val="00D858B4"/>
    <w:rsid w:val="00DA1885"/>
    <w:rsid w:val="00DA1CD8"/>
    <w:rsid w:val="00DA63B7"/>
    <w:rsid w:val="00DA7412"/>
    <w:rsid w:val="00DC018A"/>
    <w:rsid w:val="00DD01B8"/>
    <w:rsid w:val="00DD1B9D"/>
    <w:rsid w:val="00DE0B44"/>
    <w:rsid w:val="00DE34B5"/>
    <w:rsid w:val="00DE3DC8"/>
    <w:rsid w:val="00DF17E5"/>
    <w:rsid w:val="00DF7B37"/>
    <w:rsid w:val="00E07291"/>
    <w:rsid w:val="00E14DC5"/>
    <w:rsid w:val="00E201A4"/>
    <w:rsid w:val="00E23A28"/>
    <w:rsid w:val="00E2463F"/>
    <w:rsid w:val="00E40AD7"/>
    <w:rsid w:val="00E46492"/>
    <w:rsid w:val="00E47989"/>
    <w:rsid w:val="00E55CB8"/>
    <w:rsid w:val="00E569FF"/>
    <w:rsid w:val="00E56A69"/>
    <w:rsid w:val="00E60B44"/>
    <w:rsid w:val="00E63DFF"/>
    <w:rsid w:val="00E74498"/>
    <w:rsid w:val="00E75E5C"/>
    <w:rsid w:val="00E80693"/>
    <w:rsid w:val="00E80A2E"/>
    <w:rsid w:val="00E820A6"/>
    <w:rsid w:val="00E8484A"/>
    <w:rsid w:val="00EA57E0"/>
    <w:rsid w:val="00EB0EA8"/>
    <w:rsid w:val="00EB1756"/>
    <w:rsid w:val="00EB3014"/>
    <w:rsid w:val="00EB5414"/>
    <w:rsid w:val="00EE0F2B"/>
    <w:rsid w:val="00EE774F"/>
    <w:rsid w:val="00EF2F3C"/>
    <w:rsid w:val="00EF3A01"/>
    <w:rsid w:val="00EF7DFF"/>
    <w:rsid w:val="00F1017D"/>
    <w:rsid w:val="00F10A7D"/>
    <w:rsid w:val="00F14A17"/>
    <w:rsid w:val="00F17BB8"/>
    <w:rsid w:val="00F246DD"/>
    <w:rsid w:val="00F376EA"/>
    <w:rsid w:val="00F50A45"/>
    <w:rsid w:val="00F54F5C"/>
    <w:rsid w:val="00F619A0"/>
    <w:rsid w:val="00F62B2E"/>
    <w:rsid w:val="00F62C01"/>
    <w:rsid w:val="00F74086"/>
    <w:rsid w:val="00F778AA"/>
    <w:rsid w:val="00F81D43"/>
    <w:rsid w:val="00FA3D17"/>
    <w:rsid w:val="00FA4B99"/>
    <w:rsid w:val="00FA6376"/>
    <w:rsid w:val="00FB6645"/>
    <w:rsid w:val="00FC0161"/>
    <w:rsid w:val="00FC2590"/>
    <w:rsid w:val="00FC3474"/>
    <w:rsid w:val="00FC5402"/>
    <w:rsid w:val="00FC7E3C"/>
    <w:rsid w:val="00FE3023"/>
    <w:rsid w:val="5BF705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B103A30"/>
  <w15:docId w15:val="{0478BDC0-A311-4976-A36C-85F7C8BD3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/>
    <w:lsdException w:name="annotation text" w:semiHidden="1" w:unhideWhenUsed="1"/>
    <w:lsdException w:name="header" w:uiPriority="0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72EB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D672EB"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D672EB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672EB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D672EB"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rsid w:val="00D672EB"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sid w:val="00D672EB"/>
    <w:rPr>
      <w:color w:val="954F72" w:themeColor="followedHyperlink"/>
      <w:u w:val="single"/>
    </w:rPr>
  </w:style>
  <w:style w:type="character" w:styleId="Refdenotaderodap">
    <w:name w:val="footnote reference"/>
    <w:rsid w:val="00D672EB"/>
    <w:rPr>
      <w:vertAlign w:val="superscript"/>
    </w:rPr>
  </w:style>
  <w:style w:type="character" w:styleId="Hyperlink">
    <w:name w:val="Hyperlink"/>
    <w:uiPriority w:val="99"/>
    <w:unhideWhenUsed/>
    <w:rsid w:val="00D672EB"/>
    <w:rPr>
      <w:color w:val="0563C1"/>
      <w:u w:val="single"/>
    </w:rPr>
  </w:style>
  <w:style w:type="character" w:styleId="Nmerodepgina">
    <w:name w:val="page number"/>
    <w:basedOn w:val="Fontepargpadro1"/>
    <w:qFormat/>
    <w:rsid w:val="00D672EB"/>
  </w:style>
  <w:style w:type="character" w:customStyle="1" w:styleId="Fontepargpadro1">
    <w:name w:val="Fonte parág. padrão1"/>
    <w:qFormat/>
    <w:rsid w:val="00D672EB"/>
  </w:style>
  <w:style w:type="paragraph" w:styleId="Lista">
    <w:name w:val="List"/>
    <w:basedOn w:val="Corpodetexto"/>
    <w:rsid w:val="00D672EB"/>
    <w:rPr>
      <w:rFonts w:cs="Tahoma"/>
    </w:rPr>
  </w:style>
  <w:style w:type="paragraph" w:styleId="Corpodetexto">
    <w:name w:val="Body Text"/>
    <w:basedOn w:val="Normal"/>
    <w:rsid w:val="00D672EB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rsid w:val="00D672E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rsid w:val="00D672E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D672EB"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qFormat/>
    <w:rsid w:val="00D672E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nhideWhenUsed/>
    <w:rsid w:val="00D672EB"/>
    <w:rPr>
      <w:rFonts w:ascii="Segoe UI" w:hAnsi="Segoe UI" w:cs="Segoe UI"/>
      <w:sz w:val="18"/>
      <w:szCs w:val="18"/>
    </w:rPr>
  </w:style>
  <w:style w:type="paragraph" w:styleId="Subttulo">
    <w:name w:val="Subtitle"/>
    <w:basedOn w:val="Captulo"/>
    <w:next w:val="Corpodetexto"/>
    <w:qFormat/>
    <w:rsid w:val="00D672EB"/>
    <w:pPr>
      <w:jc w:val="center"/>
    </w:pPr>
    <w:rPr>
      <w:i/>
      <w:iCs/>
    </w:rPr>
  </w:style>
  <w:style w:type="paragraph" w:customStyle="1" w:styleId="Captulo">
    <w:name w:val="Capítulo"/>
    <w:basedOn w:val="Normal"/>
    <w:next w:val="Corpodetexto"/>
    <w:rsid w:val="00D672EB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rsid w:val="00D672EB"/>
    <w:pPr>
      <w:suppressAutoHyphens/>
    </w:pPr>
    <w:rPr>
      <w:rFonts w:ascii="Times New Roman" w:hAnsi="Times New Roman" w:cs="Times New Roman"/>
      <w:sz w:val="20"/>
    </w:rPr>
  </w:style>
  <w:style w:type="paragraph" w:styleId="Recuodecorpodetexto">
    <w:name w:val="Body Text Indent"/>
    <w:basedOn w:val="Normal"/>
    <w:rsid w:val="00D672EB"/>
    <w:pPr>
      <w:suppressAutoHyphens/>
      <w:ind w:left="2410"/>
      <w:jc w:val="both"/>
    </w:pPr>
    <w:rPr>
      <w:b/>
      <w:sz w:val="24"/>
    </w:rPr>
  </w:style>
  <w:style w:type="table" w:styleId="Tabelacomgrade">
    <w:name w:val="Table Grid"/>
    <w:basedOn w:val="Tabelanormal"/>
    <w:qFormat/>
    <w:rsid w:val="00D672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  <w:rsid w:val="00D672EB"/>
  </w:style>
  <w:style w:type="character" w:customStyle="1" w:styleId="WW8Num1z1">
    <w:name w:val="WW8Num1z1"/>
    <w:rsid w:val="00D672EB"/>
  </w:style>
  <w:style w:type="character" w:customStyle="1" w:styleId="WW8Num1z2">
    <w:name w:val="WW8Num1z2"/>
    <w:rsid w:val="00D672EB"/>
  </w:style>
  <w:style w:type="character" w:customStyle="1" w:styleId="WW8Num1z3">
    <w:name w:val="WW8Num1z3"/>
    <w:qFormat/>
    <w:rsid w:val="00D672EB"/>
  </w:style>
  <w:style w:type="character" w:customStyle="1" w:styleId="WW8Num1z4">
    <w:name w:val="WW8Num1z4"/>
    <w:rsid w:val="00D672EB"/>
  </w:style>
  <w:style w:type="character" w:customStyle="1" w:styleId="WW8Num1z5">
    <w:name w:val="WW8Num1z5"/>
    <w:qFormat/>
    <w:rsid w:val="00D672EB"/>
  </w:style>
  <w:style w:type="character" w:customStyle="1" w:styleId="WW8Num1z6">
    <w:name w:val="WW8Num1z6"/>
    <w:rsid w:val="00D672EB"/>
  </w:style>
  <w:style w:type="character" w:customStyle="1" w:styleId="WW8Num1z7">
    <w:name w:val="WW8Num1z7"/>
    <w:qFormat/>
    <w:rsid w:val="00D672EB"/>
  </w:style>
  <w:style w:type="character" w:customStyle="1" w:styleId="WW8Num1z8">
    <w:name w:val="WW8Num1z8"/>
    <w:rsid w:val="00D672EB"/>
  </w:style>
  <w:style w:type="character" w:customStyle="1" w:styleId="Fontepargpadro4">
    <w:name w:val="Fonte parág. padrão4"/>
    <w:qFormat/>
    <w:rsid w:val="00D672EB"/>
  </w:style>
  <w:style w:type="character" w:customStyle="1" w:styleId="Absatz-Standardschriftart">
    <w:name w:val="Absatz-Standardschriftart"/>
    <w:qFormat/>
    <w:rsid w:val="00D672EB"/>
  </w:style>
  <w:style w:type="character" w:customStyle="1" w:styleId="Fontepargpadro3">
    <w:name w:val="Fonte parág. padrão3"/>
    <w:qFormat/>
    <w:rsid w:val="00D672EB"/>
  </w:style>
  <w:style w:type="character" w:customStyle="1" w:styleId="WW-Absatz-Standardschriftart">
    <w:name w:val="WW-Absatz-Standardschriftart"/>
    <w:rsid w:val="00D672EB"/>
  </w:style>
  <w:style w:type="character" w:customStyle="1" w:styleId="Fontepargpadro2">
    <w:name w:val="Fonte parág. padrão2"/>
    <w:rsid w:val="00D672EB"/>
  </w:style>
  <w:style w:type="character" w:customStyle="1" w:styleId="WW-Absatz-Standardschriftart1">
    <w:name w:val="WW-Absatz-Standardschriftart1"/>
    <w:qFormat/>
    <w:rsid w:val="00D672EB"/>
  </w:style>
  <w:style w:type="character" w:customStyle="1" w:styleId="WW-Absatz-Standardschriftart11">
    <w:name w:val="WW-Absatz-Standardschriftart11"/>
    <w:rsid w:val="00D672EB"/>
  </w:style>
  <w:style w:type="character" w:customStyle="1" w:styleId="WW-Absatz-Standardschriftart111">
    <w:name w:val="WW-Absatz-Standardschriftart111"/>
    <w:qFormat/>
    <w:rsid w:val="00D672EB"/>
  </w:style>
  <w:style w:type="character" w:customStyle="1" w:styleId="WW-Absatz-Standardschriftart1111">
    <w:name w:val="WW-Absatz-Standardschriftart1111"/>
    <w:rsid w:val="00D672EB"/>
  </w:style>
  <w:style w:type="character" w:customStyle="1" w:styleId="WW-Absatz-Standardschriftart11111">
    <w:name w:val="WW-Absatz-Standardschriftart11111"/>
    <w:rsid w:val="00D672EB"/>
  </w:style>
  <w:style w:type="character" w:customStyle="1" w:styleId="Caracteresdenotaderodap">
    <w:name w:val="Caracteres de nota de rodapé"/>
    <w:rsid w:val="00D672EB"/>
    <w:rPr>
      <w:vertAlign w:val="superscript"/>
    </w:rPr>
  </w:style>
  <w:style w:type="character" w:customStyle="1" w:styleId="Refdenotaderodap1">
    <w:name w:val="Ref. de nota de rodapé1"/>
    <w:rsid w:val="00D672EB"/>
    <w:rPr>
      <w:vertAlign w:val="superscript"/>
    </w:rPr>
  </w:style>
  <w:style w:type="character" w:customStyle="1" w:styleId="Caracteresdenotadefim">
    <w:name w:val="Caracteres de nota de fim"/>
    <w:rsid w:val="00D672EB"/>
    <w:rPr>
      <w:vertAlign w:val="superscript"/>
    </w:rPr>
  </w:style>
  <w:style w:type="character" w:customStyle="1" w:styleId="WW-Caracteresdenotadefim">
    <w:name w:val="WW-Caracteres de nota de fim"/>
    <w:rsid w:val="00D672EB"/>
  </w:style>
  <w:style w:type="character" w:customStyle="1" w:styleId="Smbolosdenumerao">
    <w:name w:val="Símbolos de numeração"/>
    <w:rsid w:val="00D672EB"/>
  </w:style>
  <w:style w:type="character" w:customStyle="1" w:styleId="Refdenotadefim1">
    <w:name w:val="Ref. de nota de fim1"/>
    <w:rsid w:val="00D672EB"/>
    <w:rPr>
      <w:vertAlign w:val="superscript"/>
    </w:rPr>
  </w:style>
  <w:style w:type="character" w:customStyle="1" w:styleId="Refdenotaderodap2">
    <w:name w:val="Ref. de nota de rodapé2"/>
    <w:rsid w:val="00D672EB"/>
    <w:rPr>
      <w:vertAlign w:val="superscript"/>
    </w:rPr>
  </w:style>
  <w:style w:type="character" w:customStyle="1" w:styleId="Refdenotadefim2">
    <w:name w:val="Ref. de nota de fim2"/>
    <w:rsid w:val="00D672EB"/>
    <w:rPr>
      <w:vertAlign w:val="superscript"/>
    </w:rPr>
  </w:style>
  <w:style w:type="character" w:customStyle="1" w:styleId="Refdenotaderodap3">
    <w:name w:val="Ref. de nota de rodapé3"/>
    <w:rsid w:val="00D672EB"/>
    <w:rPr>
      <w:vertAlign w:val="superscript"/>
    </w:rPr>
  </w:style>
  <w:style w:type="character" w:customStyle="1" w:styleId="Refdenotadefim3">
    <w:name w:val="Ref. de nota de fim3"/>
    <w:rsid w:val="00D672EB"/>
    <w:rPr>
      <w:vertAlign w:val="superscript"/>
    </w:rPr>
  </w:style>
  <w:style w:type="paragraph" w:customStyle="1" w:styleId="Ttulo30">
    <w:name w:val="Título3"/>
    <w:basedOn w:val="Normal"/>
    <w:next w:val="Corpodetexto"/>
    <w:rsid w:val="00D672E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rsid w:val="00D672EB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D672EB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rsid w:val="00D672E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rsid w:val="00D672EB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rsid w:val="00D672E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rsid w:val="00D672E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rsid w:val="00D672EB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D672EB"/>
    <w:pPr>
      <w:jc w:val="both"/>
    </w:pPr>
  </w:style>
  <w:style w:type="paragraph" w:customStyle="1" w:styleId="Contedodetabela">
    <w:name w:val="Conteúdo de tabela"/>
    <w:basedOn w:val="Normal"/>
    <w:rsid w:val="00D672EB"/>
    <w:pPr>
      <w:suppressLineNumbers/>
    </w:pPr>
  </w:style>
  <w:style w:type="paragraph" w:customStyle="1" w:styleId="Contedodatabela">
    <w:name w:val="Conteúdo da tabela"/>
    <w:basedOn w:val="Normal"/>
    <w:rsid w:val="00D672EB"/>
    <w:pPr>
      <w:suppressLineNumbers/>
    </w:pPr>
  </w:style>
  <w:style w:type="paragraph" w:customStyle="1" w:styleId="Ttulodetabela">
    <w:name w:val="Título de tabela"/>
    <w:basedOn w:val="Contedodetabela"/>
    <w:rsid w:val="00D672EB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D672EB"/>
  </w:style>
  <w:style w:type="paragraph" w:customStyle="1" w:styleId="Ttulodatabela">
    <w:name w:val="Título da tabela"/>
    <w:basedOn w:val="Contedodatabela"/>
    <w:rsid w:val="00D672EB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D672EB"/>
  </w:style>
  <w:style w:type="character" w:customStyle="1" w:styleId="RodapChar">
    <w:name w:val="Rodapé Char"/>
    <w:link w:val="Rodap"/>
    <w:uiPriority w:val="99"/>
    <w:rsid w:val="00D672EB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D672EB"/>
    <w:rPr>
      <w:vertAlign w:val="superscript"/>
    </w:rPr>
  </w:style>
  <w:style w:type="character" w:customStyle="1" w:styleId="TextodebaloChar">
    <w:name w:val="Texto de balão Char"/>
    <w:link w:val="Textodebalo"/>
    <w:rsid w:val="00D672EB"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rsid w:val="00D672EB"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rsid w:val="00D672EB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D672EB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D672EB"/>
    <w:rPr>
      <w:b/>
      <w:spacing w:val="14"/>
      <w:sz w:val="24"/>
    </w:rPr>
  </w:style>
  <w:style w:type="character" w:customStyle="1" w:styleId="WW8Num2z0">
    <w:name w:val="WW8Num2z0"/>
    <w:rsid w:val="00D672EB"/>
    <w:rPr>
      <w:rFonts w:ascii="Monotype Sorts" w:hAnsi="Monotype Sorts"/>
    </w:rPr>
  </w:style>
  <w:style w:type="character" w:customStyle="1" w:styleId="WW8Num3z0">
    <w:name w:val="WW8Num3z0"/>
    <w:rsid w:val="00D672EB"/>
    <w:rPr>
      <w:b/>
    </w:rPr>
  </w:style>
  <w:style w:type="character" w:customStyle="1" w:styleId="WW8Num4z0">
    <w:name w:val="WW8Num4z0"/>
    <w:rsid w:val="00D672EB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D672EB"/>
    <w:rPr>
      <w:rFonts w:ascii="Courier New" w:hAnsi="Courier New"/>
    </w:rPr>
  </w:style>
  <w:style w:type="character" w:customStyle="1" w:styleId="WW8Num4z2">
    <w:name w:val="WW8Num4z2"/>
    <w:rsid w:val="00D672EB"/>
    <w:rPr>
      <w:rFonts w:ascii="Wingdings" w:hAnsi="Wingdings"/>
    </w:rPr>
  </w:style>
  <w:style w:type="character" w:customStyle="1" w:styleId="WW8Num4z3">
    <w:name w:val="WW8Num4z3"/>
    <w:rsid w:val="00D672EB"/>
    <w:rPr>
      <w:rFonts w:ascii="Symbol" w:hAnsi="Symbol"/>
    </w:rPr>
  </w:style>
  <w:style w:type="character" w:customStyle="1" w:styleId="WW8Num5z0">
    <w:name w:val="WW8Num5z0"/>
    <w:rsid w:val="00D672EB"/>
    <w:rPr>
      <w:rFonts w:ascii="Times New Roman" w:hAnsi="Times New Roman"/>
      <w:b/>
    </w:rPr>
  </w:style>
  <w:style w:type="character" w:customStyle="1" w:styleId="WW8Num6z0">
    <w:name w:val="WW8Num6z0"/>
    <w:rsid w:val="00D672EB"/>
    <w:rPr>
      <w:b/>
    </w:rPr>
  </w:style>
  <w:style w:type="character" w:customStyle="1" w:styleId="WW8Num7z0">
    <w:name w:val="WW8Num7z0"/>
    <w:rsid w:val="00D672EB"/>
    <w:rPr>
      <w:b/>
    </w:rPr>
  </w:style>
  <w:style w:type="paragraph" w:customStyle="1" w:styleId="Textoembloco1">
    <w:name w:val="Texto em bloco1"/>
    <w:basedOn w:val="Normal"/>
    <w:rsid w:val="00D672EB"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rsid w:val="00D672E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D672E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672EB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F54F5C"/>
    <w:rPr>
      <w:rFonts w:ascii="Arial" w:hAnsi="Arial" w:cs="Arial"/>
      <w:b/>
      <w:kern w:val="1"/>
      <w:sz w:val="28"/>
      <w:lang w:eastAsia="zh-CN"/>
    </w:rPr>
  </w:style>
  <w:style w:type="paragraph" w:customStyle="1" w:styleId="xl65">
    <w:name w:val="xl65"/>
    <w:basedOn w:val="Normal"/>
    <w:rsid w:val="00F14A17"/>
    <w:pPr>
      <w:spacing w:before="100" w:beforeAutospacing="1" w:after="100" w:afterAutospacing="1"/>
      <w:jc w:val="both"/>
      <w:textAlignment w:val="center"/>
    </w:pPr>
    <w:rPr>
      <w:b/>
      <w:bCs/>
      <w:sz w:val="16"/>
      <w:szCs w:val="16"/>
      <w:lang w:eastAsia="pt-BR"/>
    </w:rPr>
  </w:style>
  <w:style w:type="paragraph" w:customStyle="1" w:styleId="xl66">
    <w:name w:val="xl66"/>
    <w:basedOn w:val="Normal"/>
    <w:rsid w:val="00F14A17"/>
    <w:pPr>
      <w:spacing w:before="100" w:beforeAutospacing="1" w:after="100" w:afterAutospacing="1"/>
      <w:textAlignment w:val="center"/>
    </w:pPr>
    <w:rPr>
      <w:b/>
      <w:bCs/>
      <w:sz w:val="16"/>
      <w:szCs w:val="16"/>
      <w:lang w:eastAsia="pt-BR"/>
    </w:rPr>
  </w:style>
  <w:style w:type="paragraph" w:customStyle="1" w:styleId="xl67">
    <w:name w:val="xl67"/>
    <w:basedOn w:val="Normal"/>
    <w:rsid w:val="00F14A17"/>
    <w:pPr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pt-BR"/>
    </w:rPr>
  </w:style>
  <w:style w:type="paragraph" w:customStyle="1" w:styleId="xl68">
    <w:name w:val="xl68"/>
    <w:basedOn w:val="Normal"/>
    <w:rsid w:val="00F14A17"/>
    <w:pP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pt-BR"/>
    </w:rPr>
  </w:style>
  <w:style w:type="paragraph" w:customStyle="1" w:styleId="xl69">
    <w:name w:val="xl69"/>
    <w:basedOn w:val="Normal"/>
    <w:rsid w:val="00F14A17"/>
    <w:pP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16"/>
      <w:szCs w:val="16"/>
      <w:lang w:eastAsia="pt-BR"/>
    </w:rPr>
  </w:style>
  <w:style w:type="paragraph" w:customStyle="1" w:styleId="xl70">
    <w:name w:val="xl70"/>
    <w:basedOn w:val="Normal"/>
    <w:rsid w:val="00F14A17"/>
    <w:pP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16"/>
      <w:szCs w:val="16"/>
      <w:lang w:eastAsia="pt-BR"/>
    </w:rPr>
  </w:style>
  <w:style w:type="paragraph" w:customStyle="1" w:styleId="xl71">
    <w:name w:val="xl71"/>
    <w:basedOn w:val="Normal"/>
    <w:rsid w:val="00F14A17"/>
    <w:pP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16"/>
      <w:szCs w:val="16"/>
      <w:lang w:eastAsia="pt-BR"/>
    </w:rPr>
  </w:style>
  <w:style w:type="paragraph" w:customStyle="1" w:styleId="xl72">
    <w:name w:val="xl72"/>
    <w:basedOn w:val="Normal"/>
    <w:rsid w:val="00F14A17"/>
    <w:pP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color w:val="000000"/>
      <w:sz w:val="16"/>
      <w:szCs w:val="16"/>
      <w:lang w:eastAsia="pt-BR"/>
    </w:rPr>
  </w:style>
  <w:style w:type="paragraph" w:customStyle="1" w:styleId="xl73">
    <w:name w:val="xl73"/>
    <w:basedOn w:val="Normal"/>
    <w:rsid w:val="00F14A17"/>
    <w:pP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color w:val="000000"/>
      <w:sz w:val="16"/>
      <w:szCs w:val="16"/>
      <w:lang w:eastAsia="pt-BR"/>
    </w:rPr>
  </w:style>
  <w:style w:type="paragraph" w:customStyle="1" w:styleId="xl74">
    <w:name w:val="xl74"/>
    <w:basedOn w:val="Normal"/>
    <w:rsid w:val="00F14A17"/>
    <w:pPr>
      <w:spacing w:before="100" w:beforeAutospacing="1" w:after="100" w:afterAutospacing="1"/>
      <w:jc w:val="both"/>
      <w:textAlignment w:val="center"/>
    </w:pPr>
    <w:rPr>
      <w:b/>
      <w:bCs/>
      <w:color w:val="FF0000"/>
      <w:sz w:val="16"/>
      <w:szCs w:val="16"/>
      <w:lang w:eastAsia="pt-BR"/>
    </w:rPr>
  </w:style>
  <w:style w:type="paragraph" w:customStyle="1" w:styleId="xl75">
    <w:name w:val="xl75"/>
    <w:basedOn w:val="Normal"/>
    <w:rsid w:val="00F14A17"/>
    <w:pPr>
      <w:spacing w:before="100" w:beforeAutospacing="1" w:after="100" w:afterAutospacing="1"/>
      <w:textAlignment w:val="center"/>
    </w:pPr>
    <w:rPr>
      <w:rFonts w:ascii="Times New Roman" w:hAnsi="Times New Roman" w:cs="Times New Roman"/>
      <w:color w:val="FF0000"/>
      <w:sz w:val="16"/>
      <w:szCs w:val="16"/>
      <w:lang w:eastAsia="pt-BR"/>
    </w:rPr>
  </w:style>
  <w:style w:type="paragraph" w:customStyle="1" w:styleId="xl76">
    <w:name w:val="xl76"/>
    <w:basedOn w:val="Normal"/>
    <w:rsid w:val="00F14A17"/>
    <w:pP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FF0000"/>
      <w:sz w:val="16"/>
      <w:szCs w:val="16"/>
      <w:lang w:eastAsia="pt-BR"/>
    </w:rPr>
  </w:style>
  <w:style w:type="paragraph" w:customStyle="1" w:styleId="xl77">
    <w:name w:val="xl77"/>
    <w:basedOn w:val="Normal"/>
    <w:rsid w:val="00F14A17"/>
    <w:pP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color w:val="FF0000"/>
      <w:sz w:val="16"/>
      <w:szCs w:val="16"/>
      <w:lang w:eastAsia="pt-BR"/>
    </w:rPr>
  </w:style>
  <w:style w:type="paragraph" w:customStyle="1" w:styleId="xl78">
    <w:name w:val="xl78"/>
    <w:basedOn w:val="Normal"/>
    <w:rsid w:val="00F14A17"/>
    <w:pPr>
      <w:spacing w:before="100" w:beforeAutospacing="1" w:after="100" w:afterAutospacing="1"/>
      <w:textAlignment w:val="center"/>
    </w:pPr>
    <w:rPr>
      <w:b/>
      <w:bCs/>
      <w:color w:val="FF0000"/>
      <w:sz w:val="16"/>
      <w:szCs w:val="16"/>
      <w:lang w:eastAsia="pt-BR"/>
    </w:rPr>
  </w:style>
  <w:style w:type="paragraph" w:customStyle="1" w:styleId="xl79">
    <w:name w:val="xl79"/>
    <w:basedOn w:val="Normal"/>
    <w:rsid w:val="00F14A17"/>
    <w:pPr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pt-BR"/>
    </w:rPr>
  </w:style>
  <w:style w:type="paragraph" w:customStyle="1" w:styleId="xl80">
    <w:name w:val="xl80"/>
    <w:basedOn w:val="Normal"/>
    <w:rsid w:val="00F14A17"/>
    <w:pPr>
      <w:spacing w:before="100" w:beforeAutospacing="1" w:after="100" w:afterAutospacing="1"/>
      <w:textAlignment w:val="top"/>
    </w:pPr>
    <w:rPr>
      <w:rFonts w:ascii="Times New Roman" w:hAnsi="Times New Roman" w:cs="Times New Roman"/>
      <w:sz w:val="16"/>
      <w:szCs w:val="16"/>
      <w:lang w:eastAsia="pt-BR"/>
    </w:rPr>
  </w:style>
  <w:style w:type="paragraph" w:customStyle="1" w:styleId="xl81">
    <w:name w:val="xl81"/>
    <w:basedOn w:val="Normal"/>
    <w:rsid w:val="00F14A17"/>
    <w:pP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16"/>
      <w:szCs w:val="16"/>
      <w:lang w:eastAsia="pt-BR"/>
    </w:rPr>
  </w:style>
  <w:style w:type="paragraph" w:customStyle="1" w:styleId="xl82">
    <w:name w:val="xl82"/>
    <w:basedOn w:val="Normal"/>
    <w:rsid w:val="00F14A17"/>
    <w:pPr>
      <w:spacing w:before="100" w:beforeAutospacing="1" w:after="100" w:afterAutospacing="1"/>
      <w:textAlignment w:val="top"/>
    </w:pPr>
    <w:rPr>
      <w:rFonts w:ascii="Times New Roman" w:hAnsi="Times New Roman" w:cs="Times New Roman"/>
      <w:sz w:val="16"/>
      <w:szCs w:val="16"/>
      <w:lang w:eastAsia="pt-BR"/>
    </w:rPr>
  </w:style>
  <w:style w:type="paragraph" w:customStyle="1" w:styleId="xl83">
    <w:name w:val="xl83"/>
    <w:basedOn w:val="Normal"/>
    <w:rsid w:val="00F14A17"/>
    <w:pPr>
      <w:spacing w:before="100" w:beforeAutospacing="1" w:after="100" w:afterAutospacing="1"/>
    </w:pPr>
    <w:rPr>
      <w:rFonts w:ascii="Times New Roman" w:hAnsi="Times New Roman" w:cs="Times New Roman"/>
      <w:sz w:val="16"/>
      <w:szCs w:val="16"/>
      <w:lang w:eastAsia="pt-BR"/>
    </w:rPr>
  </w:style>
  <w:style w:type="paragraph" w:customStyle="1" w:styleId="xl84">
    <w:name w:val="xl84"/>
    <w:basedOn w:val="Normal"/>
    <w:rsid w:val="00F14A17"/>
    <w:pPr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pt-BR"/>
    </w:rPr>
  </w:style>
  <w:style w:type="paragraph" w:customStyle="1" w:styleId="xl85">
    <w:name w:val="xl85"/>
    <w:basedOn w:val="Normal"/>
    <w:rsid w:val="00F14A17"/>
    <w:pP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color w:val="FF0000"/>
      <w:sz w:val="16"/>
      <w:szCs w:val="16"/>
      <w:lang w:eastAsia="pt-BR"/>
    </w:rPr>
  </w:style>
  <w:style w:type="paragraph" w:customStyle="1" w:styleId="xl86">
    <w:name w:val="xl86"/>
    <w:basedOn w:val="Normal"/>
    <w:rsid w:val="00F14A17"/>
    <w:pPr>
      <w:spacing w:before="100" w:beforeAutospacing="1" w:after="100" w:afterAutospacing="1"/>
    </w:pPr>
    <w:rPr>
      <w:rFonts w:ascii="Times New Roman" w:hAnsi="Times New Roman" w:cs="Times New Roman"/>
      <w:color w:val="FF0000"/>
      <w:sz w:val="16"/>
      <w:szCs w:val="16"/>
      <w:lang w:eastAsia="pt-BR"/>
    </w:rPr>
  </w:style>
  <w:style w:type="paragraph" w:customStyle="1" w:styleId="xl87">
    <w:name w:val="xl87"/>
    <w:basedOn w:val="Normal"/>
    <w:rsid w:val="00F14A17"/>
    <w:pPr>
      <w:spacing w:before="100" w:beforeAutospacing="1" w:after="100" w:afterAutospacing="1"/>
    </w:pPr>
    <w:rPr>
      <w:rFonts w:ascii="Times New Roman" w:hAnsi="Times New Roman" w:cs="Times New Roman"/>
      <w:color w:val="FF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5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0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46408D-6023-4E22-AFFA-F2FCD4AE5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1027</Words>
  <Characters>5549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Marcia Bello</dc:creator>
  <cp:lastModifiedBy>User</cp:lastModifiedBy>
  <cp:revision>18</cp:revision>
  <cp:lastPrinted>2025-10-28T18:35:00Z</cp:lastPrinted>
  <dcterms:created xsi:type="dcterms:W3CDTF">2025-06-25T18:36:00Z</dcterms:created>
  <dcterms:modified xsi:type="dcterms:W3CDTF">2025-11-05T19:41:00Z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1046-12.2.0.13359</vt:lpwstr>
  </property>
  <property fmtid="{D5CDD505-2E9C-101B-9397-08002B2CF9AE}" pid="3" name="ICV">
    <vt:lpwstr>222B1F0211A242A5AD94D983C5FE490A_12</vt:lpwstr>
  </property>
</Properties>
</file>