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22" w:rsidRPr="000D4E72" w:rsidRDefault="003B0B76" w:rsidP="00D11C5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b/>
          <w:szCs w:val="22"/>
        </w:rPr>
        <w:t>TERMO DE REFERÊNCIA</w:t>
      </w:r>
    </w:p>
    <w:p w:rsidR="00D80522" w:rsidRPr="000D4E72" w:rsidRDefault="00D8052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D80522" w:rsidRPr="000D4E72" w:rsidRDefault="003B0B7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Município de Planalto/RS</w:t>
      </w:r>
    </w:p>
    <w:p w:rsidR="00D80522" w:rsidRPr="000D4E72" w:rsidRDefault="00EF148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Secretaria Municipal da Administração.</w:t>
      </w:r>
    </w:p>
    <w:p w:rsidR="00F124D0" w:rsidRPr="008B14D8" w:rsidRDefault="00F124D0" w:rsidP="00F124D0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8B14D8">
        <w:rPr>
          <w:rFonts w:ascii="Times New Roman" w:hAnsi="Times New Roman" w:cs="Times New Roman"/>
          <w:szCs w:val="22"/>
        </w:rPr>
        <w:t xml:space="preserve">Necessidade das Secretarias: </w:t>
      </w:r>
      <w:r w:rsidR="00EF148E">
        <w:rPr>
          <w:rFonts w:ascii="Times New Roman" w:hAnsi="Times New Roman" w:cs="Times New Roman"/>
          <w:szCs w:val="22"/>
        </w:rPr>
        <w:t>contratação de empresa especializada no ramo de pesquisas municipais.</w:t>
      </w:r>
    </w:p>
    <w:p w:rsidR="00D80522" w:rsidRPr="000D4E72" w:rsidRDefault="00D80522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1. DEFINIÇÃO DO OBJETO</w:t>
      </w:r>
    </w:p>
    <w:p w:rsidR="00EF148E" w:rsidRPr="002E3983" w:rsidRDefault="00EF148E" w:rsidP="00EF148E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szCs w:val="22"/>
        </w:rPr>
        <w:t>T</w:t>
      </w:r>
      <w:r w:rsidRPr="002E3983">
        <w:rPr>
          <w:rFonts w:ascii="Times New Roman" w:hAnsi="Times New Roman" w:cs="Times New Roman"/>
          <w:szCs w:val="22"/>
        </w:rPr>
        <w:t xml:space="preserve">em por objeto a Contratação de empresa para </w:t>
      </w:r>
      <w:r>
        <w:rPr>
          <w:rFonts w:ascii="Times New Roman" w:hAnsi="Times New Roman" w:cs="Times New Roman"/>
          <w:szCs w:val="22"/>
        </w:rPr>
        <w:t>fazer levantamento de informações com os moradores do município, sendo necessária para avaliar a boa ou má gestões da prefeitura municipal de Planalto/RS. Também recolhendo ideias e necessidades dos moradores.</w:t>
      </w:r>
    </w:p>
    <w:p w:rsidR="00EF148E" w:rsidRPr="002E3983" w:rsidRDefault="00EF148E" w:rsidP="00EF148E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D80522" w:rsidRPr="000D4E72" w:rsidRDefault="00D80522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2. FUNDAMENTAÇÃO DA CONTRATAÇÃO</w:t>
      </w:r>
    </w:p>
    <w:p w:rsidR="008E194B" w:rsidRPr="008E194B" w:rsidRDefault="008E194B" w:rsidP="008E194B">
      <w:pPr>
        <w:pStyle w:val="NormalWeb"/>
        <w:spacing w:before="0" w:beforeAutospacing="0" w:after="0" w:afterAutospacing="0" w:line="360" w:lineRule="auto"/>
        <w:ind w:firstLine="708"/>
        <w:jc w:val="both"/>
        <w:rPr>
          <w:sz w:val="22"/>
          <w:szCs w:val="22"/>
          <w:lang w:eastAsia="zh-CN"/>
        </w:rPr>
      </w:pPr>
      <w:r w:rsidRPr="008E194B">
        <w:rPr>
          <w:sz w:val="22"/>
          <w:szCs w:val="22"/>
          <w:lang w:eastAsia="zh-CN"/>
        </w:rPr>
        <w:t xml:space="preserve">Conforme já descrito no Estudo Técnico Preliminar, a contratação do objeto se faz </w:t>
      </w:r>
      <w:proofErr w:type="gramStart"/>
      <w:r w:rsidRPr="008E194B">
        <w:rPr>
          <w:sz w:val="22"/>
          <w:szCs w:val="22"/>
          <w:lang w:eastAsia="zh-CN"/>
        </w:rPr>
        <w:t>necessária</w:t>
      </w:r>
      <w:proofErr w:type="gramEnd"/>
      <w:r w:rsidRPr="008E194B">
        <w:rPr>
          <w:sz w:val="22"/>
          <w:szCs w:val="22"/>
          <w:lang w:eastAsia="zh-CN"/>
        </w:rPr>
        <w:t xml:space="preserve"> para permitir maior controle, segurança e gestão da </w:t>
      </w:r>
      <w:r w:rsidR="00EF148E">
        <w:rPr>
          <w:sz w:val="22"/>
          <w:szCs w:val="22"/>
          <w:lang w:eastAsia="zh-CN"/>
        </w:rPr>
        <w:t>administração pública.</w:t>
      </w:r>
    </w:p>
    <w:p w:rsidR="008E194B" w:rsidRPr="008E194B" w:rsidRDefault="008E194B" w:rsidP="008E194B">
      <w:pPr>
        <w:pStyle w:val="NormalWeb"/>
        <w:spacing w:before="0" w:beforeAutospacing="0" w:after="0" w:afterAutospacing="0" w:line="360" w:lineRule="auto"/>
        <w:ind w:firstLine="708"/>
        <w:jc w:val="both"/>
        <w:rPr>
          <w:sz w:val="22"/>
          <w:szCs w:val="22"/>
          <w:lang w:eastAsia="zh-CN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3. DESCRIÇÃO DA SOLUÇÃO COMO UM TODO</w:t>
      </w:r>
    </w:p>
    <w:p w:rsidR="00EE5D18" w:rsidRDefault="00EF148E" w:rsidP="00EE5D18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A solução para o serviço pretendido é a contratação de empresa especializada em pesquisas públicas, para recolher informações sobre a gestão municipal, conforme a tabela abaixo:</w:t>
      </w:r>
    </w:p>
    <w:tbl>
      <w:tblPr>
        <w:tblStyle w:val="Tabelacomgrade"/>
        <w:tblW w:w="9540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65"/>
        <w:gridCol w:w="866"/>
        <w:gridCol w:w="900"/>
        <w:gridCol w:w="6909"/>
      </w:tblGrid>
      <w:tr w:rsidR="00EF148E" w:rsidTr="00774AFE"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48E" w:rsidRDefault="00EF148E" w:rsidP="00774AF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48E" w:rsidRDefault="00EF148E" w:rsidP="00774AF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48E" w:rsidRDefault="00EF148E" w:rsidP="00774AF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Qtde.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48E" w:rsidRDefault="00EF148E" w:rsidP="00774AF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Descrição</w:t>
            </w:r>
          </w:p>
        </w:tc>
      </w:tr>
      <w:tr w:rsidR="00EF148E" w:rsidTr="00774AFE"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48E" w:rsidRDefault="00EF148E" w:rsidP="00774AF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bookmarkStart w:id="0" w:name="art6xxiiid"/>
            <w:bookmarkEnd w:id="0"/>
            <w:r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48E" w:rsidRDefault="00EF148E" w:rsidP="00774AF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48E" w:rsidRDefault="00EF148E" w:rsidP="00774AF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48E" w:rsidRPr="00EF148E" w:rsidRDefault="00EF148E" w:rsidP="00774AFE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F148E">
              <w:rPr>
                <w:b/>
                <w:sz w:val="24"/>
                <w:szCs w:val="24"/>
              </w:rPr>
              <w:t xml:space="preserve">REALIZAÇÃO DE PESQUISA DE OPNIÃO PÚBLICA, COM OBJETIVO DE LEVANTAR A QUALIDADE DO ATENDIMENTO E SERVIÇOS PRESTADOS À COMUNIDADE PELA PREFEITURA MUNICIPAL, IDENTIFICAR PRIORIDADES, BEM COMO APURAR AS EXPECTATIVAS DA POPULAÇÃO NO TRABALHO DA ADMINISTRAÇÃO ATUAL. AVALIANDO TAMBÉM O ATUAL SERVIÇO FEITO ATÉ AGORA COM OPNIOES E FEEDBACKS, TRAZENDO INFORMAÇÕES DE BOA OU MÁ </w:t>
            </w:r>
            <w:r w:rsidRPr="00EF148E">
              <w:rPr>
                <w:b/>
                <w:sz w:val="24"/>
                <w:szCs w:val="24"/>
              </w:rPr>
              <w:lastRenderedPageBreak/>
              <w:t>GESTÃO ATÉ HOJE, TRAZENDO INFORMAÇÕES DAS SECRETARIAS.</w:t>
            </w:r>
          </w:p>
        </w:tc>
      </w:tr>
    </w:tbl>
    <w:p w:rsidR="00EE5D18" w:rsidRPr="00F124D0" w:rsidRDefault="00EE5D18" w:rsidP="00F124D0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</w:p>
    <w:p w:rsidR="00890CAC" w:rsidRPr="000D4E72" w:rsidRDefault="00890CAC">
      <w:pPr>
        <w:pStyle w:val="NormalWeb"/>
        <w:spacing w:before="0" w:beforeAutospacing="0" w:after="0" w:afterAutospacing="0" w:line="360" w:lineRule="auto"/>
        <w:jc w:val="both"/>
        <w:rPr>
          <w:bCs/>
          <w:color w:val="000000"/>
          <w:sz w:val="22"/>
          <w:szCs w:val="22"/>
        </w:rPr>
      </w:pPr>
    </w:p>
    <w:p w:rsidR="00032935" w:rsidRPr="00032935" w:rsidRDefault="00032935" w:rsidP="00032935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32935">
        <w:rPr>
          <w:b/>
          <w:bCs/>
          <w:color w:val="000000"/>
          <w:sz w:val="22"/>
          <w:szCs w:val="22"/>
        </w:rPr>
        <w:t>4. REQUISITOS DA CONTRATAÇÃO</w:t>
      </w:r>
      <w:bookmarkStart w:id="1" w:name="art6xxiiie"/>
      <w:bookmarkEnd w:id="1"/>
    </w:p>
    <w:p w:rsidR="00032935" w:rsidRDefault="00032935" w:rsidP="00032935">
      <w:pPr>
        <w:suppressAutoHyphens/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szCs w:val="22"/>
        </w:rPr>
        <w:t xml:space="preserve">4.1. </w:t>
      </w:r>
      <w:r w:rsidRPr="00032935">
        <w:rPr>
          <w:rFonts w:ascii="Times New Roman" w:hAnsi="Times New Roman" w:cs="Times New Roman"/>
          <w:szCs w:val="22"/>
        </w:rPr>
        <w:t xml:space="preserve">Os serviços têm natureza comum, tendo em vista que seus 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padrões de desempenho e qualidade podem ser objetivamente definidos pelo edital, por meio de especificações usuais de mercado, </w:t>
      </w:r>
      <w:r w:rsidRPr="00032935">
        <w:rPr>
          <w:rFonts w:ascii="Times New Roman" w:hAnsi="Times New Roman" w:cs="Times New Roman"/>
          <w:szCs w:val="22"/>
        </w:rPr>
        <w:t>nos termos do art. 6º, inciso XIII, da Lei Federal nº 14.133/2021.</w:t>
      </w:r>
    </w:p>
    <w:p w:rsidR="00826264" w:rsidRPr="00826264" w:rsidRDefault="00EF148E" w:rsidP="00826264">
      <w:pPr>
        <w:suppressAutoHyphens/>
        <w:spacing w:line="360" w:lineRule="auto"/>
        <w:jc w:val="both"/>
        <w:rPr>
          <w:rFonts w:ascii="Times New Roman" w:hAnsi="Times New Roman" w:cs="Times New Roman"/>
          <w:color w:val="000000"/>
          <w:szCs w:val="22"/>
        </w:rPr>
      </w:pPr>
      <w:r w:rsidRPr="00EF148E">
        <w:rPr>
          <w:rFonts w:ascii="Times New Roman" w:hAnsi="Times New Roman" w:cs="Times New Roman"/>
          <w:b/>
          <w:szCs w:val="22"/>
        </w:rPr>
        <w:t>4.2.</w:t>
      </w:r>
      <w:r>
        <w:rPr>
          <w:rFonts w:ascii="Times New Roman" w:hAnsi="Times New Roman" w:cs="Times New Roman"/>
          <w:b/>
          <w:szCs w:val="22"/>
        </w:rPr>
        <w:t xml:space="preserve"> </w:t>
      </w:r>
      <w:r w:rsidRPr="00826264">
        <w:rPr>
          <w:rFonts w:ascii="Times New Roman" w:hAnsi="Times New Roman" w:cs="Times New Roman"/>
          <w:color w:val="000000"/>
          <w:szCs w:val="22"/>
        </w:rPr>
        <w:t>Coleta de dados da pesquisa com no mínimo 200 (duzentos) questionários.</w:t>
      </w:r>
      <w:r w:rsidR="00826264" w:rsidRPr="00826264">
        <w:rPr>
          <w:rFonts w:ascii="Times New Roman" w:hAnsi="Times New Roman" w:cs="Times New Roman"/>
          <w:color w:val="000000"/>
          <w:szCs w:val="22"/>
        </w:rPr>
        <w:t xml:space="preserve"> Pesquisa com entrevistas presenciais no domicilio do munícipe, deverão observar a proporção da população em gênero, grau de instrução e faixa etária. E ser distribuída no interior e na cidade por bairros e comunidades do interior pesquisadas com o intuito de medir sentimento da população em relação a atuação das secretarias, bem como referente aos serviços prestados na cidade e no interior;</w:t>
      </w:r>
    </w:p>
    <w:p w:rsidR="00EF148E" w:rsidRPr="00826264" w:rsidRDefault="00826264" w:rsidP="00826264">
      <w:pPr>
        <w:suppressAutoHyphens/>
        <w:spacing w:line="360" w:lineRule="auto"/>
        <w:jc w:val="both"/>
        <w:rPr>
          <w:rFonts w:ascii="Times New Roman" w:hAnsi="Times New Roman" w:cs="Times New Roman"/>
          <w:color w:val="000000"/>
          <w:szCs w:val="22"/>
        </w:rPr>
      </w:pPr>
      <w:r w:rsidRPr="00826264">
        <w:rPr>
          <w:rFonts w:ascii="Times New Roman" w:hAnsi="Times New Roman" w:cs="Times New Roman"/>
          <w:color w:val="000000"/>
          <w:szCs w:val="22"/>
        </w:rPr>
        <w:t xml:space="preserve">Com relatórios individuais de cada setor pesquisado, da cidade de </w:t>
      </w:r>
      <w:proofErr w:type="gramStart"/>
      <w:r w:rsidRPr="00826264">
        <w:rPr>
          <w:rFonts w:ascii="Times New Roman" w:hAnsi="Times New Roman" w:cs="Times New Roman"/>
          <w:color w:val="000000"/>
          <w:szCs w:val="22"/>
        </w:rPr>
        <w:t>todas as região</w:t>
      </w:r>
      <w:proofErr w:type="gramEnd"/>
      <w:r w:rsidRPr="00826264">
        <w:rPr>
          <w:rFonts w:ascii="Times New Roman" w:hAnsi="Times New Roman" w:cs="Times New Roman"/>
          <w:color w:val="000000"/>
          <w:szCs w:val="22"/>
        </w:rPr>
        <w:t xml:space="preserve"> do interior juntas e do município no geral. </w:t>
      </w:r>
    </w:p>
    <w:p w:rsidR="00032935" w:rsidRPr="00032935" w:rsidRDefault="00EF148E" w:rsidP="00032935">
      <w:pPr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bCs/>
          <w:szCs w:val="22"/>
        </w:rPr>
        <w:t>4.3</w:t>
      </w:r>
      <w:r w:rsidR="00032935" w:rsidRPr="00032935">
        <w:rPr>
          <w:rFonts w:ascii="Times New Roman" w:hAnsi="Times New Roman" w:cs="Times New Roman"/>
          <w:b/>
          <w:bCs/>
          <w:szCs w:val="22"/>
        </w:rPr>
        <w:t>.</w:t>
      </w:r>
      <w:r w:rsidR="00032935" w:rsidRPr="00032935">
        <w:rPr>
          <w:rFonts w:ascii="Times New Roman" w:hAnsi="Times New Roman" w:cs="Times New Roman"/>
          <w:b/>
          <w:bCs/>
          <w:color w:val="000000"/>
          <w:szCs w:val="22"/>
        </w:rPr>
        <w:t xml:space="preserve"> DAS OBRIGAÇÕES.</w:t>
      </w:r>
    </w:p>
    <w:p w:rsidR="00032935" w:rsidRPr="00032935" w:rsidRDefault="00032935" w:rsidP="00032935">
      <w:pPr>
        <w:tabs>
          <w:tab w:val="left" w:pos="709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  <w:u w:val="single"/>
        </w:rPr>
        <w:t>Da Contratante</w:t>
      </w: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:</w:t>
      </w:r>
    </w:p>
    <w:p w:rsidR="00032935" w:rsidRPr="00032935" w:rsidRDefault="00032935" w:rsidP="00032935">
      <w:pPr>
        <w:tabs>
          <w:tab w:val="left" w:pos="709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Atestar nas notas fiscais/faturas a efetiva entrega do objeto desta licitação;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Aplicar à empresa vencedora penalidades, quando for o caso;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Prestar à CONTRATADA toda e qualquer informação por esta solicitada, necessária à perfeita execução do Contrato;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Efetuar o pagamento à CONTRATADA conforme disposto no edital, após a entrega da nota fiscal no setor competente;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Notificar, por escrito, à CONTRATADA da aplicação de qualquer sanção.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b/>
          <w:bCs/>
          <w:color w:val="000000"/>
          <w:szCs w:val="22"/>
        </w:rPr>
      </w:pP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 xml:space="preserve"> </w:t>
      </w:r>
      <w:r w:rsidRPr="00032935">
        <w:rPr>
          <w:rFonts w:ascii="Times New Roman" w:hAnsi="Times New Roman" w:cs="Times New Roman"/>
          <w:b/>
          <w:bCs/>
          <w:color w:val="000000"/>
          <w:szCs w:val="22"/>
          <w:u w:val="single"/>
        </w:rPr>
        <w:t>Da Promitente Fornecedora.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- 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lastRenderedPageBreak/>
        <w:t xml:space="preserve">- Evitar o emprego de acessórios impróprios ou de qualidade inferior, não podendo tal fato ser invocado para justificar cobrança adicional a qualquer título;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-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t>- Efetuar o fornecimento dentro das especificações e/ou condições constantes da Proposta Vencedora, bem como do Edital e seus Anexos, devendo a entrega se dar no Município de Planalto, conforme disposto no presente Termo de Referência;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Designar profissional responsável pela entrega dos produtos;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-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Arcar com todas as despesas relativas à entrega dos produtos, inclusive, as relativas ao seu transporte.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- Observar as normas legais de segurança que está sujeita a atividade de distribuição dos produtos contratados.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- Não empregar menores de 18 anos em trabalho noturno, perigoso ou insalubre, bem como a não empregar menores de 16 anos em qualquer trabalho, salvo na condição de aprendiz, a partir de 14 anos.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- Manter durante toda a execução deste as obrigações por ela assumidas, todas as condições de habilitação e qualificação exigidas no processo de contratação, conforme Lei nº 14.133/2021.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Manter sempre atualizados os seus dados cadastrais, contrato social ou do estatuto, conforme o caso, principalmente em caso de modificação de endereço.</w:t>
      </w:r>
    </w:p>
    <w:p w:rsidR="00032935" w:rsidRPr="00032935" w:rsidRDefault="00032935" w:rsidP="00032935">
      <w:pPr>
        <w:spacing w:line="360" w:lineRule="auto"/>
        <w:ind w:right="99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-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032935" w:rsidRPr="00032935" w:rsidRDefault="00032935" w:rsidP="00032935">
      <w:pPr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szCs w:val="22"/>
        </w:rPr>
        <w:t>-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Cumprir com as demais obrigações constantes no Edital.</w:t>
      </w:r>
    </w:p>
    <w:p w:rsidR="00032935" w:rsidRPr="00032935" w:rsidRDefault="00032935" w:rsidP="00032935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szCs w:val="22"/>
        </w:rPr>
        <w:t xml:space="preserve">A contratação será realizada por meio de dispensa licitação, com critério de julgamento por menor preço, nos termos </w:t>
      </w:r>
      <w:proofErr w:type="gramStart"/>
      <w:r w:rsidRPr="00032935">
        <w:rPr>
          <w:rFonts w:ascii="Times New Roman" w:hAnsi="Times New Roman" w:cs="Times New Roman"/>
          <w:szCs w:val="22"/>
        </w:rPr>
        <w:t>do artigos</w:t>
      </w:r>
      <w:proofErr w:type="gramEnd"/>
      <w:r w:rsidRPr="00032935">
        <w:rPr>
          <w:rFonts w:ascii="Times New Roman" w:hAnsi="Times New Roman" w:cs="Times New Roman"/>
          <w:szCs w:val="22"/>
        </w:rPr>
        <w:t xml:space="preserve"> 75, inciso II, da Lei Federal nº 14.133/2021.</w:t>
      </w:r>
    </w:p>
    <w:p w:rsidR="00032935" w:rsidRPr="00032935" w:rsidRDefault="00032935" w:rsidP="00032935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szCs w:val="22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 da Lei Federal nº 14.133/2021:</w:t>
      </w:r>
    </w:p>
    <w:p w:rsidR="00032935" w:rsidRPr="00032935" w:rsidRDefault="00032935" w:rsidP="00032935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/>
          <w:bCs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 xml:space="preserve">- Documentos que deverão ser apresentados relativos à habilitação jurídica: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color w:val="000000"/>
          <w:szCs w:val="22"/>
        </w:rPr>
        <w:t>a)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 ato constitutivo, estatuto social em vigor, devidamente registrado, em se tratando de sociedades comerciais e, no caso de sociedades por ações, acompanhado de documentos de eleição de seus administradores;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color w:val="000000"/>
          <w:szCs w:val="22"/>
        </w:rPr>
        <w:t>b)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 cédula de Identidade e registro comercial, no caso de firma individual;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b/>
          <w:color w:val="000000"/>
          <w:szCs w:val="22"/>
        </w:rPr>
        <w:t>c)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 cópia do decreto de autorização, em se tratando de sociedade empresária ou sociedade estrangeira em funcionamento no País, e ato de registro ou autorização para funcionamento expedido pelo órgão competente, quando a atividade assim o exigir;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 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- </w:t>
      </w:r>
      <w:r w:rsidRPr="00032935">
        <w:rPr>
          <w:rFonts w:ascii="Times New Roman" w:hAnsi="Times New Roman" w:cs="Times New Roman"/>
          <w:b/>
          <w:color w:val="000000"/>
          <w:szCs w:val="22"/>
        </w:rPr>
        <w:t>Documentos que deverão ser apresentados relativos à Regularidade Fiscal e Trabalhista: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</w:t>
      </w:r>
      <w:r w:rsidRPr="00032935">
        <w:rPr>
          <w:rFonts w:ascii="Times New Roman" w:eastAsia="Tahoma" w:hAnsi="Times New Roman" w:cs="Times New Roman"/>
          <w:bCs/>
          <w:color w:val="000000"/>
          <w:szCs w:val="22"/>
        </w:rPr>
        <w:t xml:space="preserve">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a)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comprovante de inscrição no Cadastro de Pessoas Físicas (CPF), no caso de pessoas naturais, ou no Cadastro nacional de Pessoa Jurídica (CNPJ); 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b)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c)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prova de regularidade perante a Fazenda federal, estadual e/ou municipal do domicílio ou sede do licitante;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d)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prova de regularidade relativa à Seguridade Social e ao FGTS, que demonstre cumprimento dos encargos sociais instituídos por lei;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e)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prova de regularidade perante a Justiça do Trabalho; </w:t>
      </w:r>
    </w:p>
    <w:p w:rsid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f)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declaração de cumprimento do disposto no </w:t>
      </w:r>
      <w:hyperlink r:id="rId8" w:anchor="art7xxxiii" w:history="1">
        <w:r w:rsidRPr="00032935">
          <w:rPr>
            <w:rFonts w:ascii="Times New Roman" w:hAnsi="Times New Roman" w:cs="Times New Roman"/>
            <w:bCs/>
            <w:color w:val="000000"/>
            <w:szCs w:val="22"/>
          </w:rPr>
          <w:t>inciso XXXIII do art. 7º da Constituição Federal.</w:t>
        </w:r>
      </w:hyperlink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conforme o modelo do Decreto Federal n° 4.358/2002.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color w:val="000000"/>
          <w:szCs w:val="22"/>
        </w:rPr>
        <w:t xml:space="preserve">- Documentos que deverão ser apresentados relativos à Qualificação Econômico-Financeira: 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a)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Certidão Cível Negativa, abrangendo Falência e Recuperação Judicial ou Extrajudicial, expedida por distribuidor da sede do principal estabelecimento da pessoa jurídica, em prazo não superior a 30 (trinta) dias da data designada para apresentação do documento; </w:t>
      </w:r>
    </w:p>
    <w:p w:rsidR="007270E5" w:rsidRDefault="007270E5">
      <w:pPr>
        <w:suppressAutoHyphens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Cs w:val="22"/>
        </w:rPr>
      </w:pPr>
    </w:p>
    <w:p w:rsidR="00D80522" w:rsidRPr="000D4E72" w:rsidRDefault="003B0B76">
      <w:pPr>
        <w:suppressAutoHyphens/>
        <w:spacing w:line="360" w:lineRule="auto"/>
        <w:jc w:val="both"/>
        <w:rPr>
          <w:rFonts w:ascii="Times New Roman" w:hAnsi="Times New Roman" w:cs="Times New Roman"/>
          <w:b/>
          <w:szCs w:val="22"/>
        </w:rPr>
      </w:pPr>
      <w:r w:rsidRPr="000D4E72">
        <w:rPr>
          <w:rFonts w:ascii="Times New Roman" w:hAnsi="Times New Roman" w:cs="Times New Roman"/>
          <w:b/>
          <w:bCs/>
          <w:color w:val="000000"/>
          <w:szCs w:val="22"/>
        </w:rPr>
        <w:t>5. MODELO DE EXECUÇÃO DO OBJETO</w:t>
      </w:r>
    </w:p>
    <w:p w:rsidR="00F124D0" w:rsidRDefault="00F124D0" w:rsidP="00F124D0">
      <w:pPr>
        <w:suppressAutoHyphens/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F124D0">
        <w:rPr>
          <w:rFonts w:ascii="Times New Roman" w:hAnsi="Times New Roman" w:cs="Times New Roman"/>
          <w:b/>
          <w:szCs w:val="22"/>
        </w:rPr>
        <w:t>5.1</w:t>
      </w:r>
      <w:r>
        <w:rPr>
          <w:rFonts w:ascii="Times New Roman" w:hAnsi="Times New Roman" w:cs="Times New Roman"/>
          <w:szCs w:val="22"/>
        </w:rPr>
        <w:t xml:space="preserve"> A empresa contratada deverá sanear todas as dúvidas necessárias, por telefone ou </w:t>
      </w:r>
      <w:proofErr w:type="spellStart"/>
      <w:r>
        <w:rPr>
          <w:rFonts w:ascii="Times New Roman" w:hAnsi="Times New Roman" w:cs="Times New Roman"/>
          <w:szCs w:val="22"/>
        </w:rPr>
        <w:t>Whatsapp</w:t>
      </w:r>
      <w:proofErr w:type="spellEnd"/>
      <w:r>
        <w:rPr>
          <w:rFonts w:ascii="Times New Roman" w:hAnsi="Times New Roman" w:cs="Times New Roman"/>
          <w:szCs w:val="22"/>
        </w:rPr>
        <w:t>.</w:t>
      </w:r>
    </w:p>
    <w:p w:rsidR="00F124D0" w:rsidRPr="000D4E72" w:rsidRDefault="00F124D0" w:rsidP="00F124D0">
      <w:pPr>
        <w:suppressAutoHyphens/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6. MODELO DE GESTÃO DO CONTRATO</w:t>
      </w:r>
    </w:p>
    <w:p w:rsidR="005E254E" w:rsidRPr="000D4E72" w:rsidRDefault="005E254E" w:rsidP="005E254E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Cs w:val="22"/>
        </w:rPr>
      </w:pPr>
      <w:r w:rsidRPr="000D4E72">
        <w:rPr>
          <w:rFonts w:ascii="Times New Roman" w:hAnsi="Times New Roman" w:cs="Times New Roman"/>
          <w:color w:val="000000"/>
          <w:szCs w:val="22"/>
        </w:rPr>
        <w:t xml:space="preserve">A gestão da presente contratação ficará a cargo da Secretaria Municipal da Administração.  </w:t>
      </w:r>
    </w:p>
    <w:p w:rsidR="005E254E" w:rsidRPr="000D4E72" w:rsidRDefault="005E254E" w:rsidP="005E254E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Cs w:val="22"/>
        </w:rPr>
      </w:pPr>
      <w:r w:rsidRPr="000D4E72">
        <w:rPr>
          <w:rFonts w:ascii="Times New Roman" w:hAnsi="Times New Roman" w:cs="Times New Roman"/>
          <w:color w:val="000000"/>
          <w:szCs w:val="22"/>
        </w:rPr>
        <w:t xml:space="preserve">Para fiscalização do contrato deverá ser observada a Portaria nº </w:t>
      </w:r>
      <w:r w:rsidR="00EF148E">
        <w:rPr>
          <w:rFonts w:ascii="Times New Roman" w:hAnsi="Times New Roman" w:cs="Times New Roman"/>
          <w:color w:val="000000"/>
          <w:szCs w:val="22"/>
        </w:rPr>
        <w:t>342</w:t>
      </w:r>
      <w:r w:rsidR="00E64962">
        <w:rPr>
          <w:rFonts w:ascii="Times New Roman" w:hAnsi="Times New Roman" w:cs="Times New Roman"/>
          <w:color w:val="000000"/>
          <w:szCs w:val="22"/>
        </w:rPr>
        <w:t>/2025.</w:t>
      </w:r>
    </w:p>
    <w:p w:rsidR="005E254E" w:rsidRPr="000D4E72" w:rsidRDefault="005E254E" w:rsidP="005E254E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Cs w:val="22"/>
        </w:rPr>
      </w:pPr>
      <w:r w:rsidRPr="000D4E72">
        <w:rPr>
          <w:rFonts w:ascii="Times New Roman" w:hAnsi="Times New Roman" w:cs="Times New Roman"/>
          <w:color w:val="000000"/>
          <w:szCs w:val="22"/>
        </w:rPr>
        <w:t xml:space="preserve">O servidor fiscal fará a avaliação da prestação de serviços de acordo com as características exigidas na descrição do objeto, ficando o pagamento condicionado ao cumprimento das exigências estabelecidas. </w:t>
      </w:r>
    </w:p>
    <w:p w:rsidR="00D80522" w:rsidRPr="000D4E72" w:rsidRDefault="00D80522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:rsidR="005E254E" w:rsidRPr="000D4E72" w:rsidRDefault="003B0B76" w:rsidP="005E254E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7.CRITÉRIOS DE PAGAMENTO</w:t>
      </w:r>
      <w:bookmarkStart w:id="2" w:name="art6xxiiih"/>
      <w:bookmarkEnd w:id="2"/>
    </w:p>
    <w:p w:rsidR="00D80522" w:rsidRPr="000D4E72" w:rsidRDefault="003B0B76" w:rsidP="005E254E">
      <w:pPr>
        <w:pStyle w:val="NormalWeb"/>
        <w:spacing w:before="0" w:beforeAutospacing="0" w:after="0" w:afterAutospacing="0" w:line="360" w:lineRule="auto"/>
        <w:ind w:firstLine="708"/>
        <w:jc w:val="both"/>
        <w:rPr>
          <w:b/>
          <w:bCs/>
          <w:color w:val="000000"/>
          <w:sz w:val="22"/>
          <w:szCs w:val="22"/>
        </w:rPr>
      </w:pPr>
      <w:r w:rsidRPr="000D4E72">
        <w:rPr>
          <w:sz w:val="22"/>
          <w:szCs w:val="22"/>
        </w:rPr>
        <w:t>Os pagamentos serão realizados, respeitadas as regras de cronologia de entregas, mediante Nota Fiscal em nome do Município de Planalto/RS. (Na nota fiscal obrigatoriamente deverá constar: a modalidade de licitação, o número do contrato ou Ata e número da ordem de compras).  O pagamento será efetuado em conta corrente específica da CONTRATADA, vinculada ao CNPJ ou CPF da mesma.</w:t>
      </w:r>
    </w:p>
    <w:p w:rsidR="00D80522" w:rsidRPr="000D4E72" w:rsidRDefault="00D80522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8. FORMA E CRITÉRIOS DE SELEÇÃO DO FORNECEDOR</w:t>
      </w:r>
      <w:bookmarkStart w:id="3" w:name="art6xxiii.i"/>
      <w:bookmarkEnd w:id="3"/>
    </w:p>
    <w:p w:rsidR="00D80522" w:rsidRPr="000D4E72" w:rsidRDefault="006872F5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/>
          <w:sz w:val="22"/>
          <w:szCs w:val="22"/>
        </w:rPr>
      </w:pPr>
      <w:r w:rsidRPr="000D4E72">
        <w:rPr>
          <w:color w:val="000000"/>
          <w:sz w:val="22"/>
          <w:szCs w:val="22"/>
        </w:rPr>
        <w:t xml:space="preserve">O processo de contratação se dará por meio de </w:t>
      </w:r>
      <w:r w:rsidR="009A4D4F" w:rsidRPr="000D4E72">
        <w:rPr>
          <w:color w:val="000000"/>
          <w:sz w:val="22"/>
          <w:szCs w:val="22"/>
        </w:rPr>
        <w:t xml:space="preserve">Dispensa </w:t>
      </w:r>
      <w:r w:rsidRPr="000D4E72">
        <w:rPr>
          <w:color w:val="000000"/>
          <w:sz w:val="22"/>
          <w:szCs w:val="22"/>
        </w:rPr>
        <w:t xml:space="preserve">de </w:t>
      </w:r>
      <w:r w:rsidR="009A4D4F" w:rsidRPr="000D4E72">
        <w:rPr>
          <w:color w:val="000000"/>
          <w:sz w:val="22"/>
          <w:szCs w:val="22"/>
        </w:rPr>
        <w:t xml:space="preserve">Licitação </w:t>
      </w:r>
      <w:r w:rsidRPr="000D4E72">
        <w:rPr>
          <w:color w:val="000000"/>
          <w:sz w:val="22"/>
          <w:szCs w:val="22"/>
        </w:rPr>
        <w:t>com base no art. 75. II</w:t>
      </w:r>
      <w:r w:rsidR="00602667" w:rsidRPr="000D4E72">
        <w:rPr>
          <w:color w:val="000000"/>
          <w:sz w:val="22"/>
          <w:szCs w:val="22"/>
        </w:rPr>
        <w:t xml:space="preserve"> e §3º </w:t>
      </w:r>
      <w:r w:rsidRPr="000D4E72">
        <w:rPr>
          <w:color w:val="000000"/>
          <w:sz w:val="22"/>
          <w:szCs w:val="22"/>
        </w:rPr>
        <w:t>da Lei 14.133/2021.</w:t>
      </w:r>
    </w:p>
    <w:p w:rsidR="00D80522" w:rsidRPr="000D4E72" w:rsidRDefault="00D80522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9.  ESTIMATIVA DO VALOR DA CONTRATAÇÃO</w:t>
      </w:r>
    </w:p>
    <w:p w:rsidR="005E254E" w:rsidRPr="000D4E72" w:rsidRDefault="005E254E" w:rsidP="00CB52B3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 xml:space="preserve">O valor estimado é de </w:t>
      </w:r>
      <w:r w:rsidR="00CC311F">
        <w:rPr>
          <w:rFonts w:ascii="Times New Roman" w:hAnsi="Times New Roman" w:cs="Times New Roman"/>
          <w:sz w:val="24"/>
          <w:szCs w:val="24"/>
        </w:rPr>
        <w:t>19.330,00 (dezenove mil trezentos e trinta reais</w:t>
      </w:r>
      <w:r w:rsidR="00CC311F">
        <w:rPr>
          <w:rFonts w:ascii="Times New Roman" w:hAnsi="Times New Roman" w:cs="Times New Roman"/>
          <w:sz w:val="24"/>
          <w:szCs w:val="24"/>
          <w:lang w:eastAsia="pt-BR"/>
        </w:rPr>
        <w:t>), v</w:t>
      </w:r>
      <w:r w:rsidRPr="000D4E72">
        <w:rPr>
          <w:rFonts w:ascii="Times New Roman" w:hAnsi="Times New Roman" w:cs="Times New Roman"/>
          <w:szCs w:val="22"/>
        </w:rPr>
        <w:t xml:space="preserve">alor </w:t>
      </w:r>
      <w:r w:rsidR="00E64962">
        <w:rPr>
          <w:rFonts w:ascii="Times New Roman" w:hAnsi="Times New Roman" w:cs="Times New Roman"/>
          <w:szCs w:val="22"/>
        </w:rPr>
        <w:t>este compatível com o mercado.</w:t>
      </w:r>
    </w:p>
    <w:p w:rsidR="00D80522" w:rsidRPr="000D4E72" w:rsidRDefault="005E254E" w:rsidP="005E254E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A pesqu</w:t>
      </w:r>
      <w:r w:rsidR="0094765B">
        <w:rPr>
          <w:rFonts w:ascii="Times New Roman" w:hAnsi="Times New Roman" w:cs="Times New Roman"/>
          <w:szCs w:val="22"/>
        </w:rPr>
        <w:t>isa de preço foi realizada util</w:t>
      </w:r>
      <w:r w:rsidR="00993637">
        <w:rPr>
          <w:rFonts w:ascii="Times New Roman" w:hAnsi="Times New Roman" w:cs="Times New Roman"/>
          <w:szCs w:val="22"/>
        </w:rPr>
        <w:t>i</w:t>
      </w:r>
      <w:r w:rsidRPr="000D4E72">
        <w:rPr>
          <w:rFonts w:ascii="Times New Roman" w:hAnsi="Times New Roman" w:cs="Times New Roman"/>
          <w:szCs w:val="22"/>
        </w:rPr>
        <w:t xml:space="preserve">zando-se, como parâmetros, </w:t>
      </w:r>
      <w:r w:rsidR="00716B9D">
        <w:rPr>
          <w:rFonts w:ascii="Times New Roman" w:hAnsi="Times New Roman" w:cs="Times New Roman"/>
          <w:szCs w:val="22"/>
        </w:rPr>
        <w:t>o art. 23, inciso IV</w:t>
      </w:r>
      <w:bookmarkStart w:id="4" w:name="_GoBack"/>
      <w:bookmarkEnd w:id="4"/>
      <w:r w:rsidRPr="000D4E72">
        <w:rPr>
          <w:rFonts w:ascii="Times New Roman" w:hAnsi="Times New Roman" w:cs="Times New Roman"/>
          <w:szCs w:val="22"/>
        </w:rPr>
        <w:t>, em conformidade com as disposições do supracitado normativo, para obtenção do preço de referência. Foi utilizado como método para obtenção do preço estimado a média e ou mediana dos valores obtidos na pesquisa de preços, da qual incidiu sobre um conjunto de três ou mais preços de acordo com o art. 6° da referida instrução normativa.</w:t>
      </w:r>
    </w:p>
    <w:p w:rsidR="00D80522" w:rsidRPr="000D4E72" w:rsidRDefault="00D80522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bookmarkStart w:id="5" w:name="art6xxiiij"/>
      <w:bookmarkEnd w:id="5"/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9 -  ADEQUAÇÃO ORÇAMENTÁRIA</w:t>
      </w:r>
    </w:p>
    <w:p w:rsidR="00BD26D0" w:rsidRDefault="00BD26D0" w:rsidP="00E6496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5B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dispêndio financeiro decorrente da contratação ora pretendida decorrerá da dotação seguinte dotação orçamentária: </w:t>
      </w:r>
    </w:p>
    <w:p w:rsidR="009D7BEE" w:rsidRDefault="009D7BEE" w:rsidP="00E6496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7BEE" w:rsidRDefault="009D7BEE" w:rsidP="00E6496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43AB1" w:rsidTr="00C43AB1">
        <w:tc>
          <w:tcPr>
            <w:tcW w:w="8494" w:type="dxa"/>
          </w:tcPr>
          <w:p w:rsidR="00C43AB1" w:rsidRPr="00C43AB1" w:rsidRDefault="00C43AB1" w:rsidP="00E6496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43A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P/A: 2002</w:t>
            </w:r>
          </w:p>
          <w:p w:rsidR="00C43AB1" w:rsidRDefault="00C43AB1" w:rsidP="00E6496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43A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FONTE: 1500.0001</w:t>
            </w:r>
          </w:p>
          <w:p w:rsidR="006B270B" w:rsidRPr="006B270B" w:rsidRDefault="006B270B" w:rsidP="00E6496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B270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ND 3390.39.79</w:t>
            </w:r>
          </w:p>
        </w:tc>
      </w:tr>
    </w:tbl>
    <w:p w:rsidR="009D7BEE" w:rsidRDefault="009D7BEE" w:rsidP="00E6496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64962" w:rsidRPr="007C5B39" w:rsidRDefault="00E64962" w:rsidP="00E6496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80522" w:rsidRPr="000D4E72" w:rsidRDefault="0054387B" w:rsidP="0054387B">
      <w:pPr>
        <w:spacing w:line="360" w:lineRule="auto"/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color w:val="FF0000"/>
          <w:szCs w:val="22"/>
        </w:rPr>
        <w:t xml:space="preserve">                                             </w:t>
      </w:r>
      <w:r w:rsidR="00EF148E">
        <w:rPr>
          <w:rFonts w:ascii="Times New Roman" w:hAnsi="Times New Roman" w:cs="Times New Roman"/>
          <w:color w:val="FF0000"/>
          <w:szCs w:val="22"/>
        </w:rPr>
        <w:t xml:space="preserve">                              </w:t>
      </w:r>
      <w:r>
        <w:rPr>
          <w:rFonts w:ascii="Times New Roman" w:hAnsi="Times New Roman" w:cs="Times New Roman"/>
          <w:color w:val="FF0000"/>
          <w:szCs w:val="22"/>
        </w:rPr>
        <w:t xml:space="preserve">                       </w:t>
      </w:r>
      <w:r w:rsidR="003B0B76" w:rsidRPr="00E64962">
        <w:rPr>
          <w:rFonts w:ascii="Times New Roman" w:hAnsi="Times New Roman" w:cs="Times New Roman"/>
          <w:szCs w:val="22"/>
        </w:rPr>
        <w:t>Planalto</w:t>
      </w:r>
      <w:r w:rsidR="006872F5" w:rsidRPr="00E64962">
        <w:rPr>
          <w:rFonts w:ascii="Times New Roman" w:hAnsi="Times New Roman" w:cs="Times New Roman"/>
          <w:szCs w:val="22"/>
        </w:rPr>
        <w:t>/RS</w:t>
      </w:r>
      <w:r w:rsidR="003B0B76" w:rsidRPr="00E64962">
        <w:rPr>
          <w:rFonts w:ascii="Times New Roman" w:hAnsi="Times New Roman" w:cs="Times New Roman"/>
          <w:szCs w:val="22"/>
        </w:rPr>
        <w:t xml:space="preserve">, </w:t>
      </w:r>
      <w:r w:rsidR="00C43AB1">
        <w:rPr>
          <w:rFonts w:ascii="Times New Roman" w:hAnsi="Times New Roman" w:cs="Times New Roman"/>
          <w:szCs w:val="22"/>
        </w:rPr>
        <w:t>14</w:t>
      </w:r>
      <w:r w:rsidR="00EF65B5">
        <w:rPr>
          <w:rFonts w:ascii="Times New Roman" w:hAnsi="Times New Roman" w:cs="Times New Roman"/>
          <w:szCs w:val="22"/>
        </w:rPr>
        <w:t xml:space="preserve"> </w:t>
      </w:r>
      <w:r w:rsidR="000340E3" w:rsidRPr="00E64962">
        <w:rPr>
          <w:rFonts w:ascii="Times New Roman" w:hAnsi="Times New Roman" w:cs="Times New Roman"/>
          <w:szCs w:val="22"/>
        </w:rPr>
        <w:t xml:space="preserve">de </w:t>
      </w:r>
      <w:r w:rsidR="00EF148E">
        <w:rPr>
          <w:rFonts w:ascii="Times New Roman" w:hAnsi="Times New Roman" w:cs="Times New Roman"/>
          <w:szCs w:val="22"/>
        </w:rPr>
        <w:t>janeiro de 2026</w:t>
      </w:r>
    </w:p>
    <w:p w:rsidR="00D80522" w:rsidRDefault="00D80522" w:rsidP="00EF148E">
      <w:pPr>
        <w:rPr>
          <w:rFonts w:ascii="Times New Roman" w:hAnsi="Times New Roman" w:cs="Times New Roman"/>
          <w:szCs w:val="22"/>
        </w:rPr>
      </w:pPr>
    </w:p>
    <w:p w:rsidR="00EF148E" w:rsidRDefault="00EF148E" w:rsidP="00EF148E">
      <w:pPr>
        <w:jc w:val="center"/>
        <w:rPr>
          <w:rStyle w:val="Absatz-Standardschriftart"/>
          <w:b/>
        </w:rPr>
      </w:pPr>
    </w:p>
    <w:p w:rsidR="00EF148E" w:rsidRDefault="00EF148E" w:rsidP="00EF148E">
      <w:pPr>
        <w:jc w:val="center"/>
        <w:rPr>
          <w:rStyle w:val="Absatz-Standardschriftart"/>
          <w:b/>
        </w:rPr>
      </w:pPr>
    </w:p>
    <w:p w:rsidR="00EF148E" w:rsidRDefault="00EF148E" w:rsidP="00EF148E">
      <w:pPr>
        <w:jc w:val="center"/>
        <w:rPr>
          <w:rStyle w:val="Absatz-Standardschriftart"/>
          <w:b/>
        </w:rPr>
      </w:pPr>
    </w:p>
    <w:p w:rsidR="00EF148E" w:rsidRDefault="00EF148E" w:rsidP="00EF148E">
      <w:pPr>
        <w:jc w:val="center"/>
        <w:rPr>
          <w:rStyle w:val="Absatz-Standardschriftart"/>
          <w:b/>
        </w:rPr>
      </w:pPr>
    </w:p>
    <w:p w:rsidR="00EF148E" w:rsidRDefault="00EF148E" w:rsidP="00EF148E">
      <w:pPr>
        <w:jc w:val="center"/>
        <w:rPr>
          <w:rStyle w:val="Absatz-Standardschriftart"/>
          <w:b/>
        </w:rPr>
      </w:pPr>
    </w:p>
    <w:p w:rsidR="00EF148E" w:rsidRDefault="00EF148E" w:rsidP="00EF148E">
      <w:pPr>
        <w:jc w:val="center"/>
        <w:rPr>
          <w:rStyle w:val="Absatz-Standardschriftart"/>
          <w:b/>
        </w:rPr>
      </w:pPr>
    </w:p>
    <w:p w:rsidR="00EF148E" w:rsidRDefault="00EF148E" w:rsidP="00EF148E">
      <w:pPr>
        <w:jc w:val="center"/>
        <w:rPr>
          <w:rStyle w:val="Absatz-Standardschriftart"/>
          <w:b/>
        </w:rPr>
      </w:pPr>
    </w:p>
    <w:p w:rsidR="00EF148E" w:rsidRPr="00EF148E" w:rsidRDefault="00EF148E" w:rsidP="00EF148E">
      <w:pPr>
        <w:jc w:val="center"/>
        <w:rPr>
          <w:rStyle w:val="Absatz-Standardschriftart"/>
        </w:rPr>
      </w:pPr>
      <w:r w:rsidRPr="00EF148E">
        <w:rPr>
          <w:rStyle w:val="Absatz-Standardschriftart"/>
        </w:rPr>
        <w:t>__________________________________</w:t>
      </w:r>
    </w:p>
    <w:p w:rsidR="00EF148E" w:rsidRPr="000305C6" w:rsidRDefault="00EF148E" w:rsidP="00EF148E">
      <w:pPr>
        <w:jc w:val="center"/>
        <w:rPr>
          <w:rStyle w:val="Absatz-Standardschriftart"/>
          <w:b/>
        </w:rPr>
      </w:pPr>
      <w:r w:rsidRPr="000305C6">
        <w:rPr>
          <w:rStyle w:val="Absatz-Standardschriftart"/>
          <w:b/>
        </w:rPr>
        <w:t>CLAIRE PATRÍCIA ZANELLA</w:t>
      </w:r>
    </w:p>
    <w:p w:rsidR="00EF148E" w:rsidRPr="00EF148E" w:rsidRDefault="00EF148E" w:rsidP="00EF148E">
      <w:pPr>
        <w:jc w:val="center"/>
        <w:rPr>
          <w:b/>
        </w:rPr>
      </w:pPr>
      <w:r w:rsidRPr="000305C6">
        <w:rPr>
          <w:rStyle w:val="Absatz-Standardschriftart"/>
          <w:b/>
        </w:rPr>
        <w:t>SECRETÁRIA DA ADMINISTRAÇÃO</w:t>
      </w:r>
    </w:p>
    <w:sectPr w:rsidR="00EF148E" w:rsidRPr="00EF148E" w:rsidSect="000D4E72">
      <w:footerReference w:type="default" r:id="rId9"/>
      <w:pgSz w:w="11906" w:h="16838"/>
      <w:pgMar w:top="3402" w:right="1701" w:bottom="1418" w:left="1701" w:header="907" w:footer="85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C76" w:rsidRDefault="00CD1C76">
      <w:r>
        <w:separator/>
      </w:r>
    </w:p>
  </w:endnote>
  <w:endnote w:type="continuationSeparator" w:id="0">
    <w:p w:rsidR="00CD1C76" w:rsidRDefault="00CD1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showingPlcHdr/>
    </w:sdtPr>
    <w:sdtEndPr/>
    <w:sdtContent>
      <w:p w:rsidR="00D80522" w:rsidRDefault="00A91DA2" w:rsidP="00A91DA2">
        <w:pPr>
          <w:pStyle w:val="Rodap"/>
          <w:jc w:val="center"/>
        </w:pPr>
        <w:r>
          <w:t xml:space="preserve">     </w:t>
        </w:r>
      </w:p>
    </w:sdtContent>
  </w:sdt>
  <w:p w:rsidR="00D80522" w:rsidRDefault="00D8052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C76" w:rsidRDefault="00CD1C76">
      <w:r>
        <w:separator/>
      </w:r>
    </w:p>
  </w:footnote>
  <w:footnote w:type="continuationSeparator" w:id="0">
    <w:p w:rsidR="00CD1C76" w:rsidRDefault="00CD1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04C02"/>
    <w:multiLevelType w:val="hybridMultilevel"/>
    <w:tmpl w:val="238C18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9B72E6"/>
    <w:multiLevelType w:val="multilevel"/>
    <w:tmpl w:val="3FA63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0C4D3E"/>
    <w:multiLevelType w:val="multilevel"/>
    <w:tmpl w:val="124C7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4366EE"/>
    <w:multiLevelType w:val="multilevel"/>
    <w:tmpl w:val="11124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027281"/>
    <w:multiLevelType w:val="hybridMultilevel"/>
    <w:tmpl w:val="A3FECECE"/>
    <w:lvl w:ilvl="0" w:tplc="744E5B9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10C"/>
    <w:rsid w:val="000058FE"/>
    <w:rsid w:val="00032935"/>
    <w:rsid w:val="000340E3"/>
    <w:rsid w:val="00035F78"/>
    <w:rsid w:val="00050ABB"/>
    <w:rsid w:val="000555FD"/>
    <w:rsid w:val="00074A02"/>
    <w:rsid w:val="000D4BE7"/>
    <w:rsid w:val="000D4E72"/>
    <w:rsid w:val="000E7FD3"/>
    <w:rsid w:val="001171DF"/>
    <w:rsid w:val="001230B2"/>
    <w:rsid w:val="00137B9B"/>
    <w:rsid w:val="00150646"/>
    <w:rsid w:val="00154A7D"/>
    <w:rsid w:val="00175A95"/>
    <w:rsid w:val="00185E7F"/>
    <w:rsid w:val="001D5BC6"/>
    <w:rsid w:val="001F57E0"/>
    <w:rsid w:val="0021346D"/>
    <w:rsid w:val="0028222E"/>
    <w:rsid w:val="002A31E5"/>
    <w:rsid w:val="002C70D5"/>
    <w:rsid w:val="002F4809"/>
    <w:rsid w:val="00344525"/>
    <w:rsid w:val="00380CE8"/>
    <w:rsid w:val="003851A6"/>
    <w:rsid w:val="003B0B76"/>
    <w:rsid w:val="003C10A5"/>
    <w:rsid w:val="003E5F61"/>
    <w:rsid w:val="003F7B38"/>
    <w:rsid w:val="00453879"/>
    <w:rsid w:val="00496C0C"/>
    <w:rsid w:val="004E0E40"/>
    <w:rsid w:val="004F6CC8"/>
    <w:rsid w:val="0054187C"/>
    <w:rsid w:val="0054387B"/>
    <w:rsid w:val="005E254E"/>
    <w:rsid w:val="00602667"/>
    <w:rsid w:val="00656E28"/>
    <w:rsid w:val="006854F5"/>
    <w:rsid w:val="006872F5"/>
    <w:rsid w:val="006B270B"/>
    <w:rsid w:val="006C55EF"/>
    <w:rsid w:val="006D1E2C"/>
    <w:rsid w:val="006D264D"/>
    <w:rsid w:val="006E3CF2"/>
    <w:rsid w:val="006F5418"/>
    <w:rsid w:val="00716B9D"/>
    <w:rsid w:val="007270E5"/>
    <w:rsid w:val="00745AE5"/>
    <w:rsid w:val="00745F73"/>
    <w:rsid w:val="00751A68"/>
    <w:rsid w:val="00753C9E"/>
    <w:rsid w:val="00775B4B"/>
    <w:rsid w:val="00784DFA"/>
    <w:rsid w:val="007E3C93"/>
    <w:rsid w:val="00802E82"/>
    <w:rsid w:val="00823D03"/>
    <w:rsid w:val="00826264"/>
    <w:rsid w:val="00873EEF"/>
    <w:rsid w:val="00886BC8"/>
    <w:rsid w:val="00890CAC"/>
    <w:rsid w:val="008975D0"/>
    <w:rsid w:val="008A3FD0"/>
    <w:rsid w:val="008B04EE"/>
    <w:rsid w:val="008B72B2"/>
    <w:rsid w:val="008E194B"/>
    <w:rsid w:val="008F6CBA"/>
    <w:rsid w:val="00914B1B"/>
    <w:rsid w:val="00923E7B"/>
    <w:rsid w:val="009331EF"/>
    <w:rsid w:val="009361F3"/>
    <w:rsid w:val="0094765B"/>
    <w:rsid w:val="00993637"/>
    <w:rsid w:val="009A4D4F"/>
    <w:rsid w:val="009D7BEE"/>
    <w:rsid w:val="009F0297"/>
    <w:rsid w:val="00A41F70"/>
    <w:rsid w:val="00A7310C"/>
    <w:rsid w:val="00A91DA2"/>
    <w:rsid w:val="00A922F6"/>
    <w:rsid w:val="00A97CFF"/>
    <w:rsid w:val="00AE01C0"/>
    <w:rsid w:val="00B054A9"/>
    <w:rsid w:val="00B16D79"/>
    <w:rsid w:val="00B60B49"/>
    <w:rsid w:val="00B92351"/>
    <w:rsid w:val="00BD26D0"/>
    <w:rsid w:val="00BD6D73"/>
    <w:rsid w:val="00C43AB1"/>
    <w:rsid w:val="00CA40F9"/>
    <w:rsid w:val="00CB52B3"/>
    <w:rsid w:val="00CC216F"/>
    <w:rsid w:val="00CC311F"/>
    <w:rsid w:val="00CD1C76"/>
    <w:rsid w:val="00D11C5C"/>
    <w:rsid w:val="00D12481"/>
    <w:rsid w:val="00D133E3"/>
    <w:rsid w:val="00D228E8"/>
    <w:rsid w:val="00D32270"/>
    <w:rsid w:val="00D676D5"/>
    <w:rsid w:val="00D80522"/>
    <w:rsid w:val="00DB7C27"/>
    <w:rsid w:val="00DD669F"/>
    <w:rsid w:val="00E13EF5"/>
    <w:rsid w:val="00E31AF4"/>
    <w:rsid w:val="00E64962"/>
    <w:rsid w:val="00E7398D"/>
    <w:rsid w:val="00E93217"/>
    <w:rsid w:val="00EB1573"/>
    <w:rsid w:val="00EC4599"/>
    <w:rsid w:val="00EE5D18"/>
    <w:rsid w:val="00EF148E"/>
    <w:rsid w:val="00EF65B5"/>
    <w:rsid w:val="00F124D0"/>
    <w:rsid w:val="00F42483"/>
    <w:rsid w:val="00F53EB6"/>
    <w:rsid w:val="00F62955"/>
    <w:rsid w:val="00F862AB"/>
    <w:rsid w:val="08AA3B07"/>
    <w:rsid w:val="0B943F40"/>
    <w:rsid w:val="0E3F056D"/>
    <w:rsid w:val="0F831C97"/>
    <w:rsid w:val="18E614C3"/>
    <w:rsid w:val="221A118E"/>
    <w:rsid w:val="26C56F91"/>
    <w:rsid w:val="2BD716F9"/>
    <w:rsid w:val="36A125AC"/>
    <w:rsid w:val="3D0300A8"/>
    <w:rsid w:val="408C3AB6"/>
    <w:rsid w:val="535A2065"/>
    <w:rsid w:val="58840844"/>
    <w:rsid w:val="6D4E5EDE"/>
    <w:rsid w:val="7D99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9E9E76"/>
  <w15:docId w15:val="{533DC746-E0CB-4329-A256-5087FD8A2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Times New Roman" w:hAnsi="Arial" w:cs="Arial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qFormat/>
    <w:rPr>
      <w:rFonts w:ascii="Arial" w:eastAsia="Times New Roman" w:hAnsi="Arial" w:cs="Arial"/>
      <w:szCs w:val="20"/>
      <w:lang w:eastAsia="zh-CN"/>
    </w:rPr>
  </w:style>
  <w:style w:type="paragraph" w:styleId="PargrafodaLista">
    <w:name w:val="List Paragraph"/>
    <w:basedOn w:val="Normal"/>
    <w:uiPriority w:val="34"/>
    <w:qFormat/>
    <w:rsid w:val="002F480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0AB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0ABB"/>
    <w:rPr>
      <w:rFonts w:ascii="Segoe UI" w:eastAsia="Times New Roman" w:hAnsi="Segoe UI" w:cs="Segoe UI"/>
      <w:sz w:val="18"/>
      <w:szCs w:val="18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5E25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E254E"/>
    <w:rPr>
      <w:rFonts w:ascii="Arial" w:eastAsia="Times New Roman" w:hAnsi="Arial" w:cs="Arial"/>
      <w:sz w:val="22"/>
      <w:lang w:eastAsia="zh-CN"/>
    </w:rPr>
  </w:style>
  <w:style w:type="paragraph" w:customStyle="1" w:styleId="Default">
    <w:name w:val="Default"/>
    <w:rsid w:val="007270E5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6D1E2C"/>
    <w:rPr>
      <w:b/>
      <w:bCs/>
    </w:rPr>
  </w:style>
  <w:style w:type="character" w:customStyle="1" w:styleId="Absatz-Standardschriftart">
    <w:name w:val="Absatz-Standardschriftart"/>
    <w:qFormat/>
    <w:rsid w:val="00EF14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4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Constituicao/Constituica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79D15-F936-48E3-A531-2F8C6680E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2600</TotalTime>
  <Pages>6</Pages>
  <Words>1543</Words>
  <Characters>8337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Licitação 3</cp:lastModifiedBy>
  <cp:revision>74</cp:revision>
  <cp:lastPrinted>2025-06-03T18:02:00Z</cp:lastPrinted>
  <dcterms:created xsi:type="dcterms:W3CDTF">2023-12-29T09:44:00Z</dcterms:created>
  <dcterms:modified xsi:type="dcterms:W3CDTF">2026-01-15T12:23:00Z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1046-12.2.0.13489</vt:lpwstr>
  </property>
  <property fmtid="{D5CDD505-2E9C-101B-9397-08002B2CF9AE}" pid="3" name="ICV">
    <vt:lpwstr>C12E2067C9F54236B0C06397E873A493_12</vt:lpwstr>
  </property>
</Properties>
</file>