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0DE2" w:rsidRPr="00AC6596" w:rsidRDefault="00CA0DE2" w:rsidP="00AC6596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</w:rPr>
      </w:pPr>
      <w:r w:rsidRPr="00AC6596">
        <w:rPr>
          <w:rStyle w:val="normaltextrun"/>
          <w:rFonts w:ascii="Arial" w:hAnsi="Arial" w:cs="Arial"/>
          <w:b/>
          <w:bCs/>
        </w:rPr>
        <w:t>TERMO DE REFERÊNCIA</w:t>
      </w:r>
      <w:r w:rsidRPr="00AC6596">
        <w:rPr>
          <w:rStyle w:val="eop"/>
          <w:rFonts w:ascii="Arial" w:hAnsi="Arial" w:cs="Arial"/>
        </w:rPr>
        <w:t> </w:t>
      </w:r>
    </w:p>
    <w:p w:rsidR="00CA0DE2" w:rsidRPr="00AC6596" w:rsidRDefault="00CA0DE2" w:rsidP="00AC659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AC6596">
        <w:rPr>
          <w:rStyle w:val="eop"/>
          <w:rFonts w:ascii="Arial" w:hAnsi="Arial" w:cs="Arial"/>
        </w:rPr>
        <w:t> </w:t>
      </w:r>
    </w:p>
    <w:p w:rsidR="00CA0DE2" w:rsidRPr="00AC6596" w:rsidRDefault="00CA0DE2" w:rsidP="00AC659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AC6596">
        <w:rPr>
          <w:rStyle w:val="normaltextrun"/>
          <w:rFonts w:ascii="Arial" w:hAnsi="Arial" w:cs="Arial"/>
        </w:rPr>
        <w:t>Município de Planalto RS</w:t>
      </w:r>
      <w:r w:rsidRPr="00AC6596">
        <w:rPr>
          <w:rStyle w:val="eop"/>
          <w:rFonts w:ascii="Arial" w:hAnsi="Arial" w:cs="Arial"/>
        </w:rPr>
        <w:t> </w:t>
      </w:r>
    </w:p>
    <w:p w:rsidR="00CA0DE2" w:rsidRPr="00AC6596" w:rsidRDefault="00CA0DE2" w:rsidP="00AC659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AC6596">
        <w:rPr>
          <w:rStyle w:val="normaltextrun"/>
          <w:rFonts w:ascii="Arial" w:hAnsi="Arial" w:cs="Arial"/>
        </w:rPr>
        <w:t>Secretaria Municipal de Desenvolvimento Social</w:t>
      </w:r>
    </w:p>
    <w:p w:rsidR="00CA0DE2" w:rsidRPr="00AC6596" w:rsidRDefault="00CA0DE2" w:rsidP="00AC6596">
      <w:pPr>
        <w:spacing w:after="0" w:line="360" w:lineRule="auto"/>
        <w:jc w:val="both"/>
        <w:rPr>
          <w:sz w:val="24"/>
          <w:szCs w:val="24"/>
        </w:rPr>
      </w:pPr>
      <w:r w:rsidRPr="00AC6596">
        <w:rPr>
          <w:rStyle w:val="normaltextrun"/>
          <w:rFonts w:ascii="Arial" w:hAnsi="Arial" w:cs="Arial"/>
          <w:sz w:val="24"/>
          <w:szCs w:val="24"/>
        </w:rPr>
        <w:t>Necessidade da Administração: Contratação de</w:t>
      </w:r>
      <w:r w:rsidRPr="00AC6596">
        <w:rPr>
          <w:rStyle w:val="eop"/>
          <w:rFonts w:ascii="Arial" w:hAnsi="Arial" w:cs="Arial"/>
          <w:sz w:val="24"/>
          <w:szCs w:val="24"/>
        </w:rPr>
        <w:t xml:space="preserve"> Empresa para </w:t>
      </w:r>
      <w:r w:rsidRPr="00AC6596">
        <w:rPr>
          <w:rFonts w:ascii="Arial" w:hAnsi="Arial" w:cs="Arial"/>
          <w:sz w:val="24"/>
          <w:szCs w:val="24"/>
        </w:rPr>
        <w:t>visando a Prestação de Serviço para realização de aulas de artesanato, junto ao Centro de Referência de Assistência Social – CRAS, com atividades semanais (grupais).</w:t>
      </w:r>
      <w:r w:rsidRPr="00AC6596">
        <w:rPr>
          <w:sz w:val="24"/>
          <w:szCs w:val="24"/>
        </w:rPr>
        <w:t xml:space="preserve"> </w:t>
      </w:r>
    </w:p>
    <w:p w:rsidR="00CA0DE2" w:rsidRPr="00AC6596" w:rsidRDefault="00CA0DE2" w:rsidP="00AC659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</w:rPr>
      </w:pPr>
    </w:p>
    <w:p w:rsidR="00CA0DE2" w:rsidRPr="00AC6596" w:rsidRDefault="00CA0DE2" w:rsidP="00AC659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color w:val="000000"/>
        </w:rPr>
      </w:pPr>
      <w:r w:rsidRPr="00AC6596">
        <w:rPr>
          <w:rStyle w:val="normaltextrun"/>
          <w:rFonts w:ascii="Arial" w:hAnsi="Arial" w:cs="Arial"/>
          <w:b/>
          <w:bCs/>
          <w:color w:val="000000"/>
        </w:rPr>
        <w:t>DEFINIÇÃO DO OBJETO</w:t>
      </w:r>
    </w:p>
    <w:p w:rsidR="00CA0DE2" w:rsidRPr="00AC6596" w:rsidRDefault="00CA0DE2" w:rsidP="00AC65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C6596">
        <w:rPr>
          <w:rStyle w:val="eop"/>
          <w:rFonts w:ascii="Arial" w:hAnsi="Arial" w:cs="Arial"/>
          <w:color w:val="000000"/>
          <w:sz w:val="24"/>
          <w:szCs w:val="24"/>
        </w:rPr>
        <w:t> </w:t>
      </w:r>
      <w:r w:rsidRPr="00AC6596">
        <w:rPr>
          <w:rFonts w:ascii="Arial" w:hAnsi="Arial" w:cs="Arial"/>
          <w:color w:val="000000"/>
          <w:sz w:val="24"/>
          <w:szCs w:val="24"/>
        </w:rPr>
        <w:t xml:space="preserve">O presente Estudo Técnico Preliminar – ETP tem por objeto a contratação de Empresa para prestação de Serviço </w:t>
      </w:r>
      <w:r w:rsidRPr="00AC6596">
        <w:rPr>
          <w:rFonts w:ascii="Arial" w:hAnsi="Arial" w:cs="Arial"/>
          <w:sz w:val="24"/>
          <w:szCs w:val="24"/>
        </w:rPr>
        <w:t>de aulas de artesanato, no atendimento aos grupos do CRAS – Centro de Referência de Assistência Social, na modalidade horas trabalhadas, semanalmente, através do atendimento aos grupos de Crianças e adolescentes, mulheres e idosas e Crianças com deficiência.</w:t>
      </w:r>
    </w:p>
    <w:p w:rsidR="00CA0DE2" w:rsidRPr="00AC6596" w:rsidRDefault="00CA0DE2" w:rsidP="00AC6596">
      <w:pPr>
        <w:pStyle w:val="paragraph"/>
        <w:spacing w:before="0" w:beforeAutospacing="0" w:after="0" w:afterAutospacing="0" w:line="360" w:lineRule="auto"/>
        <w:ind w:left="720"/>
        <w:jc w:val="both"/>
        <w:textAlignment w:val="baseline"/>
        <w:rPr>
          <w:rStyle w:val="eop"/>
          <w:rFonts w:ascii="Arial" w:hAnsi="Arial" w:cs="Arial"/>
          <w:color w:val="000000"/>
        </w:rPr>
      </w:pPr>
    </w:p>
    <w:p w:rsidR="00CA0DE2" w:rsidRPr="00AC6596" w:rsidRDefault="00CA0DE2" w:rsidP="00AC659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AC6596">
        <w:rPr>
          <w:rStyle w:val="normaltextrun"/>
          <w:rFonts w:ascii="Arial" w:hAnsi="Arial" w:cs="Arial"/>
          <w:b/>
          <w:bCs/>
          <w:color w:val="000000"/>
        </w:rPr>
        <w:t>2. FUNDAMENTAÇÃO DA CONTRATAÇÃO</w:t>
      </w:r>
      <w:r w:rsidRPr="00AC6596">
        <w:rPr>
          <w:rStyle w:val="eop"/>
          <w:rFonts w:ascii="Arial" w:hAnsi="Arial" w:cs="Arial"/>
          <w:color w:val="000000"/>
        </w:rPr>
        <w:t> </w:t>
      </w:r>
    </w:p>
    <w:p w:rsidR="009354E2" w:rsidRPr="00AC6596" w:rsidRDefault="00C90920" w:rsidP="00843ED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Style w:val="normaltextrun"/>
          <w:rFonts w:ascii="Arial" w:hAnsi="Arial" w:cs="Arial"/>
          <w:sz w:val="24"/>
          <w:szCs w:val="24"/>
        </w:rPr>
        <w:t>Se busca contratar</w:t>
      </w:r>
      <w:r w:rsidR="00CA0DE2" w:rsidRPr="00AC6596">
        <w:rPr>
          <w:rStyle w:val="normaltextrun"/>
          <w:rFonts w:ascii="Arial" w:hAnsi="Arial" w:cs="Arial"/>
          <w:sz w:val="24"/>
          <w:szCs w:val="24"/>
        </w:rPr>
        <w:t xml:space="preserve"> por meio de processo de dispensa de</w:t>
      </w:r>
      <w:r w:rsidR="009354E2" w:rsidRPr="00AC6596">
        <w:rPr>
          <w:rStyle w:val="normaltextrun"/>
          <w:rFonts w:ascii="Arial" w:hAnsi="Arial" w:cs="Arial"/>
          <w:sz w:val="24"/>
          <w:szCs w:val="24"/>
        </w:rPr>
        <w:t xml:space="preserve"> licitação</w:t>
      </w:r>
      <w:r w:rsidR="00843EDE">
        <w:rPr>
          <w:rStyle w:val="normaltextrun"/>
          <w:rFonts w:ascii="Arial" w:hAnsi="Arial" w:cs="Arial"/>
          <w:sz w:val="24"/>
          <w:szCs w:val="24"/>
        </w:rPr>
        <w:t xml:space="preserve"> uma</w:t>
      </w:r>
      <w:r w:rsidR="009354E2" w:rsidRPr="00AC6596">
        <w:rPr>
          <w:rFonts w:ascii="Arial" w:hAnsi="Arial" w:cs="Arial"/>
          <w:sz w:val="24"/>
          <w:szCs w:val="24"/>
        </w:rPr>
        <w:t xml:space="preserve"> </w:t>
      </w:r>
      <w:r w:rsidR="00843EDE">
        <w:rPr>
          <w:rFonts w:ascii="Arial" w:hAnsi="Arial" w:cs="Arial"/>
          <w:sz w:val="24"/>
          <w:szCs w:val="24"/>
        </w:rPr>
        <w:t>e</w:t>
      </w:r>
      <w:r w:rsidR="009354E2" w:rsidRPr="00AC6596">
        <w:rPr>
          <w:rFonts w:ascii="Arial" w:hAnsi="Arial" w:cs="Arial"/>
          <w:sz w:val="24"/>
          <w:szCs w:val="24"/>
        </w:rPr>
        <w:t>mpresa para realização de Serviço de aulas de artesanato, no atendimento aos grupos do CRAS – Centro de Referência de Assistência Social, na modalidade horas trabalhadas, semanalmente, através do atendimento aos grupos de Crianças e adolescentes, mulheres e idosas e Crianças com deficiência.</w:t>
      </w:r>
    </w:p>
    <w:p w:rsidR="00CA0DE2" w:rsidRPr="00AC6596" w:rsidRDefault="009354E2" w:rsidP="00AC659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C6596">
        <w:rPr>
          <w:rFonts w:ascii="Arial" w:hAnsi="Arial" w:cs="Arial"/>
          <w:sz w:val="24"/>
          <w:szCs w:val="24"/>
        </w:rPr>
        <w:t xml:space="preserve">A contratação da empresa prestadora de serviço vem ao encontro do objetivo deste que diz respeito às atividades grupais elencadas na Resolução CNAS nº09/2009, da Tipificação dos serviços </w:t>
      </w:r>
      <w:proofErr w:type="spellStart"/>
      <w:r w:rsidRPr="00AC6596">
        <w:rPr>
          <w:rFonts w:ascii="Arial" w:hAnsi="Arial" w:cs="Arial"/>
          <w:sz w:val="24"/>
          <w:szCs w:val="24"/>
        </w:rPr>
        <w:t>Socioassistencias</w:t>
      </w:r>
      <w:proofErr w:type="spellEnd"/>
      <w:r w:rsidRPr="00AC6596">
        <w:rPr>
          <w:rFonts w:ascii="Arial" w:hAnsi="Arial" w:cs="Arial"/>
          <w:sz w:val="24"/>
          <w:szCs w:val="24"/>
        </w:rPr>
        <w:t>, especificamente, do Serviço de Convivência e Fortalecimento de Vínculos. O público alvo abrange todos os usuários de atividades grupais atendidos no Centro de Referências de Assistência Social, que fazem parte do contexto vivenciado pelos equipamentos da Política de Assistência Social.</w:t>
      </w:r>
    </w:p>
    <w:p w:rsidR="00CA0DE2" w:rsidRPr="00AC6596" w:rsidRDefault="00CA0DE2" w:rsidP="00AC659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AC6596">
        <w:rPr>
          <w:rStyle w:val="eop"/>
          <w:rFonts w:ascii="Arial" w:hAnsi="Arial" w:cs="Arial"/>
          <w:color w:val="000000"/>
        </w:rPr>
        <w:t> </w:t>
      </w:r>
    </w:p>
    <w:p w:rsidR="00CA0DE2" w:rsidRPr="00AC6596" w:rsidRDefault="00CA0DE2" w:rsidP="00AC659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AC6596">
        <w:rPr>
          <w:rStyle w:val="normaltextrun"/>
          <w:rFonts w:ascii="Arial" w:hAnsi="Arial" w:cs="Arial"/>
          <w:b/>
          <w:bCs/>
          <w:color w:val="000000"/>
        </w:rPr>
        <w:t>3. DESCRIÇÃO DA SOLUÇÃO COMO UM TODO</w:t>
      </w:r>
      <w:r w:rsidRPr="00AC6596">
        <w:rPr>
          <w:rStyle w:val="eop"/>
          <w:rFonts w:ascii="Arial" w:hAnsi="Arial" w:cs="Arial"/>
          <w:color w:val="000000"/>
        </w:rPr>
        <w:t> </w:t>
      </w:r>
    </w:p>
    <w:p w:rsidR="00CA0DE2" w:rsidRPr="00AC6596" w:rsidRDefault="00CA0DE2" w:rsidP="00AC659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AC6596">
        <w:rPr>
          <w:rStyle w:val="normaltextrun"/>
          <w:rFonts w:ascii="Arial" w:eastAsia="Arial" w:hAnsi="Arial" w:cs="Arial"/>
        </w:rPr>
        <w:t>A solução proposta é a contratação de e</w:t>
      </w:r>
      <w:r w:rsidR="009354E2" w:rsidRPr="00AC6596">
        <w:rPr>
          <w:rStyle w:val="normaltextrun"/>
          <w:rFonts w:ascii="Arial" w:eastAsia="Arial" w:hAnsi="Arial" w:cs="Arial"/>
        </w:rPr>
        <w:t>mpresa para realização de Prestação de Serviço</w:t>
      </w:r>
      <w:r w:rsidRPr="00AC6596">
        <w:rPr>
          <w:rStyle w:val="normaltextrun"/>
          <w:rFonts w:ascii="Arial" w:eastAsia="Arial" w:hAnsi="Arial" w:cs="Arial"/>
        </w:rPr>
        <w:t xml:space="preserve"> conforme as especificações a seguir.</w:t>
      </w:r>
    </w:p>
    <w:p w:rsidR="00CA0DE2" w:rsidRPr="00AC6596" w:rsidRDefault="00CA0DE2" w:rsidP="00AC659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:rsidR="00CA0DE2" w:rsidRPr="00AC6596" w:rsidRDefault="00CA0DE2" w:rsidP="00AC6596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W w:w="10600" w:type="dxa"/>
        <w:tblInd w:w="-82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19"/>
        <w:gridCol w:w="851"/>
        <w:gridCol w:w="709"/>
        <w:gridCol w:w="4110"/>
        <w:gridCol w:w="851"/>
        <w:gridCol w:w="1276"/>
        <w:gridCol w:w="1984"/>
      </w:tblGrid>
      <w:tr w:rsidR="00451DF6" w:rsidTr="00451DF6">
        <w:trPr>
          <w:trHeight w:val="1031"/>
        </w:trPr>
        <w:tc>
          <w:tcPr>
            <w:tcW w:w="8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451DF6" w:rsidRPr="00451DF6" w:rsidRDefault="00451DF6" w:rsidP="00814BD1">
            <w:pPr>
              <w:spacing w:after="0" w:line="240" w:lineRule="auto"/>
              <w:ind w:left="-131" w:right="-96"/>
              <w:jc w:val="center"/>
              <w:rPr>
                <w:rFonts w:ascii="Arial" w:hAnsi="Arial" w:cs="Arial"/>
              </w:rPr>
            </w:pPr>
            <w:r w:rsidRPr="00451DF6">
              <w:rPr>
                <w:rFonts w:ascii="Arial" w:hAnsi="Arial" w:cs="Arial"/>
              </w:rPr>
              <w:lastRenderedPageBreak/>
              <w:t>Item</w:t>
            </w:r>
          </w:p>
        </w:tc>
        <w:tc>
          <w:tcPr>
            <w:tcW w:w="851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451DF6" w:rsidRPr="00451DF6" w:rsidRDefault="00451DF6" w:rsidP="00814BD1">
            <w:pPr>
              <w:spacing w:after="0" w:line="240" w:lineRule="auto"/>
              <w:ind w:left="-96" w:right="-95"/>
              <w:jc w:val="center"/>
              <w:rPr>
                <w:rFonts w:ascii="Arial" w:hAnsi="Arial" w:cs="Arial"/>
              </w:rPr>
            </w:pPr>
            <w:proofErr w:type="spellStart"/>
            <w:r w:rsidRPr="00451DF6">
              <w:rPr>
                <w:rFonts w:ascii="Arial" w:hAnsi="Arial" w:cs="Arial"/>
              </w:rPr>
              <w:t>Un</w:t>
            </w:r>
            <w:proofErr w:type="spellEnd"/>
          </w:p>
        </w:tc>
        <w:tc>
          <w:tcPr>
            <w:tcW w:w="70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451DF6" w:rsidRPr="00451DF6" w:rsidRDefault="00451DF6" w:rsidP="00814BD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451DF6">
              <w:rPr>
                <w:rFonts w:ascii="Arial" w:hAnsi="Arial" w:cs="Arial"/>
              </w:rPr>
              <w:t>Qtde</w:t>
            </w:r>
            <w:proofErr w:type="spellEnd"/>
          </w:p>
        </w:tc>
        <w:tc>
          <w:tcPr>
            <w:tcW w:w="411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451DF6" w:rsidRPr="00451DF6" w:rsidRDefault="00451DF6" w:rsidP="00814BD1">
            <w:pPr>
              <w:spacing w:after="0" w:line="240" w:lineRule="auto"/>
              <w:ind w:left="-880" w:firstLine="880"/>
              <w:jc w:val="center"/>
              <w:rPr>
                <w:rFonts w:ascii="Arial" w:hAnsi="Arial" w:cs="Arial"/>
              </w:rPr>
            </w:pPr>
            <w:r w:rsidRPr="00451DF6">
              <w:rPr>
                <w:rFonts w:ascii="Arial" w:hAnsi="Arial" w:cs="Arial"/>
              </w:rPr>
              <w:t>Descrição</w:t>
            </w:r>
          </w:p>
        </w:tc>
        <w:tc>
          <w:tcPr>
            <w:tcW w:w="851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451DF6" w:rsidRPr="00451DF6" w:rsidRDefault="00451DF6" w:rsidP="00814BD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51DF6">
              <w:rPr>
                <w:rFonts w:ascii="Arial" w:hAnsi="Arial" w:cs="Arial"/>
              </w:rPr>
              <w:t>H/mês</w:t>
            </w:r>
          </w:p>
        </w:tc>
        <w:tc>
          <w:tcPr>
            <w:tcW w:w="1276" w:type="dxa"/>
            <w:tcBorders>
              <w:top w:val="single" w:sz="5" w:space="0" w:color="000000"/>
              <w:left w:val="nil"/>
              <w:bottom w:val="single" w:sz="5" w:space="0" w:color="000000"/>
              <w:right w:val="single" w:sz="4" w:space="0" w:color="000000" w:themeColor="text1"/>
            </w:tcBorders>
            <w:vAlign w:val="center"/>
          </w:tcPr>
          <w:p w:rsidR="00451DF6" w:rsidRPr="00451DF6" w:rsidRDefault="00451DF6" w:rsidP="00814BD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51DF6">
              <w:rPr>
                <w:rFonts w:ascii="Arial" w:hAnsi="Arial" w:cs="Arial"/>
              </w:rPr>
              <w:t>Valor/hora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4" w:space="0" w:color="000000" w:themeColor="text1"/>
              <w:bottom w:val="single" w:sz="5" w:space="0" w:color="000000"/>
              <w:right w:val="single" w:sz="5" w:space="0" w:color="000000"/>
            </w:tcBorders>
            <w:vAlign w:val="center"/>
          </w:tcPr>
          <w:p w:rsidR="00451DF6" w:rsidRPr="00451DF6" w:rsidRDefault="00451DF6" w:rsidP="00814BD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51DF6">
              <w:rPr>
                <w:rFonts w:ascii="Arial" w:hAnsi="Arial" w:cs="Arial"/>
              </w:rPr>
              <w:t>Valor</w:t>
            </w:r>
          </w:p>
          <w:p w:rsidR="00451DF6" w:rsidRPr="00451DF6" w:rsidRDefault="00451DF6" w:rsidP="00814BD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51DF6">
              <w:rPr>
                <w:rFonts w:ascii="Arial" w:hAnsi="Arial" w:cs="Arial"/>
              </w:rPr>
              <w:t>Mensal</w:t>
            </w:r>
          </w:p>
          <w:p w:rsidR="00451DF6" w:rsidRPr="00451DF6" w:rsidRDefault="00451DF6" w:rsidP="00814BD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51DF6">
              <w:rPr>
                <w:rFonts w:ascii="Arial" w:hAnsi="Arial" w:cs="Arial"/>
              </w:rPr>
              <w:t>Referência Máximo</w:t>
            </w:r>
          </w:p>
        </w:tc>
      </w:tr>
      <w:tr w:rsidR="00451DF6" w:rsidTr="00451DF6">
        <w:trPr>
          <w:trHeight w:val="1155"/>
        </w:trPr>
        <w:tc>
          <w:tcPr>
            <w:tcW w:w="819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51DF6" w:rsidRPr="00451DF6" w:rsidRDefault="00451DF6" w:rsidP="004B019F">
            <w:pPr>
              <w:spacing w:before="240" w:line="276" w:lineRule="auto"/>
              <w:ind w:left="-880" w:firstLine="940"/>
              <w:jc w:val="center"/>
              <w:rPr>
                <w:rFonts w:ascii="Arial" w:hAnsi="Arial" w:cs="Arial"/>
              </w:rPr>
            </w:pPr>
            <w:r w:rsidRPr="00451DF6">
              <w:rPr>
                <w:rFonts w:ascii="Arial" w:hAnsi="Arial" w:cs="Arial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51DF6" w:rsidRPr="00451DF6" w:rsidRDefault="00451DF6" w:rsidP="004B019F">
            <w:pPr>
              <w:spacing w:before="240" w:line="276" w:lineRule="auto"/>
              <w:ind w:left="-100" w:right="-95"/>
              <w:jc w:val="center"/>
              <w:rPr>
                <w:rFonts w:ascii="Arial" w:hAnsi="Arial" w:cs="Arial"/>
              </w:rPr>
            </w:pPr>
            <w:r w:rsidRPr="00451DF6">
              <w:rPr>
                <w:rFonts w:ascii="Arial" w:hAnsi="Arial" w:cs="Arial"/>
              </w:rPr>
              <w:t>mês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51DF6" w:rsidRPr="00451DF6" w:rsidRDefault="00451DF6" w:rsidP="004B019F">
            <w:pPr>
              <w:spacing w:before="240" w:line="276" w:lineRule="auto"/>
              <w:ind w:left="-105"/>
              <w:jc w:val="center"/>
              <w:rPr>
                <w:rFonts w:ascii="Arial" w:hAnsi="Arial" w:cs="Arial"/>
              </w:rPr>
            </w:pPr>
            <w:r w:rsidRPr="00451DF6">
              <w:rPr>
                <w:rFonts w:ascii="Arial" w:hAnsi="Arial" w:cs="Arial"/>
              </w:rPr>
              <w:t>09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51DF6" w:rsidRPr="00451DF6" w:rsidRDefault="00451DF6" w:rsidP="004B019F">
            <w:pPr>
              <w:spacing w:before="240" w:line="276" w:lineRule="auto"/>
              <w:jc w:val="both"/>
              <w:rPr>
                <w:rFonts w:ascii="Arial" w:hAnsi="Arial" w:cs="Arial"/>
              </w:rPr>
            </w:pPr>
            <w:r w:rsidRPr="00451DF6">
              <w:rPr>
                <w:rFonts w:ascii="Arial" w:hAnsi="Arial" w:cs="Arial"/>
              </w:rPr>
              <w:t>Prestação de Serviço/artesã para realização de atividades horas/aula, semanalmente, atuando junto aos grupos do CRAS, com atividades grupais – crianças/adolescentes, mulheres/idosas e pessoas com deficiência.</w:t>
            </w:r>
          </w:p>
          <w:p w:rsidR="00451DF6" w:rsidRPr="00451DF6" w:rsidRDefault="00451DF6" w:rsidP="004B019F">
            <w:pPr>
              <w:spacing w:before="240" w:line="276" w:lineRule="auto"/>
              <w:jc w:val="both"/>
              <w:rPr>
                <w:rFonts w:ascii="Arial" w:hAnsi="Arial" w:cs="Arial"/>
              </w:rPr>
            </w:pPr>
            <w:r w:rsidRPr="00451DF6">
              <w:rPr>
                <w:rFonts w:ascii="Arial" w:hAnsi="Arial" w:cs="Arial"/>
              </w:rPr>
              <w:t xml:space="preserve"> Total de horas mensais: 30 horas, distribuídas em 2 horas por grupo trabalhado, de acordo com cronograma de atividades disponibilizados pelo CRAS. Deverá ter disponibilidade de horário para atuar conforme solicitado.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51DF6" w:rsidRPr="00451DF6" w:rsidRDefault="00451DF6" w:rsidP="004B019F">
            <w:pPr>
              <w:spacing w:before="240" w:line="276" w:lineRule="auto"/>
              <w:jc w:val="center"/>
              <w:rPr>
                <w:rFonts w:ascii="Arial" w:hAnsi="Arial" w:cs="Arial"/>
              </w:rPr>
            </w:pPr>
            <w:r w:rsidRPr="00451DF6">
              <w:rPr>
                <w:rFonts w:ascii="Arial" w:hAnsi="Arial" w:cs="Arial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5" w:space="0" w:color="000000"/>
              <w:right w:val="single" w:sz="4" w:space="0" w:color="000000" w:themeColor="text1"/>
            </w:tcBorders>
          </w:tcPr>
          <w:p w:rsidR="00451DF6" w:rsidRPr="00451DF6" w:rsidRDefault="00451DF6" w:rsidP="004B019F">
            <w:pPr>
              <w:spacing w:before="240" w:line="276" w:lineRule="auto"/>
              <w:jc w:val="center"/>
              <w:rPr>
                <w:rFonts w:ascii="Arial" w:hAnsi="Arial" w:cs="Arial"/>
              </w:rPr>
            </w:pPr>
            <w:r w:rsidRPr="00451DF6">
              <w:rPr>
                <w:rFonts w:ascii="Arial" w:hAnsi="Arial" w:cs="Arial"/>
              </w:rPr>
              <w:t>R$85,42</w:t>
            </w:r>
          </w:p>
        </w:tc>
        <w:tc>
          <w:tcPr>
            <w:tcW w:w="1984" w:type="dxa"/>
            <w:tcBorders>
              <w:top w:val="nil"/>
              <w:left w:val="single" w:sz="4" w:space="0" w:color="000000" w:themeColor="text1"/>
              <w:bottom w:val="single" w:sz="5" w:space="0" w:color="000000"/>
              <w:right w:val="single" w:sz="5" w:space="0" w:color="000000"/>
            </w:tcBorders>
          </w:tcPr>
          <w:p w:rsidR="00451DF6" w:rsidRPr="00451DF6" w:rsidRDefault="00451DF6" w:rsidP="004B019F">
            <w:pPr>
              <w:spacing w:before="240" w:line="276" w:lineRule="auto"/>
              <w:jc w:val="center"/>
              <w:rPr>
                <w:rFonts w:ascii="Arial" w:hAnsi="Arial" w:cs="Arial"/>
              </w:rPr>
            </w:pPr>
            <w:r w:rsidRPr="00451DF6">
              <w:rPr>
                <w:rFonts w:ascii="Arial" w:hAnsi="Arial" w:cs="Arial"/>
              </w:rPr>
              <w:t>R$2.5</w:t>
            </w:r>
            <w:bookmarkStart w:id="0" w:name="_GoBack"/>
            <w:bookmarkEnd w:id="0"/>
            <w:r w:rsidRPr="00451DF6">
              <w:rPr>
                <w:rFonts w:ascii="Arial" w:hAnsi="Arial" w:cs="Arial"/>
              </w:rPr>
              <w:t xml:space="preserve">62,60 </w:t>
            </w:r>
          </w:p>
          <w:p w:rsidR="00451DF6" w:rsidRPr="00451DF6" w:rsidRDefault="00451DF6" w:rsidP="004B019F">
            <w:pPr>
              <w:spacing w:before="240" w:line="276" w:lineRule="auto"/>
              <w:jc w:val="center"/>
              <w:rPr>
                <w:rFonts w:ascii="Arial" w:hAnsi="Arial" w:cs="Arial"/>
              </w:rPr>
            </w:pPr>
            <w:r w:rsidRPr="00451DF6">
              <w:rPr>
                <w:rFonts w:ascii="Arial" w:hAnsi="Arial" w:cs="Arial"/>
              </w:rPr>
              <w:t>(</w:t>
            </w:r>
            <w:proofErr w:type="gramStart"/>
            <w:r w:rsidRPr="00451DF6">
              <w:rPr>
                <w:rFonts w:ascii="Arial" w:hAnsi="Arial" w:cs="Arial"/>
              </w:rPr>
              <w:t>mês</w:t>
            </w:r>
            <w:proofErr w:type="gramEnd"/>
            <w:r w:rsidRPr="00451DF6">
              <w:rPr>
                <w:rFonts w:ascii="Arial" w:hAnsi="Arial" w:cs="Arial"/>
              </w:rPr>
              <w:t>)</w:t>
            </w:r>
          </w:p>
          <w:p w:rsidR="00451DF6" w:rsidRPr="00451DF6" w:rsidRDefault="00451DF6" w:rsidP="004B019F">
            <w:pPr>
              <w:spacing w:before="240" w:line="276" w:lineRule="auto"/>
              <w:jc w:val="center"/>
              <w:rPr>
                <w:rFonts w:ascii="Arial" w:hAnsi="Arial" w:cs="Arial"/>
              </w:rPr>
            </w:pPr>
          </w:p>
        </w:tc>
      </w:tr>
    </w:tbl>
    <w:p w:rsidR="00CA0DE2" w:rsidRPr="00AC6596" w:rsidRDefault="00CA0DE2" w:rsidP="00AC6596">
      <w:pPr>
        <w:spacing w:after="0" w:line="360" w:lineRule="auto"/>
        <w:jc w:val="both"/>
        <w:textAlignment w:val="baseline"/>
        <w:rPr>
          <w:rStyle w:val="eop"/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CA0DE2" w:rsidRPr="00AC6596" w:rsidRDefault="00CA0DE2" w:rsidP="00AC6596">
      <w:pPr>
        <w:spacing w:after="0" w:line="360" w:lineRule="auto"/>
        <w:jc w:val="both"/>
        <w:textAlignment w:val="baseline"/>
        <w:rPr>
          <w:rStyle w:val="eop"/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CA0DE2" w:rsidRPr="00843EDE" w:rsidRDefault="00CA0DE2" w:rsidP="00843EDE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Style w:val="eop"/>
          <w:rFonts w:ascii="Arial" w:hAnsi="Arial" w:cs="Arial"/>
          <w:color w:val="000000"/>
          <w:sz w:val="24"/>
          <w:szCs w:val="24"/>
        </w:rPr>
        <w:t> </w:t>
      </w:r>
      <w:r w:rsidRPr="00AC6596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4. REQUISITOS DA CONTRATAÇÃO</w:t>
      </w: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:rsidR="00CA0DE2" w:rsidRPr="00AC6596" w:rsidRDefault="00CA0DE2" w:rsidP="00AC6596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4.1. </w:t>
      </w:r>
      <w:r w:rsidRPr="00AC6596">
        <w:rPr>
          <w:rFonts w:ascii="Arial" w:eastAsia="Times New Roman" w:hAnsi="Arial" w:cs="Arial"/>
          <w:sz w:val="24"/>
          <w:szCs w:val="24"/>
          <w:lang w:eastAsia="pt-BR"/>
        </w:rPr>
        <w:t xml:space="preserve">Os serviços a serem prestados têm natureza de serviços, tendo em vista que seus </w:t>
      </w: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padrões de desempenho e qualidade podem ser objetivamente definidos pelo edital, por meio de especificações usuais de mercado, </w:t>
      </w:r>
      <w:r w:rsidRPr="00AC6596">
        <w:rPr>
          <w:rFonts w:ascii="Arial" w:eastAsia="Times New Roman" w:hAnsi="Arial" w:cs="Arial"/>
          <w:sz w:val="24"/>
          <w:szCs w:val="24"/>
          <w:lang w:eastAsia="pt-BR"/>
        </w:rPr>
        <w:t>nos termos do art. 6º, inciso XIII, da Lei Federal nº 14.133/2021. </w:t>
      </w:r>
    </w:p>
    <w:p w:rsidR="00CA0DE2" w:rsidRPr="00AC6596" w:rsidRDefault="00CA0DE2" w:rsidP="00AC6596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4.2.</w:t>
      </w:r>
      <w:r w:rsidRPr="00AC6596">
        <w:rPr>
          <w:rFonts w:ascii="Arial" w:eastAsia="Times New Roman" w:hAnsi="Arial" w:cs="Arial"/>
          <w:sz w:val="24"/>
          <w:szCs w:val="24"/>
          <w:lang w:eastAsia="pt-BR"/>
        </w:rPr>
        <w:t xml:space="preserve"> A contratação de empresa para prestação de serviço e realização de aulas de artesanato.</w:t>
      </w:r>
    </w:p>
    <w:p w:rsidR="00CA0DE2" w:rsidRPr="00AC6596" w:rsidRDefault="00CA0DE2" w:rsidP="00AC6596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sz w:val="24"/>
          <w:szCs w:val="24"/>
          <w:lang w:eastAsia="pt-BR"/>
        </w:rPr>
        <w:t>- Serviços de acordo com as especificações exigidas no Termo de Referência;  </w:t>
      </w:r>
    </w:p>
    <w:p w:rsidR="009354E2" w:rsidRPr="00AC6596" w:rsidRDefault="00CA0DE2" w:rsidP="00AC6596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sz w:val="24"/>
          <w:szCs w:val="24"/>
          <w:lang w:eastAsia="pt-BR"/>
        </w:rPr>
        <w:t>- Prestação de Serviço de acordo com o pedido da Secretaria Municipal de Desenvolvimento Social; </w:t>
      </w:r>
    </w:p>
    <w:p w:rsidR="009354E2" w:rsidRPr="00AC6596" w:rsidRDefault="009354E2" w:rsidP="00AC6596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</w:p>
    <w:p w:rsidR="00CA0DE2" w:rsidRPr="00AC6596" w:rsidRDefault="00CA0DE2" w:rsidP="00AC6596">
      <w:pPr>
        <w:spacing w:after="0" w:line="360" w:lineRule="auto"/>
        <w:ind w:right="-1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4.3.</w:t>
      </w:r>
      <w:r w:rsidRPr="00AC6596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DAS OBRIGAÇÕES.</w:t>
      </w: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:rsidR="00CA0DE2" w:rsidRPr="00AC6596" w:rsidRDefault="00CA0DE2" w:rsidP="00AC6596">
      <w:pPr>
        <w:spacing w:after="0" w:line="360" w:lineRule="auto"/>
        <w:ind w:right="-1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  <w:t>Da Contratante</w:t>
      </w:r>
      <w:r w:rsidRPr="00AC6596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:</w:t>
      </w: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:rsidR="00CA0DE2" w:rsidRPr="00AC6596" w:rsidRDefault="00CA0DE2" w:rsidP="00AC6596">
      <w:pPr>
        <w:spacing w:after="0" w:line="360" w:lineRule="auto"/>
        <w:ind w:right="-1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:rsidR="00CA0DE2" w:rsidRPr="00AC6596" w:rsidRDefault="00CA0DE2" w:rsidP="00AC6596">
      <w:pPr>
        <w:spacing w:after="0" w:line="360" w:lineRule="auto"/>
        <w:ind w:right="-1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- Atestar nas notas fiscais/faturas a efetiva entrega do objeto desta licitação; </w:t>
      </w:r>
    </w:p>
    <w:p w:rsidR="00CA0DE2" w:rsidRPr="00AC6596" w:rsidRDefault="00CA0DE2" w:rsidP="00AC6596">
      <w:pPr>
        <w:spacing w:after="0" w:line="360" w:lineRule="auto"/>
        <w:ind w:right="-1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- Aplicar à empresa vencedora penalidades, quando for o caso; </w:t>
      </w:r>
    </w:p>
    <w:p w:rsidR="00CA0DE2" w:rsidRPr="00AC6596" w:rsidRDefault="00CA0DE2" w:rsidP="00AC6596">
      <w:pPr>
        <w:spacing w:after="0" w:line="360" w:lineRule="auto"/>
        <w:ind w:right="-1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- Prestar à CONTRATADA toda e qualquer informação por esta solicitada, necessária à perfeita execução do Contrato; </w:t>
      </w:r>
    </w:p>
    <w:p w:rsidR="00CA0DE2" w:rsidRPr="00AC6596" w:rsidRDefault="00CA0DE2" w:rsidP="00AC6596">
      <w:pPr>
        <w:spacing w:after="0" w:line="360" w:lineRule="auto"/>
        <w:ind w:right="-1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>- Efetuar o pagamento à CONTRATADA conforme disposto no edital, após a entrega da nota fiscal no setor competente; </w:t>
      </w:r>
    </w:p>
    <w:p w:rsidR="00CA0DE2" w:rsidRPr="00AC6596" w:rsidRDefault="00CA0DE2" w:rsidP="00AC6596">
      <w:pPr>
        <w:spacing w:after="0" w:line="360" w:lineRule="auto"/>
        <w:ind w:right="-1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- Notificar, por escrito, à CONTRATADA da aplicação de qualquer sanção. </w:t>
      </w:r>
    </w:p>
    <w:p w:rsidR="00CA0DE2" w:rsidRPr="00AC6596" w:rsidRDefault="00CA0DE2" w:rsidP="00AC6596">
      <w:pPr>
        <w:spacing w:after="0" w:line="360" w:lineRule="auto"/>
        <w:ind w:right="-1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:rsidR="00CA0DE2" w:rsidRPr="00AC6596" w:rsidRDefault="00CA0DE2" w:rsidP="00AC6596">
      <w:pPr>
        <w:spacing w:after="0" w:line="360" w:lineRule="auto"/>
        <w:ind w:right="-1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 </w:t>
      </w:r>
      <w:r w:rsidRPr="00AC6596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  <w:t>Da Promitente Fornecedora.</w:t>
      </w: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:rsidR="00CA0DE2" w:rsidRPr="00AC6596" w:rsidRDefault="00CA0DE2" w:rsidP="00AC6596">
      <w:pPr>
        <w:spacing w:after="0" w:line="360" w:lineRule="auto"/>
        <w:ind w:right="-1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:rsidR="00CA0DE2" w:rsidRPr="00AC6596" w:rsidRDefault="00CA0DE2" w:rsidP="00AC6596">
      <w:pPr>
        <w:spacing w:after="0" w:line="360" w:lineRule="auto"/>
        <w:ind w:right="-1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- Responsabilizar-se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  </w:t>
      </w:r>
    </w:p>
    <w:p w:rsidR="00CA0DE2" w:rsidRPr="00AC6596" w:rsidRDefault="00CA0DE2" w:rsidP="00AC6596">
      <w:pPr>
        <w:spacing w:after="0" w:line="360" w:lineRule="auto"/>
        <w:ind w:right="-1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- Evitar o emprego de acessórios impróprios ou de qualidade inferior, não podendo tal fato ser invocado para justificar cobrança adicional a qualquer título;  </w:t>
      </w:r>
    </w:p>
    <w:p w:rsidR="00CA0DE2" w:rsidRPr="00AC6596" w:rsidRDefault="00CA0DE2" w:rsidP="00AC6596">
      <w:pPr>
        <w:spacing w:after="0" w:line="360" w:lineRule="auto"/>
        <w:ind w:right="-1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- Responsabilizar-se por todo e qualquer dano ou prejuízo causados por seus empregados, ou representantes, direta e indiretamente, ao adquirente ou a terceiros, inclusive aos defeitos, constatáveis nos prazos da garantia, mesmo expirado o prazo;  </w:t>
      </w:r>
    </w:p>
    <w:p w:rsidR="00CA0DE2" w:rsidRPr="00AC6596" w:rsidRDefault="00CA0DE2" w:rsidP="00AC6596">
      <w:pPr>
        <w:spacing w:after="0" w:line="360" w:lineRule="auto"/>
        <w:ind w:right="-1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- Efetuar o fornecimento dentro das especificações e/ou condições constantes da Proposta Vencedora, bem como do Edital e seus Anexos, devendo a entrega se dar no Município de Planalto, conforme disposto no presente Termo de Referência;  </w:t>
      </w:r>
    </w:p>
    <w:p w:rsidR="00CA0DE2" w:rsidRPr="00AC6596" w:rsidRDefault="00CA0DE2" w:rsidP="00AC6596">
      <w:pPr>
        <w:spacing w:after="0" w:line="360" w:lineRule="auto"/>
        <w:ind w:right="-1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- Designar profissional responsável pela prestação de serviço; </w:t>
      </w:r>
    </w:p>
    <w:p w:rsidR="00CA0DE2" w:rsidRPr="00AC6596" w:rsidRDefault="00CA0DE2" w:rsidP="00AC6596">
      <w:pPr>
        <w:spacing w:after="0" w:line="360" w:lineRule="auto"/>
        <w:ind w:right="-1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- Assumir todos os possíveis danos, tanto físicos, quanto materiais, causados por seus empregados ou representantes, ao contratante e/ou terceiros, advindos de imperícia, negligência, imprudência ou desrespeito a segurança, quando da execução do objeto licitado;  </w:t>
      </w:r>
    </w:p>
    <w:p w:rsidR="00CA0DE2" w:rsidRPr="00AC6596" w:rsidRDefault="00CA0DE2" w:rsidP="00AC6596">
      <w:pPr>
        <w:spacing w:after="0" w:line="360" w:lineRule="auto"/>
        <w:ind w:right="-1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- Arcar com todas as despesas relativas à prestação do serviço, inclusive, as relativas ao seu transporte. </w:t>
      </w:r>
    </w:p>
    <w:p w:rsidR="00CA0DE2" w:rsidRPr="00AC6596" w:rsidRDefault="00CA0DE2" w:rsidP="00AC6596">
      <w:pPr>
        <w:spacing w:after="0" w:line="360" w:lineRule="auto"/>
        <w:ind w:right="-1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- Observar as normas legais de segurança que está sujeita a atividade de prestação de serviço.  </w:t>
      </w:r>
    </w:p>
    <w:p w:rsidR="00CA0DE2" w:rsidRPr="00AC6596" w:rsidRDefault="00CA0DE2" w:rsidP="00AC6596">
      <w:pPr>
        <w:spacing w:after="0" w:line="360" w:lineRule="auto"/>
        <w:ind w:right="-1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- Não empregar menores de 18 anos em trabalho noturno, perigoso ou insalubre, bem como a não empregar menores de 16 anos em qualquer trabalho, salvo na condição de aprendiz, a partir de 14 anos.  </w:t>
      </w:r>
    </w:p>
    <w:p w:rsidR="00CA0DE2" w:rsidRPr="00AC6596" w:rsidRDefault="00CA0DE2" w:rsidP="00AC6596">
      <w:pPr>
        <w:spacing w:after="0" w:line="360" w:lineRule="auto"/>
        <w:ind w:right="-1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>- Manter durante toda a execução deste as obrigações por ela assumidas, todas as condições de habilitação e qualificação exigidas no processo de contratação, conforme Lei nº 14.133/2021.  </w:t>
      </w:r>
    </w:p>
    <w:p w:rsidR="00CA0DE2" w:rsidRPr="00AC6596" w:rsidRDefault="00CA0DE2" w:rsidP="00AC6596">
      <w:pPr>
        <w:spacing w:after="0" w:line="360" w:lineRule="auto"/>
        <w:ind w:right="-1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- Manter sempre atualizados os seus dados cadastrais, contrato social ou do estatuto, conforme o caso, principalmente em caso de modificação de endereço. </w:t>
      </w:r>
    </w:p>
    <w:p w:rsidR="00CA0DE2" w:rsidRPr="00AC6596" w:rsidRDefault="00CA0DE2" w:rsidP="00AC6596">
      <w:pPr>
        <w:spacing w:after="0" w:line="360" w:lineRule="auto"/>
        <w:ind w:right="9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- Aceitar, nas mesmas condições contratuais, os acréscimos ou supressões que se fizerem necessários, por conveniência da Administração, dentro do limite permitido pelo artigo 125 da Lei nº 14.133/2021, sobre o valor inicial atualizado do contratado.  </w:t>
      </w:r>
    </w:p>
    <w:p w:rsidR="00CA0DE2" w:rsidRPr="00AC6596" w:rsidRDefault="00CA0DE2" w:rsidP="00AC6596">
      <w:pPr>
        <w:spacing w:after="0" w:line="360" w:lineRule="auto"/>
        <w:ind w:right="-1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sz w:val="24"/>
          <w:szCs w:val="24"/>
          <w:lang w:eastAsia="pt-BR"/>
        </w:rPr>
        <w:t>- Responder direta e exclusivamente pela execução do contrato de fornecimento, não podendo, em nenhuma hipótese, transferir a responsabilidade pelo fornecimento do produto a terceiros, sem o expresso consentimento da Contratante; </w:t>
      </w:r>
    </w:p>
    <w:p w:rsidR="00CA0DE2" w:rsidRPr="00AC6596" w:rsidRDefault="00CA0DE2" w:rsidP="00AC6596">
      <w:pPr>
        <w:spacing w:after="0" w:line="360" w:lineRule="auto"/>
        <w:ind w:right="-1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- Cumprir com as demais obrigações constantes no Edital. </w:t>
      </w:r>
    </w:p>
    <w:p w:rsidR="00CA0DE2" w:rsidRPr="00AC6596" w:rsidRDefault="00CA0DE2" w:rsidP="00AC6596">
      <w:pPr>
        <w:spacing w:after="0" w:line="36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sz w:val="24"/>
          <w:szCs w:val="24"/>
          <w:lang w:eastAsia="pt-BR"/>
        </w:rPr>
        <w:t>A contratação será realizada por meio de licitação, na modalidade Inexigibilidade de Licitação.</w:t>
      </w:r>
    </w:p>
    <w:p w:rsidR="00CA0DE2" w:rsidRPr="00AC6596" w:rsidRDefault="00CA0DE2" w:rsidP="00AC6596">
      <w:pPr>
        <w:spacing w:after="0" w:line="36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sz w:val="24"/>
          <w:szCs w:val="24"/>
          <w:lang w:eastAsia="pt-BR"/>
        </w:rPr>
        <w:t>Para fornecimento/prestação dos serviços pretendidos os eventuais interessados deverão comprovar que atuam em ramo de atividade compatível com o objeto da licitação, bem como apresentar os seguintes documentos a título habilitação, nos termos do art. 62 da Lei Federal nº 14.133/2021: </w:t>
      </w:r>
    </w:p>
    <w:p w:rsidR="00CA0DE2" w:rsidRPr="00AC6596" w:rsidRDefault="00CA0DE2" w:rsidP="00AC6596">
      <w:pPr>
        <w:spacing w:after="0" w:line="36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sz w:val="24"/>
          <w:szCs w:val="24"/>
          <w:lang w:eastAsia="pt-BR"/>
        </w:rPr>
        <w:t> </w:t>
      </w:r>
    </w:p>
    <w:p w:rsidR="00CA0DE2" w:rsidRPr="00AC6596" w:rsidRDefault="00CA0DE2" w:rsidP="00AC6596">
      <w:pPr>
        <w:spacing w:after="0" w:line="360" w:lineRule="auto"/>
        <w:ind w:right="9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- Documentos que deverão ser apresentados relativos à habilitação jurídica: </w:t>
      </w: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:rsidR="00CA0DE2" w:rsidRPr="00AC6596" w:rsidRDefault="00CA0DE2" w:rsidP="00AC6596">
      <w:pPr>
        <w:spacing w:after="0" w:line="360" w:lineRule="auto"/>
        <w:ind w:right="9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a)</w:t>
      </w: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ato constitutivo, estatuto social em vigor, devidamente registrado, em se tratando de sociedades comerciais e, no caso de sociedades por ações, acompanhado de documentos de eleição de seus administradores;  </w:t>
      </w:r>
    </w:p>
    <w:p w:rsidR="00CA0DE2" w:rsidRPr="00AC6596" w:rsidRDefault="00CA0DE2" w:rsidP="00AC6596">
      <w:pPr>
        <w:spacing w:after="0" w:line="360" w:lineRule="auto"/>
        <w:ind w:right="9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b)</w:t>
      </w: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cédula de Identidade e registro comercial, no caso de firma individual;  </w:t>
      </w:r>
    </w:p>
    <w:p w:rsidR="00CA0DE2" w:rsidRPr="00AC6596" w:rsidRDefault="00CA0DE2" w:rsidP="00AC6596">
      <w:pPr>
        <w:spacing w:after="0" w:line="360" w:lineRule="auto"/>
        <w:ind w:right="9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c)</w:t>
      </w: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cópia do decreto de autorização, em se tratando de sociedade empresária ou sociedade estrangeira em funcionamento no País, e ato de registro ou autorização para funcionamento expedido pelo órgão competente, quando a atividade assim o exigir; </w:t>
      </w:r>
    </w:p>
    <w:p w:rsidR="00CA0DE2" w:rsidRPr="00AC6596" w:rsidRDefault="00CA0DE2" w:rsidP="00AC6596">
      <w:pPr>
        <w:spacing w:after="0" w:line="360" w:lineRule="auto"/>
        <w:ind w:right="9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</w:t>
      </w:r>
    </w:p>
    <w:p w:rsidR="00843EDE" w:rsidRDefault="00CA0DE2" w:rsidP="00AC6596">
      <w:pPr>
        <w:spacing w:after="0" w:line="360" w:lineRule="auto"/>
        <w:ind w:right="90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- </w:t>
      </w:r>
      <w:r w:rsidRPr="00AC6596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Documentos que deverão ser apresentados relativos à Regularidade Fiscal e Trabalhista:</w:t>
      </w:r>
      <w:r w:rsidR="00843ED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:rsidR="00CA0DE2" w:rsidRPr="00AC6596" w:rsidRDefault="00CA0DE2" w:rsidP="00AC6596">
      <w:pPr>
        <w:spacing w:after="0" w:line="360" w:lineRule="auto"/>
        <w:ind w:right="9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lastRenderedPageBreak/>
        <w:t>a)</w:t>
      </w: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comprovante de inscrição no Cadastro de Pessoas Físicas (CPF), no caso de pessoas naturais, ou no Cadastro nacional de Pessoa Jurídica (CNPJ);   </w:t>
      </w:r>
    </w:p>
    <w:p w:rsidR="00CA0DE2" w:rsidRPr="00AC6596" w:rsidRDefault="00CA0DE2" w:rsidP="00AC6596">
      <w:pPr>
        <w:spacing w:after="0" w:line="360" w:lineRule="auto"/>
        <w:ind w:right="9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b)</w:t>
      </w: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comprovante de inscrição no cadastro de contribuintes estadual e/ou municipal, se houver, relativo ao domicílio ou sede do licitante, pertinente ao seu ramo de atividade e compatível com o objeto contratual;  </w:t>
      </w:r>
    </w:p>
    <w:p w:rsidR="00CA0DE2" w:rsidRPr="00AC6596" w:rsidRDefault="00CA0DE2" w:rsidP="00AC6596">
      <w:pPr>
        <w:spacing w:after="0" w:line="360" w:lineRule="auto"/>
        <w:ind w:right="9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c)</w:t>
      </w: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prova de regularidade perante a Fazenda federal, estadual e/ou municipal do domicílio ou sede do licitante;  </w:t>
      </w:r>
    </w:p>
    <w:p w:rsidR="00CA0DE2" w:rsidRPr="00AC6596" w:rsidRDefault="00CA0DE2" w:rsidP="00AC6596">
      <w:pPr>
        <w:spacing w:after="0" w:line="360" w:lineRule="auto"/>
        <w:ind w:right="9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d)</w:t>
      </w: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prova de regularidade relativa à Seguridade Social e ao FGTS, que demonstre cumprimento dos encargos sociais instituídos por lei; </w:t>
      </w:r>
    </w:p>
    <w:p w:rsidR="00CA0DE2" w:rsidRPr="00AC6596" w:rsidRDefault="00CA0DE2" w:rsidP="00AC6596">
      <w:pPr>
        <w:spacing w:after="0" w:line="360" w:lineRule="auto"/>
        <w:ind w:right="9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e)</w:t>
      </w: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prova de regularidade perante a Justiça do Trabalho;  </w:t>
      </w:r>
    </w:p>
    <w:p w:rsidR="00CA0DE2" w:rsidRPr="00AC6596" w:rsidRDefault="00CA0DE2" w:rsidP="00AC6596">
      <w:pPr>
        <w:spacing w:after="0" w:line="360" w:lineRule="auto"/>
        <w:ind w:right="9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f)</w:t>
      </w: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declaração de cumprimento do disposto no </w:t>
      </w:r>
      <w:hyperlink r:id="rId5" w:anchor="art7xxxiii" w:tgtFrame="_blank" w:history="1">
        <w:r w:rsidRPr="00AC659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t>inciso XXXIII do art. 7º da Constituição Federal.</w:t>
        </w:r>
      </w:hyperlink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conforme o modelo do Decreto Federal n° 4.358/2002. </w:t>
      </w:r>
    </w:p>
    <w:p w:rsidR="00CA0DE2" w:rsidRPr="00AC6596" w:rsidRDefault="00CA0DE2" w:rsidP="00AC6596">
      <w:pPr>
        <w:spacing w:after="0" w:line="360" w:lineRule="auto"/>
        <w:ind w:right="9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:rsidR="00CA0DE2" w:rsidRPr="00AC6596" w:rsidRDefault="00CA0DE2" w:rsidP="00843EDE">
      <w:pPr>
        <w:spacing w:after="0" w:line="360" w:lineRule="auto"/>
        <w:ind w:right="9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- Documentos que deverão ser apresentados relativos à Qualificação Econômico-Financeira: </w:t>
      </w:r>
      <w:r w:rsidR="00843ED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:rsidR="00CA0DE2" w:rsidRPr="00AC6596" w:rsidRDefault="00843EDE" w:rsidP="00843EDE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a) </w:t>
      </w:r>
      <w:r w:rsidR="00CA0DE2"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Certidão Cível Negativa, abrangendo Falência e Recuperação Judicial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ou Extrajudicial, expedida por </w:t>
      </w:r>
      <w:r w:rsidR="00CA0DE2"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distribuidor da sede do principal estabelecimento da pessoa jurídica, em prazo não superior a 30 (trinta) dias da data designada para apresentação do documento;  </w:t>
      </w:r>
    </w:p>
    <w:p w:rsidR="00CA0DE2" w:rsidRPr="00AC6596" w:rsidRDefault="00CA0DE2" w:rsidP="00AC6596">
      <w:pPr>
        <w:spacing w:after="0" w:line="360" w:lineRule="auto"/>
        <w:ind w:right="9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:rsidR="00CA0DE2" w:rsidRPr="00AC6596" w:rsidRDefault="00CA0DE2" w:rsidP="00AC6596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SANÇÕES ADMINISTRATIVAS</w:t>
      </w: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:rsidR="00CA0DE2" w:rsidRPr="00AC6596" w:rsidRDefault="00CA0DE2" w:rsidP="00AC6596">
      <w:pPr>
        <w:spacing w:after="0" w:line="36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- O licitante ou o contratado será responsabilizado administrativamente pelas seguintes infrações: </w:t>
      </w:r>
    </w:p>
    <w:p w:rsidR="00CA0DE2" w:rsidRPr="00AC6596" w:rsidRDefault="00CA0DE2" w:rsidP="00AC6596">
      <w:pPr>
        <w:spacing w:after="0" w:line="36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a) dar causa à inexecução parcial do contrato; </w:t>
      </w:r>
    </w:p>
    <w:p w:rsidR="00CA0DE2" w:rsidRPr="00AC6596" w:rsidRDefault="00CA0DE2" w:rsidP="00AC6596">
      <w:pPr>
        <w:spacing w:after="0" w:line="36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b) dar causa à inexecução parcial do contrato que cause grave dano à Administração, ao funcionamento dos serviços públicos ou ao interesse coletivo; </w:t>
      </w:r>
    </w:p>
    <w:p w:rsidR="00CA0DE2" w:rsidRPr="00AC6596" w:rsidRDefault="00CA0DE2" w:rsidP="00AC6596">
      <w:pPr>
        <w:spacing w:after="0" w:line="36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c) dar causa à inexecução total do contrato; </w:t>
      </w:r>
    </w:p>
    <w:p w:rsidR="00CA0DE2" w:rsidRPr="00AC6596" w:rsidRDefault="00CA0DE2" w:rsidP="00AC6596">
      <w:pPr>
        <w:spacing w:after="0" w:line="36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d) deixar de entregar a documentação exigida para o certame; </w:t>
      </w:r>
    </w:p>
    <w:p w:rsidR="00CA0DE2" w:rsidRPr="00AC6596" w:rsidRDefault="00CA0DE2" w:rsidP="00AC6596">
      <w:pPr>
        <w:spacing w:after="0" w:line="36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e) não manter a proposta, salvo em decorrência de fato superveniente devidamente justificado; </w:t>
      </w:r>
    </w:p>
    <w:p w:rsidR="00CA0DE2" w:rsidRPr="00AC6596" w:rsidRDefault="00CA0DE2" w:rsidP="00AC6596">
      <w:pPr>
        <w:spacing w:after="0" w:line="36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f) não celebrar o contrato ou não entregar a documentação exigida para a contratação, quando convocado dentro do prazo de validade de sua proposta; </w:t>
      </w:r>
    </w:p>
    <w:p w:rsidR="00CA0DE2" w:rsidRPr="00AC6596" w:rsidRDefault="00CA0DE2" w:rsidP="00AC6596">
      <w:pPr>
        <w:spacing w:after="0" w:line="36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g) ensejar o retardamento da execução ou da entrega do objeto da licitação sem motivo justificado; </w:t>
      </w:r>
    </w:p>
    <w:p w:rsidR="00CA0DE2" w:rsidRPr="00AC6596" w:rsidRDefault="00CA0DE2" w:rsidP="00AC6596">
      <w:pPr>
        <w:spacing w:after="0" w:line="36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>h) apresentar declaração ou documentação falsa exigida para o certame ou prestar declaração falsa durante a licitação ou a execução do contrato; </w:t>
      </w:r>
    </w:p>
    <w:p w:rsidR="00CA0DE2" w:rsidRPr="00AC6596" w:rsidRDefault="00CA0DE2" w:rsidP="00AC6596">
      <w:pPr>
        <w:spacing w:after="0" w:line="36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i) fraudar a licitação ou praticar ato fraudulento na execução do contrato; </w:t>
      </w:r>
    </w:p>
    <w:p w:rsidR="00CA0DE2" w:rsidRPr="00AC6596" w:rsidRDefault="00CA0DE2" w:rsidP="00AC6596">
      <w:pPr>
        <w:spacing w:after="0" w:line="36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j) comportar-se de modo inidôneo ou cometer fraude de qualquer natureza; </w:t>
      </w:r>
    </w:p>
    <w:p w:rsidR="00CA0DE2" w:rsidRPr="00AC6596" w:rsidRDefault="00CA0DE2" w:rsidP="00AC6596">
      <w:pPr>
        <w:spacing w:after="0" w:line="36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l) praticar atos ilícitos com vistas a frustrar os objetivos da licitação; </w:t>
      </w:r>
    </w:p>
    <w:p w:rsidR="00CA0DE2" w:rsidRPr="00AC6596" w:rsidRDefault="00CA0DE2" w:rsidP="00AC6596">
      <w:pPr>
        <w:spacing w:after="0" w:line="36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m) praticar ato lesivo previsto no </w:t>
      </w:r>
      <w:hyperlink r:id="rId6" w:anchor="art5" w:tgtFrame="_blank" w:history="1">
        <w:r w:rsidRPr="00AC6596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t>art. 5º da Lei nº 12.846, de 1º de agosto de 2013.</w:t>
        </w:r>
      </w:hyperlink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:rsidR="00CA0DE2" w:rsidRPr="00AC6596" w:rsidRDefault="00CA0DE2" w:rsidP="00AC6596">
      <w:pPr>
        <w:spacing w:after="0" w:line="36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-Serão aplicadas ao responsável pelas infrações administrativas previstas no item anterior deste edital as seguintes sanções: </w:t>
      </w:r>
    </w:p>
    <w:p w:rsidR="00CA0DE2" w:rsidRPr="00AC6596" w:rsidRDefault="00CA0DE2" w:rsidP="00AC6596">
      <w:pPr>
        <w:spacing w:after="0" w:line="36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a) advertência; </w:t>
      </w:r>
    </w:p>
    <w:p w:rsidR="00CA0DE2" w:rsidRPr="00AC6596" w:rsidRDefault="00CA0DE2" w:rsidP="00AC6596">
      <w:pPr>
        <w:spacing w:after="0" w:line="36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b) multa de no mínimo 0,5% (cinco décimos por cento) e máximo de 30% (trinta por cento) do valor do objeto licitado ou contratado; </w:t>
      </w:r>
    </w:p>
    <w:p w:rsidR="00CA0DE2" w:rsidRPr="00AC6596" w:rsidRDefault="00CA0DE2" w:rsidP="00AC6596">
      <w:pPr>
        <w:spacing w:after="0" w:line="36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c) impedimento de licitar e contratar, no âmbito da Administração Pública direta e indireta do órgão licitante, pelo prazo máximo de 3 (três) anos. </w:t>
      </w:r>
    </w:p>
    <w:p w:rsidR="00CA0DE2" w:rsidRPr="00AC6596" w:rsidRDefault="00CA0DE2" w:rsidP="00AC6596">
      <w:pPr>
        <w:spacing w:after="0" w:line="36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d) declaração de inidoneidade para licitar ou contratar no âmbito da Administração Pública direta e indireta de todos os entes federativos, pelo prazo mínimo de 3 (três) anos e máximo de 6 (seis) anos. </w:t>
      </w:r>
    </w:p>
    <w:p w:rsidR="00CA0DE2" w:rsidRPr="00AC6596" w:rsidRDefault="00CA0DE2" w:rsidP="00AC6596">
      <w:pPr>
        <w:spacing w:after="0" w:line="36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- As sanções previstas nas alíneas “a”, “c” e “d” do item anterior poderão ser aplicadas cumulativamente com a prevista na alínea “b” do mesmo item. </w:t>
      </w:r>
    </w:p>
    <w:p w:rsidR="00CA0DE2" w:rsidRPr="00AC6596" w:rsidRDefault="00CA0DE2" w:rsidP="00AC6596">
      <w:pPr>
        <w:spacing w:after="0" w:line="36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- A aplicação de multa de mora não impedirá que a Administração a converta em compensatória e promova a extinção unilateral do contrato com a aplicação cumulada de outras sanções.  </w:t>
      </w:r>
    </w:p>
    <w:p w:rsidR="00CA0DE2" w:rsidRPr="00AC6596" w:rsidRDefault="00CA0DE2" w:rsidP="00AC6596">
      <w:pPr>
        <w:spacing w:after="0" w:line="36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- Se a multa aplicada e as indenizações cabíveis forem superiores ao valor de pagamento eventualmente devido pela Administração ao contratado, além da perda desse valor, a diferença será descontada da garantia prestada ou será cobrada judicialmente. </w:t>
      </w:r>
    </w:p>
    <w:p w:rsidR="00CA0DE2" w:rsidRPr="00AC6596" w:rsidRDefault="00CA0DE2" w:rsidP="00AC6596">
      <w:pPr>
        <w:spacing w:after="0" w:line="36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- A aplicação das sanções previstas no item anterior não exclui, em hipótese alguma, a obrigação de reparação integral do dano causado à Administração Pública. </w:t>
      </w:r>
    </w:p>
    <w:p w:rsidR="00CA0DE2" w:rsidRPr="00AC6596" w:rsidRDefault="00CA0DE2" w:rsidP="00AC6596">
      <w:pPr>
        <w:spacing w:after="0" w:line="36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- Na aplicação da sanção prevista no item anterior, alínea “b”, será facultada a defesa do interessado no prazo de 15 (quinze) dias úteis, contado da data de sua intimação. </w:t>
      </w:r>
    </w:p>
    <w:p w:rsidR="00CA0DE2" w:rsidRPr="00AC6596" w:rsidRDefault="00CA0DE2" w:rsidP="00AC6596">
      <w:pPr>
        <w:spacing w:after="0" w:line="36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- Para aplicação das sanções previstas nas alíneas “c” e “d” do item anterior o licitante ou o contratado será intimado para, no prazo de 15 (quinze) dias úteis, </w:t>
      </w: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>contado da data de intimação, apresentar defesa escrita e especificar as provas que pretenda produzir. </w:t>
      </w:r>
    </w:p>
    <w:p w:rsidR="00CA0DE2" w:rsidRPr="00AC6596" w:rsidRDefault="00CA0DE2" w:rsidP="00AC6596">
      <w:pPr>
        <w:spacing w:after="0" w:line="36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- Na hipótese de deferimento de pedido de produção de novas provas ou de juntada de provas julgadas indispensáveis pela comissão, o licitante ou o contratado poderá apresentar alegações finais no prazo de 15 (quinze) dias úteis, contado da data da intimação. </w:t>
      </w:r>
    </w:p>
    <w:p w:rsidR="00CA0DE2" w:rsidRPr="00AC6596" w:rsidRDefault="00CA0DE2" w:rsidP="00AC6596">
      <w:pPr>
        <w:spacing w:after="0" w:line="36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- Serão indeferidas pela comissão, mediante decisão fundamentada, provas ilícitas, impertinentes, desnecessárias, protelatórias ou intempestivas. </w:t>
      </w:r>
    </w:p>
    <w:p w:rsidR="00CA0DE2" w:rsidRPr="00AC6596" w:rsidRDefault="00CA0DE2" w:rsidP="00AC6596">
      <w:pPr>
        <w:spacing w:after="0" w:line="36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- 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 </w:t>
      </w:r>
    </w:p>
    <w:p w:rsidR="00CA0DE2" w:rsidRPr="00AC6596" w:rsidRDefault="00CA0DE2" w:rsidP="00AC6596">
      <w:pPr>
        <w:spacing w:after="0" w:line="36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- É admitida a reabilitação do licitante ou contratado perante a própria autoridade que aplicou a penalidade, exigidos, cumulativamente: </w:t>
      </w:r>
    </w:p>
    <w:p w:rsidR="00CA0DE2" w:rsidRPr="00AC6596" w:rsidRDefault="00CA0DE2" w:rsidP="00AC6596">
      <w:pPr>
        <w:spacing w:after="0" w:line="36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a) reparação integral do dano causado à Administração Pública; </w:t>
      </w:r>
    </w:p>
    <w:p w:rsidR="00CA0DE2" w:rsidRPr="00AC6596" w:rsidRDefault="00CA0DE2" w:rsidP="00AC6596">
      <w:pPr>
        <w:spacing w:after="0" w:line="36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b) pagamento da multa; </w:t>
      </w:r>
    </w:p>
    <w:p w:rsidR="00CA0DE2" w:rsidRPr="00AC6596" w:rsidRDefault="00CA0DE2" w:rsidP="00AC6596">
      <w:pPr>
        <w:spacing w:after="0" w:line="36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c) transcurso do prazo mínimo de 1 (um) ano da aplicação da penalidade, no caso de impedimento de licitar e contratar, ou de 3 (três) anos da aplicação da penalidade, no caso de declaração de inidoneidade; </w:t>
      </w:r>
    </w:p>
    <w:p w:rsidR="00CA0DE2" w:rsidRPr="00AC6596" w:rsidRDefault="00CA0DE2" w:rsidP="00AC6596">
      <w:pPr>
        <w:spacing w:after="0" w:line="36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d) cumprimento das condições de reabilitação definidas no ato punitivo; </w:t>
      </w:r>
    </w:p>
    <w:p w:rsidR="00CA0DE2" w:rsidRPr="00AC6596" w:rsidRDefault="00CA0DE2" w:rsidP="00AC6596">
      <w:pPr>
        <w:spacing w:after="0" w:line="36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e) análise jurídica prévia, com posicionamento conclusivo quanto ao cumprimento dos requisitos definidos neste artigo. </w:t>
      </w:r>
    </w:p>
    <w:p w:rsidR="00CA0DE2" w:rsidRPr="00AC6596" w:rsidRDefault="00CA0DE2" w:rsidP="00AC6596">
      <w:pPr>
        <w:spacing w:after="0" w:line="36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- A sanção pelas infrações previstas nas alíneas “h” e “m” do item anterior exigirá, como condição de reabilitação do licitante ou contratado, a implantação ou aperfeiçoamento de programa de integridade pelo responsável. </w:t>
      </w:r>
    </w:p>
    <w:p w:rsidR="00CA0DE2" w:rsidRPr="00AC6596" w:rsidRDefault="00CA0DE2" w:rsidP="004A2CCD">
      <w:pPr>
        <w:spacing w:after="0" w:line="36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sz w:val="24"/>
          <w:szCs w:val="24"/>
          <w:lang w:eastAsia="pt-BR"/>
        </w:rPr>
        <w:t xml:space="preserve">A contratação será realizada por meio de </w:t>
      </w:r>
      <w:r w:rsidR="004A2CCD">
        <w:rPr>
          <w:rFonts w:ascii="Arial" w:eastAsia="Times New Roman" w:hAnsi="Arial" w:cs="Arial"/>
          <w:sz w:val="24"/>
          <w:szCs w:val="24"/>
          <w:lang w:eastAsia="pt-BR"/>
        </w:rPr>
        <w:t>Dispensa de Licitação nos termos da L</w:t>
      </w:r>
      <w:r w:rsidRPr="00AC6596">
        <w:rPr>
          <w:rFonts w:ascii="Arial" w:eastAsia="Times New Roman" w:hAnsi="Arial" w:cs="Arial"/>
          <w:sz w:val="24"/>
          <w:szCs w:val="24"/>
          <w:lang w:eastAsia="pt-BR"/>
        </w:rPr>
        <w:t>ei 14.133/2021, art.</w:t>
      </w:r>
      <w:r w:rsidR="004A2CCD">
        <w:rPr>
          <w:rFonts w:ascii="Arial" w:eastAsia="Times New Roman" w:hAnsi="Arial" w:cs="Arial"/>
          <w:sz w:val="24"/>
          <w:szCs w:val="24"/>
          <w:lang w:eastAsia="pt-BR"/>
        </w:rPr>
        <w:t xml:space="preserve"> 75, II</w:t>
      </w:r>
      <w:r w:rsidRPr="00AC6596">
        <w:rPr>
          <w:rFonts w:ascii="Arial" w:eastAsia="Times New Roman" w:hAnsi="Arial" w:cs="Arial"/>
          <w:sz w:val="24"/>
          <w:szCs w:val="24"/>
          <w:lang w:eastAsia="pt-BR"/>
        </w:rPr>
        <w:t>. </w:t>
      </w:r>
    </w:p>
    <w:p w:rsidR="00CA0DE2" w:rsidRPr="00AC6596" w:rsidRDefault="00CA0DE2" w:rsidP="00AC6596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sz w:val="24"/>
          <w:szCs w:val="24"/>
          <w:lang w:eastAsia="pt-BR"/>
        </w:rPr>
        <w:t> </w:t>
      </w:r>
    </w:p>
    <w:p w:rsidR="00CA0DE2" w:rsidRPr="00AC6596" w:rsidRDefault="00CA0DE2" w:rsidP="00AC6596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5. MODELO DE EXECUÇÃO DO OBJETO</w:t>
      </w: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:rsidR="00CA0DE2" w:rsidRPr="00AC6596" w:rsidRDefault="00CA0DE2" w:rsidP="00AC6596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 xml:space="preserve">5.1. A prestação de serviço será realizada em função das necessidades da Secretaria Municipal de Desenvolvimento Social, manifestadas mediante solicitação escrita à </w:t>
      </w:r>
      <w:r w:rsidRPr="00AC6596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CONTRATADA</w:t>
      </w: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em que deve ser formalizado o pedido correspondente. </w:t>
      </w:r>
    </w:p>
    <w:p w:rsidR="00CA0DE2" w:rsidRPr="00AC6596" w:rsidRDefault="00CA0DE2" w:rsidP="00AC6596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sz w:val="24"/>
          <w:szCs w:val="24"/>
          <w:lang w:eastAsia="pt-BR"/>
        </w:rPr>
        <w:t>5.2. Os serviços deverão ser prestados com qualidade e de acordo c</w:t>
      </w:r>
      <w:r w:rsidR="00843EDE">
        <w:rPr>
          <w:rFonts w:ascii="Arial" w:eastAsia="Times New Roman" w:hAnsi="Arial" w:cs="Arial"/>
          <w:sz w:val="24"/>
          <w:szCs w:val="24"/>
          <w:lang w:eastAsia="pt-BR"/>
        </w:rPr>
        <w:t>om as especificações exigidas neste TR</w:t>
      </w:r>
      <w:r w:rsidRPr="00AC6596">
        <w:rPr>
          <w:rFonts w:ascii="Arial" w:eastAsia="Times New Roman" w:hAnsi="Arial" w:cs="Arial"/>
          <w:sz w:val="24"/>
          <w:szCs w:val="24"/>
          <w:lang w:eastAsia="pt-BR"/>
        </w:rPr>
        <w:t>;  </w:t>
      </w:r>
    </w:p>
    <w:p w:rsidR="00CA0DE2" w:rsidRPr="00AC6596" w:rsidRDefault="00CA0DE2" w:rsidP="00AC6596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sz w:val="24"/>
          <w:szCs w:val="24"/>
          <w:lang w:eastAsia="pt-BR"/>
        </w:rPr>
        <w:t>5.3. A prestação de serviço será realizada</w:t>
      </w:r>
      <w:r w:rsidRPr="00AC6596">
        <w:rPr>
          <w:rFonts w:ascii="Arial" w:hAnsi="Arial" w:cs="Arial"/>
          <w:color w:val="000000"/>
          <w:sz w:val="24"/>
          <w:szCs w:val="24"/>
        </w:rPr>
        <w:t xml:space="preserve"> entre os meses de abril a dezembro, podendo ser renovado de acordo com as necessidades da secretaria de Desenvolvimento Social, com duração de duas horas por dia (através de definição de cronograma específico de atendimento)</w:t>
      </w:r>
      <w:r w:rsidRPr="00AC6596">
        <w:rPr>
          <w:rFonts w:ascii="Arial" w:eastAsia="Times New Roman" w:hAnsi="Arial" w:cs="Arial"/>
          <w:sz w:val="24"/>
          <w:szCs w:val="24"/>
          <w:lang w:eastAsia="pt-BR"/>
        </w:rPr>
        <w:t xml:space="preserve"> e não ultrapassando trinta horas mensais conforme solicitação da Secretaria Municipal de Desenvolvimento Social; </w:t>
      </w:r>
    </w:p>
    <w:p w:rsidR="00CA0DE2" w:rsidRPr="00AC6596" w:rsidRDefault="00CA0DE2" w:rsidP="00AC6596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sz w:val="24"/>
          <w:szCs w:val="24"/>
          <w:lang w:eastAsia="pt-BR"/>
        </w:rPr>
        <w:t>5.4. A orientação e saneamento de dúvidas durante a execução do contrato deve ser junto à Secretaria Municipal de Desenvolvimento Social. </w:t>
      </w:r>
    </w:p>
    <w:p w:rsidR="00CA0DE2" w:rsidRPr="00AC6596" w:rsidRDefault="00CA0DE2" w:rsidP="00AC6596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sz w:val="24"/>
          <w:szCs w:val="24"/>
          <w:lang w:eastAsia="pt-BR"/>
        </w:rPr>
        <w:t>5.6. O prazo de contrato será de 09 (nove) meses, podendo ser renovado a critério da Secretaria de Desenvolvimento Social. </w:t>
      </w:r>
    </w:p>
    <w:p w:rsidR="00CA0DE2" w:rsidRPr="00AC6596" w:rsidRDefault="00CA0DE2" w:rsidP="00AC6596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</w:p>
    <w:p w:rsidR="00CA0DE2" w:rsidRPr="00AC6596" w:rsidRDefault="00CA0DE2" w:rsidP="00AC6596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6. MODELO DE GESTÃO DO CONTRATO</w:t>
      </w: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:rsidR="00CA0DE2" w:rsidRPr="00AC6596" w:rsidRDefault="00CA0DE2" w:rsidP="00AC6596">
      <w:pPr>
        <w:spacing w:after="0" w:line="36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 gestão e a fiscalização do objeto contratado serão realizadas conforme o disposto no Decreto Municipal 065/2022, que Regulamenta a Lei 14.133, de 01 de abril de 2021.  </w:t>
      </w:r>
    </w:p>
    <w:p w:rsidR="00CA0DE2" w:rsidRPr="00AC6596" w:rsidRDefault="00CA0DE2" w:rsidP="00AC6596">
      <w:pPr>
        <w:spacing w:after="0" w:line="36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sz w:val="24"/>
          <w:szCs w:val="24"/>
          <w:lang w:eastAsia="pt-BR"/>
        </w:rPr>
        <w:t>A gestão da presente contratação ficará a cargo da Secretaria Municipal de Desenvolvimento Social.   </w:t>
      </w:r>
    </w:p>
    <w:p w:rsidR="00CA0DE2" w:rsidRPr="00AC6596" w:rsidRDefault="00CA0DE2" w:rsidP="00AC6596">
      <w:pPr>
        <w:spacing w:after="0" w:line="36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sz w:val="24"/>
          <w:szCs w:val="24"/>
          <w:lang w:eastAsia="pt-BR"/>
        </w:rPr>
        <w:t xml:space="preserve">Para fiscalização do contrato indica-se o servidor nomeado na Portaria nº </w:t>
      </w:r>
      <w:r w:rsidR="00C5331E" w:rsidRPr="00AC6596">
        <w:rPr>
          <w:rFonts w:ascii="Arial" w:eastAsia="Times New Roman" w:hAnsi="Arial" w:cs="Arial"/>
          <w:sz w:val="24"/>
          <w:szCs w:val="24"/>
          <w:lang w:eastAsia="pt-BR"/>
        </w:rPr>
        <w:t>1</w:t>
      </w:r>
      <w:r w:rsidRPr="00AC6596">
        <w:rPr>
          <w:rFonts w:ascii="Arial" w:eastAsia="Times New Roman" w:hAnsi="Arial" w:cs="Arial"/>
          <w:sz w:val="24"/>
          <w:szCs w:val="24"/>
          <w:lang w:eastAsia="pt-BR"/>
        </w:rPr>
        <w:t>26/2025.   </w:t>
      </w:r>
    </w:p>
    <w:p w:rsidR="00582721" w:rsidRPr="00594F90" w:rsidRDefault="00CA0DE2" w:rsidP="00AC6596">
      <w:pPr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:rsidR="00CA0DE2" w:rsidRPr="00AC6596" w:rsidRDefault="00CA0DE2" w:rsidP="00AC6596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7.CRITÉRIOS DE PAGAMENTO</w:t>
      </w: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:rsidR="00843EDE" w:rsidRDefault="00CA0DE2" w:rsidP="00AC6596">
      <w:pPr>
        <w:spacing w:after="0" w:line="36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sz w:val="24"/>
          <w:szCs w:val="24"/>
          <w:lang w:eastAsia="pt-BR"/>
        </w:rPr>
        <w:t xml:space="preserve">Os pagamentos serão realizados, respeitadas as regras de cronologia de entregas, mediante Nota Fiscal em nome do Município de </w:t>
      </w:r>
      <w:r w:rsidR="00843EDE">
        <w:rPr>
          <w:rFonts w:ascii="Arial" w:eastAsia="Times New Roman" w:hAnsi="Arial" w:cs="Arial"/>
          <w:sz w:val="24"/>
          <w:szCs w:val="24"/>
          <w:lang w:eastAsia="pt-BR"/>
        </w:rPr>
        <w:t xml:space="preserve">Planalto/RS. </w:t>
      </w:r>
    </w:p>
    <w:p w:rsidR="00CA0DE2" w:rsidRPr="00AC6596" w:rsidRDefault="00CA0DE2" w:rsidP="00AC6596">
      <w:pPr>
        <w:spacing w:after="0" w:line="36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sz w:val="24"/>
          <w:szCs w:val="24"/>
          <w:lang w:eastAsia="pt-BR"/>
        </w:rPr>
        <w:t>Na nota fiscal obrigatoriamente deverá constar: a modalidade de licitação, o número do contrato ou A</w:t>
      </w:r>
      <w:r w:rsidR="00843EDE">
        <w:rPr>
          <w:rFonts w:ascii="Arial" w:eastAsia="Times New Roman" w:hAnsi="Arial" w:cs="Arial"/>
          <w:sz w:val="24"/>
          <w:szCs w:val="24"/>
          <w:lang w:eastAsia="pt-BR"/>
        </w:rPr>
        <w:t>ta e número da ordem de compras</w:t>
      </w:r>
      <w:r w:rsidRPr="00AC6596">
        <w:rPr>
          <w:rFonts w:ascii="Arial" w:eastAsia="Times New Roman" w:hAnsi="Arial" w:cs="Arial"/>
          <w:sz w:val="24"/>
          <w:szCs w:val="24"/>
          <w:lang w:eastAsia="pt-BR"/>
        </w:rPr>
        <w:t>.  O pagamento será efetuado em conta corrente específica da CONTRATADA, vinculada ao CNPJ ou CPF da mesma. </w:t>
      </w:r>
    </w:p>
    <w:p w:rsidR="00CA0DE2" w:rsidRPr="00AC6596" w:rsidRDefault="00CA0DE2" w:rsidP="00AC6596">
      <w:pPr>
        <w:spacing w:after="0" w:line="36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sz w:val="24"/>
          <w:szCs w:val="24"/>
          <w:lang w:eastAsia="pt-BR"/>
        </w:rPr>
        <w:t>Serão processadas as retenções tributárias e previdenciárias nos termos da legislação que regula a matéria. </w:t>
      </w:r>
    </w:p>
    <w:p w:rsidR="00594F90" w:rsidRDefault="00CA0DE2" w:rsidP="00594F90">
      <w:pPr>
        <w:spacing w:after="0" w:line="36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sz w:val="24"/>
          <w:szCs w:val="24"/>
          <w:lang w:eastAsia="pt-BR"/>
        </w:rPr>
        <w:lastRenderedPageBreak/>
        <w:t>Não será efetuado qualquer pagamento à CONTRATADA enquanto houver pendência de liquidação da obrigação financeira em virtude de penalidade ou inadimplência contratual. </w:t>
      </w:r>
    </w:p>
    <w:p w:rsidR="00CA0DE2" w:rsidRPr="00AC6596" w:rsidRDefault="00CA0DE2" w:rsidP="00594F90">
      <w:pPr>
        <w:spacing w:after="0" w:line="36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sz w:val="24"/>
          <w:szCs w:val="24"/>
          <w:lang w:eastAsia="pt-BR"/>
        </w:rPr>
        <w:t>No caso de incorreção da nota fiscal, a mesma será devolvida e o prazo para pagamento contar-se-á da data de reapresentação da mesma. </w:t>
      </w:r>
    </w:p>
    <w:p w:rsidR="00CA0DE2" w:rsidRPr="00AC6596" w:rsidRDefault="00CA0DE2" w:rsidP="00AC6596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:rsidR="00CA0DE2" w:rsidRPr="00AC6596" w:rsidRDefault="00CA0DE2" w:rsidP="00AC6596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8. FORMA E CRITÉRIOS DE SELEÇÃO DO FORNECEDOR</w:t>
      </w: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:rsidR="00CA0DE2" w:rsidRPr="00AC6596" w:rsidRDefault="00CA0DE2" w:rsidP="00AC6596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AC6596">
        <w:rPr>
          <w:rFonts w:ascii="Arial" w:eastAsia="Times New Roman" w:hAnsi="Arial" w:cs="Arial"/>
          <w:sz w:val="24"/>
          <w:szCs w:val="24"/>
          <w:lang w:eastAsia="pt-BR"/>
        </w:rPr>
        <w:tab/>
        <w:t>O</w:t>
      </w: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futuro contratado será selecionado mediante processo licitatório na modalidade dispensa de licitação. </w:t>
      </w:r>
    </w:p>
    <w:p w:rsidR="00CA0DE2" w:rsidRPr="00AC6596" w:rsidRDefault="00CA0DE2" w:rsidP="00AC6596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:rsidR="00CA0DE2" w:rsidRPr="00AC6596" w:rsidRDefault="00CA0DE2" w:rsidP="00AC6596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9 -  ESTIMATIVA DO VALOR DA CONTRATAÇÃO</w:t>
      </w: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:rsidR="00C90920" w:rsidRDefault="00C90920" w:rsidP="00AC6596">
      <w:pPr>
        <w:spacing w:after="0" w:line="360" w:lineRule="auto"/>
        <w:ind w:firstLine="72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C90920">
        <w:rPr>
          <w:rFonts w:ascii="Arial" w:eastAsia="Times New Roman" w:hAnsi="Arial" w:cs="Arial"/>
          <w:sz w:val="24"/>
          <w:szCs w:val="24"/>
          <w:lang w:eastAsia="pt-BR"/>
        </w:rPr>
        <w:t>O valor estimado é de R$ 2.562,60 mensais, perfazendo um total de R$23.063,40 (vinte e três mil e sessenta e três reais e quarenta centavos).</w:t>
      </w:r>
    </w:p>
    <w:p w:rsidR="00CA0DE2" w:rsidRPr="00AC6596" w:rsidRDefault="00CA0DE2" w:rsidP="00AC6596">
      <w:pPr>
        <w:spacing w:after="0" w:line="360" w:lineRule="auto"/>
        <w:ind w:firstLine="72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sz w:val="24"/>
          <w:szCs w:val="24"/>
          <w:lang w:eastAsia="pt-BR"/>
        </w:rPr>
        <w:t>Vislumbra-se que tal valor é compatível com o praticado pelo mercado, conforme notas fiscais em anexo, nos termos da lei 14.133/2021. </w:t>
      </w:r>
    </w:p>
    <w:p w:rsidR="00CA0DE2" w:rsidRPr="00AC6596" w:rsidRDefault="00CA0DE2" w:rsidP="00AC6596">
      <w:pPr>
        <w:spacing w:after="0" w:line="360" w:lineRule="auto"/>
        <w:ind w:firstLine="72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</w:p>
    <w:p w:rsidR="00CA0DE2" w:rsidRPr="00AC6596" w:rsidRDefault="00CA0DE2" w:rsidP="00AC6596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9 -  ADEQUAÇÃO ORÇAMENTÁRIA</w:t>
      </w: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:rsidR="00CA0DE2" w:rsidRPr="00AC6596" w:rsidRDefault="00CA0DE2" w:rsidP="00AC6596">
      <w:pPr>
        <w:spacing w:after="0" w:line="360" w:lineRule="auto"/>
        <w:ind w:firstLine="705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dispêndio financeiro decorrente da contratação ora pretendida decorrerá da dotação seguinte dotação orçamentária:  </w:t>
      </w:r>
    </w:p>
    <w:p w:rsidR="00CA0DE2" w:rsidRPr="00AC6596" w:rsidRDefault="00CA0DE2" w:rsidP="00AC6596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sz w:val="24"/>
          <w:szCs w:val="24"/>
          <w:lang w:eastAsia="pt-BR"/>
        </w:rPr>
        <w:t>Pr</w:t>
      </w:r>
      <w:r w:rsidR="0028351B" w:rsidRPr="00AC6596">
        <w:rPr>
          <w:rFonts w:ascii="Arial" w:eastAsia="Times New Roman" w:hAnsi="Arial" w:cs="Arial"/>
          <w:sz w:val="24"/>
          <w:szCs w:val="24"/>
          <w:lang w:eastAsia="pt-BR"/>
        </w:rPr>
        <w:t>ojeto/atividade 2005 – 3390.39.05 – Serviços Técnicos Profissionais</w:t>
      </w:r>
    </w:p>
    <w:p w:rsidR="00CA0DE2" w:rsidRPr="00AC6596" w:rsidRDefault="00CA0DE2" w:rsidP="00AC6596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sz w:val="24"/>
          <w:szCs w:val="24"/>
          <w:lang w:eastAsia="pt-BR"/>
        </w:rPr>
        <w:t>RV 01</w:t>
      </w:r>
    </w:p>
    <w:p w:rsidR="0028351B" w:rsidRPr="00AC6596" w:rsidRDefault="0028351B" w:rsidP="00AC6596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sz w:val="24"/>
          <w:szCs w:val="24"/>
          <w:lang w:eastAsia="pt-BR"/>
        </w:rPr>
        <w:t>Projeto/Atividade: 2032 - 3390.39.05 – Serviços Técnicos Profissionais</w:t>
      </w:r>
    </w:p>
    <w:p w:rsidR="0028351B" w:rsidRPr="00AC6596" w:rsidRDefault="0028351B" w:rsidP="00AC6596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sz w:val="24"/>
          <w:szCs w:val="24"/>
          <w:lang w:eastAsia="pt-BR"/>
        </w:rPr>
        <w:t>RV: 1072</w:t>
      </w:r>
    </w:p>
    <w:p w:rsidR="0028351B" w:rsidRPr="00AC6596" w:rsidRDefault="0028351B" w:rsidP="00AC6596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</w:p>
    <w:p w:rsidR="00CA0DE2" w:rsidRPr="00AC6596" w:rsidRDefault="0028351B" w:rsidP="00AC6596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AC6596">
        <w:rPr>
          <w:rFonts w:ascii="Arial" w:eastAsia="Times New Roman" w:hAnsi="Arial" w:cs="Arial"/>
          <w:sz w:val="24"/>
          <w:szCs w:val="24"/>
          <w:lang w:eastAsia="pt-BR"/>
        </w:rPr>
        <w:t>Planalto</w:t>
      </w:r>
      <w:r w:rsidR="00C90920">
        <w:rPr>
          <w:rFonts w:ascii="Arial" w:eastAsia="Times New Roman" w:hAnsi="Arial" w:cs="Arial"/>
          <w:sz w:val="24"/>
          <w:szCs w:val="24"/>
          <w:lang w:eastAsia="pt-BR"/>
        </w:rPr>
        <w:t>/RS, 1</w:t>
      </w:r>
      <w:r w:rsidRPr="00AC6596">
        <w:rPr>
          <w:rFonts w:ascii="Arial" w:eastAsia="Times New Roman" w:hAnsi="Arial" w:cs="Arial"/>
          <w:sz w:val="24"/>
          <w:szCs w:val="24"/>
          <w:lang w:eastAsia="pt-BR"/>
        </w:rPr>
        <w:t xml:space="preserve">9 de </w:t>
      </w:r>
      <w:r w:rsidR="00C90920">
        <w:rPr>
          <w:rFonts w:ascii="Arial" w:eastAsia="Times New Roman" w:hAnsi="Arial" w:cs="Arial"/>
          <w:sz w:val="24"/>
          <w:szCs w:val="24"/>
          <w:lang w:eastAsia="pt-BR"/>
        </w:rPr>
        <w:t>maio</w:t>
      </w:r>
      <w:r w:rsidR="00CA0DE2" w:rsidRPr="00AC6596">
        <w:rPr>
          <w:rFonts w:ascii="Arial" w:eastAsia="Times New Roman" w:hAnsi="Arial" w:cs="Arial"/>
          <w:sz w:val="24"/>
          <w:szCs w:val="24"/>
          <w:lang w:eastAsia="pt-BR"/>
        </w:rPr>
        <w:t xml:space="preserve"> de 2025. </w:t>
      </w:r>
    </w:p>
    <w:p w:rsidR="00CA0DE2" w:rsidRPr="00AC6596" w:rsidRDefault="00CA0DE2" w:rsidP="00AC659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C90920" w:rsidRPr="00C90920" w:rsidRDefault="00C90920" w:rsidP="00C9092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C90920">
        <w:rPr>
          <w:rFonts w:ascii="Arial" w:hAnsi="Arial" w:cs="Arial"/>
          <w:sz w:val="24"/>
          <w:szCs w:val="24"/>
        </w:rPr>
        <w:t>___________________________________</w:t>
      </w:r>
    </w:p>
    <w:p w:rsidR="00C90920" w:rsidRPr="00C90920" w:rsidRDefault="00C90920" w:rsidP="00C9092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90920">
        <w:rPr>
          <w:rFonts w:ascii="Arial" w:hAnsi="Arial" w:cs="Arial"/>
          <w:b/>
          <w:bCs/>
          <w:sz w:val="24"/>
          <w:szCs w:val="24"/>
        </w:rPr>
        <w:t>SIMONE ALICE KERBER DE SOUZA</w:t>
      </w:r>
    </w:p>
    <w:p w:rsidR="00C90920" w:rsidRPr="00C90920" w:rsidRDefault="00C90920" w:rsidP="00C9092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C90920">
        <w:rPr>
          <w:rFonts w:ascii="Arial" w:hAnsi="Arial" w:cs="Arial"/>
          <w:sz w:val="24"/>
          <w:szCs w:val="24"/>
        </w:rPr>
        <w:t>Assistente Social – CRESS 6763</w:t>
      </w:r>
    </w:p>
    <w:p w:rsidR="00C90920" w:rsidRPr="00C90920" w:rsidRDefault="00C90920" w:rsidP="00C9092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C90920">
        <w:rPr>
          <w:rFonts w:ascii="Arial" w:hAnsi="Arial" w:cs="Arial"/>
          <w:sz w:val="24"/>
          <w:szCs w:val="24"/>
        </w:rPr>
        <w:t>Gestão SUAS/SMAS</w:t>
      </w:r>
    </w:p>
    <w:p w:rsidR="00CA0DE2" w:rsidRPr="00AC6596" w:rsidRDefault="00CA0DE2" w:rsidP="00AC6596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AC6596">
        <w:rPr>
          <w:rStyle w:val="eop"/>
          <w:rFonts w:ascii="Arial" w:hAnsi="Arial" w:cs="Arial"/>
        </w:rPr>
        <w:t> </w:t>
      </w:r>
    </w:p>
    <w:p w:rsidR="00CA0DE2" w:rsidRPr="00AC6596" w:rsidRDefault="00CA0DE2" w:rsidP="00AC659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CA0DE2" w:rsidRPr="00AC6596" w:rsidRDefault="00CA0DE2" w:rsidP="00AC659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C2E51" w:rsidRPr="00AC6596" w:rsidRDefault="000C2E51" w:rsidP="00AC6596">
      <w:pPr>
        <w:spacing w:after="0" w:line="360" w:lineRule="auto"/>
        <w:rPr>
          <w:sz w:val="24"/>
          <w:szCs w:val="24"/>
        </w:rPr>
      </w:pPr>
    </w:p>
    <w:sectPr w:rsidR="000C2E51" w:rsidRPr="00AC6596" w:rsidSect="00DD6A2C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D10890"/>
    <w:multiLevelType w:val="hybridMultilevel"/>
    <w:tmpl w:val="EA2EA07C"/>
    <w:lvl w:ilvl="0" w:tplc="6DEC87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2942B8"/>
    <w:multiLevelType w:val="multilevel"/>
    <w:tmpl w:val="C2024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DE2"/>
    <w:rsid w:val="000C2E51"/>
    <w:rsid w:val="0028351B"/>
    <w:rsid w:val="00451DF6"/>
    <w:rsid w:val="004A2CCD"/>
    <w:rsid w:val="00582721"/>
    <w:rsid w:val="00594F90"/>
    <w:rsid w:val="0064705C"/>
    <w:rsid w:val="00814BD1"/>
    <w:rsid w:val="00843EDE"/>
    <w:rsid w:val="009354E2"/>
    <w:rsid w:val="00AC0D1D"/>
    <w:rsid w:val="00AC6596"/>
    <w:rsid w:val="00C3214C"/>
    <w:rsid w:val="00C5331E"/>
    <w:rsid w:val="00C90920"/>
    <w:rsid w:val="00CA0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34E69"/>
  <w15:chartTrackingRefBased/>
  <w15:docId w15:val="{CC0EF85B-6568-47B2-B236-EFC7349BF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0DE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CA0D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CA0DE2"/>
  </w:style>
  <w:style w:type="character" w:customStyle="1" w:styleId="eop">
    <w:name w:val="eop"/>
    <w:basedOn w:val="Fontepargpadro"/>
    <w:rsid w:val="00CA0DE2"/>
  </w:style>
  <w:style w:type="paragraph" w:styleId="Textodebalo">
    <w:name w:val="Balloon Text"/>
    <w:basedOn w:val="Normal"/>
    <w:link w:val="TextodebaloChar"/>
    <w:uiPriority w:val="99"/>
    <w:semiHidden/>
    <w:unhideWhenUsed/>
    <w:rsid w:val="005827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82721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843E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lanalto.gov.br/ccivil_03/_Ato2011-2014/2013/Lei/L12846.htm" TargetMode="External"/><Relationship Id="rId5" Type="http://schemas.openxmlformats.org/officeDocument/2006/relationships/hyperlink" Target="http://www.planalto.gov.br/ccivil_03/Constituicao/Constituicao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9</Pages>
  <Words>2611</Words>
  <Characters>14103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2025-05-05T11:16:00Z</cp:lastPrinted>
  <dcterms:created xsi:type="dcterms:W3CDTF">2025-04-17T17:59:00Z</dcterms:created>
  <dcterms:modified xsi:type="dcterms:W3CDTF">2025-05-19T18:22:00Z</dcterms:modified>
</cp:coreProperties>
</file>