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BDDF9" w14:textId="77777777" w:rsidR="00E0165F" w:rsidRDefault="00E0165F" w:rsidP="001230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256F8103" w14:textId="77777777" w:rsidR="00E0165F" w:rsidRDefault="00E0165F" w:rsidP="001230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41B5049D" w14:textId="77777777" w:rsidR="00BD6D73" w:rsidRDefault="00F62955" w:rsidP="001230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14:paraId="587EE189" w14:textId="77777777" w:rsidR="00BD6D73" w:rsidRDefault="00BD6D73" w:rsidP="001230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169F3132" w14:textId="77777777" w:rsidR="00BD6D73" w:rsidRDefault="001230B2" w:rsidP="001230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F62955">
        <w:rPr>
          <w:sz w:val="24"/>
          <w:szCs w:val="24"/>
        </w:rPr>
        <w:t>RS</w:t>
      </w:r>
    </w:p>
    <w:p w14:paraId="742EF845" w14:textId="133FFA2A" w:rsidR="00BD6D73" w:rsidRDefault="001230B2" w:rsidP="006311D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</w:t>
      </w:r>
      <w:r w:rsidR="001426FC">
        <w:rPr>
          <w:sz w:val="24"/>
          <w:szCs w:val="24"/>
        </w:rPr>
        <w:t>s interessadas:</w:t>
      </w:r>
      <w:r>
        <w:rPr>
          <w:sz w:val="24"/>
          <w:szCs w:val="24"/>
        </w:rPr>
        <w:t xml:space="preserve"> </w:t>
      </w:r>
      <w:r w:rsidR="00666159">
        <w:rPr>
          <w:sz w:val="24"/>
          <w:szCs w:val="24"/>
        </w:rPr>
        <w:t>Secretaria de Administração</w:t>
      </w:r>
    </w:p>
    <w:p w14:paraId="408A9DF9" w14:textId="77777777" w:rsidR="00666159" w:rsidRDefault="00F62955" w:rsidP="00666159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Necessidade da Secretaria: </w:t>
      </w:r>
      <w:r w:rsidR="00666159">
        <w:rPr>
          <w:bCs/>
          <w:sz w:val="24"/>
          <w:szCs w:val="24"/>
        </w:rPr>
        <w:t>Contratação de empresa especializada para realização de concurso público.</w:t>
      </w:r>
    </w:p>
    <w:p w14:paraId="53B46702" w14:textId="5A0658D4" w:rsidR="00BD6D73" w:rsidRDefault="00BD6D73" w:rsidP="001230B2">
      <w:pPr>
        <w:spacing w:line="360" w:lineRule="auto"/>
        <w:jc w:val="both"/>
        <w:rPr>
          <w:sz w:val="24"/>
          <w:szCs w:val="24"/>
        </w:rPr>
      </w:pPr>
    </w:p>
    <w:p w14:paraId="4AE09370" w14:textId="77777777" w:rsidR="00BD6D73" w:rsidRDefault="00F62955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DEFINIÇÃO DO OBJETO</w:t>
      </w:r>
    </w:p>
    <w:p w14:paraId="05E6E323" w14:textId="1C5A9D18" w:rsidR="00666159" w:rsidRDefault="00666159" w:rsidP="00666159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O presente Estudo Técnico Preliminar – ETP tem por objeto a </w:t>
      </w:r>
      <w:r w:rsidRPr="009F4BFF">
        <w:rPr>
          <w:bCs/>
          <w:sz w:val="24"/>
          <w:szCs w:val="24"/>
        </w:rPr>
        <w:t>Contratação de empresa especializada para a prestação de serviços técnicos na organização e execução de Concurso Público destinado a</w:t>
      </w:r>
      <w:r>
        <w:rPr>
          <w:bCs/>
          <w:sz w:val="24"/>
          <w:szCs w:val="24"/>
        </w:rPr>
        <w:t>o preenchimento de vagas existentes e</w:t>
      </w:r>
      <w:r w:rsidRPr="009F4BFF">
        <w:rPr>
          <w:bCs/>
          <w:sz w:val="24"/>
          <w:szCs w:val="24"/>
        </w:rPr>
        <w:t xml:space="preserve"> a formação de cadastro reserva nos diversos cargos do quadro de Provimento Efetivo da Administração Municipal, conforme especificações e condições estabelecidas no </w:t>
      </w:r>
      <w:r>
        <w:rPr>
          <w:bCs/>
          <w:sz w:val="24"/>
          <w:szCs w:val="24"/>
        </w:rPr>
        <w:t xml:space="preserve">presente </w:t>
      </w:r>
      <w:r w:rsidRPr="009F4BFF">
        <w:rPr>
          <w:bCs/>
          <w:sz w:val="24"/>
          <w:szCs w:val="24"/>
        </w:rPr>
        <w:t>Termo de Referência e demais do</w:t>
      </w:r>
      <w:r>
        <w:rPr>
          <w:bCs/>
          <w:sz w:val="24"/>
          <w:szCs w:val="24"/>
        </w:rPr>
        <w:t>cumentos</w:t>
      </w:r>
      <w:r w:rsidRPr="009F4BFF">
        <w:rPr>
          <w:bCs/>
          <w:sz w:val="24"/>
          <w:szCs w:val="24"/>
        </w:rPr>
        <w:t>.</w:t>
      </w:r>
    </w:p>
    <w:p w14:paraId="05A45BA2" w14:textId="77777777" w:rsidR="00666159" w:rsidRPr="00132028" w:rsidRDefault="00666159" w:rsidP="00666159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132028">
        <w:rPr>
          <w:bCs/>
          <w:sz w:val="24"/>
          <w:szCs w:val="24"/>
        </w:rPr>
        <w:t>A contratação de empresa especializada para prestação de serviços técnicos destinados à organização e realização de Concurso Público é fundamental para atender às nec</w:t>
      </w:r>
      <w:r>
        <w:rPr>
          <w:bCs/>
          <w:sz w:val="24"/>
          <w:szCs w:val="24"/>
        </w:rPr>
        <w:t>essidades do Município de Planalto</w:t>
      </w:r>
      <w:r w:rsidRPr="00132028">
        <w:rPr>
          <w:bCs/>
          <w:sz w:val="24"/>
          <w:szCs w:val="24"/>
        </w:rPr>
        <w:t>/RS, na seleção de profissionais qualificados para ocupar cargos em diversos setores da administração municipal. A justificativa para a contratação dos serviços de uma empresa especializada reside na complexidade e na importância desse processo, exigindo conhecimento técnico específico para garantir transparência, eficiência e lisura em todas as etapas.</w:t>
      </w:r>
    </w:p>
    <w:p w14:paraId="0D5C05E2" w14:textId="77777777" w:rsidR="00666159" w:rsidRPr="00132028" w:rsidRDefault="00666159" w:rsidP="00666159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132028">
        <w:rPr>
          <w:bCs/>
          <w:sz w:val="24"/>
          <w:szCs w:val="24"/>
        </w:rPr>
        <w:t>A contratação de uma empresa especializada traz benefícios como a expertise na elaboração de editais, realização de provas e processamento de resultados, contribuindo para a garantia da legalidade e idoneidade do certame. Além disso, a empresa contratada assume a responsabilidade por diversas etapas do processo, permitindo que a administração municipal concentre esforços em outras demandas essenciais.</w:t>
      </w:r>
    </w:p>
    <w:p w14:paraId="1E5A7324" w14:textId="77777777" w:rsidR="00666159" w:rsidRPr="00132028" w:rsidRDefault="00666159" w:rsidP="00666159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132028">
        <w:rPr>
          <w:bCs/>
          <w:sz w:val="24"/>
          <w:szCs w:val="24"/>
        </w:rPr>
        <w:t>Outrossim, a formação de cadastro reserva</w:t>
      </w:r>
      <w:r>
        <w:rPr>
          <w:bCs/>
          <w:sz w:val="24"/>
          <w:szCs w:val="24"/>
        </w:rPr>
        <w:t xml:space="preserve"> para alguns cargos</w:t>
      </w:r>
      <w:r w:rsidRPr="00132028">
        <w:rPr>
          <w:bCs/>
          <w:sz w:val="24"/>
          <w:szCs w:val="24"/>
        </w:rPr>
        <w:t xml:space="preserve"> é crucial para assegurar a disponibilidade de profissionais qualificados para futuras </w:t>
      </w:r>
      <w:r w:rsidRPr="00132028">
        <w:rPr>
          <w:bCs/>
          <w:sz w:val="24"/>
          <w:szCs w:val="24"/>
        </w:rPr>
        <w:lastRenderedPageBreak/>
        <w:t>necessidades operacionais e de gestão da Administração Municipal, promovendo a eficiência e continuidade dos serviços públicos.</w:t>
      </w:r>
    </w:p>
    <w:p w14:paraId="57403080" w14:textId="77777777" w:rsidR="00BD6D73" w:rsidRDefault="00BD6D73" w:rsidP="001230B2">
      <w:pPr>
        <w:spacing w:line="360" w:lineRule="auto"/>
        <w:jc w:val="both"/>
        <w:rPr>
          <w:sz w:val="24"/>
          <w:szCs w:val="24"/>
        </w:rPr>
      </w:pPr>
    </w:p>
    <w:p w14:paraId="5491854D" w14:textId="77777777" w:rsidR="00BD6D73" w:rsidRPr="001230B2" w:rsidRDefault="00F62955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FUNDAMENTAÇÃO DA CONTRATAÇÃO</w:t>
      </w:r>
    </w:p>
    <w:p w14:paraId="4FE7A567" w14:textId="7A69DEBF" w:rsidR="00666159" w:rsidRPr="00132028" w:rsidRDefault="00F62955" w:rsidP="00666159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Conforme já descrito no Estudo Técnico Preliminar</w:t>
      </w:r>
      <w:r>
        <w:rPr>
          <w:color w:val="000000"/>
        </w:rPr>
        <w:t xml:space="preserve">, </w:t>
      </w:r>
      <w:bookmarkStart w:id="0" w:name="art6xxiiic"/>
      <w:bookmarkEnd w:id="0"/>
      <w:r w:rsidR="00666159">
        <w:rPr>
          <w:bCs/>
          <w:sz w:val="24"/>
          <w:szCs w:val="24"/>
        </w:rPr>
        <w:t>a</w:t>
      </w:r>
      <w:r w:rsidR="00666159" w:rsidRPr="00132028">
        <w:rPr>
          <w:bCs/>
          <w:sz w:val="24"/>
          <w:szCs w:val="24"/>
        </w:rPr>
        <w:t xml:space="preserve"> contratação de empresa especializada para prestação de serviços técnicos destinados à organização e realização de Concurso Público é fundamental para atender às nec</w:t>
      </w:r>
      <w:r w:rsidR="00666159">
        <w:rPr>
          <w:bCs/>
          <w:sz w:val="24"/>
          <w:szCs w:val="24"/>
        </w:rPr>
        <w:t>essidades do Município de Planalto</w:t>
      </w:r>
      <w:r w:rsidR="00666159" w:rsidRPr="00132028">
        <w:rPr>
          <w:bCs/>
          <w:sz w:val="24"/>
          <w:szCs w:val="24"/>
        </w:rPr>
        <w:t>/RS, na seleção de profissionais qualificados para ocupar cargos em diversos setores da administração municipal. A justificativa para a contratação dos serviços de uma empresa especializada reside na complexidade e na importância desse processo, exigindo conhecimento técnico específico para garantir transparência, eficiência e lisura em todas as etapas.</w:t>
      </w:r>
    </w:p>
    <w:p w14:paraId="04C15190" w14:textId="77777777" w:rsidR="00666159" w:rsidRPr="00132028" w:rsidRDefault="00666159" w:rsidP="00666159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132028">
        <w:rPr>
          <w:bCs/>
          <w:sz w:val="24"/>
          <w:szCs w:val="24"/>
        </w:rPr>
        <w:t>A contratação de uma empresa especializada traz benefícios como a expertise na elaboração de editais, realização de provas e processamento de resultados, contribuindo para a garantia da legalidade e idoneidade do certame. Além disso, a empresa contratada assume a responsabilidade por diversas etapas do processo, permitindo que a administração municipal concentre esforços em outras demandas essenciais.</w:t>
      </w:r>
    </w:p>
    <w:p w14:paraId="0762BF6F" w14:textId="6C8149FB" w:rsidR="00666159" w:rsidRDefault="00666159" w:rsidP="00666159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132028">
        <w:rPr>
          <w:bCs/>
          <w:sz w:val="24"/>
          <w:szCs w:val="24"/>
        </w:rPr>
        <w:t>Outrossim, a formação de cadastro reserva</w:t>
      </w:r>
      <w:r>
        <w:rPr>
          <w:bCs/>
          <w:sz w:val="24"/>
          <w:szCs w:val="24"/>
        </w:rPr>
        <w:t xml:space="preserve"> para alguns cargos</w:t>
      </w:r>
      <w:r w:rsidRPr="00132028">
        <w:rPr>
          <w:bCs/>
          <w:sz w:val="24"/>
          <w:szCs w:val="24"/>
        </w:rPr>
        <w:t xml:space="preserve"> é crucial para assegurar a disponibilidade de profissionais qualificados para futuras necessidades operacionais e de gestão da Administração Municipal, promovendo a eficiência e continuidade dos serviços públicos.</w:t>
      </w:r>
    </w:p>
    <w:p w14:paraId="2362D345" w14:textId="70E913DC" w:rsidR="00BD6D73" w:rsidRDefault="00471814" w:rsidP="00666159">
      <w:pPr>
        <w:spacing w:line="360" w:lineRule="auto"/>
        <w:ind w:firstLine="709"/>
        <w:jc w:val="both"/>
        <w:rPr>
          <w:sz w:val="24"/>
          <w:szCs w:val="24"/>
        </w:rPr>
      </w:pPr>
      <w:r w:rsidRPr="00471814">
        <w:rPr>
          <w:sz w:val="24"/>
          <w:szCs w:val="24"/>
        </w:rPr>
        <w:t>A contratação será realizada por meio de dispensa licitação, com critério de julgamento por me</w:t>
      </w:r>
      <w:r>
        <w:rPr>
          <w:sz w:val="24"/>
          <w:szCs w:val="24"/>
        </w:rPr>
        <w:t>nor preço, nos termos do artigo</w:t>
      </w:r>
      <w:r w:rsidRPr="00471814">
        <w:rPr>
          <w:sz w:val="24"/>
          <w:szCs w:val="24"/>
        </w:rPr>
        <w:t xml:space="preserve"> 75, inciso II, da Lei Federal nº 14.133/2021.</w:t>
      </w:r>
    </w:p>
    <w:p w14:paraId="38ABD6CA" w14:textId="77777777" w:rsidR="00471814" w:rsidRDefault="00471814" w:rsidP="00666159">
      <w:pPr>
        <w:spacing w:line="360" w:lineRule="auto"/>
        <w:ind w:firstLine="709"/>
        <w:jc w:val="both"/>
        <w:rPr>
          <w:b/>
          <w:bCs/>
          <w:color w:val="000000"/>
        </w:rPr>
      </w:pPr>
    </w:p>
    <w:p w14:paraId="214FC088" w14:textId="77777777" w:rsidR="00BD6D73" w:rsidRDefault="00F62955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DESCRIÇÃO DA SOLUÇÃO COMO UM TODO</w:t>
      </w:r>
    </w:p>
    <w:p w14:paraId="16647E20" w14:textId="43CA2F67" w:rsidR="00BD6D73" w:rsidRPr="00B53AA2" w:rsidRDefault="00471814" w:rsidP="00B53AA2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 solução proposta é a c</w:t>
      </w:r>
      <w:r w:rsidRPr="009F4BFF">
        <w:rPr>
          <w:bCs/>
          <w:sz w:val="24"/>
          <w:szCs w:val="24"/>
        </w:rPr>
        <w:t>ontratação de empresa especializada para a prestação de serviços técnicos na organização e execução de Concurso Público destinado a</w:t>
      </w:r>
      <w:r>
        <w:rPr>
          <w:bCs/>
          <w:sz w:val="24"/>
          <w:szCs w:val="24"/>
        </w:rPr>
        <w:t>o preenchimento de vagas existentes e</w:t>
      </w:r>
      <w:r w:rsidRPr="009F4BFF">
        <w:rPr>
          <w:bCs/>
          <w:sz w:val="24"/>
          <w:szCs w:val="24"/>
        </w:rPr>
        <w:t xml:space="preserve"> a formação de cadastro reserva nos diversos cargos do quadro de Provimento Efetivo da Administração Municipal</w:t>
      </w:r>
      <w:r w:rsidR="006476F5">
        <w:rPr>
          <w:bCs/>
          <w:sz w:val="24"/>
          <w:szCs w:val="24"/>
        </w:rPr>
        <w:t>.</w:t>
      </w:r>
    </w:p>
    <w:p w14:paraId="284749D3" w14:textId="77777777" w:rsidR="00BD6D73" w:rsidRPr="001230B2" w:rsidRDefault="00F62955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6xxiiid"/>
      <w:bookmarkEnd w:id="1"/>
      <w:r>
        <w:rPr>
          <w:rFonts w:ascii="Arial" w:hAnsi="Arial" w:cs="Arial"/>
          <w:b/>
          <w:bCs/>
          <w:color w:val="000000"/>
        </w:rPr>
        <w:lastRenderedPageBreak/>
        <w:t>4. REQUISITOS DA CONTRATAÇÃO</w:t>
      </w:r>
      <w:bookmarkStart w:id="2" w:name="art6xxiiie"/>
      <w:bookmarkEnd w:id="2"/>
    </w:p>
    <w:p w14:paraId="51E7DFF8" w14:textId="34BF07A7" w:rsidR="00BD6D73" w:rsidRDefault="00F62955" w:rsidP="001230B2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4.1. </w:t>
      </w:r>
      <w:r w:rsidR="00FD1D65">
        <w:rPr>
          <w:sz w:val="24"/>
          <w:szCs w:val="24"/>
        </w:rPr>
        <w:t>A contratação pretendida tem natureza de serviço</w:t>
      </w:r>
      <w:r>
        <w:rPr>
          <w:sz w:val="24"/>
          <w:szCs w:val="24"/>
        </w:rPr>
        <w:t xml:space="preserve"> </w:t>
      </w:r>
      <w:r w:rsidR="00FD1D65">
        <w:rPr>
          <w:sz w:val="24"/>
          <w:szCs w:val="24"/>
        </w:rPr>
        <w:t>comum</w:t>
      </w:r>
      <w:r>
        <w:rPr>
          <w:sz w:val="24"/>
          <w:szCs w:val="24"/>
        </w:rPr>
        <w:t xml:space="preserve">, tendo em vista que seus </w:t>
      </w:r>
      <w:r>
        <w:rPr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>
        <w:rPr>
          <w:sz w:val="24"/>
          <w:szCs w:val="24"/>
        </w:rPr>
        <w:t>nos termos do art. 6º, inciso XIII, da Lei Federal nº 14.133/2021.</w:t>
      </w:r>
    </w:p>
    <w:p w14:paraId="1F9566B7" w14:textId="77777777" w:rsidR="006476F5" w:rsidRDefault="006476F5" w:rsidP="001230B2">
      <w:pPr>
        <w:suppressAutoHyphens/>
        <w:spacing w:line="360" w:lineRule="auto"/>
        <w:jc w:val="both"/>
        <w:rPr>
          <w:sz w:val="24"/>
          <w:szCs w:val="24"/>
        </w:rPr>
      </w:pPr>
    </w:p>
    <w:p w14:paraId="62C94EBE" w14:textId="142BEAF9" w:rsidR="006476F5" w:rsidRDefault="006476F5" w:rsidP="006476F5">
      <w:pPr>
        <w:spacing w:line="360" w:lineRule="auto"/>
        <w:jc w:val="both"/>
        <w:rPr>
          <w:sz w:val="24"/>
          <w:szCs w:val="24"/>
        </w:rPr>
      </w:pPr>
      <w:r w:rsidRPr="006476F5">
        <w:rPr>
          <w:b/>
          <w:sz w:val="24"/>
          <w:szCs w:val="24"/>
        </w:rPr>
        <w:t>4.2.</w:t>
      </w:r>
      <w:r>
        <w:rPr>
          <w:sz w:val="24"/>
          <w:szCs w:val="24"/>
        </w:rPr>
        <w:t xml:space="preserve"> </w:t>
      </w:r>
      <w:r w:rsidRPr="006476F5">
        <w:rPr>
          <w:b/>
          <w:sz w:val="24"/>
          <w:szCs w:val="24"/>
        </w:rPr>
        <w:t>DOS CARGOS E VAGAS</w:t>
      </w:r>
    </w:p>
    <w:p w14:paraId="21C83D24" w14:textId="5012F2A2" w:rsidR="006476F5" w:rsidRDefault="006476F5" w:rsidP="006476F5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contratada deverá, quando da elaboração do edital do concurso público, observar os cargos abaixo descritos</w:t>
      </w:r>
      <w:r w:rsidR="00A526EB">
        <w:rPr>
          <w:sz w:val="24"/>
          <w:szCs w:val="24"/>
        </w:rPr>
        <w:t xml:space="preserve">: </w:t>
      </w:r>
    </w:p>
    <w:p w14:paraId="01F30B38" w14:textId="77777777" w:rsidR="00A81FB2" w:rsidRDefault="00A81FB2" w:rsidP="006476F5">
      <w:pPr>
        <w:spacing w:line="360" w:lineRule="auto"/>
        <w:ind w:firstLine="708"/>
        <w:jc w:val="both"/>
        <w:rPr>
          <w:sz w:val="24"/>
          <w:szCs w:val="24"/>
        </w:rPr>
      </w:pPr>
    </w:p>
    <w:p w14:paraId="19DE63B9" w14:textId="4B71B134" w:rsidR="006476F5" w:rsidRPr="00A81FB2" w:rsidRDefault="00A81FB2" w:rsidP="00A81FB2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A81FB2">
        <w:rPr>
          <w:b/>
          <w:sz w:val="24"/>
          <w:szCs w:val="24"/>
          <w:u w:val="single"/>
        </w:rPr>
        <w:t>ENSINO SUPERIOR</w:t>
      </w:r>
    </w:p>
    <w:tbl>
      <w:tblPr>
        <w:tblW w:w="87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9"/>
        <w:gridCol w:w="1276"/>
        <w:gridCol w:w="1275"/>
        <w:gridCol w:w="1418"/>
        <w:gridCol w:w="1276"/>
      </w:tblGrid>
      <w:tr w:rsidR="006476F5" w:rsidRPr="00132028" w14:paraId="3B87158C" w14:textId="77777777" w:rsidTr="006476F5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47B4A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b/>
                <w:bCs/>
                <w:sz w:val="20"/>
                <w:lang w:val="pt-PT" w:eastAsia="en-US"/>
              </w:rPr>
            </w:pPr>
            <w:r w:rsidRPr="00132028">
              <w:rPr>
                <w:b/>
                <w:bCs/>
                <w:sz w:val="20"/>
                <w:lang w:val="pt-PT" w:eastAsia="en-US"/>
              </w:rPr>
              <w:t>CARGO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A7982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b/>
                <w:bCs/>
                <w:sz w:val="20"/>
                <w:lang w:val="pt-PT" w:eastAsia="en-US"/>
              </w:rPr>
            </w:pPr>
            <w:r w:rsidRPr="00132028">
              <w:rPr>
                <w:b/>
                <w:bCs/>
                <w:sz w:val="20"/>
                <w:lang w:val="pt-PT" w:eastAsia="en-US"/>
              </w:rPr>
              <w:t>VAGAS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AB44FD7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b/>
                <w:bCs/>
                <w:sz w:val="20"/>
                <w:lang w:val="pt-PT" w:eastAsia="en-US"/>
              </w:rPr>
            </w:pPr>
            <w:r w:rsidRPr="00132028">
              <w:rPr>
                <w:b/>
                <w:bCs/>
                <w:sz w:val="20"/>
                <w:lang w:val="pt-PT" w:eastAsia="en-US"/>
              </w:rPr>
              <w:t>CARGA HORÁRIA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26795E4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b/>
                <w:bCs/>
                <w:sz w:val="20"/>
                <w:lang w:val="pt-PT" w:eastAsia="en-US"/>
              </w:rPr>
            </w:pPr>
            <w:r>
              <w:rPr>
                <w:b/>
                <w:bCs/>
                <w:sz w:val="20"/>
                <w:lang w:val="pt-PT" w:eastAsia="en-US"/>
              </w:rPr>
              <w:t>PROVA DE TÍTULOS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AEE1ACE" w14:textId="77777777" w:rsidR="006476F5" w:rsidRDefault="006476F5" w:rsidP="006476F5">
            <w:pPr>
              <w:widowControl w:val="0"/>
              <w:spacing w:line="256" w:lineRule="auto"/>
              <w:jc w:val="center"/>
              <w:rPr>
                <w:b/>
                <w:bCs/>
                <w:sz w:val="20"/>
                <w:lang w:val="pt-PT" w:eastAsia="en-US"/>
              </w:rPr>
            </w:pPr>
            <w:r>
              <w:rPr>
                <w:b/>
                <w:bCs/>
                <w:sz w:val="20"/>
                <w:lang w:val="pt-PT" w:eastAsia="en-US"/>
              </w:rPr>
              <w:t>PROVA PRÁTICA</w:t>
            </w:r>
          </w:p>
        </w:tc>
      </w:tr>
      <w:tr w:rsidR="006476F5" w:rsidRPr="00132028" w14:paraId="41B81795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5264FD" w14:textId="77777777" w:rsidR="006476F5" w:rsidRPr="00132028" w:rsidRDefault="006476F5" w:rsidP="00A81FB2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 xml:space="preserve"> PROFESSOR DE EDUCAÇÃO INFANTIL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F9228B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10+10(CR)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3FAEDFCD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2CC82E1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AC5CF8C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6476F5" w:rsidRPr="00132028" w14:paraId="76A19C73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6D945B" w14:textId="77777777" w:rsidR="006476F5" w:rsidRPr="00132028" w:rsidRDefault="006476F5" w:rsidP="00A81FB2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 xml:space="preserve"> PROFESSOR DE EDUCAÇÃO INFANTIL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E1501B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5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4ACB0EF9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B0A4743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45CC942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6476F5" w:rsidRPr="00132028" w14:paraId="563F3E50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FBDFD0" w14:textId="77777777" w:rsidR="006476F5" w:rsidRPr="00132028" w:rsidRDefault="006476F5" w:rsidP="00A81FB2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 xml:space="preserve"> PROFESSOR DE ANOS INICIAIS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C6081A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10+10(CR)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4D31A99B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5448930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14F9CCD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6476F5" w:rsidRPr="00132028" w14:paraId="1A311E36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4654BC" w14:textId="77777777" w:rsidR="006476F5" w:rsidRPr="00132028" w:rsidRDefault="006476F5" w:rsidP="00A81FB2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 xml:space="preserve"> PROFESSOR DE MATEMATICA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2D89B0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0A07F32B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E085E02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20B6511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6476F5" w:rsidRPr="00132028" w14:paraId="6A2D9677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60B9B5" w14:textId="77777777" w:rsidR="006476F5" w:rsidRPr="00132028" w:rsidRDefault="006476F5" w:rsidP="00A81FB2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PROFESSOR DE EDUCAÇÃO FISICA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C14885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3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807E226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17B7864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8C64AB9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6476F5" w:rsidRPr="00132028" w14:paraId="118C680C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F230F7" w14:textId="77777777" w:rsidR="006476F5" w:rsidRPr="00132028" w:rsidRDefault="006476F5" w:rsidP="00A81FB2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 xml:space="preserve"> PROFESSOR DE GEOGRAFIA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D567C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8FBBC78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C7A374F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7A8CB4F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6476F5" w:rsidRPr="00132028" w14:paraId="53C11445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05FBD" w14:textId="77777777" w:rsidR="006476F5" w:rsidRPr="00132028" w:rsidRDefault="006476F5" w:rsidP="00A81FB2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 xml:space="preserve"> PROFESSOR DE HISTORIA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E5A529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01FDE506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447C377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0226D1F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6476F5" w:rsidRPr="00132028" w14:paraId="2B1A49CD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3379B4" w14:textId="77777777" w:rsidR="006476F5" w:rsidRPr="00132028" w:rsidRDefault="006476F5" w:rsidP="00A81FB2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PROFESSOR DE ARTES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D0B1AE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473D1808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DCFD11D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895EFB7" w14:textId="77777777" w:rsidR="006476F5" w:rsidRPr="00132028" w:rsidRDefault="006476F5" w:rsidP="006476F5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97CAF" w:rsidRPr="00132028" w14:paraId="2D9840D9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D2E4E" w14:textId="2119069E" w:rsidR="00E97CAF" w:rsidRPr="00132028" w:rsidRDefault="00E97CAF" w:rsidP="00E97CAF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FONOAUDIÓLOGO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164C3E" w14:textId="581F8E80" w:rsidR="00E97CAF" w:rsidRPr="00132028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5A779B32" w14:textId="4DAA99B1" w:rsidR="00E97CAF" w:rsidRPr="00132028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30H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989C19A" w14:textId="24D7094C" w:rsidR="00E97CAF" w:rsidRPr="001F6271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4D5151F" w14:textId="688C74F6" w:rsidR="00E97CAF" w:rsidRPr="00137273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97CAF" w:rsidRPr="00132028" w14:paraId="783DA634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7A982" w14:textId="6F6FDEBA" w:rsidR="00E97CAF" w:rsidRPr="00132028" w:rsidRDefault="00E97CAF" w:rsidP="00E97CAF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PSICOPEDAGOGO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EE8BE8" w14:textId="31C06BD9" w:rsidR="00E97CAF" w:rsidRPr="00132028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667A3F83" w14:textId="3DF63B6C" w:rsidR="00E97CAF" w:rsidRPr="00132028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30H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AE364B8" w14:textId="2A52850A" w:rsidR="00E97CAF" w:rsidRPr="001F6271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09BE8C6" w14:textId="3AC68C34" w:rsidR="00E97CAF" w:rsidRPr="00137273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97CAF" w:rsidRPr="00132028" w14:paraId="31273523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179CC1" w14:textId="6DFD69E0" w:rsidR="00E97CAF" w:rsidRPr="00132028" w:rsidRDefault="00E97CAF" w:rsidP="00E97CAF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PSICOLOGO EDUCACIONAL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E5673D" w14:textId="2DD39F0D" w:rsidR="00E97CAF" w:rsidRPr="00132028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BB661CF" w14:textId="2A89861F" w:rsidR="00E97CAF" w:rsidRPr="00132028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30H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ED30316" w14:textId="78EB2947" w:rsidR="00E97CAF" w:rsidRPr="001F6271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02A485F" w14:textId="709B76B6" w:rsidR="00E97CAF" w:rsidRPr="00137273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97CAF" w:rsidRPr="00132028" w14:paraId="3EAB9C4F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A9E53" w14:textId="17260FF1" w:rsidR="00E97CAF" w:rsidRPr="00132028" w:rsidRDefault="00E97CAF" w:rsidP="00E97CAF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TERAPEUTA OCUPACIONAL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C8CB30" w14:textId="2A3E52B7" w:rsidR="00E97CAF" w:rsidRPr="00132028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C27E627" w14:textId="33F7F8DE" w:rsidR="00E97CAF" w:rsidRPr="00132028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30H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1B5276E" w14:textId="4B1333F1" w:rsidR="00E97CAF" w:rsidRPr="001F6271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DB688D1" w14:textId="3ABC6F7B" w:rsidR="00E97CAF" w:rsidRPr="00137273" w:rsidRDefault="00E97CAF" w:rsidP="00E97CAF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97CAF" w:rsidRPr="00132028" w14:paraId="41E40E3D" w14:textId="77777777" w:rsidTr="004F1689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07801" w14:textId="77777777" w:rsidR="00E97CAF" w:rsidRPr="00132028" w:rsidRDefault="00E97CAF" w:rsidP="004F1689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AGENTE DE CONTRATOS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188146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4B243C23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823DF29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334F692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97CAF" w:rsidRPr="00132028" w14:paraId="3FF91FAA" w14:textId="77777777" w:rsidTr="004F1689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48F6CE" w14:textId="77777777" w:rsidR="00E97CAF" w:rsidRPr="00132028" w:rsidRDefault="00E97CAF" w:rsidP="004F1689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FISCAL TRIBUTARIO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311568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6A0EDEB7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7830B90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95F8188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52135778" w14:textId="77777777" w:rsidTr="004F1689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858CE1" w14:textId="77777777" w:rsidR="00A01DA4" w:rsidRPr="00132028" w:rsidRDefault="00A01DA4" w:rsidP="004F1689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VETERINARIO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7A5260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2AB72762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F6EB3D7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4F625C1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724B691B" w14:textId="77777777" w:rsidTr="004F1689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0F882F" w14:textId="77777777" w:rsidR="00A01DA4" w:rsidRPr="00132028" w:rsidRDefault="00A01DA4" w:rsidP="004F1689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MEDICO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E85B00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45F7E65E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24D760B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0B6724B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2D22FD7F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9D9ABD" w14:textId="65788F82" w:rsidR="00A01DA4" w:rsidRPr="00132028" w:rsidRDefault="00A01DA4" w:rsidP="00A01DA4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sz w:val="20"/>
              </w:rPr>
              <w:t>CIRURGIÃO DENTISTA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460E51" w14:textId="5D264C69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3BA0021B" w14:textId="214E3E59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47DA6FF" w14:textId="51BAACE1" w:rsidR="00A01DA4" w:rsidRPr="001F6271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37C284D" w14:textId="018717B2" w:rsidR="00A01DA4" w:rsidRPr="00137273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486F4C02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E6A1D" w14:textId="36A4C6FB" w:rsidR="00A01DA4" w:rsidRPr="00132028" w:rsidRDefault="00A01DA4" w:rsidP="00A01DA4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ENFERMEIRO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899787" w14:textId="6A725151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5586EA56" w14:textId="3EA67654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3D8CC58" w14:textId="13164F8E" w:rsidR="00A01DA4" w:rsidRPr="001F6271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F24236A" w14:textId="59F6C8A9" w:rsidR="00A01DA4" w:rsidRPr="00137273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52E5587C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38D17E" w14:textId="6B7CDF92" w:rsidR="00A01DA4" w:rsidRPr="00132028" w:rsidRDefault="00A01DA4" w:rsidP="00A01DA4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PSICÓLOGO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C97D15" w14:textId="3099DE9F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8D04BD8" w14:textId="19FE59E6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9FA86AA" w14:textId="4DCB81C1" w:rsidR="00A01DA4" w:rsidRPr="001F6271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B0D28DC" w14:textId="133DA19B" w:rsidR="00A01DA4" w:rsidRPr="00137273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240A0A8D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52817" w14:textId="3E6D7EA4" w:rsidR="00A01DA4" w:rsidRPr="00132028" w:rsidRDefault="00A01DA4" w:rsidP="00A01DA4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ASSISTENTE SOCIAL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9FBC4B" w14:textId="09A0306C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9075D16" w14:textId="616E66B7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A8B1F03" w14:textId="63675F42" w:rsidR="00A01DA4" w:rsidRPr="001F6271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631800C" w14:textId="0FBE4C95" w:rsidR="00A01DA4" w:rsidRPr="00137273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05C609E8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1D3C01" w14:textId="128CAF4C" w:rsidR="00A01DA4" w:rsidRPr="00132028" w:rsidRDefault="00A01DA4" w:rsidP="00A01DA4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NUTRICIONISTA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93D1D2" w14:textId="3A2DAECE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5E54EDC" w14:textId="0597F785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90F4B80" w14:textId="31FF6543" w:rsidR="00A01DA4" w:rsidRPr="001F6271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AD057D2" w14:textId="2DDC7ACE" w:rsidR="00A01DA4" w:rsidRPr="00137273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37CA4B00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DFCF0" w14:textId="7E6004E7" w:rsidR="00A01DA4" w:rsidRPr="00132028" w:rsidRDefault="00A01DA4" w:rsidP="00A01DA4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sz w:val="20"/>
              </w:rPr>
              <w:t>FISIOTERAPEUTA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2D5742" w14:textId="44A90A7A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A79512B" w14:textId="2403CE34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B2BE8CB" w14:textId="410A593D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E8E651F" w14:textId="450E436A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345541F0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C18D6" w14:textId="08C441E0" w:rsidR="00A01DA4" w:rsidRPr="00132028" w:rsidRDefault="00A01DA4" w:rsidP="00A01DA4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PROCURADOR JURIDICO DO MUNICIPIO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1C1C6" w14:textId="6C1FE79E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3CB3C8AF" w14:textId="1F058FE9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826AFE0" w14:textId="336EACB2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F35F718" w14:textId="37E3F458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627FD539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F7572" w14:textId="3F2198FA" w:rsidR="00A01DA4" w:rsidRPr="00132028" w:rsidRDefault="00A01DA4" w:rsidP="00A01DA4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CONTADOR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D96769" w14:textId="06F693D4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29610E8C" w14:textId="3C91D9CC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B77DDD0" w14:textId="425D4046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0853CF2" w14:textId="0E779D1E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394D01C6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23C638" w14:textId="1DD339A7" w:rsidR="00A01DA4" w:rsidRPr="00132028" w:rsidRDefault="00A01DA4" w:rsidP="00A01DA4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ENGENHEIRO CIVIL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783C5E" w14:textId="4B578685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5FB0BCCF" w14:textId="77D087C3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A484929" w14:textId="15F52FD0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22B7C50" w14:textId="7A380EA8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48192097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9D44E" w14:textId="539749E7" w:rsidR="00A01DA4" w:rsidRPr="00132028" w:rsidRDefault="00A01DA4" w:rsidP="00A01DA4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ENGENHEIRO FLORESTAL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62AA32" w14:textId="6DFAFAF5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2D2835A7" w14:textId="507A7340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A9F1A50" w14:textId="04A44DF9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4C15650" w14:textId="2E4FF644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07E9DAE7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041F6B" w14:textId="1BD20021" w:rsidR="00A01DA4" w:rsidRPr="00132028" w:rsidRDefault="00A01DA4" w:rsidP="00A01DA4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FARMACEUTICO BIOQUIMICO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60830" w14:textId="625BA696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67E4FBBE" w14:textId="7112B5F6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69A8DDA" w14:textId="75DB86AA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240B845" w14:textId="01CA21F8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48253D6A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7F8D5D" w14:textId="4285E476" w:rsidR="00A01DA4" w:rsidRPr="00132028" w:rsidRDefault="00A01DA4" w:rsidP="00A01DA4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TECNICO EM INFORMATICA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5EF129" w14:textId="259A53A5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265667F5" w14:textId="2C87A414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BDEEAB8" w14:textId="6AAE6383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1DF8CB2" w14:textId="3F2C8709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1367EA64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B1E08D" w14:textId="2A453412" w:rsidR="00A01DA4" w:rsidRPr="00132028" w:rsidRDefault="00A01DA4" w:rsidP="00A01DA4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ENGENHEIRO AGRONOMO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006147" w14:textId="3BEB5B2D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4FA0DBC0" w14:textId="4F158F82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91B315C" w14:textId="092F56FB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34183BE" w14:textId="78288C1C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785EAFE8" w14:textId="77777777" w:rsidTr="006476F5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97B40E" w14:textId="4693FF77" w:rsidR="00A01DA4" w:rsidRPr="00132028" w:rsidRDefault="00A01DA4" w:rsidP="00A01DA4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REGULADOR DE AGENDAMENTO DE SÚDE MUNICIPAL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E339A1" w14:textId="36BC4449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A26A657" w14:textId="6F946601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7C80AB5" w14:textId="2B1A2B20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04F96F3" w14:textId="25F540B8" w:rsidR="00A01DA4" w:rsidRPr="00132028" w:rsidRDefault="00A01DA4" w:rsidP="00A01DA4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23707F64" w14:textId="77777777" w:rsidTr="00A01DA4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36BB6" w14:textId="77777777" w:rsidR="00A01DA4" w:rsidRPr="00132028" w:rsidRDefault="00A01DA4" w:rsidP="004F1689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ANALISTA DE CONTROLE INTERNO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07D43F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05665865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259D68F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B890AD0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2461E401" w14:textId="77777777" w:rsidTr="00A01DA4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13A876" w14:textId="77777777" w:rsidR="00A01DA4" w:rsidRPr="00132028" w:rsidRDefault="00A01DA4" w:rsidP="004F1689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BIÓLOGO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3291D4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6D115F7C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E890059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8DF2A2C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</w:tbl>
    <w:p w14:paraId="6B09BFF6" w14:textId="38BF1433" w:rsidR="006476F5" w:rsidRDefault="006476F5" w:rsidP="001230B2">
      <w:pPr>
        <w:suppressAutoHyphens/>
        <w:spacing w:line="360" w:lineRule="auto"/>
        <w:jc w:val="both"/>
        <w:rPr>
          <w:sz w:val="24"/>
          <w:szCs w:val="24"/>
        </w:rPr>
      </w:pPr>
    </w:p>
    <w:p w14:paraId="5CFB4E80" w14:textId="0A444880" w:rsidR="00E97CAF" w:rsidRPr="00E97CAF" w:rsidRDefault="00E97CAF" w:rsidP="00E97CAF">
      <w:pPr>
        <w:spacing w:line="360" w:lineRule="auto"/>
        <w:ind w:right="-2"/>
        <w:jc w:val="center"/>
        <w:rPr>
          <w:b/>
          <w:bCs/>
          <w:sz w:val="24"/>
          <w:szCs w:val="24"/>
          <w:u w:val="single"/>
        </w:rPr>
      </w:pPr>
      <w:r w:rsidRPr="00E97CAF">
        <w:rPr>
          <w:b/>
          <w:bCs/>
          <w:sz w:val="24"/>
          <w:szCs w:val="24"/>
          <w:u w:val="single"/>
        </w:rPr>
        <w:t>ENSINO MÉDIO</w:t>
      </w:r>
    </w:p>
    <w:tbl>
      <w:tblPr>
        <w:tblW w:w="87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9"/>
        <w:gridCol w:w="1276"/>
        <w:gridCol w:w="1275"/>
        <w:gridCol w:w="1418"/>
        <w:gridCol w:w="1276"/>
      </w:tblGrid>
      <w:tr w:rsidR="00E97CAF" w:rsidRPr="00132028" w14:paraId="74B3958C" w14:textId="77777777" w:rsidTr="00E97CAF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CEEC66" w14:textId="77777777" w:rsidR="00E97CAF" w:rsidRPr="00132028" w:rsidRDefault="00E97CAF" w:rsidP="004F1689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AUX. DE DESENVOLVIMENTO INFANTIL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4FBC5A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2F9A47C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E27F015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D321099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97CAF" w:rsidRPr="00132028" w14:paraId="391D852C" w14:textId="77777777" w:rsidTr="004F1689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CFF24" w14:textId="77777777" w:rsidR="00E97CAF" w:rsidRPr="00132028" w:rsidRDefault="00E97CAF" w:rsidP="004F1689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PROFISSIONAL DE APOIO ESCOLAR PARA ALUNOS ESPECIAIS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54D57A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5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78E9B82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4F0C389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38A3B9C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97CAF" w:rsidRPr="00132028" w14:paraId="251A58A3" w14:textId="77777777" w:rsidTr="00E97CAF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292897" w14:textId="77777777" w:rsidR="00E97CAF" w:rsidRPr="00E97CAF" w:rsidRDefault="00E97CAF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 xml:space="preserve">AGENTE ADM 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06F641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8220DCD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D786AC8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FA5577F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6B5E1A0E" w14:textId="77777777" w:rsidTr="00A01DA4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136E0" w14:textId="77777777" w:rsidR="00A01DA4" w:rsidRPr="00A01DA4" w:rsidRDefault="00A01DA4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TECNICO AGRICOLA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92F882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6F54517D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0C72671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31A849C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0161D01E" w14:textId="77777777" w:rsidTr="00A01DA4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1A6C92" w14:textId="77777777" w:rsidR="00A01DA4" w:rsidRPr="00A01DA4" w:rsidRDefault="00A01DA4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TESOUREIRO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C3DCA7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8F4D4AC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38FBACD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BFE2F1B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30F68CE5" w14:textId="77777777" w:rsidTr="00A01DA4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5A0C1" w14:textId="77777777" w:rsidR="00A01DA4" w:rsidRPr="00A01DA4" w:rsidRDefault="00A01DA4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FISCAL SANITARISTA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4F28B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5FA97D96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443BB16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56CFB6E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3A8332B2" w14:textId="77777777" w:rsidTr="00A01DA4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99625" w14:textId="77777777" w:rsidR="00A01DA4" w:rsidRPr="00A01DA4" w:rsidRDefault="00A01DA4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ORIENTADOR DO CRAS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F1F1BE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AD3D9DF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C59FD4D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3576324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07535F73" w14:textId="77777777" w:rsidTr="00A01DA4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CAF9A" w14:textId="77777777" w:rsidR="00A01DA4" w:rsidRPr="00A01DA4" w:rsidRDefault="00A01DA4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TÉCNICO DE ENFERMAGEM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299816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63BC6878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E00B3C3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BFD1676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7F87D477" w14:textId="77777777" w:rsidTr="00A01DA4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801058" w14:textId="77777777" w:rsidR="00A01DA4" w:rsidRPr="00A01DA4" w:rsidRDefault="00A01DA4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PREGOEIRO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FFBBEA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02D8BF7A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0365907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00233BE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5E7E2420" w14:textId="77777777" w:rsidTr="00A01DA4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1CD83" w14:textId="77777777" w:rsidR="00A01DA4" w:rsidRPr="00A01DA4" w:rsidRDefault="00A01DA4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DIRETOR  DE PATRIMONIO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46091B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0ED84DF1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B32D737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8772975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38BEB73F" w14:textId="77777777" w:rsidTr="00A01DA4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3CC96D" w14:textId="77777777" w:rsidR="00A01DA4" w:rsidRPr="00A01DA4" w:rsidRDefault="00A01DA4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AUXILIAR DE SAÚDE BUCAL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08205B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35CE2105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FD58E1D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EB9CB71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966050" w:rsidRPr="00132028" w14:paraId="02034559" w14:textId="77777777" w:rsidTr="00966050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051A2F" w14:textId="77777777" w:rsidR="00966050" w:rsidRPr="00966050" w:rsidRDefault="00966050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SECRETARIO DE ESCOLA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CA5A49" w14:textId="77777777" w:rsidR="00966050" w:rsidRPr="00966050" w:rsidRDefault="00966050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68F67ADC" w14:textId="77777777" w:rsidR="00966050" w:rsidRPr="00966050" w:rsidRDefault="00966050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2D429AE" w14:textId="77777777" w:rsidR="00966050" w:rsidRPr="00132028" w:rsidRDefault="00966050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04FD74C" w14:textId="77777777" w:rsidR="00966050" w:rsidRPr="00132028" w:rsidRDefault="00966050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</w:tbl>
    <w:p w14:paraId="58328577" w14:textId="4AE1CCE5" w:rsidR="00E97CAF" w:rsidRDefault="00E97CAF" w:rsidP="001230B2">
      <w:pPr>
        <w:spacing w:line="360" w:lineRule="auto"/>
        <w:ind w:right="-2"/>
        <w:jc w:val="both"/>
        <w:rPr>
          <w:b/>
          <w:bCs/>
          <w:sz w:val="24"/>
          <w:szCs w:val="24"/>
        </w:rPr>
      </w:pPr>
    </w:p>
    <w:p w14:paraId="5D1CACA7" w14:textId="29CA4A36" w:rsidR="00966050" w:rsidRDefault="00966050" w:rsidP="00966050">
      <w:pPr>
        <w:spacing w:line="360" w:lineRule="auto"/>
        <w:ind w:right="-2"/>
        <w:jc w:val="center"/>
        <w:rPr>
          <w:b/>
          <w:bCs/>
          <w:sz w:val="24"/>
          <w:szCs w:val="24"/>
          <w:u w:val="single"/>
        </w:rPr>
      </w:pPr>
      <w:r w:rsidRPr="00E97CAF">
        <w:rPr>
          <w:b/>
          <w:bCs/>
          <w:sz w:val="24"/>
          <w:szCs w:val="24"/>
          <w:u w:val="single"/>
        </w:rPr>
        <w:t>ENSINO MÉDIO</w:t>
      </w:r>
      <w:r>
        <w:rPr>
          <w:b/>
          <w:bCs/>
          <w:sz w:val="24"/>
          <w:szCs w:val="24"/>
          <w:u w:val="single"/>
        </w:rPr>
        <w:t xml:space="preserve"> INCOMPLETO</w:t>
      </w:r>
    </w:p>
    <w:tbl>
      <w:tblPr>
        <w:tblW w:w="8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9"/>
        <w:gridCol w:w="1276"/>
        <w:gridCol w:w="1275"/>
        <w:gridCol w:w="1418"/>
        <w:gridCol w:w="1276"/>
      </w:tblGrid>
      <w:tr w:rsidR="00966050" w:rsidRPr="00132028" w14:paraId="165163A5" w14:textId="77777777" w:rsidTr="00966050">
        <w:trPr>
          <w:jc w:val="center"/>
        </w:trPr>
        <w:tc>
          <w:tcPr>
            <w:tcW w:w="3529" w:type="dxa"/>
            <w:vAlign w:val="bottom"/>
          </w:tcPr>
          <w:p w14:paraId="2758586D" w14:textId="77777777" w:rsidR="00966050" w:rsidRPr="00A01DA4" w:rsidRDefault="00966050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RECEPCIONISTA</w:t>
            </w:r>
          </w:p>
        </w:tc>
        <w:tc>
          <w:tcPr>
            <w:tcW w:w="1276" w:type="dxa"/>
            <w:noWrap/>
            <w:vAlign w:val="bottom"/>
          </w:tcPr>
          <w:p w14:paraId="03451B4D" w14:textId="77777777" w:rsidR="00966050" w:rsidRPr="00A01DA4" w:rsidRDefault="00966050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vAlign w:val="bottom"/>
          </w:tcPr>
          <w:p w14:paraId="0D351A50" w14:textId="77777777" w:rsidR="00966050" w:rsidRPr="00A01DA4" w:rsidRDefault="00966050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</w:tcPr>
          <w:p w14:paraId="493F3187" w14:textId="77777777" w:rsidR="00966050" w:rsidRPr="00132028" w:rsidRDefault="00966050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</w:tcPr>
          <w:p w14:paraId="185BD6F0" w14:textId="77777777" w:rsidR="00966050" w:rsidRPr="00132028" w:rsidRDefault="00966050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</w:tbl>
    <w:p w14:paraId="537E526B" w14:textId="661D1ED7" w:rsidR="00966050" w:rsidRDefault="00966050" w:rsidP="001230B2">
      <w:pPr>
        <w:spacing w:line="360" w:lineRule="auto"/>
        <w:ind w:right="-2"/>
        <w:jc w:val="both"/>
        <w:rPr>
          <w:b/>
          <w:bCs/>
          <w:sz w:val="24"/>
          <w:szCs w:val="24"/>
        </w:rPr>
      </w:pPr>
    </w:p>
    <w:p w14:paraId="19B2428E" w14:textId="41E5BD9E" w:rsidR="00E97CAF" w:rsidRDefault="00E97CAF" w:rsidP="00E97CAF">
      <w:pPr>
        <w:spacing w:line="360" w:lineRule="auto"/>
        <w:ind w:right="-2"/>
        <w:jc w:val="center"/>
        <w:rPr>
          <w:b/>
          <w:bCs/>
          <w:sz w:val="24"/>
          <w:szCs w:val="24"/>
          <w:u w:val="single"/>
        </w:rPr>
      </w:pPr>
      <w:r w:rsidRPr="00E97CAF">
        <w:rPr>
          <w:b/>
          <w:bCs/>
          <w:sz w:val="24"/>
          <w:szCs w:val="24"/>
          <w:u w:val="single"/>
        </w:rPr>
        <w:t>ENSINO FUNDAMENTAL</w:t>
      </w:r>
    </w:p>
    <w:tbl>
      <w:tblPr>
        <w:tblW w:w="87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9"/>
        <w:gridCol w:w="1276"/>
        <w:gridCol w:w="1275"/>
        <w:gridCol w:w="1418"/>
        <w:gridCol w:w="1276"/>
      </w:tblGrid>
      <w:tr w:rsidR="00E97CAF" w:rsidRPr="00132028" w14:paraId="5AAA0B9F" w14:textId="77777777" w:rsidTr="00966050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6A2A8F" w14:textId="77777777" w:rsidR="00E97CAF" w:rsidRPr="00132028" w:rsidRDefault="00E97CAF" w:rsidP="004F1689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BIBLIOTECARIO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EFB28D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69A195C6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6FBC2DD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36F94BE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97CAF" w:rsidRPr="00132028" w14:paraId="011EC7C5" w14:textId="77777777" w:rsidTr="00E97CAF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4861A0" w14:textId="77777777" w:rsidR="00E97CAF" w:rsidRPr="00E97CAF" w:rsidRDefault="00E97CAF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CONFERENTE RECEBEDOR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D5E0B6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011A78B2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F94EF39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FAA3E24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97CAF" w:rsidRPr="00132028" w14:paraId="63EF3050" w14:textId="77777777" w:rsidTr="00E97CAF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D97FCC" w14:textId="77777777" w:rsidR="00E97CAF" w:rsidRPr="00E97CAF" w:rsidRDefault="00E97CAF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AGENTE ADM AUXILIAR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8B2FE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3C773BE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5B02613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1B19008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17E5F6CF" w14:textId="77777777" w:rsidTr="00A01DA4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1D7B4" w14:textId="77777777" w:rsidR="00A01DA4" w:rsidRPr="00A01DA4" w:rsidRDefault="00A01DA4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A01DA4">
              <w:rPr>
                <w:rFonts w:ascii="Calibri" w:hAnsi="Calibri" w:cs="Calibri"/>
                <w:color w:val="000000"/>
                <w:sz w:val="20"/>
              </w:rPr>
              <w:t>MOTORISTA ESPECIALIZADO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BCDF64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A01DA4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51D2F8B6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A01DA4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59C41D9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696F29A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</w:tbl>
    <w:p w14:paraId="25A837E2" w14:textId="2BFAE907" w:rsidR="00E97CAF" w:rsidRDefault="00E97CAF" w:rsidP="00E97CAF">
      <w:pPr>
        <w:spacing w:line="360" w:lineRule="auto"/>
        <w:ind w:right="-2"/>
        <w:rPr>
          <w:b/>
          <w:bCs/>
          <w:sz w:val="24"/>
          <w:szCs w:val="24"/>
          <w:u w:val="single"/>
        </w:rPr>
      </w:pPr>
    </w:p>
    <w:p w14:paraId="53CA84F0" w14:textId="74CFDA52" w:rsidR="00E97CAF" w:rsidRDefault="00E97CAF" w:rsidP="00E97CAF">
      <w:pPr>
        <w:spacing w:line="360" w:lineRule="auto"/>
        <w:ind w:right="-2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ENSINO FUNDAMENTAL INCOMPLETO</w:t>
      </w:r>
    </w:p>
    <w:tbl>
      <w:tblPr>
        <w:tblW w:w="87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9"/>
        <w:gridCol w:w="1276"/>
        <w:gridCol w:w="1275"/>
        <w:gridCol w:w="1418"/>
        <w:gridCol w:w="1276"/>
      </w:tblGrid>
      <w:tr w:rsidR="00E97CAF" w:rsidRPr="00132028" w14:paraId="1CC8305C" w14:textId="77777777" w:rsidTr="00E97CAF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1EDAC5" w14:textId="77777777" w:rsidR="00E97CAF" w:rsidRPr="00132028" w:rsidRDefault="00E97CAF" w:rsidP="004F1689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OPERARIO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BB675E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7797D00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ABD72F2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0EF70D4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97CAF" w:rsidRPr="00132028" w14:paraId="093E2CD9" w14:textId="77777777" w:rsidTr="00E97CAF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6F40DDE" w14:textId="77777777" w:rsidR="00E97CAF" w:rsidRPr="00132028" w:rsidRDefault="00E97CAF" w:rsidP="004F1689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SERVENTE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noWrap/>
            <w:vAlign w:val="bottom"/>
          </w:tcPr>
          <w:p w14:paraId="1BC4CC53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vAlign w:val="bottom"/>
          </w:tcPr>
          <w:p w14:paraId="67DF5B59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7EC0654E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35FB6AD5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97CAF" w:rsidRPr="00132028" w14:paraId="3E374D2C" w14:textId="77777777" w:rsidTr="00E97CAF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06858F7" w14:textId="77777777" w:rsidR="00E97CAF" w:rsidRPr="00E97CAF" w:rsidRDefault="00E97CAF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MOTORISTA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noWrap/>
            <w:vAlign w:val="bottom"/>
          </w:tcPr>
          <w:p w14:paraId="7E29DEC8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vAlign w:val="bottom"/>
          </w:tcPr>
          <w:p w14:paraId="2754A3CE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751CE721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70DBE043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</w:tr>
      <w:tr w:rsidR="00E97CAF" w:rsidRPr="00132028" w14:paraId="22EAD012" w14:textId="77777777" w:rsidTr="00E97CAF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985AF0" w14:textId="77777777" w:rsidR="00E97CAF" w:rsidRPr="00E97CAF" w:rsidRDefault="00E97CAF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OPERADOR DE MAQUINAS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noWrap/>
            <w:vAlign w:val="bottom"/>
          </w:tcPr>
          <w:p w14:paraId="71E58DBD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vAlign w:val="bottom"/>
          </w:tcPr>
          <w:p w14:paraId="0E7B82B9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3352BED0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086EEF9B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</w:tr>
      <w:tr w:rsidR="00E97CAF" w:rsidRPr="00132028" w14:paraId="3A594B62" w14:textId="77777777" w:rsidTr="00E97CAF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53D1650" w14:textId="77777777" w:rsidR="00E97CAF" w:rsidRPr="00E97CAF" w:rsidRDefault="00E97CAF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ALMOXERIFE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noWrap/>
            <w:vAlign w:val="bottom"/>
          </w:tcPr>
          <w:p w14:paraId="338DB163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vAlign w:val="bottom"/>
          </w:tcPr>
          <w:p w14:paraId="5DDAF0E4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33583112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595F5C00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97CAF" w:rsidRPr="00132028" w14:paraId="5079E706" w14:textId="77777777" w:rsidTr="00E97CAF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773DF4D" w14:textId="77777777" w:rsidR="00E97CAF" w:rsidRPr="00E97CAF" w:rsidRDefault="00E97CAF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PEDREIRO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noWrap/>
            <w:vAlign w:val="bottom"/>
          </w:tcPr>
          <w:p w14:paraId="134A731A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vAlign w:val="bottom"/>
          </w:tcPr>
          <w:p w14:paraId="2A2E7607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5372AC41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71471EEA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</w:tr>
      <w:tr w:rsidR="00E97CAF" w:rsidRPr="00132028" w14:paraId="0D22CE79" w14:textId="77777777" w:rsidTr="00A01DA4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A0C04C" w14:textId="77777777" w:rsidR="00E97CAF" w:rsidRPr="00E97CAF" w:rsidRDefault="00E97CAF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ELETRICISTA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FE0BC3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2115FDE6" w14:textId="77777777" w:rsidR="00E97CAF" w:rsidRPr="00E97CAF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3BA3406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96AB15A" w14:textId="77777777" w:rsidR="00E97CAF" w:rsidRPr="00132028" w:rsidRDefault="00E97CAF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A01DA4" w:rsidRPr="00132028" w14:paraId="757806A5" w14:textId="77777777" w:rsidTr="00A01DA4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C97150" w14:textId="77777777" w:rsidR="00A01DA4" w:rsidRPr="00A01DA4" w:rsidRDefault="00A01DA4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ZELADOR DE CEMITERIO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0CEAA5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60929AF3" w14:textId="77777777" w:rsidR="00A01DA4" w:rsidRPr="00A01DA4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34F4267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2B3595C" w14:textId="77777777" w:rsidR="00A01DA4" w:rsidRPr="00132028" w:rsidRDefault="00A01DA4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966050" w:rsidRPr="00132028" w14:paraId="7AC41201" w14:textId="77777777" w:rsidTr="00966050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B7A3D1" w14:textId="77777777" w:rsidR="00966050" w:rsidRPr="00E97CAF" w:rsidRDefault="00966050" w:rsidP="004F1689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OPERARIO ESPECIALIZADO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1466E2" w14:textId="77777777" w:rsidR="00966050" w:rsidRPr="00E97CAF" w:rsidRDefault="00966050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2CBBE3C3" w14:textId="77777777" w:rsidR="00966050" w:rsidRPr="00E97CAF" w:rsidRDefault="00966050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F1D8CC0" w14:textId="77777777" w:rsidR="00966050" w:rsidRPr="00132028" w:rsidRDefault="00966050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BAD8494" w14:textId="77777777" w:rsidR="00966050" w:rsidRPr="00132028" w:rsidRDefault="00966050" w:rsidP="004F1689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</w:tbl>
    <w:p w14:paraId="64F77E16" w14:textId="77777777" w:rsidR="00E97CAF" w:rsidRPr="00E97CAF" w:rsidRDefault="00E97CAF" w:rsidP="00E97CAF">
      <w:pPr>
        <w:spacing w:line="360" w:lineRule="auto"/>
        <w:ind w:right="-2"/>
        <w:rPr>
          <w:b/>
          <w:bCs/>
          <w:sz w:val="24"/>
          <w:szCs w:val="24"/>
          <w:u w:val="single"/>
        </w:rPr>
      </w:pPr>
    </w:p>
    <w:p w14:paraId="24CBA2F3" w14:textId="460A7188" w:rsidR="006476F5" w:rsidRPr="006476F5" w:rsidRDefault="006476F5" w:rsidP="001230B2">
      <w:pPr>
        <w:spacing w:line="360" w:lineRule="auto"/>
        <w:ind w:right="-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4.3. </w:t>
      </w:r>
      <w:r w:rsidRPr="006476F5">
        <w:rPr>
          <w:b/>
          <w:bCs/>
          <w:sz w:val="24"/>
          <w:szCs w:val="24"/>
        </w:rPr>
        <w:t>DAS PROVAS TEÓRICO - OBJETIVAS</w:t>
      </w:r>
    </w:p>
    <w:p w14:paraId="2BECDFE3" w14:textId="77777777" w:rsidR="00BB6EE8" w:rsidRPr="00BB6EE8" w:rsidRDefault="006476F5" w:rsidP="001230B2">
      <w:pPr>
        <w:spacing w:line="360" w:lineRule="auto"/>
        <w:ind w:right="-2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BB6EE8" w:rsidRPr="00BB6EE8">
        <w:rPr>
          <w:bCs/>
          <w:sz w:val="24"/>
          <w:szCs w:val="24"/>
        </w:rPr>
        <w:t>O concurso contará com provas teórico-objetivas, provas práticas e prova de títulos, levando em consideração as peculiaridades de cada cargo.</w:t>
      </w:r>
    </w:p>
    <w:p w14:paraId="76283070" w14:textId="29A84584" w:rsidR="006476F5" w:rsidRDefault="006476F5" w:rsidP="00BB6EE8">
      <w:pPr>
        <w:spacing w:line="360" w:lineRule="auto"/>
        <w:ind w:right="-2" w:firstLine="708"/>
        <w:jc w:val="both"/>
        <w:rPr>
          <w:bCs/>
          <w:sz w:val="24"/>
          <w:szCs w:val="24"/>
        </w:rPr>
      </w:pPr>
      <w:r w:rsidRPr="006476F5">
        <w:rPr>
          <w:bCs/>
          <w:sz w:val="24"/>
          <w:szCs w:val="24"/>
        </w:rPr>
        <w:t>As provas teórico-objetivas, de caráter classificatório e eliminatório conforme critérios e</w:t>
      </w:r>
      <w:r w:rsidR="00773E44">
        <w:rPr>
          <w:bCs/>
          <w:sz w:val="24"/>
          <w:szCs w:val="24"/>
        </w:rPr>
        <w:t>stabelecidos em edital, contarão com</w:t>
      </w:r>
      <w:r w:rsidRPr="006476F5">
        <w:rPr>
          <w:bCs/>
          <w:sz w:val="24"/>
          <w:szCs w:val="24"/>
        </w:rPr>
        <w:t xml:space="preserve"> </w:t>
      </w:r>
      <w:r w:rsidRPr="00241D74">
        <w:rPr>
          <w:b/>
          <w:bCs/>
          <w:sz w:val="24"/>
          <w:szCs w:val="24"/>
          <w:u w:val="single"/>
        </w:rPr>
        <w:t>40 questões</w:t>
      </w:r>
      <w:r w:rsidR="004F1689" w:rsidRPr="00241D74">
        <w:rPr>
          <w:b/>
          <w:bCs/>
          <w:sz w:val="24"/>
          <w:szCs w:val="24"/>
          <w:u w:val="single"/>
        </w:rPr>
        <w:t xml:space="preserve"> INÉDITAS</w:t>
      </w:r>
      <w:r w:rsidRPr="006476F5">
        <w:rPr>
          <w:bCs/>
          <w:sz w:val="24"/>
          <w:szCs w:val="24"/>
        </w:rPr>
        <w:t xml:space="preserve"> de múltipla escolha, com 04 opções de resposta, com conteúdo que atenda às atribuições do cargo</w:t>
      </w:r>
      <w:r w:rsidR="00A526EB">
        <w:rPr>
          <w:bCs/>
          <w:sz w:val="24"/>
          <w:szCs w:val="24"/>
        </w:rPr>
        <w:t>.</w:t>
      </w:r>
    </w:p>
    <w:p w14:paraId="2B6D29A3" w14:textId="151894E3" w:rsidR="00A526EB" w:rsidRDefault="00A526EB" w:rsidP="001230B2">
      <w:pPr>
        <w:spacing w:line="360" w:lineRule="auto"/>
        <w:ind w:right="-2"/>
        <w:jc w:val="both"/>
        <w:rPr>
          <w:bCs/>
          <w:sz w:val="24"/>
          <w:szCs w:val="24"/>
        </w:rPr>
      </w:pPr>
    </w:p>
    <w:p w14:paraId="6B147F63" w14:textId="309571A8" w:rsidR="00A526EB" w:rsidRPr="00A526EB" w:rsidRDefault="00A526EB" w:rsidP="001230B2">
      <w:pPr>
        <w:spacing w:line="360" w:lineRule="auto"/>
        <w:ind w:right="-2"/>
        <w:jc w:val="both"/>
        <w:rPr>
          <w:b/>
          <w:bCs/>
          <w:sz w:val="24"/>
          <w:szCs w:val="24"/>
        </w:rPr>
      </w:pPr>
      <w:r w:rsidRPr="00A526EB">
        <w:rPr>
          <w:b/>
          <w:bCs/>
          <w:sz w:val="24"/>
          <w:szCs w:val="24"/>
        </w:rPr>
        <w:t>4.4. DO PROCESSO DE INSCRIÇÃO</w:t>
      </w:r>
      <w:r w:rsidR="00BB6EE8">
        <w:rPr>
          <w:b/>
          <w:bCs/>
          <w:sz w:val="24"/>
          <w:szCs w:val="24"/>
        </w:rPr>
        <w:t xml:space="preserve"> E TAXAS</w:t>
      </w:r>
    </w:p>
    <w:p w14:paraId="74995A47" w14:textId="1260B887" w:rsidR="00A526EB" w:rsidRDefault="00A526EB" w:rsidP="001230B2">
      <w:pPr>
        <w:spacing w:line="360" w:lineRule="auto"/>
        <w:ind w:right="-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As inscrições serão realizadas via internet, de acordo com os regramentos do edital de abertura.</w:t>
      </w:r>
    </w:p>
    <w:p w14:paraId="2393CBFE" w14:textId="1458894B" w:rsidR="00BB6EE8" w:rsidRDefault="00BB6EE8" w:rsidP="001230B2">
      <w:pPr>
        <w:spacing w:line="360" w:lineRule="auto"/>
        <w:ind w:right="-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 xml:space="preserve">As taxas de inscrição serão </w:t>
      </w:r>
      <w:r w:rsidR="00A81FB2">
        <w:rPr>
          <w:bCs/>
          <w:sz w:val="24"/>
          <w:szCs w:val="24"/>
        </w:rPr>
        <w:t>conforme tabela abaixo: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495"/>
        <w:gridCol w:w="3149"/>
      </w:tblGrid>
      <w:tr w:rsidR="00A81FB2" w14:paraId="7299662E" w14:textId="77777777" w:rsidTr="00A81FB2">
        <w:tc>
          <w:tcPr>
            <w:tcW w:w="5495" w:type="dxa"/>
          </w:tcPr>
          <w:p w14:paraId="6BBBEA35" w14:textId="69337C4F" w:rsidR="00A81FB2" w:rsidRDefault="00A81FB2" w:rsidP="001230B2">
            <w:pPr>
              <w:spacing w:line="360" w:lineRule="auto"/>
              <w:ind w:right="-2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ENSINO SUPERIOR</w:t>
            </w:r>
          </w:p>
        </w:tc>
        <w:tc>
          <w:tcPr>
            <w:tcW w:w="3149" w:type="dxa"/>
          </w:tcPr>
          <w:p w14:paraId="2314DE1B" w14:textId="11E8C95A" w:rsidR="00A81FB2" w:rsidRDefault="00A81FB2" w:rsidP="001230B2">
            <w:pPr>
              <w:spacing w:line="360" w:lineRule="auto"/>
              <w:ind w:right="-2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R$ 165,60</w:t>
            </w:r>
          </w:p>
        </w:tc>
      </w:tr>
      <w:tr w:rsidR="00A81FB2" w14:paraId="7911C033" w14:textId="77777777" w:rsidTr="00A81FB2">
        <w:tc>
          <w:tcPr>
            <w:tcW w:w="5495" w:type="dxa"/>
          </w:tcPr>
          <w:p w14:paraId="01F1F1A5" w14:textId="759E2043" w:rsidR="00A81FB2" w:rsidRDefault="00A81FB2" w:rsidP="00A81FB2">
            <w:pPr>
              <w:spacing w:line="360" w:lineRule="auto"/>
              <w:ind w:right="-2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ENSINO MÉDIO</w:t>
            </w:r>
          </w:p>
        </w:tc>
        <w:tc>
          <w:tcPr>
            <w:tcW w:w="3149" w:type="dxa"/>
          </w:tcPr>
          <w:p w14:paraId="39CFEF07" w14:textId="4EB868E2" w:rsidR="00A81FB2" w:rsidRDefault="00A81FB2" w:rsidP="00A81FB2">
            <w:pPr>
              <w:spacing w:line="360" w:lineRule="auto"/>
              <w:ind w:right="-2"/>
              <w:jc w:val="both"/>
              <w:rPr>
                <w:bCs/>
                <w:sz w:val="24"/>
                <w:szCs w:val="24"/>
              </w:rPr>
            </w:pPr>
            <w:r w:rsidRPr="00B876DB">
              <w:rPr>
                <w:bCs/>
                <w:sz w:val="24"/>
                <w:szCs w:val="24"/>
              </w:rPr>
              <w:t xml:space="preserve">R$ </w:t>
            </w:r>
            <w:r>
              <w:rPr>
                <w:bCs/>
                <w:sz w:val="24"/>
                <w:szCs w:val="24"/>
              </w:rPr>
              <w:t>82,80</w:t>
            </w:r>
          </w:p>
        </w:tc>
      </w:tr>
      <w:tr w:rsidR="00A81FB2" w14:paraId="5AB1E966" w14:textId="77777777" w:rsidTr="00A81FB2">
        <w:tc>
          <w:tcPr>
            <w:tcW w:w="5495" w:type="dxa"/>
          </w:tcPr>
          <w:p w14:paraId="39076182" w14:textId="042E32FB" w:rsidR="00A81FB2" w:rsidRDefault="00A81FB2" w:rsidP="00A81FB2">
            <w:pPr>
              <w:spacing w:line="360" w:lineRule="auto"/>
              <w:ind w:right="-2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ENSINO FUNDAMENTAL </w:t>
            </w:r>
          </w:p>
        </w:tc>
        <w:tc>
          <w:tcPr>
            <w:tcW w:w="3149" w:type="dxa"/>
          </w:tcPr>
          <w:p w14:paraId="6B34912A" w14:textId="09627F4C" w:rsidR="00A81FB2" w:rsidRDefault="00A81FB2" w:rsidP="00A81FB2">
            <w:pPr>
              <w:spacing w:line="360" w:lineRule="auto"/>
              <w:ind w:right="-2"/>
              <w:jc w:val="both"/>
              <w:rPr>
                <w:bCs/>
                <w:sz w:val="24"/>
                <w:szCs w:val="24"/>
              </w:rPr>
            </w:pPr>
            <w:r w:rsidRPr="00B876DB">
              <w:rPr>
                <w:bCs/>
                <w:sz w:val="24"/>
                <w:szCs w:val="24"/>
              </w:rPr>
              <w:t xml:space="preserve">R$ </w:t>
            </w:r>
            <w:r>
              <w:rPr>
                <w:bCs/>
                <w:sz w:val="24"/>
                <w:szCs w:val="24"/>
              </w:rPr>
              <w:t>27,60</w:t>
            </w:r>
          </w:p>
        </w:tc>
      </w:tr>
    </w:tbl>
    <w:p w14:paraId="4EF68FB3" w14:textId="6075E066" w:rsidR="00A526EB" w:rsidRDefault="00A526EB" w:rsidP="001230B2">
      <w:pPr>
        <w:spacing w:line="360" w:lineRule="auto"/>
        <w:ind w:right="-2"/>
        <w:jc w:val="both"/>
        <w:rPr>
          <w:bCs/>
          <w:sz w:val="24"/>
          <w:szCs w:val="24"/>
        </w:rPr>
      </w:pPr>
    </w:p>
    <w:p w14:paraId="3B07CE67" w14:textId="199562D7" w:rsidR="00A526EB" w:rsidRDefault="00A526EB" w:rsidP="00A526EB">
      <w:pPr>
        <w:spacing w:line="360" w:lineRule="auto"/>
        <w:ind w:right="-2"/>
        <w:jc w:val="both"/>
        <w:rPr>
          <w:b/>
          <w:bCs/>
          <w:sz w:val="24"/>
          <w:szCs w:val="24"/>
        </w:rPr>
      </w:pPr>
      <w:r w:rsidRPr="00A526EB">
        <w:rPr>
          <w:b/>
          <w:bCs/>
          <w:sz w:val="24"/>
          <w:szCs w:val="24"/>
        </w:rPr>
        <w:t>4.</w:t>
      </w:r>
      <w:r>
        <w:rPr>
          <w:b/>
          <w:bCs/>
          <w:sz w:val="24"/>
          <w:szCs w:val="24"/>
        </w:rPr>
        <w:t>5</w:t>
      </w:r>
      <w:r w:rsidRPr="00A526EB">
        <w:rPr>
          <w:b/>
          <w:bCs/>
          <w:sz w:val="24"/>
          <w:szCs w:val="24"/>
        </w:rPr>
        <w:t xml:space="preserve">. DO </w:t>
      </w:r>
      <w:r w:rsidR="00BB6EE8">
        <w:rPr>
          <w:b/>
          <w:bCs/>
          <w:sz w:val="24"/>
          <w:szCs w:val="24"/>
        </w:rPr>
        <w:t>CRONOGRAMA</w:t>
      </w:r>
      <w:r w:rsidR="00813528">
        <w:rPr>
          <w:b/>
          <w:bCs/>
          <w:sz w:val="24"/>
          <w:szCs w:val="24"/>
        </w:rPr>
        <w:t xml:space="preserve"> E EDITAL DO CONCURSO</w:t>
      </w:r>
    </w:p>
    <w:p w14:paraId="45036490" w14:textId="0CDFFC5D" w:rsidR="00BB6EE8" w:rsidRDefault="00BB6EE8" w:rsidP="00A526EB">
      <w:pPr>
        <w:spacing w:line="360" w:lineRule="auto"/>
        <w:ind w:right="-2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BB6EE8">
        <w:rPr>
          <w:bCs/>
          <w:sz w:val="24"/>
          <w:szCs w:val="24"/>
        </w:rPr>
        <w:t xml:space="preserve">A data de início do cronograma </w:t>
      </w:r>
      <w:r w:rsidR="00813528">
        <w:rPr>
          <w:bCs/>
          <w:sz w:val="24"/>
          <w:szCs w:val="24"/>
        </w:rPr>
        <w:t xml:space="preserve">e elaboração do edital </w:t>
      </w:r>
      <w:r w:rsidRPr="00BB6EE8">
        <w:rPr>
          <w:bCs/>
          <w:sz w:val="24"/>
          <w:szCs w:val="24"/>
        </w:rPr>
        <w:t>dependerá da assinatura do contrato e dos ajustes efetuados com o município, com previsão média de 150 dias do lançamento do edital até a homologação final</w:t>
      </w:r>
      <w:r w:rsidR="00523FFF">
        <w:rPr>
          <w:bCs/>
          <w:sz w:val="24"/>
          <w:szCs w:val="24"/>
        </w:rPr>
        <w:t xml:space="preserve"> dos aprovados</w:t>
      </w:r>
      <w:r w:rsidRPr="00BB6EE8">
        <w:rPr>
          <w:bCs/>
          <w:sz w:val="24"/>
          <w:szCs w:val="24"/>
        </w:rPr>
        <w:t>.</w:t>
      </w:r>
    </w:p>
    <w:p w14:paraId="4F3E4191" w14:textId="3E5B6EE6" w:rsidR="00523FFF" w:rsidRDefault="00523FFF" w:rsidP="00A526EB">
      <w:pPr>
        <w:spacing w:line="360" w:lineRule="auto"/>
        <w:ind w:right="-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 xml:space="preserve">O prazo total da contratação, a contar da assinatura do contrato, será de </w:t>
      </w:r>
      <w:r w:rsidR="00C4256A">
        <w:rPr>
          <w:bCs/>
          <w:sz w:val="24"/>
          <w:szCs w:val="24"/>
        </w:rPr>
        <w:t>180 dias, sendo 30 dias para a preparação da fase prévia do concurso e, os demais 150 dias, para toda a realização do certame, desde o lançamento do edital até a homologação final dos aprovados.</w:t>
      </w:r>
    </w:p>
    <w:p w14:paraId="0A00D3C8" w14:textId="30EBB2CC" w:rsidR="00BB6EE8" w:rsidRDefault="00BB6EE8" w:rsidP="00A526EB">
      <w:pPr>
        <w:spacing w:line="360" w:lineRule="auto"/>
        <w:ind w:right="-2"/>
        <w:jc w:val="both"/>
        <w:rPr>
          <w:bCs/>
          <w:sz w:val="24"/>
          <w:szCs w:val="24"/>
        </w:rPr>
      </w:pPr>
    </w:p>
    <w:p w14:paraId="5D36FA13" w14:textId="14E7E2FE" w:rsidR="00BB6EE8" w:rsidRDefault="00BB6EE8" w:rsidP="00A526EB">
      <w:pPr>
        <w:spacing w:line="360" w:lineRule="auto"/>
        <w:ind w:right="-2"/>
        <w:jc w:val="both"/>
        <w:rPr>
          <w:b/>
          <w:bCs/>
          <w:sz w:val="24"/>
          <w:szCs w:val="24"/>
        </w:rPr>
      </w:pPr>
      <w:r w:rsidRPr="00BB6EE8">
        <w:rPr>
          <w:b/>
          <w:bCs/>
          <w:sz w:val="24"/>
          <w:szCs w:val="24"/>
        </w:rPr>
        <w:t>4.6. DA APLICAÇÃO DAS PROVAS</w:t>
      </w:r>
    </w:p>
    <w:p w14:paraId="1EFBFA26" w14:textId="6D54C285" w:rsidR="00BB6EE8" w:rsidRDefault="00BB6EE8" w:rsidP="00A526EB">
      <w:pPr>
        <w:spacing w:line="360" w:lineRule="auto"/>
        <w:ind w:right="-2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Cs/>
          <w:sz w:val="24"/>
          <w:szCs w:val="24"/>
        </w:rPr>
        <w:t>As provas serão aplicadas em data definida no cronograma e no edital, devendo a contratada manter equipe, formada por coordenadores e fiscais, responsáveis por todos os procedimentos.</w:t>
      </w:r>
    </w:p>
    <w:p w14:paraId="67B75689" w14:textId="3A374A77" w:rsidR="00CC67B9" w:rsidRDefault="00CC67B9" w:rsidP="00CC67B9">
      <w:pPr>
        <w:spacing w:line="360" w:lineRule="auto"/>
        <w:ind w:right="-2"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>A contratada não poderá subcontratar total ou parcialmente a elaboração e correção de questões do certame.</w:t>
      </w:r>
    </w:p>
    <w:p w14:paraId="512B62B7" w14:textId="309D7FCA" w:rsidR="00BB6EE8" w:rsidRDefault="00BB6EE8" w:rsidP="00A526EB">
      <w:pPr>
        <w:spacing w:line="360" w:lineRule="auto"/>
        <w:ind w:right="-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 xml:space="preserve">Os candidatos não poderão ter acesso </w:t>
      </w:r>
      <w:r w:rsidR="00B53AA2">
        <w:rPr>
          <w:bCs/>
          <w:sz w:val="24"/>
          <w:szCs w:val="24"/>
        </w:rPr>
        <w:t>a qualquer tipo de informação que não permitida em edital e durante o processo de aplicação da prova, sendo que os candidatos deverão ser fiscalizados por, no mínimo, duas pessoas por sala.</w:t>
      </w:r>
    </w:p>
    <w:p w14:paraId="253C4093" w14:textId="06D2D4FE" w:rsidR="00B53AA2" w:rsidRDefault="00B53AA2" w:rsidP="00A526EB">
      <w:pPr>
        <w:spacing w:line="360" w:lineRule="auto"/>
        <w:ind w:right="-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Na entrada e saída dos banheiros, deverá haver inspeção do candidato, podendo a contratada utilizar detector de metal, mitigando assim, os riscos referentes as possíveis fraudes.</w:t>
      </w:r>
    </w:p>
    <w:p w14:paraId="6141C367" w14:textId="0AF802D4" w:rsidR="00B53AA2" w:rsidRPr="00BB6EE8" w:rsidRDefault="00B53AA2" w:rsidP="00A526EB">
      <w:pPr>
        <w:spacing w:line="360" w:lineRule="auto"/>
        <w:ind w:right="-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Durante a execução do processo, todas as ocorrências deverão ser registradas em ata.</w:t>
      </w:r>
    </w:p>
    <w:p w14:paraId="144BDB48" w14:textId="17CF2AE8" w:rsidR="006476F5" w:rsidRPr="006476F5" w:rsidRDefault="006476F5" w:rsidP="001230B2">
      <w:pPr>
        <w:spacing w:line="360" w:lineRule="auto"/>
        <w:ind w:right="-2"/>
        <w:jc w:val="both"/>
        <w:rPr>
          <w:bCs/>
          <w:sz w:val="24"/>
          <w:szCs w:val="24"/>
        </w:rPr>
      </w:pPr>
    </w:p>
    <w:p w14:paraId="47880F66" w14:textId="4930BA2C" w:rsidR="001230B2" w:rsidRPr="001230B2" w:rsidRDefault="00B53AA2" w:rsidP="001230B2">
      <w:pPr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4.7</w:t>
      </w:r>
      <w:r w:rsidR="00F62955">
        <w:rPr>
          <w:b/>
          <w:bCs/>
          <w:sz w:val="24"/>
          <w:szCs w:val="24"/>
        </w:rPr>
        <w:t>.</w:t>
      </w:r>
      <w:r w:rsidR="00F62955">
        <w:rPr>
          <w:b/>
          <w:bCs/>
          <w:color w:val="000000"/>
          <w:sz w:val="24"/>
          <w:szCs w:val="24"/>
        </w:rPr>
        <w:t xml:space="preserve"> DAS OBRIGAÇÕES.</w:t>
      </w:r>
    </w:p>
    <w:p w14:paraId="49C3A1E2" w14:textId="30AFFA97" w:rsidR="00BD6D73" w:rsidRDefault="00F62955" w:rsidP="001230B2">
      <w:pPr>
        <w:tabs>
          <w:tab w:val="left" w:pos="709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>Da Contratante</w:t>
      </w:r>
      <w:r>
        <w:rPr>
          <w:b/>
          <w:bCs/>
          <w:color w:val="000000"/>
          <w:sz w:val="24"/>
          <w:szCs w:val="24"/>
        </w:rPr>
        <w:t>:</w:t>
      </w:r>
    </w:p>
    <w:p w14:paraId="12AF4462" w14:textId="47A1941C" w:rsidR="0062318C" w:rsidRPr="0062318C" w:rsidRDefault="0062318C" w:rsidP="00032C7A">
      <w:pPr>
        <w:widowControl w:val="0"/>
        <w:spacing w:before="120" w:after="120"/>
        <w:jc w:val="both"/>
        <w:rPr>
          <w:sz w:val="24"/>
          <w:szCs w:val="24"/>
          <w:lang w:val="pt-PT" w:eastAsia="en-US"/>
        </w:rPr>
      </w:pPr>
      <w:r w:rsidRPr="0062318C">
        <w:rPr>
          <w:rFonts w:eastAsia="Calibri"/>
          <w:sz w:val="24"/>
          <w:szCs w:val="24"/>
          <w:lang w:eastAsia="en-US"/>
        </w:rPr>
        <w:t xml:space="preserve">- </w:t>
      </w:r>
      <w:r w:rsidR="00FD1D65" w:rsidRPr="0062318C">
        <w:rPr>
          <w:rFonts w:eastAsia="Calibri"/>
          <w:sz w:val="24"/>
          <w:szCs w:val="24"/>
          <w:lang w:eastAsia="en-US"/>
        </w:rPr>
        <w:t>Fornecer cópia da legislação necessária à realização do certame e demais dados para a montagem do edital;</w:t>
      </w:r>
    </w:p>
    <w:p w14:paraId="4B18F5B3" w14:textId="5B5B421D" w:rsidR="00FD1D65" w:rsidRPr="0062318C" w:rsidRDefault="0062318C" w:rsidP="00032C7A">
      <w:pPr>
        <w:widowControl w:val="0"/>
        <w:spacing w:before="120" w:after="120"/>
        <w:jc w:val="both"/>
        <w:rPr>
          <w:sz w:val="24"/>
          <w:szCs w:val="24"/>
          <w:lang w:val="pt-PT" w:eastAsia="en-US"/>
        </w:rPr>
      </w:pPr>
      <w:r w:rsidRPr="0062318C">
        <w:rPr>
          <w:sz w:val="24"/>
          <w:szCs w:val="24"/>
          <w:lang w:val="pt-PT" w:eastAsia="en-US"/>
        </w:rPr>
        <w:t xml:space="preserve">- </w:t>
      </w:r>
      <w:r w:rsidR="00FD1D65" w:rsidRPr="0062318C">
        <w:rPr>
          <w:rFonts w:eastAsia="Calibri"/>
          <w:sz w:val="24"/>
          <w:szCs w:val="24"/>
          <w:lang w:eastAsia="en-US"/>
        </w:rPr>
        <w:t>Estabelecer convênio com instituição financeira para crédito da taxa de inscrição;</w:t>
      </w:r>
    </w:p>
    <w:p w14:paraId="1796A2A1" w14:textId="73D618E0" w:rsidR="00FD1D65" w:rsidRPr="0062318C" w:rsidRDefault="0062318C" w:rsidP="00032C7A">
      <w:pPr>
        <w:widowControl w:val="0"/>
        <w:spacing w:before="120" w:after="120"/>
        <w:jc w:val="both"/>
        <w:rPr>
          <w:sz w:val="24"/>
          <w:szCs w:val="24"/>
          <w:lang w:val="pt-PT" w:eastAsia="en-US"/>
        </w:rPr>
      </w:pPr>
      <w:r w:rsidRPr="0062318C">
        <w:rPr>
          <w:rFonts w:eastAsia="Calibri"/>
          <w:sz w:val="24"/>
          <w:szCs w:val="24"/>
          <w:lang w:eastAsia="en-US"/>
        </w:rPr>
        <w:t xml:space="preserve">- </w:t>
      </w:r>
      <w:r w:rsidR="00FD1D65" w:rsidRPr="0062318C">
        <w:rPr>
          <w:rFonts w:eastAsia="Calibri"/>
          <w:sz w:val="24"/>
          <w:szCs w:val="24"/>
          <w:lang w:eastAsia="en-US"/>
        </w:rPr>
        <w:t>Cessão de local para realização das provas;</w:t>
      </w:r>
    </w:p>
    <w:p w14:paraId="6A2D52B0" w14:textId="2B779C9F" w:rsidR="00FD1D65" w:rsidRPr="0062318C" w:rsidRDefault="0062318C" w:rsidP="00032C7A">
      <w:pPr>
        <w:widowControl w:val="0"/>
        <w:spacing w:before="120" w:after="120"/>
        <w:jc w:val="both"/>
        <w:rPr>
          <w:sz w:val="24"/>
          <w:szCs w:val="24"/>
          <w:lang w:val="pt-PT" w:eastAsia="en-US"/>
        </w:rPr>
      </w:pPr>
      <w:r w:rsidRPr="0062318C">
        <w:rPr>
          <w:rFonts w:eastAsia="Calibri"/>
          <w:sz w:val="24"/>
          <w:szCs w:val="24"/>
          <w:lang w:eastAsia="en-US"/>
        </w:rPr>
        <w:t xml:space="preserve">- </w:t>
      </w:r>
      <w:r w:rsidR="00FD1D65" w:rsidRPr="0062318C">
        <w:rPr>
          <w:rFonts w:eastAsia="Calibri"/>
          <w:sz w:val="24"/>
          <w:szCs w:val="24"/>
          <w:lang w:eastAsia="en-US"/>
        </w:rPr>
        <w:t>Cessão de local, infraestrutura e materiais para realização da prova prática;</w:t>
      </w:r>
    </w:p>
    <w:p w14:paraId="71262F2B" w14:textId="606DD35D" w:rsidR="00BD6D73" w:rsidRDefault="00F62955" w:rsidP="00032C7A">
      <w:pPr>
        <w:tabs>
          <w:tab w:val="left" w:pos="709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Atestar nas notas fiscais/faturas a efetiva entrega do objeto desta licitação;</w:t>
      </w:r>
    </w:p>
    <w:p w14:paraId="70528CDF" w14:textId="0B1021F8" w:rsidR="00F44BE6" w:rsidRDefault="00F44BE6" w:rsidP="00032C7A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Publicação do Edital no Site do Município;</w:t>
      </w:r>
    </w:p>
    <w:p w14:paraId="60EC7D2E" w14:textId="77777777" w:rsidR="00BD6D73" w:rsidRDefault="00F62955" w:rsidP="00032C7A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Aplicar à empresa vencedora penalidades, quando for o caso;</w:t>
      </w:r>
    </w:p>
    <w:p w14:paraId="6B8B3197" w14:textId="77777777" w:rsidR="00BD6D73" w:rsidRDefault="00F62955" w:rsidP="00032C7A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Prestar à CONTRATADA toda e qualquer informação por esta solicitada, necessária à perfeita execução do Contrato;</w:t>
      </w:r>
    </w:p>
    <w:p w14:paraId="55FA4C90" w14:textId="77777777" w:rsidR="00BD6D73" w:rsidRDefault="00F62955" w:rsidP="00032C7A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Efetuar o pagamento à CONTRATADA conforme disposto no edital, após a entrega da nota fiscal no setor competente;</w:t>
      </w:r>
    </w:p>
    <w:p w14:paraId="7E5820ED" w14:textId="77777777" w:rsidR="00BD6D73" w:rsidRDefault="00F62955" w:rsidP="00032C7A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Notificar, por escrito, à CONTRATADA da aplicação de qualquer sanção.</w:t>
      </w:r>
    </w:p>
    <w:p w14:paraId="15F42487" w14:textId="77777777" w:rsidR="00BD6D73" w:rsidRDefault="00BD6D73" w:rsidP="00032C7A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14:paraId="522A0F68" w14:textId="46D4E828"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  <w:u w:val="single"/>
        </w:rPr>
        <w:t>Da Promitente Fornecedora.</w:t>
      </w:r>
    </w:p>
    <w:p w14:paraId="3E7BBD64" w14:textId="6475D431" w:rsidR="0062318C" w:rsidRPr="00F44BE6" w:rsidRDefault="0062318C" w:rsidP="00B965B0">
      <w:pPr>
        <w:widowControl w:val="0"/>
        <w:spacing w:before="120"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44BE6">
        <w:rPr>
          <w:rFonts w:eastAsia="Calibri"/>
          <w:sz w:val="24"/>
          <w:szCs w:val="24"/>
          <w:lang w:eastAsia="en-US"/>
        </w:rPr>
        <w:t>- Realiza</w:t>
      </w:r>
      <w:r w:rsidR="004B1317">
        <w:rPr>
          <w:rFonts w:eastAsia="Calibri"/>
          <w:sz w:val="24"/>
          <w:szCs w:val="24"/>
          <w:lang w:eastAsia="en-US"/>
        </w:rPr>
        <w:t>ção de inscrições pela Internet;</w:t>
      </w:r>
    </w:p>
    <w:p w14:paraId="660BC24A" w14:textId="1D025FE5" w:rsidR="00F44BE6" w:rsidRPr="00F44BE6" w:rsidRDefault="00F44BE6" w:rsidP="00B965B0">
      <w:pPr>
        <w:widowControl w:val="0"/>
        <w:spacing w:before="120"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44BE6">
        <w:rPr>
          <w:rFonts w:eastAsia="Calibri"/>
          <w:sz w:val="24"/>
          <w:szCs w:val="24"/>
          <w:lang w:eastAsia="en-US"/>
        </w:rPr>
        <w:t>- Custear a publicação oficial dos editais;</w:t>
      </w:r>
    </w:p>
    <w:p w14:paraId="7F25A257" w14:textId="5C0AE857" w:rsidR="00F44BE6" w:rsidRPr="00F44BE6" w:rsidRDefault="00F44BE6" w:rsidP="00B965B0">
      <w:pPr>
        <w:widowControl w:val="0"/>
        <w:spacing w:before="120" w:after="120" w:line="360" w:lineRule="auto"/>
        <w:jc w:val="both"/>
        <w:rPr>
          <w:sz w:val="24"/>
          <w:szCs w:val="24"/>
          <w:lang w:val="pt-PT" w:eastAsia="en-US"/>
        </w:rPr>
      </w:pPr>
      <w:r w:rsidRPr="00F44BE6">
        <w:rPr>
          <w:rFonts w:eastAsia="Calibri"/>
          <w:sz w:val="24"/>
          <w:szCs w:val="24"/>
          <w:lang w:eastAsia="en-US"/>
        </w:rPr>
        <w:t>- Cessão de pessoal para compor a banca de fiscalização de provas e pessoal de apoio;</w:t>
      </w:r>
    </w:p>
    <w:p w14:paraId="2C1D7727" w14:textId="47285873" w:rsidR="0062318C" w:rsidRPr="00F44BE6" w:rsidRDefault="0062318C" w:rsidP="00B965B0">
      <w:pPr>
        <w:widowControl w:val="0"/>
        <w:spacing w:before="120" w:after="120" w:line="360" w:lineRule="auto"/>
        <w:jc w:val="both"/>
        <w:rPr>
          <w:sz w:val="24"/>
          <w:szCs w:val="24"/>
          <w:lang w:val="pt-PT" w:eastAsia="en-US"/>
        </w:rPr>
      </w:pPr>
      <w:r w:rsidRPr="00F44BE6">
        <w:rPr>
          <w:rFonts w:eastAsia="Calibri"/>
          <w:sz w:val="24"/>
          <w:szCs w:val="24"/>
          <w:lang w:eastAsia="en-US"/>
        </w:rPr>
        <w:t>- Elaboração (</w:t>
      </w:r>
      <w:r w:rsidRPr="00241D74">
        <w:rPr>
          <w:rFonts w:eastAsia="Calibri"/>
          <w:b/>
          <w:sz w:val="24"/>
          <w:szCs w:val="24"/>
          <w:lang w:eastAsia="en-US"/>
        </w:rPr>
        <w:t xml:space="preserve">até 40 questões </w:t>
      </w:r>
      <w:r w:rsidR="004F1689" w:rsidRPr="00241D74">
        <w:rPr>
          <w:rFonts w:eastAsia="Calibri"/>
          <w:b/>
          <w:sz w:val="24"/>
          <w:szCs w:val="24"/>
          <w:lang w:eastAsia="en-US"/>
        </w:rPr>
        <w:t xml:space="preserve">INÉDITAS </w:t>
      </w:r>
      <w:r w:rsidRPr="00241D74">
        <w:rPr>
          <w:rFonts w:eastAsia="Calibri"/>
          <w:b/>
          <w:sz w:val="24"/>
          <w:szCs w:val="24"/>
          <w:lang w:eastAsia="en-US"/>
        </w:rPr>
        <w:t>por cargo com 4 alternativas</w:t>
      </w:r>
      <w:r w:rsidRPr="00F44BE6">
        <w:rPr>
          <w:rFonts w:eastAsia="Calibri"/>
          <w:sz w:val="24"/>
          <w:szCs w:val="24"/>
          <w:lang w:eastAsia="en-US"/>
        </w:rPr>
        <w:t>), aplicação e correção eletrônica da Prova Objetiva para todos os cargos, conforme a capacidade física do Município.</w:t>
      </w:r>
    </w:p>
    <w:p w14:paraId="0170D423" w14:textId="61B4D205" w:rsidR="0062318C" w:rsidRPr="00F44BE6" w:rsidRDefault="00F44BE6" w:rsidP="00B965B0">
      <w:pPr>
        <w:widowControl w:val="0"/>
        <w:spacing w:before="120" w:after="120" w:line="360" w:lineRule="auto"/>
        <w:jc w:val="both"/>
        <w:rPr>
          <w:sz w:val="24"/>
          <w:szCs w:val="24"/>
          <w:lang w:val="pt-PT" w:eastAsia="en-US"/>
        </w:rPr>
      </w:pPr>
      <w:r w:rsidRPr="00F44BE6">
        <w:rPr>
          <w:rFonts w:eastAsia="Calibri"/>
          <w:sz w:val="24"/>
          <w:szCs w:val="24"/>
          <w:lang w:eastAsia="en-US"/>
        </w:rPr>
        <w:t xml:space="preserve">- </w:t>
      </w:r>
      <w:r w:rsidR="0062318C" w:rsidRPr="00F44BE6">
        <w:rPr>
          <w:rFonts w:eastAsia="Calibri"/>
          <w:sz w:val="24"/>
          <w:szCs w:val="24"/>
          <w:lang w:eastAsia="en-US"/>
        </w:rPr>
        <w:t>Fornecimento de todo o material necessário para a realização das Provas Objetivas, incluindo o material de orientação e sinalização interna de cada local, tais como identificação de salas, banheiros, coordenação, entrada e saída; e de identificação da equipe de fiscais e organizadores que trabalharão em cada local de prova.</w:t>
      </w:r>
    </w:p>
    <w:p w14:paraId="6086E255" w14:textId="2E87DE70" w:rsidR="0062318C" w:rsidRPr="00F44BE6" w:rsidRDefault="00F44BE6" w:rsidP="00B965B0">
      <w:pPr>
        <w:widowControl w:val="0"/>
        <w:spacing w:before="120" w:after="120" w:line="360" w:lineRule="auto"/>
        <w:jc w:val="both"/>
        <w:rPr>
          <w:sz w:val="24"/>
          <w:szCs w:val="24"/>
          <w:lang w:val="pt-PT" w:eastAsia="en-US"/>
        </w:rPr>
      </w:pPr>
      <w:r w:rsidRPr="00F44BE6">
        <w:rPr>
          <w:rFonts w:eastAsia="Calibri"/>
          <w:sz w:val="24"/>
          <w:szCs w:val="24"/>
          <w:lang w:eastAsia="en-US"/>
        </w:rPr>
        <w:t xml:space="preserve">- </w:t>
      </w:r>
      <w:r w:rsidR="0062318C" w:rsidRPr="00F44BE6">
        <w:rPr>
          <w:rFonts w:eastAsia="Calibri"/>
          <w:sz w:val="24"/>
          <w:szCs w:val="24"/>
          <w:lang w:eastAsia="en-US"/>
        </w:rPr>
        <w:t>Recebimento, via Correio ou website, e avaliação de Títulos para os candidatos aprovados na Prova Objetiva para os cargos de Professor de Anos Iniciais, Professor de Educação Infantil, Professor de Educação Física, Professor de Língua Inglesa e Professor de Língua Portuguesa.</w:t>
      </w:r>
    </w:p>
    <w:p w14:paraId="70DB0E29" w14:textId="5A5990A8" w:rsidR="0062318C" w:rsidRDefault="00F44BE6" w:rsidP="00EC60D6">
      <w:pPr>
        <w:widowControl w:val="0"/>
        <w:spacing w:before="120"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44BE6">
        <w:rPr>
          <w:rFonts w:eastAsia="Calibri"/>
          <w:sz w:val="24"/>
          <w:szCs w:val="24"/>
          <w:lang w:eastAsia="en-US"/>
        </w:rPr>
        <w:t xml:space="preserve">- </w:t>
      </w:r>
      <w:r w:rsidR="0062318C" w:rsidRPr="00F44BE6">
        <w:rPr>
          <w:rFonts w:eastAsia="Calibri"/>
          <w:sz w:val="24"/>
          <w:szCs w:val="24"/>
          <w:lang w:eastAsia="en-US"/>
        </w:rPr>
        <w:t>Realização de desempate pelo resultado da Loteria Federal ou por Sorteio, em Ato Público, na sede da Proponente.</w:t>
      </w:r>
    </w:p>
    <w:p w14:paraId="390F6183" w14:textId="21EF9E6F" w:rsidR="004F1689" w:rsidRPr="00EC60D6" w:rsidRDefault="004F1689" w:rsidP="00EC60D6">
      <w:pPr>
        <w:widowControl w:val="0"/>
        <w:spacing w:before="120" w:after="120" w:line="360" w:lineRule="auto"/>
        <w:jc w:val="both"/>
        <w:rPr>
          <w:sz w:val="24"/>
          <w:szCs w:val="24"/>
          <w:lang w:val="pt-PT" w:eastAsia="en-US"/>
        </w:rPr>
      </w:pPr>
      <w:r>
        <w:rPr>
          <w:rFonts w:eastAsia="Calibri"/>
          <w:sz w:val="24"/>
          <w:szCs w:val="24"/>
          <w:lang w:eastAsia="en-US"/>
        </w:rPr>
        <w:t>- Manter equipe técnica com formação e experiência</w:t>
      </w:r>
      <w:r w:rsidR="00B0236E">
        <w:rPr>
          <w:rFonts w:eastAsia="Calibri"/>
          <w:sz w:val="24"/>
          <w:szCs w:val="24"/>
          <w:lang w:eastAsia="en-US"/>
        </w:rPr>
        <w:t xml:space="preserve"> devidamente comprovadas</w:t>
      </w:r>
      <w:r>
        <w:rPr>
          <w:rFonts w:eastAsia="Calibri"/>
          <w:sz w:val="24"/>
          <w:szCs w:val="24"/>
          <w:lang w:eastAsia="en-US"/>
        </w:rPr>
        <w:t>, que será responsável pelo concurso;</w:t>
      </w:r>
    </w:p>
    <w:p w14:paraId="329DE3BF" w14:textId="2A145B05"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- Responsabili</w:t>
      </w:r>
      <w:r w:rsidR="00EC60D6">
        <w:rPr>
          <w:bCs/>
          <w:color w:val="000000"/>
          <w:sz w:val="24"/>
          <w:szCs w:val="24"/>
        </w:rPr>
        <w:t>zar-se integralmente pelo serviço contratado</w:t>
      </w:r>
      <w:r>
        <w:rPr>
          <w:bCs/>
          <w:color w:val="000000"/>
          <w:sz w:val="24"/>
          <w:szCs w:val="24"/>
        </w:rPr>
        <w:t xml:space="preserve">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14:paraId="6E36DD7E" w14:textId="2D60DE72"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Evitar o emprego de acessórios impróprios ou de qualidade inferior, não podendo tal fato ser invocado para justificar cobrança adicional a qualquer título; </w:t>
      </w:r>
    </w:p>
    <w:p w14:paraId="49DC1313" w14:textId="0C23C1A6"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- Responsabilizar-se por todo e qualquer dano ou prejuízo causados por seus empregados, ou representantes, direta e indiretamente</w:t>
      </w:r>
      <w:r w:rsidR="00EC60D6">
        <w:rPr>
          <w:bCs/>
          <w:color w:val="000000"/>
          <w:sz w:val="24"/>
          <w:szCs w:val="24"/>
        </w:rPr>
        <w:t>, ao adquirente ou a terceiros;</w:t>
      </w:r>
    </w:p>
    <w:p w14:paraId="1AD493C0" w14:textId="23030E9D"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- Efetuar o fornecimento dentro das especificações e/ou condições constantes da Propos</w:t>
      </w:r>
      <w:r w:rsidR="00B53AA2">
        <w:rPr>
          <w:bCs/>
          <w:color w:val="000000"/>
          <w:sz w:val="24"/>
          <w:szCs w:val="24"/>
        </w:rPr>
        <w:t>ta Vencedora, bem como do presente termo de referência e seus Anexos.</w:t>
      </w:r>
      <w:r>
        <w:rPr>
          <w:bCs/>
          <w:color w:val="000000"/>
          <w:sz w:val="24"/>
          <w:szCs w:val="24"/>
        </w:rPr>
        <w:t xml:space="preserve"> </w:t>
      </w:r>
    </w:p>
    <w:p w14:paraId="510371CD" w14:textId="77777777"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14:paraId="663DF74B" w14:textId="59D8766A"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Observar as normas legais de segurança que está sujeita a atividade</w:t>
      </w:r>
      <w:r w:rsidR="00EC60D6">
        <w:rPr>
          <w:color w:val="000000"/>
          <w:sz w:val="24"/>
          <w:szCs w:val="24"/>
        </w:rPr>
        <w:t xml:space="preserve"> aos serviços contratados;</w:t>
      </w:r>
      <w:r>
        <w:rPr>
          <w:color w:val="000000"/>
          <w:sz w:val="24"/>
          <w:szCs w:val="24"/>
        </w:rPr>
        <w:t xml:space="preserve"> </w:t>
      </w:r>
    </w:p>
    <w:p w14:paraId="7244E963" w14:textId="77777777"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Não empregar menores de 18 anos em trabalho noturno, perigoso ou insalubre, bem como a não empregar menores de 16 anos em qualquer trabalho, salvo na condição de aprendiz, a partir de 14 anos. </w:t>
      </w:r>
    </w:p>
    <w:p w14:paraId="58BA5F71" w14:textId="77777777"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14:paraId="00EC6239" w14:textId="77777777"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Manter sempre atualizados os seus dados cadastrais, contrato social ou do estatuto, conforme o caso, principalmente em caso de modificação de endereço.</w:t>
      </w:r>
    </w:p>
    <w:p w14:paraId="0780D4F7" w14:textId="77777777" w:rsidR="00BD6D73" w:rsidRDefault="00F62955" w:rsidP="001230B2">
      <w:pPr>
        <w:spacing w:line="360" w:lineRule="auto"/>
        <w:ind w:right="9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14:paraId="7476BA4E" w14:textId="7D21720A" w:rsidR="00BD6D73" w:rsidRDefault="00F62955" w:rsidP="001230B2">
      <w:pPr>
        <w:spacing w:line="360" w:lineRule="auto"/>
        <w:ind w:right="-2"/>
        <w:jc w:val="both"/>
        <w:rPr>
          <w:sz w:val="24"/>
          <w:szCs w:val="24"/>
        </w:rPr>
      </w:pPr>
      <w:r>
        <w:rPr>
          <w:sz w:val="24"/>
          <w:szCs w:val="24"/>
        </w:rPr>
        <w:t>- Responder direta e exclusivamente pela execução do contrato de fornecimento, não podendo, em nenhuma hipótese, transferir a responsabilidade pelo fornecimento do produto a terceiros, sem o expresso consentimento da Contratante;</w:t>
      </w:r>
    </w:p>
    <w:p w14:paraId="0720F275" w14:textId="6BC4C8A2" w:rsidR="004F1689" w:rsidRDefault="004F1689" w:rsidP="001230B2">
      <w:pPr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- A contratada não poderá subcontratar total ou parcialmente</w:t>
      </w:r>
      <w:r w:rsidR="00DD3285">
        <w:rPr>
          <w:sz w:val="24"/>
          <w:szCs w:val="24"/>
        </w:rPr>
        <w:t xml:space="preserve"> a elaboração e </w:t>
      </w:r>
      <w:r>
        <w:rPr>
          <w:sz w:val="24"/>
          <w:szCs w:val="24"/>
        </w:rPr>
        <w:t>correção de questões do certame;</w:t>
      </w:r>
    </w:p>
    <w:p w14:paraId="09D63EFC" w14:textId="0E7C2D2B"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Cumprir com as demais</w:t>
      </w:r>
      <w:r w:rsidR="00B53AA2">
        <w:rPr>
          <w:color w:val="000000"/>
          <w:sz w:val="24"/>
          <w:szCs w:val="24"/>
        </w:rPr>
        <w:t xml:space="preserve"> obrigações constantes no presente termo de referência e edital</w:t>
      </w:r>
      <w:r>
        <w:rPr>
          <w:color w:val="000000"/>
          <w:sz w:val="24"/>
          <w:szCs w:val="24"/>
        </w:rPr>
        <w:t>.</w:t>
      </w:r>
    </w:p>
    <w:p w14:paraId="1F15775B" w14:textId="652228A7" w:rsidR="00BD6D73" w:rsidRDefault="00C4256A" w:rsidP="001230B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Para prestação</w:t>
      </w:r>
      <w:r w:rsidR="00EC60D6">
        <w:rPr>
          <w:sz w:val="24"/>
          <w:szCs w:val="24"/>
        </w:rPr>
        <w:t xml:space="preserve"> do serviço pretendido</w:t>
      </w:r>
      <w:r w:rsidR="00F62955">
        <w:rPr>
          <w:sz w:val="24"/>
          <w:szCs w:val="24"/>
        </w:rPr>
        <w:t xml:space="preserve"> os eventuais interessados deverão comprovar que atuam em ramo de atividade comp</w:t>
      </w:r>
      <w:r w:rsidR="00EC60D6">
        <w:rPr>
          <w:sz w:val="24"/>
          <w:szCs w:val="24"/>
        </w:rPr>
        <w:t>atível com o objeto do processo de dispensa</w:t>
      </w:r>
      <w:r w:rsidR="00F62955">
        <w:rPr>
          <w:sz w:val="24"/>
          <w:szCs w:val="24"/>
        </w:rPr>
        <w:t>, bem como apresentar os seguintes documentos a título habilitação, nos termos do art. 6</w:t>
      </w:r>
      <w:r>
        <w:rPr>
          <w:sz w:val="24"/>
          <w:szCs w:val="24"/>
        </w:rPr>
        <w:t>2 da Lei Federal nº 14.133/2021, em até 03 dias úteis, contados da data da solicitação pela administração, sob pena de inabilitação:</w:t>
      </w:r>
    </w:p>
    <w:p w14:paraId="1590AB9D" w14:textId="77777777" w:rsidR="00BD6D73" w:rsidRDefault="00BD6D73" w:rsidP="001230B2">
      <w:pPr>
        <w:spacing w:line="360" w:lineRule="auto"/>
        <w:ind w:firstLine="708"/>
        <w:jc w:val="both"/>
        <w:rPr>
          <w:sz w:val="24"/>
          <w:szCs w:val="24"/>
        </w:rPr>
      </w:pPr>
    </w:p>
    <w:p w14:paraId="6A14596F" w14:textId="77777777" w:rsidR="00BD6D73" w:rsidRPr="001230B2" w:rsidRDefault="00F62955" w:rsidP="001230B2">
      <w:pPr>
        <w:spacing w:before="120" w:line="360" w:lineRule="auto"/>
        <w:ind w:right="96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14:paraId="29B7E865" w14:textId="77777777" w:rsidR="00BD6D73" w:rsidRDefault="00F62955" w:rsidP="001230B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ato constitutivo, estatuto social em vigor, devidamente registrado, em se tratando </w:t>
      </w:r>
      <w:r w:rsidR="001230B2">
        <w:rPr>
          <w:color w:val="000000"/>
          <w:sz w:val="24"/>
          <w:szCs w:val="24"/>
        </w:rPr>
        <w:t>de sociedades comerciais e, no caso de sociedades por ações, acompanhado de documentos de eleição de</w:t>
      </w:r>
      <w:r>
        <w:rPr>
          <w:color w:val="000000"/>
          <w:sz w:val="24"/>
          <w:szCs w:val="24"/>
        </w:rPr>
        <w:t xml:space="preserve"> seus administradores; </w:t>
      </w:r>
    </w:p>
    <w:p w14:paraId="0F5B21D8" w14:textId="77777777" w:rsidR="00BD6D73" w:rsidRDefault="00F62955" w:rsidP="001230B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14:paraId="362E02F5" w14:textId="77777777" w:rsidR="00BD6D73" w:rsidRDefault="00F62955" w:rsidP="001230B2">
      <w:pPr>
        <w:spacing w:before="120" w:line="360" w:lineRule="auto"/>
        <w:ind w:right="96"/>
        <w:contextualSpacing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cópia do d</w:t>
      </w:r>
      <w:r w:rsidR="001230B2">
        <w:rPr>
          <w:color w:val="000000"/>
          <w:sz w:val="24"/>
          <w:szCs w:val="24"/>
        </w:rPr>
        <w:t xml:space="preserve">ecreto de autorização, em se tratando de sociedade empresária ou sociedade estrangeira em funcionamento no País, e ato de registro ou </w:t>
      </w:r>
      <w:r>
        <w:rPr>
          <w:color w:val="000000"/>
          <w:sz w:val="24"/>
          <w:szCs w:val="24"/>
        </w:rPr>
        <w:t>a</w:t>
      </w:r>
      <w:r w:rsidR="001230B2">
        <w:rPr>
          <w:color w:val="000000"/>
          <w:sz w:val="24"/>
          <w:szCs w:val="24"/>
        </w:rPr>
        <w:t>utorização para funcionamento expedido pelo</w:t>
      </w:r>
      <w:r>
        <w:rPr>
          <w:color w:val="000000"/>
          <w:sz w:val="24"/>
          <w:szCs w:val="24"/>
        </w:rPr>
        <w:t xml:space="preserve"> órgão competente, quando a atividade assim o exigir;</w:t>
      </w:r>
    </w:p>
    <w:p w14:paraId="1E344048" w14:textId="77777777" w:rsidR="00BD6D73" w:rsidRDefault="00F62955" w:rsidP="001230B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</w:t>
      </w:r>
    </w:p>
    <w:p w14:paraId="5592C460" w14:textId="77777777" w:rsidR="00BD6D73" w:rsidRDefault="00F62955" w:rsidP="001230B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</w:t>
      </w:r>
      <w:r>
        <w:rPr>
          <w:b/>
          <w:color w:val="000000"/>
          <w:sz w:val="24"/>
          <w:szCs w:val="24"/>
        </w:rPr>
        <w:t>Documentos que deverão ser apresentados relativos à Regularidade Fiscal e Trabalhista:</w:t>
      </w:r>
      <w:r>
        <w:rPr>
          <w:bCs/>
          <w:color w:val="000000"/>
          <w:sz w:val="24"/>
          <w:szCs w:val="24"/>
        </w:rPr>
        <w:t xml:space="preserve"> </w:t>
      </w: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14:paraId="7A8475E1" w14:textId="77777777" w:rsidR="00BD6D73" w:rsidRDefault="00F62955" w:rsidP="001230B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14:paraId="46AB453B" w14:textId="77777777" w:rsidR="00BD6D73" w:rsidRDefault="00F62955" w:rsidP="001230B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b)</w:t>
      </w:r>
      <w:r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14:paraId="338BB217" w14:textId="3CF7A3F3" w:rsidR="00BD6D73" w:rsidRDefault="00F62955" w:rsidP="001230B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c)</w:t>
      </w:r>
      <w:r>
        <w:rPr>
          <w:bCs/>
          <w:color w:val="000000"/>
          <w:sz w:val="24"/>
          <w:szCs w:val="24"/>
        </w:rPr>
        <w:t xml:space="preserve"> prova de regularidade perante a Fazenda federal, estadual e/ou municipal do domicílio ou sede do licitante</w:t>
      </w:r>
      <w:r w:rsidR="006A5372">
        <w:rPr>
          <w:bCs/>
          <w:color w:val="000000"/>
          <w:sz w:val="24"/>
          <w:szCs w:val="24"/>
        </w:rPr>
        <w:t>;</w:t>
      </w:r>
      <w:r>
        <w:rPr>
          <w:bCs/>
          <w:color w:val="000000"/>
          <w:sz w:val="24"/>
          <w:szCs w:val="24"/>
        </w:rPr>
        <w:t xml:space="preserve"> </w:t>
      </w:r>
    </w:p>
    <w:p w14:paraId="113BE50A" w14:textId="77777777" w:rsidR="00BD6D73" w:rsidRDefault="00F62955" w:rsidP="001230B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d)</w:t>
      </w:r>
      <w:r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14:paraId="41CE6B74" w14:textId="77777777" w:rsidR="00BD6D73" w:rsidRDefault="00F62955" w:rsidP="001230B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e)</w:t>
      </w:r>
      <w:r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14:paraId="26FD0B2C" w14:textId="77777777" w:rsidR="00BD6D73" w:rsidRDefault="00F62955" w:rsidP="001230B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bCs/>
          <w:color w:val="000000"/>
          <w:sz w:val="24"/>
          <w:szCs w:val="24"/>
        </w:rPr>
        <w:t xml:space="preserve"> declaração de cumprimento do disposto no </w:t>
      </w:r>
      <w:hyperlink r:id="rId8" w:anchor="art7xxxiii" w:history="1">
        <w:r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>
        <w:rPr>
          <w:bCs/>
          <w:color w:val="000000"/>
          <w:sz w:val="24"/>
          <w:szCs w:val="24"/>
        </w:rPr>
        <w:t xml:space="preserve"> conforme o modelo do Decreto Federal n° 4.358/2002.</w:t>
      </w:r>
    </w:p>
    <w:p w14:paraId="54A25C24" w14:textId="77777777" w:rsidR="00BD6D73" w:rsidRDefault="00BD6D73" w:rsidP="001230B2">
      <w:pPr>
        <w:spacing w:before="120" w:line="360" w:lineRule="auto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14:paraId="73B5C404" w14:textId="77777777" w:rsidR="00BD6D73" w:rsidRDefault="00F62955" w:rsidP="001230B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>
        <w:rPr>
          <w:bCs/>
          <w:color w:val="000000"/>
          <w:sz w:val="24"/>
          <w:szCs w:val="24"/>
        </w:rPr>
        <w:t xml:space="preserve"> </w:t>
      </w:r>
    </w:p>
    <w:p w14:paraId="1F2DBFB9" w14:textId="66C2EAA2" w:rsidR="00BD6D73" w:rsidRDefault="00F62955" w:rsidP="001230B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Certidão Cível Negativa, abrangendo Falência e Recuperação Judicial </w:t>
      </w:r>
      <w:r w:rsidR="001230B2">
        <w:rPr>
          <w:bCs/>
          <w:color w:val="000000"/>
          <w:sz w:val="24"/>
          <w:szCs w:val="24"/>
        </w:rPr>
        <w:t xml:space="preserve">ou Extrajudicial, expedida por </w:t>
      </w:r>
      <w:r>
        <w:rPr>
          <w:bCs/>
          <w:color w:val="000000"/>
          <w:sz w:val="24"/>
          <w:szCs w:val="24"/>
        </w:rPr>
        <w:t xml:space="preserve">distribuidor da sede do principal estabelecimento da pessoa jurídica, em prazo não superior a 30 (trinta) dias da data designada para apresentação do documento; </w:t>
      </w:r>
    </w:p>
    <w:p w14:paraId="5EB04741" w14:textId="48471663" w:rsidR="004825E7" w:rsidRDefault="004825E7" w:rsidP="001230B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4825E7">
        <w:rPr>
          <w:b/>
          <w:bCs/>
          <w:color w:val="000000"/>
          <w:sz w:val="24"/>
          <w:szCs w:val="24"/>
        </w:rPr>
        <w:t>b)</w:t>
      </w:r>
      <w:r w:rsidRPr="004825E7">
        <w:rPr>
          <w:bCs/>
          <w:color w:val="000000"/>
          <w:sz w:val="24"/>
          <w:szCs w:val="24"/>
        </w:rPr>
        <w:t xml:space="preserve"> Balanço patrimonial, demonstração de resultado de exercício e demais demonstrações contábeis dos 2 (dois) últimos exercícios sociais;</w:t>
      </w:r>
    </w:p>
    <w:p w14:paraId="41264C16" w14:textId="77777777" w:rsidR="004B1317" w:rsidRDefault="004B1317" w:rsidP="001230B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</w:p>
    <w:p w14:paraId="56AFC85C" w14:textId="100C1666" w:rsidR="004B1317" w:rsidRPr="00B53AA2" w:rsidRDefault="004B1317" w:rsidP="004B1317">
      <w:pPr>
        <w:spacing w:before="120" w:line="360" w:lineRule="auto"/>
        <w:ind w:right="96"/>
        <w:contextualSpacing/>
        <w:jc w:val="both"/>
        <w:rPr>
          <w:b/>
          <w:sz w:val="24"/>
          <w:szCs w:val="24"/>
        </w:rPr>
      </w:pPr>
      <w:r w:rsidRPr="004B1317">
        <w:rPr>
          <w:b/>
          <w:sz w:val="24"/>
          <w:szCs w:val="24"/>
        </w:rPr>
        <w:t>- Documentos que deverão ser apresentados relativos à qualificação técnica:</w:t>
      </w:r>
    </w:p>
    <w:p w14:paraId="560718A1" w14:textId="4110FC54" w:rsidR="004B1317" w:rsidRDefault="004B1317" w:rsidP="004B1317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 w:rsidRPr="00B53AA2">
        <w:rPr>
          <w:b/>
          <w:sz w:val="24"/>
          <w:szCs w:val="24"/>
        </w:rPr>
        <w:t>a)</w:t>
      </w:r>
      <w:r w:rsidRPr="004B1317">
        <w:rPr>
          <w:sz w:val="24"/>
          <w:szCs w:val="24"/>
        </w:rPr>
        <w:t xml:space="preserve"> Comprovação de aptidão da empresa proponente, mediante apresentação de atestado de capacidade técnica, fornecido por pessoa jurídica de direito público ou privado, que comprov</w:t>
      </w:r>
      <w:r>
        <w:rPr>
          <w:sz w:val="24"/>
          <w:szCs w:val="24"/>
        </w:rPr>
        <w:t>e a aptidão do proponente para a prestação do serviço pretendido;</w:t>
      </w:r>
    </w:p>
    <w:p w14:paraId="43AD0C64" w14:textId="76404FAB" w:rsidR="00DD3285" w:rsidRDefault="00DD3285" w:rsidP="004B1317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 w:rsidRPr="004825E7">
        <w:rPr>
          <w:b/>
          <w:sz w:val="24"/>
          <w:szCs w:val="24"/>
        </w:rPr>
        <w:t>b)</w:t>
      </w:r>
      <w:r>
        <w:rPr>
          <w:sz w:val="24"/>
          <w:szCs w:val="24"/>
        </w:rPr>
        <w:t xml:space="preserve"> Comprovante de inscrição no Conselho Regional de Administração;</w:t>
      </w:r>
    </w:p>
    <w:p w14:paraId="2D98249B" w14:textId="7BA21A87" w:rsidR="004F1689" w:rsidRDefault="00DD3285" w:rsidP="004B1317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 w:rsidRPr="004825E7">
        <w:rPr>
          <w:b/>
          <w:sz w:val="24"/>
          <w:szCs w:val="24"/>
        </w:rPr>
        <w:t>c</w:t>
      </w:r>
      <w:r w:rsidR="004F1689" w:rsidRPr="004825E7">
        <w:rPr>
          <w:b/>
          <w:sz w:val="24"/>
          <w:szCs w:val="24"/>
        </w:rPr>
        <w:t>)</w:t>
      </w:r>
      <w:r w:rsidR="004430D2">
        <w:rPr>
          <w:sz w:val="24"/>
          <w:szCs w:val="24"/>
        </w:rPr>
        <w:t xml:space="preserve"> </w:t>
      </w:r>
      <w:r w:rsidR="004F1689">
        <w:rPr>
          <w:sz w:val="24"/>
          <w:szCs w:val="24"/>
        </w:rPr>
        <w:t xml:space="preserve">Comprovante de qualificação da equipe </w:t>
      </w:r>
      <w:r w:rsidR="00241D74">
        <w:rPr>
          <w:sz w:val="24"/>
          <w:szCs w:val="24"/>
        </w:rPr>
        <w:t xml:space="preserve">técnica </w:t>
      </w:r>
      <w:r w:rsidR="004F1689">
        <w:rPr>
          <w:sz w:val="24"/>
          <w:szCs w:val="24"/>
        </w:rPr>
        <w:t>que será responsável pelo concurso, detalhando sua formação e experiência;</w:t>
      </w:r>
    </w:p>
    <w:p w14:paraId="287587E8" w14:textId="292BFA9B" w:rsidR="00C4256A" w:rsidRDefault="00C4256A" w:rsidP="004B1317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</w:p>
    <w:p w14:paraId="1739E16E" w14:textId="0220818D" w:rsidR="00C4256A" w:rsidRPr="00161A4A" w:rsidRDefault="00161A4A" w:rsidP="004B1317">
      <w:pPr>
        <w:spacing w:before="120" w:line="360" w:lineRule="auto"/>
        <w:ind w:right="96"/>
        <w:contextualSpacing/>
        <w:jc w:val="both"/>
        <w:rPr>
          <w:b/>
          <w:sz w:val="24"/>
          <w:szCs w:val="24"/>
        </w:rPr>
      </w:pPr>
      <w:r w:rsidRPr="00161A4A">
        <w:rPr>
          <w:b/>
          <w:sz w:val="24"/>
          <w:szCs w:val="24"/>
        </w:rPr>
        <w:t xml:space="preserve">- </w:t>
      </w:r>
      <w:r w:rsidR="00C4256A" w:rsidRPr="00161A4A">
        <w:rPr>
          <w:b/>
          <w:sz w:val="24"/>
          <w:szCs w:val="24"/>
        </w:rPr>
        <w:t>Da abertura das propostas e da documentação de habilitação:</w:t>
      </w:r>
    </w:p>
    <w:p w14:paraId="015CAF83" w14:textId="4D073B9E" w:rsidR="00C4256A" w:rsidRDefault="00C4256A" w:rsidP="004B1317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>Após o recebimento da documentação de habilitação, o agente de contratação e equipe de apoio terão o prazo de 05 dias úteis para análise</w:t>
      </w:r>
      <w:r w:rsidR="00161A4A">
        <w:rPr>
          <w:sz w:val="24"/>
          <w:szCs w:val="24"/>
        </w:rPr>
        <w:t xml:space="preserve"> e deliberação do vencedor.</w:t>
      </w:r>
    </w:p>
    <w:p w14:paraId="2986F8DD" w14:textId="64722D21" w:rsidR="00161A4A" w:rsidRDefault="00161A4A" w:rsidP="004B1317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>Havendo mais de uma empresa participante a documentação de habilitação será solicitada para a detentora da proposta mais vantajosa, sendo que, se inabilitada, se requisitará a documentação da próxima na fila, por ordem de classificação de melhor preço.</w:t>
      </w:r>
    </w:p>
    <w:p w14:paraId="0B3A3F35" w14:textId="72121B4A" w:rsidR="00161A4A" w:rsidRDefault="00161A4A" w:rsidP="004B1317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>Em caso de inabilitação da primeira colocada, o prazo de 05 dias para análise reiniciará e será contado de igual forma para o próximo colocado a ser chamado para apresentar a documentação de habilitação.</w:t>
      </w:r>
    </w:p>
    <w:p w14:paraId="6EC98B66" w14:textId="18DEA780" w:rsidR="00161A4A" w:rsidRPr="00161A4A" w:rsidRDefault="00161A4A" w:rsidP="00161A4A">
      <w:pPr>
        <w:spacing w:before="120" w:line="360" w:lineRule="auto"/>
        <w:ind w:right="96" w:firstLine="708"/>
        <w:contextualSpacing/>
        <w:jc w:val="both"/>
        <w:rPr>
          <w:sz w:val="24"/>
          <w:szCs w:val="24"/>
        </w:rPr>
      </w:pPr>
      <w:r w:rsidRPr="00161A4A">
        <w:rPr>
          <w:sz w:val="24"/>
          <w:szCs w:val="24"/>
        </w:rPr>
        <w:t xml:space="preserve">Após a entrega dos documentos para habilitação, não será permitida a substituição ou a apresentação de novos documentos, salvo em sede de diligência, para: </w:t>
      </w:r>
    </w:p>
    <w:p w14:paraId="44F5A856" w14:textId="77777777" w:rsidR="00161A4A" w:rsidRPr="00161A4A" w:rsidRDefault="00161A4A" w:rsidP="00161A4A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 w:rsidRPr="00161A4A">
        <w:rPr>
          <w:sz w:val="24"/>
          <w:szCs w:val="24"/>
        </w:rPr>
        <w:t xml:space="preserve">a) complementação de informações acerca dos documentos já apresentados pelos licitantes e desde que necessária para apurar fatos existentes à época da abertura do certame; </w:t>
      </w:r>
    </w:p>
    <w:p w14:paraId="1F47D4D2" w14:textId="50F2D58F" w:rsidR="00161A4A" w:rsidRDefault="00161A4A" w:rsidP="00161A4A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 w:rsidRPr="00161A4A">
        <w:rPr>
          <w:sz w:val="24"/>
          <w:szCs w:val="24"/>
        </w:rPr>
        <w:t>b) atualização de documentos cuja validade tenha expirado após a data de recebimento das propostas.</w:t>
      </w:r>
    </w:p>
    <w:p w14:paraId="0EF7AE30" w14:textId="133B8B77" w:rsidR="00161A4A" w:rsidRPr="00161A4A" w:rsidRDefault="00161A4A" w:rsidP="00161A4A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c) para os casos previstos na alínea “a” e “b”, a complementação de informações e atualização de documentos deverá se dar em até 24 horas após a solicitação do agente de contratação.</w:t>
      </w:r>
    </w:p>
    <w:p w14:paraId="3BADC7F7" w14:textId="31D3D3E3" w:rsidR="00161A4A" w:rsidRDefault="00161A4A" w:rsidP="00161A4A">
      <w:pPr>
        <w:spacing w:before="120" w:line="360" w:lineRule="auto"/>
        <w:ind w:right="96" w:firstLine="708"/>
        <w:contextualSpacing/>
        <w:jc w:val="both"/>
        <w:rPr>
          <w:sz w:val="24"/>
          <w:szCs w:val="24"/>
        </w:rPr>
      </w:pPr>
      <w:r w:rsidRPr="00161A4A">
        <w:rPr>
          <w:sz w:val="24"/>
          <w:szCs w:val="24"/>
        </w:rPr>
        <w:t xml:space="preserve">Na análise </w:t>
      </w:r>
      <w:r>
        <w:rPr>
          <w:sz w:val="24"/>
          <w:szCs w:val="24"/>
        </w:rPr>
        <w:t>dos documentos de habilitação, o agente de contratação</w:t>
      </w:r>
      <w:r w:rsidRPr="00161A4A">
        <w:rPr>
          <w:sz w:val="24"/>
          <w:szCs w:val="24"/>
        </w:rPr>
        <w:t xml:space="preserve"> </w:t>
      </w:r>
      <w:r>
        <w:rPr>
          <w:sz w:val="24"/>
          <w:szCs w:val="24"/>
        </w:rPr>
        <w:t>e equipe de apoio</w:t>
      </w:r>
      <w:r w:rsidRPr="00161A4A">
        <w:rPr>
          <w:sz w:val="24"/>
          <w:szCs w:val="24"/>
        </w:rPr>
        <w:t xml:space="preserve"> poderá sanar erros ou falhas que não alterem a substância dos documentos e sua validade jurídica, mediante despacho fundamentado registrado e acessível a todos, atribuindo-lhes eficácia para fins de habilitação e classificação.</w:t>
      </w:r>
    </w:p>
    <w:p w14:paraId="3920CFD5" w14:textId="77777777" w:rsidR="00BD6D73" w:rsidRPr="00715A7B" w:rsidRDefault="00BD6D73" w:rsidP="001230B2">
      <w:pPr>
        <w:suppressAutoHyphens/>
        <w:spacing w:line="360" w:lineRule="auto"/>
        <w:jc w:val="both"/>
        <w:rPr>
          <w:sz w:val="24"/>
          <w:szCs w:val="24"/>
        </w:rPr>
      </w:pPr>
    </w:p>
    <w:p w14:paraId="3AD1FDFD" w14:textId="77777777" w:rsidR="00BD6D73" w:rsidRPr="00715A7B" w:rsidRDefault="00F62955" w:rsidP="001230B2">
      <w:pPr>
        <w:suppressAutoHyphens/>
        <w:spacing w:line="360" w:lineRule="auto"/>
        <w:jc w:val="both"/>
        <w:rPr>
          <w:b/>
          <w:sz w:val="24"/>
          <w:szCs w:val="24"/>
        </w:rPr>
      </w:pPr>
      <w:r w:rsidRPr="00715A7B">
        <w:rPr>
          <w:b/>
          <w:bCs/>
          <w:color w:val="000000"/>
          <w:sz w:val="24"/>
          <w:szCs w:val="24"/>
        </w:rPr>
        <w:t>5. MODELO DE EXECUÇÃO DO OBJETO</w:t>
      </w:r>
    </w:p>
    <w:p w14:paraId="2509A40F" w14:textId="6707BB5D" w:rsidR="00BD6D73" w:rsidRDefault="00F62955" w:rsidP="001230B2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745AE5">
        <w:rPr>
          <w:b/>
          <w:color w:val="000000" w:themeColor="text1"/>
          <w:sz w:val="24"/>
          <w:szCs w:val="24"/>
        </w:rPr>
        <w:t>5.1.</w:t>
      </w:r>
      <w:r>
        <w:rPr>
          <w:color w:val="000000" w:themeColor="text1"/>
          <w:sz w:val="24"/>
          <w:szCs w:val="24"/>
        </w:rPr>
        <w:t xml:space="preserve"> </w:t>
      </w:r>
      <w:r w:rsidR="00812EDE">
        <w:rPr>
          <w:color w:val="000000" w:themeColor="text1"/>
          <w:sz w:val="24"/>
          <w:szCs w:val="24"/>
        </w:rPr>
        <w:t>O fornecimento do</w:t>
      </w:r>
      <w:r w:rsidR="00A119B6">
        <w:rPr>
          <w:color w:val="000000" w:themeColor="text1"/>
          <w:sz w:val="24"/>
          <w:szCs w:val="24"/>
        </w:rPr>
        <w:t>s</w:t>
      </w:r>
      <w:r w:rsidR="00ED3CB3">
        <w:rPr>
          <w:color w:val="000000" w:themeColor="text1"/>
          <w:sz w:val="24"/>
          <w:szCs w:val="24"/>
        </w:rPr>
        <w:t xml:space="preserve"> serviços</w:t>
      </w:r>
      <w:r w:rsidR="00EF0500">
        <w:rPr>
          <w:color w:val="000000" w:themeColor="text1"/>
          <w:sz w:val="24"/>
          <w:szCs w:val="24"/>
        </w:rPr>
        <w:t xml:space="preserve"> </w:t>
      </w:r>
      <w:r w:rsidR="001230B2">
        <w:rPr>
          <w:color w:val="000000" w:themeColor="text1"/>
          <w:sz w:val="24"/>
          <w:szCs w:val="24"/>
        </w:rPr>
        <w:t>será</w:t>
      </w:r>
      <w:r>
        <w:rPr>
          <w:color w:val="000000" w:themeColor="text1"/>
          <w:sz w:val="24"/>
          <w:szCs w:val="24"/>
        </w:rPr>
        <w:t xml:space="preserve"> em função</w:t>
      </w:r>
      <w:r w:rsidR="00A119B6">
        <w:rPr>
          <w:color w:val="000000" w:themeColor="text1"/>
          <w:sz w:val="24"/>
          <w:szCs w:val="24"/>
        </w:rPr>
        <w:t xml:space="preserve"> das necessidades da Secretarias Municipais</w:t>
      </w:r>
      <w:r>
        <w:rPr>
          <w:color w:val="000000" w:themeColor="text1"/>
          <w:sz w:val="24"/>
          <w:szCs w:val="24"/>
        </w:rPr>
        <w:t xml:space="preserve">, manifestadas mediante solicitação escrita à </w:t>
      </w:r>
      <w:r>
        <w:rPr>
          <w:b/>
          <w:color w:val="000000" w:themeColor="text1"/>
          <w:sz w:val="24"/>
          <w:szCs w:val="24"/>
        </w:rPr>
        <w:t>CONTRATADA</w:t>
      </w:r>
      <w:r>
        <w:rPr>
          <w:color w:val="000000" w:themeColor="text1"/>
          <w:sz w:val="24"/>
          <w:szCs w:val="24"/>
        </w:rPr>
        <w:t>, em que deve ser formalizado o pedido correspondente.</w:t>
      </w:r>
    </w:p>
    <w:p w14:paraId="7DE7A26C" w14:textId="73CF4D66" w:rsidR="00BD6D73" w:rsidRDefault="00F62955" w:rsidP="001230B2">
      <w:pPr>
        <w:suppressAutoHyphens/>
        <w:spacing w:line="360" w:lineRule="auto"/>
        <w:jc w:val="both"/>
        <w:rPr>
          <w:sz w:val="24"/>
          <w:szCs w:val="24"/>
        </w:rPr>
      </w:pPr>
      <w:r w:rsidRPr="00745AE5">
        <w:rPr>
          <w:b/>
          <w:sz w:val="24"/>
          <w:szCs w:val="24"/>
        </w:rPr>
        <w:t>5.2.</w:t>
      </w:r>
      <w:r>
        <w:rPr>
          <w:sz w:val="24"/>
          <w:szCs w:val="24"/>
        </w:rPr>
        <w:t xml:space="preserve"> </w:t>
      </w:r>
      <w:r w:rsidR="00ED3CB3" w:rsidRPr="00ED3CB3">
        <w:rPr>
          <w:sz w:val="24"/>
          <w:szCs w:val="24"/>
        </w:rPr>
        <w:t>O início do cronograma será definido após a assinatura do contrato, com previsão média de até 150 dias do lançamento do Edital até a homologação final. Todas as etapas legais serão previstas no cronograma, que será confirmado após a assinatura do contrato.</w:t>
      </w:r>
    </w:p>
    <w:p w14:paraId="3A4EF44F" w14:textId="1EB3157C" w:rsidR="00BD6D73" w:rsidRDefault="00F62955" w:rsidP="001230B2">
      <w:pPr>
        <w:suppressAutoHyphens/>
        <w:spacing w:line="360" w:lineRule="auto"/>
        <w:jc w:val="both"/>
        <w:rPr>
          <w:sz w:val="24"/>
          <w:szCs w:val="24"/>
        </w:rPr>
      </w:pPr>
      <w:r w:rsidRPr="00745AE5">
        <w:rPr>
          <w:b/>
          <w:sz w:val="24"/>
          <w:szCs w:val="24"/>
        </w:rPr>
        <w:t>5.3.</w:t>
      </w:r>
      <w:r>
        <w:rPr>
          <w:sz w:val="24"/>
          <w:szCs w:val="24"/>
        </w:rPr>
        <w:t xml:space="preserve"> </w:t>
      </w:r>
      <w:r w:rsidR="00ED3CB3" w:rsidRPr="00ED3CB3">
        <w:rPr>
          <w:sz w:val="24"/>
          <w:szCs w:val="24"/>
        </w:rPr>
        <w:t xml:space="preserve">Para o presente certame estima-se a inscrição de até </w:t>
      </w:r>
      <w:r w:rsidR="00ED3CB3">
        <w:rPr>
          <w:sz w:val="24"/>
          <w:szCs w:val="24"/>
        </w:rPr>
        <w:t>700</w:t>
      </w:r>
      <w:r w:rsidR="00ED3CB3" w:rsidRPr="00ED3CB3">
        <w:rPr>
          <w:sz w:val="24"/>
          <w:szCs w:val="24"/>
        </w:rPr>
        <w:t xml:space="preserve"> candidatos, considerando a demanda e a disponibilidade de vagas ofe</w:t>
      </w:r>
      <w:r w:rsidR="00ED3CB3">
        <w:rPr>
          <w:sz w:val="24"/>
          <w:szCs w:val="24"/>
        </w:rPr>
        <w:t>recidas pelo Município de Planalto</w:t>
      </w:r>
      <w:r w:rsidR="00ED3CB3" w:rsidRPr="00ED3CB3">
        <w:rPr>
          <w:sz w:val="24"/>
          <w:szCs w:val="24"/>
        </w:rPr>
        <w:t>/RS. Essa estimativa orientará o dimensionamento adequado dos recursos necessários para a realização do certame.</w:t>
      </w:r>
    </w:p>
    <w:p w14:paraId="574BF6A2" w14:textId="17F93396" w:rsidR="00D72377" w:rsidRDefault="00D72377" w:rsidP="001230B2">
      <w:pPr>
        <w:suppressAutoHyphens/>
        <w:spacing w:line="360" w:lineRule="auto"/>
        <w:jc w:val="both"/>
        <w:rPr>
          <w:sz w:val="24"/>
          <w:szCs w:val="24"/>
        </w:rPr>
      </w:pPr>
      <w:r w:rsidRPr="00D72377">
        <w:rPr>
          <w:b/>
          <w:sz w:val="24"/>
          <w:szCs w:val="24"/>
        </w:rPr>
        <w:t>5.4.</w:t>
      </w:r>
      <w:r>
        <w:rPr>
          <w:sz w:val="24"/>
          <w:szCs w:val="24"/>
        </w:rPr>
        <w:t xml:space="preserve"> Caso sejam ultrapassadas as inscrições de 700 candidatos, será pago a contratada o valor de R$ 30,00 (trinta reais) por candidato excedente;</w:t>
      </w:r>
    </w:p>
    <w:p w14:paraId="529CB985" w14:textId="33F9288B" w:rsidR="00D72377" w:rsidRPr="00D72377" w:rsidRDefault="00D72377" w:rsidP="00D72377">
      <w:pPr>
        <w:suppressAutoHyphens/>
        <w:spacing w:line="360" w:lineRule="auto"/>
        <w:jc w:val="both"/>
        <w:rPr>
          <w:b/>
          <w:sz w:val="24"/>
          <w:szCs w:val="24"/>
        </w:rPr>
      </w:pPr>
      <w:r w:rsidRPr="00D72377">
        <w:rPr>
          <w:b/>
          <w:sz w:val="24"/>
          <w:szCs w:val="24"/>
        </w:rPr>
        <w:t>5.5.</w:t>
      </w:r>
      <w:r>
        <w:rPr>
          <w:b/>
          <w:sz w:val="24"/>
          <w:szCs w:val="24"/>
        </w:rPr>
        <w:t xml:space="preserve"> </w:t>
      </w:r>
      <w:r w:rsidRPr="00D72377">
        <w:rPr>
          <w:sz w:val="24"/>
          <w:szCs w:val="24"/>
        </w:rPr>
        <w:t>Como forma de gara</w:t>
      </w:r>
      <w:r w:rsidR="00B0236E">
        <w:rPr>
          <w:sz w:val="24"/>
          <w:szCs w:val="24"/>
        </w:rPr>
        <w:t>ntia de execução será exigido da</w:t>
      </w:r>
      <w:r w:rsidRPr="00D72377">
        <w:rPr>
          <w:sz w:val="24"/>
          <w:szCs w:val="24"/>
        </w:rPr>
        <w:t xml:space="preserve"> </w:t>
      </w:r>
      <w:r w:rsidR="00B0236E">
        <w:rPr>
          <w:sz w:val="24"/>
          <w:szCs w:val="24"/>
        </w:rPr>
        <w:t>contratada</w:t>
      </w:r>
      <w:bookmarkStart w:id="3" w:name="_GoBack"/>
      <w:bookmarkEnd w:id="3"/>
      <w:r w:rsidRPr="00D72377">
        <w:rPr>
          <w:sz w:val="24"/>
          <w:szCs w:val="24"/>
        </w:rPr>
        <w:t>, no mome</w:t>
      </w:r>
      <w:r>
        <w:rPr>
          <w:sz w:val="24"/>
          <w:szCs w:val="24"/>
        </w:rPr>
        <w:t>nto de assinatura do Contrato 5% (cinco</w:t>
      </w:r>
      <w:r w:rsidRPr="00D72377">
        <w:rPr>
          <w:sz w:val="24"/>
          <w:szCs w:val="24"/>
        </w:rPr>
        <w:t xml:space="preserve"> por cento) do valor contratado em uma das formas descritas no art. 96, § 1º da Lei 14.133/21. Caso o </w:t>
      </w:r>
      <w:r>
        <w:rPr>
          <w:sz w:val="24"/>
          <w:szCs w:val="24"/>
        </w:rPr>
        <w:t>contratado</w:t>
      </w:r>
      <w:r w:rsidRPr="00D72377">
        <w:rPr>
          <w:sz w:val="24"/>
          <w:szCs w:val="24"/>
        </w:rPr>
        <w:t xml:space="preserve"> opte pela modalidade de Seguro garantia, na assinatura do Contrato, deverá apresentar o Contrato</w:t>
      </w:r>
      <w:r w:rsidR="00241D74">
        <w:rPr>
          <w:sz w:val="24"/>
          <w:szCs w:val="24"/>
        </w:rPr>
        <w:t>/Apólice</w:t>
      </w:r>
      <w:r w:rsidRPr="00D72377">
        <w:rPr>
          <w:sz w:val="24"/>
          <w:szCs w:val="24"/>
        </w:rPr>
        <w:t xml:space="preserve"> firmado com a seguradora</w:t>
      </w:r>
      <w:r w:rsidR="00241D74">
        <w:rPr>
          <w:sz w:val="24"/>
          <w:szCs w:val="24"/>
        </w:rPr>
        <w:t>.</w:t>
      </w:r>
    </w:p>
    <w:p w14:paraId="4E3CAE86" w14:textId="5B8B5D78" w:rsidR="00D72377" w:rsidRPr="00D72377" w:rsidRDefault="00D72377" w:rsidP="00D72377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5.6</w:t>
      </w:r>
      <w:r w:rsidRPr="00D72377">
        <w:rPr>
          <w:b/>
          <w:sz w:val="24"/>
          <w:szCs w:val="24"/>
        </w:rPr>
        <w:t xml:space="preserve">. </w:t>
      </w:r>
      <w:r w:rsidRPr="00D72377">
        <w:rPr>
          <w:sz w:val="24"/>
          <w:szCs w:val="24"/>
        </w:rPr>
        <w:t>A garantia prestada pelo contratado será liberada após a entrega do objeto devidamente aceito pelo Município e, se for feita em dinheiro será feita a sua atualização monetária.</w:t>
      </w:r>
    </w:p>
    <w:p w14:paraId="38DCE084" w14:textId="3EB49A48" w:rsidR="00BD6D73" w:rsidRDefault="00D72377" w:rsidP="001230B2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5.7</w:t>
      </w:r>
      <w:r w:rsidR="00F62955" w:rsidRPr="00745AE5">
        <w:rPr>
          <w:b/>
          <w:sz w:val="24"/>
          <w:szCs w:val="24"/>
        </w:rPr>
        <w:t>.</w:t>
      </w:r>
      <w:r w:rsidR="00F62955">
        <w:rPr>
          <w:sz w:val="24"/>
          <w:szCs w:val="24"/>
        </w:rPr>
        <w:t xml:space="preserve"> Saneamento de dúvidas </w:t>
      </w:r>
      <w:r w:rsidR="00ED3CB3">
        <w:rPr>
          <w:sz w:val="24"/>
          <w:szCs w:val="24"/>
        </w:rPr>
        <w:t xml:space="preserve">serão </w:t>
      </w:r>
      <w:r w:rsidR="00F62955">
        <w:rPr>
          <w:sz w:val="24"/>
          <w:szCs w:val="24"/>
        </w:rPr>
        <w:t>através do contato telefônico, principalmente Whatsapp</w:t>
      </w:r>
      <w:r w:rsidR="00ED3CB3">
        <w:rPr>
          <w:sz w:val="24"/>
          <w:szCs w:val="24"/>
        </w:rPr>
        <w:t xml:space="preserve"> </w:t>
      </w:r>
      <w:r w:rsidR="00ED3CB3" w:rsidRPr="00ED3CB3">
        <w:rPr>
          <w:sz w:val="24"/>
          <w:szCs w:val="24"/>
        </w:rPr>
        <w:t>(55) 99668-3700</w:t>
      </w:r>
      <w:r w:rsidR="00F62955">
        <w:rPr>
          <w:sz w:val="24"/>
          <w:szCs w:val="24"/>
        </w:rPr>
        <w:t xml:space="preserve">; </w:t>
      </w:r>
    </w:p>
    <w:p w14:paraId="0C9DFB81" w14:textId="33A7809A" w:rsidR="00BD6D73" w:rsidRDefault="00D72377" w:rsidP="001230B2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5.8</w:t>
      </w:r>
      <w:r w:rsidR="00F62955" w:rsidRPr="00745AE5">
        <w:rPr>
          <w:b/>
          <w:sz w:val="24"/>
          <w:szCs w:val="24"/>
        </w:rPr>
        <w:t>.</w:t>
      </w:r>
      <w:r w:rsidR="00F62955">
        <w:rPr>
          <w:sz w:val="24"/>
          <w:szCs w:val="24"/>
        </w:rPr>
        <w:t xml:space="preserve"> A orientação e saneamento de dúvidas durante a execução do contrato deve ser junto à Secretaria Municipal </w:t>
      </w:r>
      <w:r w:rsidR="00ED3CB3">
        <w:rPr>
          <w:sz w:val="24"/>
          <w:szCs w:val="24"/>
        </w:rPr>
        <w:t>de Administração</w:t>
      </w:r>
      <w:r w:rsidR="00F62955">
        <w:rPr>
          <w:sz w:val="24"/>
          <w:szCs w:val="24"/>
        </w:rPr>
        <w:t>.</w:t>
      </w:r>
    </w:p>
    <w:p w14:paraId="3BFD744E" w14:textId="1AA64B54" w:rsidR="00E87701" w:rsidRDefault="00E87701" w:rsidP="001230B2">
      <w:pPr>
        <w:suppressAutoHyphens/>
        <w:spacing w:line="360" w:lineRule="auto"/>
        <w:jc w:val="both"/>
        <w:rPr>
          <w:sz w:val="24"/>
          <w:szCs w:val="24"/>
        </w:rPr>
      </w:pPr>
    </w:p>
    <w:p w14:paraId="78A49893" w14:textId="0FE5B9D8" w:rsidR="00E87701" w:rsidRPr="00E87701" w:rsidRDefault="00E87701" w:rsidP="00E87701">
      <w:pPr>
        <w:suppressAutoHyphens/>
        <w:spacing w:line="360" w:lineRule="auto"/>
        <w:jc w:val="both"/>
        <w:rPr>
          <w:b/>
          <w:sz w:val="24"/>
          <w:szCs w:val="24"/>
        </w:rPr>
      </w:pPr>
      <w:r w:rsidRPr="00E87701">
        <w:rPr>
          <w:b/>
          <w:sz w:val="24"/>
          <w:szCs w:val="24"/>
        </w:rPr>
        <w:t>- JUSTIFICATIVA PARA EXIGÊNCIA DE GARANTIA DO ITEM 5.5</w:t>
      </w:r>
    </w:p>
    <w:p w14:paraId="48186FD7" w14:textId="77777777" w:rsidR="00E87701" w:rsidRPr="00E87701" w:rsidRDefault="00E87701" w:rsidP="00E87701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E87701">
        <w:rPr>
          <w:rFonts w:ascii="Arial" w:hAnsi="Arial" w:cs="Arial"/>
        </w:rPr>
        <w:t>Nos termos do art. 96 da Lei nº 14.133/2021, é facultado à Administração Pública exigir a prestação de garantia para a fiel execução do contrato, com limite de até 5% (cinco por cento) do valor contratual, salvo nos casos previstos em lei para percentuais superiores.</w:t>
      </w:r>
    </w:p>
    <w:p w14:paraId="6C87713B" w14:textId="09AB2036" w:rsidR="00E87701" w:rsidRPr="00E87701" w:rsidRDefault="00E87701" w:rsidP="00E8770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E87701">
        <w:rPr>
          <w:rFonts w:ascii="Arial" w:hAnsi="Arial" w:cs="Arial"/>
        </w:rPr>
        <w:t xml:space="preserve">A presente contratação tem por objeto a </w:t>
      </w:r>
      <w:r w:rsidRPr="00241D74">
        <w:rPr>
          <w:rStyle w:val="Forte"/>
          <w:rFonts w:ascii="Arial" w:hAnsi="Arial" w:cs="Arial"/>
          <w:b w:val="0"/>
        </w:rPr>
        <w:t>contratação de empresa especializada para prestação de serviços técnicos destinados à organização e realização de Concurso Público</w:t>
      </w:r>
      <w:r w:rsidRPr="00E87701">
        <w:rPr>
          <w:rFonts w:ascii="Arial" w:hAnsi="Arial" w:cs="Arial"/>
        </w:rPr>
        <w:t>, atividade que envolve etapas críticas, prazos rigorosos e impacto direto na credibilidade da Administração Pública e no acesso a cargos públicos, com ampla repercussão social e jurídica.</w:t>
      </w:r>
    </w:p>
    <w:p w14:paraId="230FD461" w14:textId="77777777" w:rsidR="00E87701" w:rsidRPr="00E87701" w:rsidRDefault="00E87701" w:rsidP="00E8770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E87701">
        <w:rPr>
          <w:rFonts w:ascii="Arial" w:hAnsi="Arial" w:cs="Arial"/>
        </w:rPr>
        <w:t>Dada a natureza do objeto contratual, que inclui:</w:t>
      </w:r>
    </w:p>
    <w:p w14:paraId="31534F1A" w14:textId="77FBFFE6" w:rsidR="00E87701" w:rsidRPr="00E87701" w:rsidRDefault="00E87701" w:rsidP="00E87701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Pr="00E87701">
        <w:rPr>
          <w:rFonts w:ascii="Arial" w:hAnsi="Arial" w:cs="Arial"/>
        </w:rPr>
        <w:t>Elaboração de cronograma detalhado e cumprimento de prazos inflexíveis;</w:t>
      </w:r>
    </w:p>
    <w:p w14:paraId="640E6552" w14:textId="7B09DDBD" w:rsidR="00E87701" w:rsidRPr="00E87701" w:rsidRDefault="00E87701" w:rsidP="00E87701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Pr="00E87701">
        <w:rPr>
          <w:rFonts w:ascii="Arial" w:hAnsi="Arial" w:cs="Arial"/>
        </w:rPr>
        <w:t>Confecção, logística e segurança de provas sigilosas;</w:t>
      </w:r>
    </w:p>
    <w:p w14:paraId="1751E291" w14:textId="7064713B" w:rsidR="00E87701" w:rsidRPr="00E87701" w:rsidRDefault="00E87701" w:rsidP="00E87701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Pr="00E87701">
        <w:rPr>
          <w:rFonts w:ascii="Arial" w:hAnsi="Arial" w:cs="Arial"/>
        </w:rPr>
        <w:t>Atendimento a critérios legais e constitucionais de publicidade, isonomia e impessoalidade;</w:t>
      </w:r>
    </w:p>
    <w:p w14:paraId="3B6D9E1B" w14:textId="3075FEEF" w:rsidR="00E87701" w:rsidRPr="00E87701" w:rsidRDefault="00E87701" w:rsidP="00E87701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r w:rsidRPr="00E87701">
        <w:rPr>
          <w:rFonts w:ascii="Arial" w:hAnsi="Arial" w:cs="Arial"/>
        </w:rPr>
        <w:t>Manutenção da integridade e lisura de todo o processo seletivo;</w:t>
      </w:r>
    </w:p>
    <w:p w14:paraId="77574BF2" w14:textId="77777777" w:rsidR="00E87701" w:rsidRPr="00E87701" w:rsidRDefault="00E87701" w:rsidP="00E8770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E87701">
        <w:rPr>
          <w:rFonts w:ascii="Arial" w:hAnsi="Arial" w:cs="Arial"/>
        </w:rPr>
        <w:t xml:space="preserve">É </w:t>
      </w:r>
      <w:r w:rsidRPr="00E87701">
        <w:rPr>
          <w:rStyle w:val="Forte"/>
          <w:rFonts w:ascii="Arial" w:hAnsi="Arial" w:cs="Arial"/>
          <w:b w:val="0"/>
        </w:rPr>
        <w:t>imprescindível mitigar os riscos de descumprimento contratual</w:t>
      </w:r>
      <w:r w:rsidRPr="00E87701">
        <w:rPr>
          <w:rFonts w:ascii="Arial" w:hAnsi="Arial" w:cs="Arial"/>
        </w:rPr>
        <w:t>, dada a essencialidade dos serviços e os potenciais prejuízos administrativos, financeiros e reputacionais que poderiam advir de falhas ou inadimplemento.</w:t>
      </w:r>
    </w:p>
    <w:p w14:paraId="0D046679" w14:textId="2FE5FE28" w:rsidR="00E87701" w:rsidRPr="00E87701" w:rsidRDefault="00E87701" w:rsidP="00E8770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E87701">
        <w:rPr>
          <w:rFonts w:ascii="Arial" w:hAnsi="Arial" w:cs="Arial"/>
        </w:rPr>
        <w:t xml:space="preserve">Dessa forma, a exigência da garantia contratual no percentual de </w:t>
      </w:r>
      <w:r w:rsidRPr="00E87701">
        <w:rPr>
          <w:rStyle w:val="Forte"/>
          <w:rFonts w:ascii="Arial" w:hAnsi="Arial" w:cs="Arial"/>
          <w:b w:val="0"/>
        </w:rPr>
        <w:t>5% (cinco por cento)</w:t>
      </w:r>
      <w:r w:rsidRPr="00E87701">
        <w:rPr>
          <w:rFonts w:ascii="Arial" w:hAnsi="Arial" w:cs="Arial"/>
        </w:rPr>
        <w:t xml:space="preserve"> do valor total do contrato visa resguardar o interesse público e assegurar o fiel cumprimento das obrigações assumidas pela contratada, nos moldes d</w:t>
      </w:r>
      <w:r>
        <w:rPr>
          <w:rFonts w:ascii="Arial" w:hAnsi="Arial" w:cs="Arial"/>
        </w:rPr>
        <w:t>o art. 96 da Lei nº 14.133/2021.</w:t>
      </w:r>
      <w:r w:rsidRPr="00E87701">
        <w:rPr>
          <w:rFonts w:ascii="Arial" w:hAnsi="Arial" w:cs="Arial"/>
        </w:rPr>
        <w:t xml:space="preserve"> </w:t>
      </w:r>
    </w:p>
    <w:p w14:paraId="7CDBEC59" w14:textId="111BB55C" w:rsidR="00E87701" w:rsidRPr="00E87701" w:rsidRDefault="00E87701" w:rsidP="00E8770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Diante disso</w:t>
      </w:r>
      <w:r w:rsidRPr="00E87701">
        <w:rPr>
          <w:rFonts w:ascii="Arial" w:hAnsi="Arial" w:cs="Arial"/>
        </w:rPr>
        <w:t xml:space="preserve">, a exigência da garantia ora proposta é </w:t>
      </w:r>
      <w:r w:rsidRPr="00E87701">
        <w:rPr>
          <w:rStyle w:val="Forte"/>
          <w:rFonts w:ascii="Arial" w:hAnsi="Arial" w:cs="Arial"/>
          <w:b w:val="0"/>
        </w:rPr>
        <w:t>proporcional, razoável e justificada</w:t>
      </w:r>
      <w:r w:rsidRPr="00E87701">
        <w:rPr>
          <w:rFonts w:ascii="Arial" w:hAnsi="Arial" w:cs="Arial"/>
        </w:rPr>
        <w:t xml:space="preserve"> pelos riscos inerentes à execução do contrato, sendo medida preventiva e de proteção ao interesse público.</w:t>
      </w:r>
    </w:p>
    <w:p w14:paraId="23C63C49" w14:textId="6EE96BB5" w:rsidR="00BD6D73" w:rsidRDefault="00BD6D73" w:rsidP="001230B2">
      <w:pPr>
        <w:suppressAutoHyphens/>
        <w:spacing w:line="360" w:lineRule="auto"/>
        <w:jc w:val="both"/>
        <w:rPr>
          <w:sz w:val="24"/>
          <w:szCs w:val="24"/>
        </w:rPr>
      </w:pPr>
    </w:p>
    <w:p w14:paraId="07038DBF" w14:textId="77777777" w:rsidR="00BD6D73" w:rsidRPr="001230B2" w:rsidRDefault="00F62955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6. MODELO DE GESTÃO DO CONTRATO</w:t>
      </w:r>
    </w:p>
    <w:p w14:paraId="2E6187F8" w14:textId="77777777" w:rsidR="00BD6D73" w:rsidRDefault="00F62955" w:rsidP="001230B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14:paraId="6EA9F5AE" w14:textId="068799F2" w:rsidR="00CD5F90" w:rsidRDefault="00F62955" w:rsidP="001230B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gestão da presente contratação ficará a cargo da Secretaria Municipal </w:t>
      </w:r>
      <w:r w:rsidR="00032C7A">
        <w:rPr>
          <w:sz w:val="24"/>
          <w:szCs w:val="24"/>
        </w:rPr>
        <w:t>de Administração</w:t>
      </w:r>
      <w:r w:rsidR="00CD5F90">
        <w:rPr>
          <w:sz w:val="24"/>
          <w:szCs w:val="24"/>
        </w:rPr>
        <w:t>.</w:t>
      </w:r>
    </w:p>
    <w:p w14:paraId="09430415" w14:textId="19FA91F9" w:rsidR="00BD6D73" w:rsidRDefault="00F62955" w:rsidP="001230B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fiscalização do </w:t>
      </w:r>
      <w:r w:rsidR="00CD5F90">
        <w:rPr>
          <w:sz w:val="24"/>
          <w:szCs w:val="24"/>
        </w:rPr>
        <w:t xml:space="preserve">será observada a Portaria nº </w:t>
      </w:r>
      <w:r w:rsidR="006A5372">
        <w:rPr>
          <w:sz w:val="24"/>
          <w:szCs w:val="24"/>
        </w:rPr>
        <w:t>126/2025</w:t>
      </w:r>
      <w:r>
        <w:rPr>
          <w:sz w:val="24"/>
          <w:szCs w:val="24"/>
        </w:rPr>
        <w:t xml:space="preserve">. </w:t>
      </w:r>
    </w:p>
    <w:p w14:paraId="6B005472" w14:textId="4ECE8457" w:rsidR="00BD6D73" w:rsidRDefault="00F62955" w:rsidP="001230B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servidor que realizar o recebimento, fará a avaliação dos </w:t>
      </w:r>
      <w:r w:rsidR="00032C7A">
        <w:rPr>
          <w:sz w:val="24"/>
          <w:szCs w:val="24"/>
        </w:rPr>
        <w:t>serviços</w:t>
      </w:r>
      <w:r>
        <w:rPr>
          <w:sz w:val="24"/>
          <w:szCs w:val="24"/>
        </w:rPr>
        <w:t xml:space="preserve"> de acordo com as características exigidas no edital, ficando a aceitação dos produtos condicionadas ao cumprimento das exigências estabelecidas. </w:t>
      </w:r>
    </w:p>
    <w:p w14:paraId="06B489CF" w14:textId="6D1949A1" w:rsidR="00BD6D73" w:rsidRDefault="00F62955" w:rsidP="001230B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responsável deverá dar seu visto de recebimento e conformidade </w:t>
      </w:r>
      <w:r w:rsidR="00032C7A">
        <w:rPr>
          <w:sz w:val="24"/>
          <w:szCs w:val="24"/>
        </w:rPr>
        <w:t xml:space="preserve">com o serviço prestado </w:t>
      </w:r>
      <w:r>
        <w:rPr>
          <w:sz w:val="24"/>
          <w:szCs w:val="24"/>
        </w:rPr>
        <w:t>na nota fiscal, obrigatória para entrega do objeto.</w:t>
      </w:r>
    </w:p>
    <w:p w14:paraId="57178F5B" w14:textId="77777777" w:rsidR="00BD6D73" w:rsidRDefault="00BD6D73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1A5B759A" w14:textId="77777777" w:rsidR="00B53AA2" w:rsidRDefault="00F62955" w:rsidP="00B53AA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7.CRITÉRIOS DE PAGAMENTO</w:t>
      </w:r>
      <w:bookmarkStart w:id="4" w:name="art6xxiiih"/>
      <w:bookmarkEnd w:id="4"/>
    </w:p>
    <w:p w14:paraId="65FF56C1" w14:textId="6E785B82" w:rsidR="001408A3" w:rsidRDefault="001408A3" w:rsidP="00B53AA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Os pagamentos serão re</w:t>
      </w:r>
      <w:r w:rsidR="004B1317">
        <w:rPr>
          <w:rFonts w:ascii="Arial" w:hAnsi="Arial" w:cs="Arial"/>
        </w:rPr>
        <w:t>alizados conforme a prestação do serviço</w:t>
      </w:r>
      <w:r>
        <w:rPr>
          <w:rFonts w:ascii="Arial" w:hAnsi="Arial" w:cs="Arial"/>
        </w:rPr>
        <w:t>,</w:t>
      </w:r>
      <w:r w:rsidR="004B1317">
        <w:rPr>
          <w:rFonts w:ascii="Arial" w:hAnsi="Arial" w:cs="Arial"/>
        </w:rPr>
        <w:t xml:space="preserve"> sendo: </w:t>
      </w:r>
      <w:r w:rsidR="004B1317" w:rsidRPr="004B1317">
        <w:rPr>
          <w:rFonts w:ascii="Arial" w:hAnsi="Arial" w:cs="Arial"/>
        </w:rPr>
        <w:t>a) 1ª parcela de 30%: na homologação das inscrições;</w:t>
      </w:r>
      <w:r w:rsidR="004B1317">
        <w:rPr>
          <w:rFonts w:ascii="Arial" w:hAnsi="Arial" w:cs="Arial"/>
        </w:rPr>
        <w:t xml:space="preserve"> </w:t>
      </w:r>
      <w:r w:rsidR="004B1317" w:rsidRPr="004B1317">
        <w:rPr>
          <w:rFonts w:ascii="Arial" w:hAnsi="Arial" w:cs="Arial"/>
        </w:rPr>
        <w:t>b) 2ª parcela de 50%: na realização das provas objetivas;</w:t>
      </w:r>
      <w:r w:rsidR="004B1317">
        <w:rPr>
          <w:rFonts w:ascii="Arial" w:hAnsi="Arial" w:cs="Arial"/>
        </w:rPr>
        <w:t xml:space="preserve"> </w:t>
      </w:r>
      <w:r w:rsidR="004B1317" w:rsidRPr="004B1317">
        <w:rPr>
          <w:rFonts w:ascii="Arial" w:hAnsi="Arial" w:cs="Arial"/>
        </w:rPr>
        <w:t>c) 3ª parcela de 20%: na entre</w:t>
      </w:r>
      <w:r w:rsidR="004B1317">
        <w:rPr>
          <w:rFonts w:ascii="Arial" w:hAnsi="Arial" w:cs="Arial"/>
        </w:rPr>
        <w:t>ga dos resultados finais, sempre respeitando</w:t>
      </w:r>
      <w:r>
        <w:rPr>
          <w:rFonts w:ascii="Arial" w:hAnsi="Arial" w:cs="Arial"/>
        </w:rPr>
        <w:t xml:space="preserve"> as regras de cronologia de entregas, mediante Nota Fiscal em nome do Município de Planalto/RS. (Na nota fiscal obrigatoriamente deverá constar: a modalidade de licitação, o número do contrato ou Ata e número da ordem de compras).  O pagamento será efetuado em conta corrente específica da CONTRATADA, vinculada ao CNPJ ou CPF da mesma.</w:t>
      </w:r>
    </w:p>
    <w:p w14:paraId="0FB02500" w14:textId="77777777" w:rsidR="001408A3" w:rsidRDefault="001408A3" w:rsidP="001408A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Ocorrendo atraso no pagamento, os valores serão corrigidos monetariamente pelo índice IPCA do período, ou outro índice que vier a substituí-lo, e a Administração compensará a contratada com juros de 0,5% ao mês, pro rata.</w:t>
      </w:r>
    </w:p>
    <w:p w14:paraId="73882047" w14:textId="77777777" w:rsidR="001408A3" w:rsidRDefault="001408A3" w:rsidP="001408A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Serão processadas as retenções tributárias e previdenciárias nos termos da legislação que regula a matéria.</w:t>
      </w:r>
    </w:p>
    <w:p w14:paraId="484B353C" w14:textId="77777777" w:rsidR="001408A3" w:rsidRDefault="001408A3" w:rsidP="001408A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Não será efetuado qualquer pagamento à CONTRATADA enquanto houver pendência de liquidação da obrigação financeira em virtude de penalidade ou inadimplência contratual.</w:t>
      </w:r>
    </w:p>
    <w:p w14:paraId="084618F0" w14:textId="77777777" w:rsidR="001408A3" w:rsidRDefault="001408A3" w:rsidP="001408A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Obs.: No caso de incorreção da nota fiscal, a mesma será devolvida e o prazo para pagamento contar-se-á da data de reapresentação da mesma.</w:t>
      </w:r>
    </w:p>
    <w:p w14:paraId="1FC2C7D6" w14:textId="77777777" w:rsidR="00BD6D73" w:rsidRDefault="00BD6D73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0E790F06" w14:textId="77777777" w:rsidR="00BD6D73" w:rsidRPr="001230B2" w:rsidRDefault="00F62955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5" w:name="art6xxiii.i"/>
      <w:bookmarkEnd w:id="5"/>
    </w:p>
    <w:p w14:paraId="7CBDC804" w14:textId="77777777" w:rsidR="0037230B" w:rsidRDefault="0037230B" w:rsidP="0037230B">
      <w:pPr>
        <w:spacing w:line="360" w:lineRule="auto"/>
        <w:ind w:firstLine="709"/>
        <w:jc w:val="both"/>
        <w:rPr>
          <w:sz w:val="24"/>
          <w:szCs w:val="24"/>
        </w:rPr>
      </w:pPr>
      <w:r w:rsidRPr="00471814">
        <w:rPr>
          <w:sz w:val="24"/>
          <w:szCs w:val="24"/>
        </w:rPr>
        <w:t>A contratação será realizada por meio de dispensa licitação, com critério de julgamento por me</w:t>
      </w:r>
      <w:r>
        <w:rPr>
          <w:sz w:val="24"/>
          <w:szCs w:val="24"/>
        </w:rPr>
        <w:t>nor preço, nos termos do artigo</w:t>
      </w:r>
      <w:r w:rsidRPr="00471814">
        <w:rPr>
          <w:sz w:val="24"/>
          <w:szCs w:val="24"/>
        </w:rPr>
        <w:t xml:space="preserve"> 75, inciso II, da Lei Federal nº 14.133/2021.</w:t>
      </w:r>
    </w:p>
    <w:p w14:paraId="613D0297" w14:textId="77777777" w:rsidR="00BD6D73" w:rsidRDefault="00BD6D73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C994972" w14:textId="77777777" w:rsidR="00BD6D73" w:rsidRDefault="00F62955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</w:t>
      </w:r>
      <w:r w:rsidR="001230B2">
        <w:rPr>
          <w:rFonts w:ascii="Arial" w:hAnsi="Arial" w:cs="Arial"/>
          <w:b/>
          <w:bCs/>
          <w:color w:val="000000"/>
        </w:rPr>
        <w:t>.</w:t>
      </w:r>
      <w:r>
        <w:rPr>
          <w:rFonts w:ascii="Arial" w:hAnsi="Arial" w:cs="Arial"/>
          <w:b/>
          <w:bCs/>
          <w:color w:val="000000"/>
        </w:rPr>
        <w:t xml:space="preserve">  ESTIMATIVA DO VALOR DA CONTRATAÇÃO</w:t>
      </w:r>
    </w:p>
    <w:p w14:paraId="01A85A6B" w14:textId="052A5951" w:rsidR="003945C9" w:rsidRDefault="003945C9" w:rsidP="003945C9">
      <w:pPr>
        <w:spacing w:line="360" w:lineRule="auto"/>
        <w:ind w:firstLine="709"/>
        <w:jc w:val="both"/>
        <w:rPr>
          <w:sz w:val="24"/>
          <w:szCs w:val="24"/>
        </w:rPr>
      </w:pPr>
      <w:bookmarkStart w:id="6" w:name="art6xxiiij"/>
      <w:bookmarkEnd w:id="6"/>
      <w:r>
        <w:rPr>
          <w:sz w:val="24"/>
          <w:szCs w:val="24"/>
        </w:rPr>
        <w:t xml:space="preserve">O valor estimado é de </w:t>
      </w:r>
      <w:r w:rsidRPr="006A5372">
        <w:rPr>
          <w:sz w:val="24"/>
          <w:szCs w:val="24"/>
        </w:rPr>
        <w:t>R$</w:t>
      </w:r>
      <w:r w:rsidR="008106A1">
        <w:rPr>
          <w:sz w:val="24"/>
          <w:szCs w:val="24"/>
        </w:rPr>
        <w:t xml:space="preserve"> 36.050</w:t>
      </w:r>
      <w:r>
        <w:rPr>
          <w:sz w:val="24"/>
          <w:szCs w:val="24"/>
        </w:rPr>
        <w:t>,00</w:t>
      </w:r>
      <w:r w:rsidRPr="006A5372">
        <w:rPr>
          <w:b/>
          <w:bCs/>
          <w:color w:val="000000"/>
          <w:sz w:val="24"/>
          <w:szCs w:val="24"/>
          <w:lang w:eastAsia="pt-BR"/>
        </w:rPr>
        <w:t xml:space="preserve"> </w:t>
      </w:r>
      <w:r w:rsidRPr="006A5372">
        <w:rPr>
          <w:sz w:val="24"/>
          <w:szCs w:val="24"/>
        </w:rPr>
        <w:t>(</w:t>
      </w:r>
      <w:r w:rsidR="008106A1">
        <w:rPr>
          <w:sz w:val="24"/>
          <w:szCs w:val="24"/>
        </w:rPr>
        <w:t>trinta e seis</w:t>
      </w:r>
      <w:r>
        <w:rPr>
          <w:sz w:val="24"/>
          <w:szCs w:val="24"/>
        </w:rPr>
        <w:t xml:space="preserve"> mil</w:t>
      </w:r>
      <w:r w:rsidR="008106A1">
        <w:rPr>
          <w:sz w:val="24"/>
          <w:szCs w:val="24"/>
        </w:rPr>
        <w:t xml:space="preserve"> e cinquenta reais</w:t>
      </w:r>
      <w:r w:rsidRPr="006A5372">
        <w:rPr>
          <w:sz w:val="24"/>
          <w:szCs w:val="24"/>
        </w:rPr>
        <w:t>)</w:t>
      </w:r>
      <w:r>
        <w:rPr>
          <w:sz w:val="24"/>
          <w:szCs w:val="24"/>
        </w:rPr>
        <w:t xml:space="preserve">, valor este compatível com o mercado.  </w:t>
      </w:r>
    </w:p>
    <w:p w14:paraId="32A1788A" w14:textId="77777777" w:rsidR="003945C9" w:rsidRPr="00750EC6" w:rsidRDefault="003945C9" w:rsidP="003945C9">
      <w:pPr>
        <w:spacing w:line="360" w:lineRule="auto"/>
        <w:ind w:firstLine="709"/>
        <w:jc w:val="both"/>
        <w:rPr>
          <w:sz w:val="24"/>
          <w:szCs w:val="24"/>
        </w:rPr>
      </w:pPr>
      <w:r w:rsidRPr="00750EC6">
        <w:rPr>
          <w:sz w:val="24"/>
          <w:szCs w:val="24"/>
        </w:rPr>
        <w:t>A responsabilidade e o eficiente emprego dos recursos do Erário Público deve ser meta permanente de qualquer Administração. Como se sabe, tendo em vista que o objetivo dos procedimentos licitatórios é selecionar a proposta mais vantajosa à administração, e considerando o caráter excepcional das ressalvas de licitação, um dos requisitos indispensáveis à formalização desses processos é a justificativa do preço.</w:t>
      </w:r>
    </w:p>
    <w:p w14:paraId="779A0C6A" w14:textId="151F7BED" w:rsidR="003945C9" w:rsidRPr="00750EC6" w:rsidRDefault="003945C9" w:rsidP="003945C9">
      <w:pPr>
        <w:spacing w:line="360" w:lineRule="auto"/>
        <w:ind w:firstLine="709"/>
        <w:jc w:val="both"/>
        <w:rPr>
          <w:sz w:val="24"/>
          <w:szCs w:val="24"/>
        </w:rPr>
      </w:pPr>
      <w:r w:rsidRPr="00750EC6">
        <w:rPr>
          <w:sz w:val="24"/>
          <w:szCs w:val="24"/>
        </w:rPr>
        <w:t xml:space="preserve">Assim, vale ressaltar que o preço a ser pago encontra-se em conformidade com a média no mercado específico, obtida </w:t>
      </w:r>
      <w:r w:rsidR="008106A1">
        <w:rPr>
          <w:sz w:val="24"/>
          <w:szCs w:val="24"/>
        </w:rPr>
        <w:t>através de propostas apresentadas por empresas atuantes no ramo, junto a Dispensa de Licitação nº 27, que restou revogada, conforme segue:</w:t>
      </w:r>
    </w:p>
    <w:p w14:paraId="6BDB3262" w14:textId="7C34428D" w:rsidR="003945C9" w:rsidRDefault="003945C9" w:rsidP="003945C9">
      <w:pPr>
        <w:spacing w:line="360" w:lineRule="auto"/>
        <w:ind w:firstLine="709"/>
        <w:jc w:val="both"/>
        <w:rPr>
          <w:sz w:val="24"/>
          <w:szCs w:val="24"/>
        </w:rPr>
      </w:pPr>
      <w:r w:rsidRPr="00750EC6">
        <w:rPr>
          <w:b/>
          <w:sz w:val="24"/>
          <w:szCs w:val="24"/>
        </w:rPr>
        <w:t>HC ASSESSORIA ADMINISTRATIVA LTDA</w:t>
      </w:r>
      <w:r w:rsidRPr="00750EC6">
        <w:rPr>
          <w:sz w:val="24"/>
          <w:szCs w:val="24"/>
        </w:rPr>
        <w:t>, pessoa jurídica de direito privado, inscrita no CNPJ Nº</w:t>
      </w:r>
      <w:r>
        <w:rPr>
          <w:sz w:val="24"/>
          <w:szCs w:val="24"/>
        </w:rPr>
        <w:t>.</w:t>
      </w:r>
      <w:r w:rsidRPr="00750EC6">
        <w:rPr>
          <w:sz w:val="24"/>
          <w:szCs w:val="24"/>
        </w:rPr>
        <w:t xml:space="preserve"> </w:t>
      </w:r>
      <w:r>
        <w:rPr>
          <w:sz w:val="24"/>
          <w:szCs w:val="24"/>
        </w:rPr>
        <w:t>40.995.644/0001-81</w:t>
      </w:r>
      <w:r w:rsidRPr="00750EC6">
        <w:rPr>
          <w:sz w:val="24"/>
          <w:szCs w:val="24"/>
        </w:rPr>
        <w:t xml:space="preserve">, com sede na </w:t>
      </w:r>
      <w:r>
        <w:rPr>
          <w:sz w:val="24"/>
          <w:szCs w:val="24"/>
        </w:rPr>
        <w:t>Avenida Uruguai, 775</w:t>
      </w:r>
      <w:r w:rsidRPr="00750EC6">
        <w:rPr>
          <w:sz w:val="24"/>
          <w:szCs w:val="24"/>
        </w:rPr>
        <w:t xml:space="preserve">, Bairro Rio Branco, </w:t>
      </w:r>
      <w:r>
        <w:rPr>
          <w:sz w:val="24"/>
          <w:szCs w:val="24"/>
        </w:rPr>
        <w:t>Itapiranga/SC</w:t>
      </w:r>
      <w:r w:rsidRPr="00750EC6">
        <w:rPr>
          <w:sz w:val="24"/>
          <w:szCs w:val="24"/>
        </w:rPr>
        <w:t xml:space="preserve">, apresentou proposta no </w:t>
      </w:r>
      <w:r w:rsidR="008106A1">
        <w:rPr>
          <w:sz w:val="24"/>
          <w:szCs w:val="24"/>
        </w:rPr>
        <w:t xml:space="preserve">valor </w:t>
      </w:r>
      <w:r w:rsidRPr="00750EC6">
        <w:rPr>
          <w:sz w:val="24"/>
          <w:szCs w:val="24"/>
        </w:rPr>
        <w:t xml:space="preserve">de R$ </w:t>
      </w:r>
      <w:r w:rsidR="008106A1">
        <w:rPr>
          <w:sz w:val="24"/>
          <w:szCs w:val="24"/>
        </w:rPr>
        <w:t>34.500</w:t>
      </w:r>
      <w:r>
        <w:rPr>
          <w:sz w:val="24"/>
          <w:szCs w:val="24"/>
        </w:rPr>
        <w:t>,00</w:t>
      </w:r>
      <w:r w:rsidRPr="00750EC6">
        <w:rPr>
          <w:sz w:val="24"/>
          <w:szCs w:val="24"/>
        </w:rPr>
        <w:t xml:space="preserve"> (</w:t>
      </w:r>
      <w:r w:rsidR="008106A1">
        <w:rPr>
          <w:sz w:val="24"/>
          <w:szCs w:val="24"/>
        </w:rPr>
        <w:t>trinta e quatro</w:t>
      </w:r>
      <w:r>
        <w:rPr>
          <w:sz w:val="24"/>
          <w:szCs w:val="24"/>
        </w:rPr>
        <w:t xml:space="preserve"> mil</w:t>
      </w:r>
      <w:r w:rsidR="008106A1">
        <w:rPr>
          <w:sz w:val="24"/>
          <w:szCs w:val="24"/>
        </w:rPr>
        <w:t xml:space="preserve"> e quinhentos</w:t>
      </w:r>
      <w:r w:rsidRPr="00750EC6">
        <w:rPr>
          <w:sz w:val="24"/>
          <w:szCs w:val="24"/>
        </w:rPr>
        <w:t>).</w:t>
      </w:r>
    </w:p>
    <w:p w14:paraId="074B957D" w14:textId="6758CFBF" w:rsidR="008106A1" w:rsidRDefault="008106A1" w:rsidP="008106A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FÊNIX INSTITUTO</w:t>
      </w:r>
      <w:r w:rsidRPr="00750EC6">
        <w:rPr>
          <w:b/>
          <w:sz w:val="24"/>
          <w:szCs w:val="24"/>
        </w:rPr>
        <w:t xml:space="preserve"> LTDA</w:t>
      </w:r>
      <w:r w:rsidRPr="00750EC6">
        <w:rPr>
          <w:sz w:val="24"/>
          <w:szCs w:val="24"/>
        </w:rPr>
        <w:t>, pessoa jurídica de direito privado, inscrita no CNPJ Nº</w:t>
      </w:r>
      <w:r>
        <w:rPr>
          <w:sz w:val="24"/>
          <w:szCs w:val="24"/>
        </w:rPr>
        <w:t>.</w:t>
      </w:r>
      <w:r w:rsidRPr="00750EC6">
        <w:rPr>
          <w:sz w:val="24"/>
          <w:szCs w:val="24"/>
        </w:rPr>
        <w:t xml:space="preserve"> </w:t>
      </w:r>
      <w:r>
        <w:rPr>
          <w:sz w:val="24"/>
          <w:szCs w:val="24"/>
        </w:rPr>
        <w:t>07.141.787/0001-17</w:t>
      </w:r>
      <w:r w:rsidRPr="00750EC6">
        <w:rPr>
          <w:sz w:val="24"/>
          <w:szCs w:val="24"/>
        </w:rPr>
        <w:t xml:space="preserve">, com sede na </w:t>
      </w:r>
      <w:r>
        <w:rPr>
          <w:sz w:val="24"/>
          <w:szCs w:val="24"/>
        </w:rPr>
        <w:t>Rua Gilberto Lunardi</w:t>
      </w:r>
      <w:r w:rsidRPr="00750EC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nº 83, </w:t>
      </w:r>
      <w:r w:rsidRPr="00750EC6">
        <w:rPr>
          <w:sz w:val="24"/>
          <w:szCs w:val="24"/>
        </w:rPr>
        <w:t xml:space="preserve">Bairro </w:t>
      </w:r>
      <w:r>
        <w:rPr>
          <w:sz w:val="24"/>
          <w:szCs w:val="24"/>
        </w:rPr>
        <w:t>Bela Vista</w:t>
      </w:r>
      <w:r w:rsidRPr="00750EC6">
        <w:rPr>
          <w:sz w:val="24"/>
          <w:szCs w:val="24"/>
        </w:rPr>
        <w:t xml:space="preserve">, </w:t>
      </w:r>
      <w:r>
        <w:rPr>
          <w:sz w:val="24"/>
          <w:szCs w:val="24"/>
        </w:rPr>
        <w:t>Xaxim/SC</w:t>
      </w:r>
      <w:r w:rsidRPr="00750EC6">
        <w:rPr>
          <w:sz w:val="24"/>
          <w:szCs w:val="24"/>
        </w:rPr>
        <w:t xml:space="preserve">, apresentou proposta no </w:t>
      </w:r>
      <w:r>
        <w:rPr>
          <w:sz w:val="24"/>
          <w:szCs w:val="24"/>
        </w:rPr>
        <w:t xml:space="preserve">valor </w:t>
      </w:r>
      <w:r w:rsidRPr="00750EC6">
        <w:rPr>
          <w:sz w:val="24"/>
          <w:szCs w:val="24"/>
        </w:rPr>
        <w:t xml:space="preserve">de R$ </w:t>
      </w:r>
      <w:r>
        <w:rPr>
          <w:sz w:val="24"/>
          <w:szCs w:val="24"/>
        </w:rPr>
        <w:t>35.000,00</w:t>
      </w:r>
      <w:r w:rsidRPr="00750EC6">
        <w:rPr>
          <w:sz w:val="24"/>
          <w:szCs w:val="24"/>
        </w:rPr>
        <w:t xml:space="preserve"> (</w:t>
      </w:r>
      <w:r>
        <w:rPr>
          <w:sz w:val="24"/>
          <w:szCs w:val="24"/>
        </w:rPr>
        <w:t>trinta e cin</w:t>
      </w:r>
      <w:r w:rsidR="006D0002">
        <w:rPr>
          <w:sz w:val="24"/>
          <w:szCs w:val="24"/>
        </w:rPr>
        <w:t>co</w:t>
      </w:r>
      <w:r>
        <w:rPr>
          <w:sz w:val="24"/>
          <w:szCs w:val="24"/>
        </w:rPr>
        <w:t xml:space="preserve"> mil</w:t>
      </w:r>
      <w:r w:rsidRPr="00750EC6">
        <w:rPr>
          <w:sz w:val="24"/>
          <w:szCs w:val="24"/>
        </w:rPr>
        <w:t>).</w:t>
      </w:r>
    </w:p>
    <w:p w14:paraId="65D89431" w14:textId="12CECD1B" w:rsidR="006D0002" w:rsidRPr="00750EC6" w:rsidRDefault="006D0002" w:rsidP="006D000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CASSIA APARECIDA DE OLIVEIRA</w:t>
      </w:r>
      <w:r w:rsidRPr="00750EC6">
        <w:rPr>
          <w:sz w:val="24"/>
          <w:szCs w:val="24"/>
        </w:rPr>
        <w:t>, pessoa jurídica de direito privado, inscrita no CNPJ Nº</w:t>
      </w:r>
      <w:r>
        <w:rPr>
          <w:sz w:val="24"/>
          <w:szCs w:val="24"/>
        </w:rPr>
        <w:t>.</w:t>
      </w:r>
      <w:r w:rsidRPr="00750EC6">
        <w:rPr>
          <w:sz w:val="24"/>
          <w:szCs w:val="24"/>
        </w:rPr>
        <w:t xml:space="preserve"> </w:t>
      </w:r>
      <w:r>
        <w:rPr>
          <w:sz w:val="24"/>
          <w:szCs w:val="24"/>
        </w:rPr>
        <w:t>17.675.211/0001-27</w:t>
      </w:r>
      <w:r w:rsidRPr="00750EC6">
        <w:rPr>
          <w:sz w:val="24"/>
          <w:szCs w:val="24"/>
        </w:rPr>
        <w:t xml:space="preserve">, com sede na </w:t>
      </w:r>
      <w:r>
        <w:rPr>
          <w:sz w:val="24"/>
          <w:szCs w:val="24"/>
        </w:rPr>
        <w:t>Rua Dr. Antônio Juraci de Oliveira</w:t>
      </w:r>
      <w:r w:rsidRPr="00750EC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nº 207-A – 2º Andar, </w:t>
      </w:r>
      <w:r w:rsidRPr="00750EC6">
        <w:rPr>
          <w:sz w:val="24"/>
          <w:szCs w:val="24"/>
        </w:rPr>
        <w:t xml:space="preserve">Bairro </w:t>
      </w:r>
      <w:r>
        <w:rPr>
          <w:sz w:val="24"/>
          <w:szCs w:val="24"/>
        </w:rPr>
        <w:t>Centro</w:t>
      </w:r>
      <w:r w:rsidRPr="00750EC6">
        <w:rPr>
          <w:sz w:val="24"/>
          <w:szCs w:val="24"/>
        </w:rPr>
        <w:t xml:space="preserve">, </w:t>
      </w:r>
      <w:r>
        <w:rPr>
          <w:sz w:val="24"/>
          <w:szCs w:val="24"/>
        </w:rPr>
        <w:t>Andrelândia/MG</w:t>
      </w:r>
      <w:r w:rsidRPr="00750EC6">
        <w:rPr>
          <w:sz w:val="24"/>
          <w:szCs w:val="24"/>
        </w:rPr>
        <w:t xml:space="preserve">, apresentou proposta no </w:t>
      </w:r>
      <w:r>
        <w:rPr>
          <w:sz w:val="24"/>
          <w:szCs w:val="24"/>
        </w:rPr>
        <w:t xml:space="preserve">valor </w:t>
      </w:r>
      <w:r w:rsidRPr="00750EC6">
        <w:rPr>
          <w:sz w:val="24"/>
          <w:szCs w:val="24"/>
        </w:rPr>
        <w:t xml:space="preserve">de R$ </w:t>
      </w:r>
      <w:r>
        <w:rPr>
          <w:sz w:val="24"/>
          <w:szCs w:val="24"/>
        </w:rPr>
        <w:t>39.100,00</w:t>
      </w:r>
      <w:r w:rsidRPr="00750EC6">
        <w:rPr>
          <w:sz w:val="24"/>
          <w:szCs w:val="24"/>
        </w:rPr>
        <w:t xml:space="preserve"> (</w:t>
      </w:r>
      <w:r>
        <w:rPr>
          <w:sz w:val="24"/>
          <w:szCs w:val="24"/>
        </w:rPr>
        <w:t>trinta e nove mil e cem reais</w:t>
      </w:r>
      <w:r w:rsidRPr="00750EC6">
        <w:rPr>
          <w:sz w:val="24"/>
          <w:szCs w:val="24"/>
        </w:rPr>
        <w:t>).</w:t>
      </w:r>
    </w:p>
    <w:p w14:paraId="7BEA1F9E" w14:textId="08593FDF" w:rsidR="008106A1" w:rsidRPr="00750EC6" w:rsidRDefault="006D0002" w:rsidP="006D0002">
      <w:pPr>
        <w:spacing w:line="360" w:lineRule="auto"/>
        <w:ind w:firstLine="709"/>
        <w:jc w:val="both"/>
        <w:rPr>
          <w:sz w:val="24"/>
          <w:szCs w:val="24"/>
        </w:rPr>
      </w:pPr>
      <w:r w:rsidRPr="006D0002">
        <w:rPr>
          <w:b/>
          <w:sz w:val="24"/>
          <w:szCs w:val="24"/>
        </w:rPr>
        <w:t>GAMA CONSULTORIA EM GESTÃO PÚBLICA</w:t>
      </w:r>
      <w:r w:rsidRPr="00750EC6">
        <w:rPr>
          <w:sz w:val="24"/>
          <w:szCs w:val="24"/>
        </w:rPr>
        <w:t>, pessoa jurídica de direito privado, inscrita no CNPJ Nº</w:t>
      </w:r>
      <w:r>
        <w:rPr>
          <w:sz w:val="24"/>
          <w:szCs w:val="24"/>
        </w:rPr>
        <w:t>.</w:t>
      </w:r>
      <w:r w:rsidRPr="00750EC6">
        <w:rPr>
          <w:sz w:val="24"/>
          <w:szCs w:val="24"/>
        </w:rPr>
        <w:t xml:space="preserve"> </w:t>
      </w:r>
      <w:r>
        <w:rPr>
          <w:sz w:val="24"/>
          <w:szCs w:val="24"/>
        </w:rPr>
        <w:t>36.466.626/0001-35</w:t>
      </w:r>
      <w:r w:rsidRPr="00750EC6">
        <w:rPr>
          <w:sz w:val="24"/>
          <w:szCs w:val="24"/>
        </w:rPr>
        <w:t xml:space="preserve">, com sede na </w:t>
      </w:r>
      <w:r>
        <w:rPr>
          <w:sz w:val="24"/>
          <w:szCs w:val="24"/>
        </w:rPr>
        <w:t>Rua Hermes da Fonseca</w:t>
      </w:r>
      <w:r w:rsidRPr="00750EC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nº 171, </w:t>
      </w:r>
      <w:r w:rsidRPr="00750EC6">
        <w:rPr>
          <w:sz w:val="24"/>
          <w:szCs w:val="24"/>
        </w:rPr>
        <w:t xml:space="preserve">Bairro </w:t>
      </w:r>
      <w:r>
        <w:rPr>
          <w:sz w:val="24"/>
          <w:szCs w:val="24"/>
        </w:rPr>
        <w:t>Centro Cívico</w:t>
      </w:r>
      <w:r w:rsidRPr="00750EC6">
        <w:rPr>
          <w:sz w:val="24"/>
          <w:szCs w:val="24"/>
        </w:rPr>
        <w:t xml:space="preserve">, </w:t>
      </w:r>
      <w:r>
        <w:rPr>
          <w:sz w:val="24"/>
          <w:szCs w:val="24"/>
        </w:rPr>
        <w:t>Foz do Iguaçu/PR</w:t>
      </w:r>
      <w:r w:rsidRPr="00750EC6">
        <w:rPr>
          <w:sz w:val="24"/>
          <w:szCs w:val="24"/>
        </w:rPr>
        <w:t xml:space="preserve">, apresentou proposta no </w:t>
      </w:r>
      <w:r>
        <w:rPr>
          <w:sz w:val="24"/>
          <w:szCs w:val="24"/>
        </w:rPr>
        <w:t xml:space="preserve">valor </w:t>
      </w:r>
      <w:r w:rsidRPr="00750EC6">
        <w:rPr>
          <w:sz w:val="24"/>
          <w:szCs w:val="24"/>
        </w:rPr>
        <w:t xml:space="preserve">de R$ </w:t>
      </w:r>
      <w:r>
        <w:rPr>
          <w:sz w:val="24"/>
          <w:szCs w:val="24"/>
        </w:rPr>
        <w:t>35.600,00</w:t>
      </w:r>
      <w:r w:rsidRPr="00750EC6">
        <w:rPr>
          <w:sz w:val="24"/>
          <w:szCs w:val="24"/>
        </w:rPr>
        <w:t xml:space="preserve"> (</w:t>
      </w:r>
      <w:r>
        <w:rPr>
          <w:sz w:val="24"/>
          <w:szCs w:val="24"/>
        </w:rPr>
        <w:t>trinta e cinco mil e seiscentos reais</w:t>
      </w:r>
      <w:r w:rsidRPr="00750EC6">
        <w:rPr>
          <w:sz w:val="24"/>
          <w:szCs w:val="24"/>
        </w:rPr>
        <w:t>).</w:t>
      </w:r>
    </w:p>
    <w:p w14:paraId="5022CA57" w14:textId="77777777" w:rsidR="003945C9" w:rsidRDefault="003945C9" w:rsidP="003945C9">
      <w:pPr>
        <w:spacing w:line="360" w:lineRule="auto"/>
        <w:ind w:firstLine="709"/>
        <w:jc w:val="both"/>
        <w:rPr>
          <w:sz w:val="24"/>
          <w:szCs w:val="24"/>
        </w:rPr>
      </w:pPr>
      <w:r w:rsidRPr="00750EC6">
        <w:rPr>
          <w:sz w:val="24"/>
          <w:szCs w:val="24"/>
        </w:rPr>
        <w:t>Nesse sentido, devidamente justificado preço a ser contratado no presente processo.</w:t>
      </w:r>
    </w:p>
    <w:p w14:paraId="372B651F" w14:textId="77777777" w:rsidR="00BD6D73" w:rsidRDefault="00BD6D73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16D32B15" w14:textId="75BE2DA7" w:rsidR="00BD6D73" w:rsidRDefault="00532E18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10. </w:t>
      </w:r>
      <w:r w:rsidR="00F62955">
        <w:rPr>
          <w:rFonts w:ascii="Arial" w:hAnsi="Arial" w:cs="Arial"/>
          <w:b/>
          <w:bCs/>
          <w:color w:val="000000"/>
        </w:rPr>
        <w:t>ADEQUAÇÃO ORÇAMENTÁRIA</w:t>
      </w:r>
    </w:p>
    <w:p w14:paraId="3E288FC8" w14:textId="4E3BEBA0" w:rsidR="00BD6D73" w:rsidRDefault="00F62955" w:rsidP="001230B2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O dispêndio financeiro decorrente da contratação ora</w:t>
      </w:r>
      <w:r w:rsidR="00A81737">
        <w:rPr>
          <w:color w:val="000000" w:themeColor="text1"/>
          <w:sz w:val="24"/>
          <w:szCs w:val="24"/>
        </w:rPr>
        <w:t xml:space="preserve"> pretendida decorrerá da</w:t>
      </w:r>
      <w:r w:rsidR="00715A7B">
        <w:rPr>
          <w:color w:val="000000" w:themeColor="text1"/>
          <w:sz w:val="24"/>
          <w:szCs w:val="24"/>
        </w:rPr>
        <w:t>s</w:t>
      </w:r>
      <w:r>
        <w:rPr>
          <w:color w:val="000000" w:themeColor="text1"/>
          <w:sz w:val="24"/>
          <w:szCs w:val="24"/>
        </w:rPr>
        <w:t xml:space="preserve"> seguinte</w:t>
      </w:r>
      <w:r w:rsidR="00715A7B">
        <w:rPr>
          <w:color w:val="000000" w:themeColor="text1"/>
          <w:sz w:val="24"/>
          <w:szCs w:val="24"/>
        </w:rPr>
        <w:t>s dotações</w:t>
      </w:r>
      <w:r>
        <w:rPr>
          <w:color w:val="000000" w:themeColor="text1"/>
          <w:sz w:val="24"/>
          <w:szCs w:val="24"/>
        </w:rPr>
        <w:t xml:space="preserve"> orçamentária</w:t>
      </w:r>
      <w:r w:rsidR="00715A7B">
        <w:rPr>
          <w:color w:val="000000" w:themeColor="text1"/>
          <w:sz w:val="24"/>
          <w:szCs w:val="24"/>
        </w:rPr>
        <w:t>s</w:t>
      </w:r>
      <w:r>
        <w:rPr>
          <w:color w:val="000000" w:themeColor="text1"/>
          <w:sz w:val="24"/>
          <w:szCs w:val="24"/>
        </w:rPr>
        <w:t xml:space="preserve">: </w:t>
      </w:r>
    </w:p>
    <w:p w14:paraId="3520CC9D" w14:textId="77777777" w:rsidR="00923E7B" w:rsidRPr="0019585C" w:rsidRDefault="00923E7B" w:rsidP="001230B2">
      <w:pPr>
        <w:spacing w:line="360" w:lineRule="auto"/>
        <w:ind w:firstLine="708"/>
        <w:jc w:val="both"/>
        <w:rPr>
          <w:b/>
          <w:color w:val="000000" w:themeColor="text1"/>
          <w:sz w:val="24"/>
          <w:szCs w:val="24"/>
        </w:rPr>
      </w:pP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7371"/>
      </w:tblGrid>
      <w:tr w:rsidR="006208FE" w:rsidRPr="006208FE" w14:paraId="7315AC3D" w14:textId="77777777" w:rsidTr="006208F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C047" w14:textId="77777777" w:rsidR="006208FE" w:rsidRPr="006208FE" w:rsidRDefault="006208FE" w:rsidP="006476F5">
            <w:pPr>
              <w:spacing w:after="80"/>
              <w:rPr>
                <w:b/>
                <w:bCs/>
                <w:sz w:val="24"/>
                <w:szCs w:val="24"/>
              </w:rPr>
            </w:pPr>
            <w:r w:rsidRPr="006208FE">
              <w:rPr>
                <w:b/>
                <w:bCs/>
                <w:sz w:val="24"/>
                <w:szCs w:val="24"/>
              </w:rPr>
              <w:t>Projeto</w:t>
            </w:r>
          </w:p>
          <w:p w14:paraId="4BB324AE" w14:textId="77777777" w:rsidR="006208FE" w:rsidRPr="006208FE" w:rsidRDefault="006208FE" w:rsidP="006476F5">
            <w:pPr>
              <w:spacing w:after="80"/>
              <w:rPr>
                <w:sz w:val="24"/>
                <w:szCs w:val="24"/>
              </w:rPr>
            </w:pPr>
            <w:r w:rsidRPr="006208FE">
              <w:rPr>
                <w:b/>
                <w:bCs/>
                <w:sz w:val="24"/>
                <w:szCs w:val="24"/>
              </w:rPr>
              <w:t>Despesa</w:t>
            </w:r>
            <w:r w:rsidRPr="006208FE">
              <w:rPr>
                <w:sz w:val="24"/>
                <w:szCs w:val="24"/>
              </w:rPr>
              <w:t xml:space="preserve"> 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0C97" w14:textId="039AD2B3" w:rsidR="006208FE" w:rsidRPr="006208FE" w:rsidRDefault="006208FE" w:rsidP="006476F5">
            <w:pPr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2002</w:t>
            </w:r>
            <w:r w:rsidRPr="006208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Pr="006208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MNT DO CENTRO ADMIISTRATIVO</w:t>
            </w:r>
          </w:p>
          <w:p w14:paraId="4E56CD7A" w14:textId="436CC18F" w:rsidR="006208FE" w:rsidRPr="006208FE" w:rsidRDefault="006208FE" w:rsidP="006476F5">
            <w:pPr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Pr="006208FE">
              <w:rPr>
                <w:sz w:val="24"/>
                <w:szCs w:val="24"/>
              </w:rPr>
              <w:t>90.</w:t>
            </w:r>
            <w:r>
              <w:rPr>
                <w:sz w:val="24"/>
                <w:szCs w:val="24"/>
              </w:rPr>
              <w:t>39.48</w:t>
            </w:r>
            <w:r w:rsidRPr="006208FE">
              <w:rPr>
                <w:sz w:val="24"/>
                <w:szCs w:val="24"/>
              </w:rPr>
              <w:t xml:space="preserve">.00.00.00 </w:t>
            </w:r>
            <w:r>
              <w:rPr>
                <w:sz w:val="24"/>
                <w:szCs w:val="24"/>
              </w:rPr>
              <w:t>SERVIÇO DE SELEÇÃO E TREINAMENTO</w:t>
            </w:r>
          </w:p>
        </w:tc>
      </w:tr>
    </w:tbl>
    <w:p w14:paraId="5B4A48F5" w14:textId="77777777" w:rsidR="001408A3" w:rsidRDefault="001408A3" w:rsidP="001408A3">
      <w:pPr>
        <w:spacing w:line="360" w:lineRule="auto"/>
        <w:jc w:val="both"/>
        <w:rPr>
          <w:sz w:val="24"/>
          <w:szCs w:val="24"/>
        </w:rPr>
      </w:pPr>
    </w:p>
    <w:p w14:paraId="222481D9" w14:textId="42DF8775" w:rsidR="00554779" w:rsidRDefault="006D0002" w:rsidP="00554779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Planalto/RS, 17</w:t>
      </w:r>
      <w:r w:rsidR="00E87701">
        <w:rPr>
          <w:sz w:val="24"/>
          <w:szCs w:val="24"/>
        </w:rPr>
        <w:t xml:space="preserve"> de setembro</w:t>
      </w:r>
      <w:r w:rsidR="00554779">
        <w:rPr>
          <w:sz w:val="24"/>
          <w:szCs w:val="24"/>
        </w:rPr>
        <w:t xml:space="preserve"> de 2025.</w:t>
      </w:r>
    </w:p>
    <w:p w14:paraId="6D962830" w14:textId="77777777" w:rsidR="00554779" w:rsidRDefault="00554779" w:rsidP="00554779">
      <w:pPr>
        <w:spacing w:line="360" w:lineRule="auto"/>
        <w:jc w:val="both"/>
        <w:rPr>
          <w:sz w:val="24"/>
          <w:szCs w:val="24"/>
        </w:rPr>
      </w:pPr>
    </w:p>
    <w:p w14:paraId="3490A8C8" w14:textId="3408ED26" w:rsidR="00554779" w:rsidRDefault="00554779" w:rsidP="00554779">
      <w:pPr>
        <w:spacing w:line="360" w:lineRule="auto"/>
        <w:jc w:val="both"/>
        <w:rPr>
          <w:sz w:val="24"/>
          <w:szCs w:val="24"/>
        </w:rPr>
      </w:pPr>
    </w:p>
    <w:p w14:paraId="557E877F" w14:textId="77777777" w:rsidR="00554779" w:rsidRDefault="00554779" w:rsidP="00554779">
      <w:pPr>
        <w:spacing w:line="360" w:lineRule="auto"/>
        <w:jc w:val="both"/>
        <w:rPr>
          <w:sz w:val="24"/>
          <w:szCs w:val="24"/>
        </w:rPr>
      </w:pPr>
    </w:p>
    <w:p w14:paraId="2CA7D780" w14:textId="77777777" w:rsidR="00554779" w:rsidRDefault="00554779" w:rsidP="0055477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____________________________</w:t>
      </w:r>
    </w:p>
    <w:p w14:paraId="3E0310FB" w14:textId="77777777" w:rsidR="00554779" w:rsidRPr="00EB1DFD" w:rsidRDefault="00554779" w:rsidP="0055477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PROTAZIO MALACARNE</w:t>
      </w:r>
    </w:p>
    <w:p w14:paraId="16AF51F7" w14:textId="77777777" w:rsidR="00554779" w:rsidRDefault="00554779" w:rsidP="00554779">
      <w:pPr>
        <w:jc w:val="center"/>
        <w:rPr>
          <w:sz w:val="24"/>
          <w:szCs w:val="24"/>
        </w:rPr>
      </w:pPr>
      <w:r w:rsidRPr="00EB1DFD">
        <w:rPr>
          <w:sz w:val="24"/>
          <w:szCs w:val="24"/>
        </w:rPr>
        <w:t>Sec. da Administração</w:t>
      </w:r>
    </w:p>
    <w:p w14:paraId="4BDDB5B2" w14:textId="77777777" w:rsidR="001408A3" w:rsidRDefault="001408A3" w:rsidP="001408A3">
      <w:pPr>
        <w:jc w:val="center"/>
        <w:rPr>
          <w:sz w:val="24"/>
          <w:szCs w:val="24"/>
        </w:rPr>
        <w:sectPr w:rsidR="001408A3" w:rsidSect="001408A3">
          <w:footerReference w:type="default" r:id="rId9"/>
          <w:type w:val="continuous"/>
          <w:pgSz w:w="11906" w:h="16838"/>
          <w:pgMar w:top="1418" w:right="1701" w:bottom="1560" w:left="1701" w:header="1701" w:footer="737" w:gutter="0"/>
          <w:cols w:space="720"/>
          <w:titlePg/>
          <w:docGrid w:linePitch="360"/>
        </w:sectPr>
      </w:pPr>
    </w:p>
    <w:p w14:paraId="40EAB366" w14:textId="19BA81C9" w:rsidR="00427E0D" w:rsidRDefault="00427E0D" w:rsidP="00427E0D">
      <w:pPr>
        <w:rPr>
          <w:sz w:val="24"/>
          <w:szCs w:val="24"/>
        </w:rPr>
      </w:pPr>
    </w:p>
    <w:p w14:paraId="2311C23B" w14:textId="7B127214" w:rsidR="00427E0D" w:rsidRDefault="00427E0D" w:rsidP="00427E0D">
      <w:pPr>
        <w:rPr>
          <w:sz w:val="24"/>
          <w:szCs w:val="24"/>
        </w:rPr>
      </w:pPr>
    </w:p>
    <w:p w14:paraId="0DAF528B" w14:textId="7E299718" w:rsidR="00427E0D" w:rsidRDefault="00427E0D" w:rsidP="00427E0D">
      <w:pPr>
        <w:rPr>
          <w:sz w:val="24"/>
          <w:szCs w:val="24"/>
        </w:rPr>
      </w:pPr>
    </w:p>
    <w:p w14:paraId="1C96689C" w14:textId="53DD1F9E" w:rsidR="00427E0D" w:rsidRDefault="00427E0D" w:rsidP="00427E0D">
      <w:pPr>
        <w:rPr>
          <w:sz w:val="24"/>
          <w:szCs w:val="24"/>
        </w:rPr>
      </w:pPr>
    </w:p>
    <w:p w14:paraId="6512C2F8" w14:textId="3FFCA18E" w:rsidR="00427E0D" w:rsidRDefault="00427E0D" w:rsidP="00427E0D">
      <w:pPr>
        <w:rPr>
          <w:sz w:val="24"/>
          <w:szCs w:val="24"/>
        </w:rPr>
      </w:pPr>
    </w:p>
    <w:p w14:paraId="59CE8938" w14:textId="5712D8FA" w:rsidR="00427E0D" w:rsidRDefault="00427E0D" w:rsidP="00427E0D">
      <w:pPr>
        <w:rPr>
          <w:sz w:val="24"/>
          <w:szCs w:val="24"/>
        </w:rPr>
      </w:pPr>
    </w:p>
    <w:p w14:paraId="091AE283" w14:textId="319A44DB" w:rsidR="00427E0D" w:rsidRDefault="00427E0D" w:rsidP="00427E0D">
      <w:pPr>
        <w:rPr>
          <w:sz w:val="24"/>
          <w:szCs w:val="24"/>
        </w:rPr>
      </w:pPr>
    </w:p>
    <w:p w14:paraId="06505DFA" w14:textId="4AE4FFCC" w:rsidR="00427E0D" w:rsidRDefault="00427E0D" w:rsidP="00427E0D">
      <w:pPr>
        <w:rPr>
          <w:sz w:val="24"/>
          <w:szCs w:val="24"/>
        </w:rPr>
      </w:pPr>
    </w:p>
    <w:p w14:paraId="4E360B5A" w14:textId="77777777" w:rsidR="00427E0D" w:rsidRDefault="00427E0D" w:rsidP="00427E0D">
      <w:pPr>
        <w:rPr>
          <w:sz w:val="24"/>
          <w:szCs w:val="24"/>
        </w:rPr>
      </w:pPr>
    </w:p>
    <w:p w14:paraId="022B8504" w14:textId="0D143B9C" w:rsidR="00427E0D" w:rsidRDefault="00427E0D" w:rsidP="00427E0D">
      <w:pPr>
        <w:rPr>
          <w:sz w:val="24"/>
          <w:szCs w:val="24"/>
        </w:rPr>
      </w:pPr>
    </w:p>
    <w:p w14:paraId="5C3F8AA4" w14:textId="492B7912" w:rsidR="00427E0D" w:rsidRDefault="00427E0D" w:rsidP="00427E0D">
      <w:pPr>
        <w:rPr>
          <w:sz w:val="24"/>
          <w:szCs w:val="24"/>
        </w:rPr>
      </w:pPr>
    </w:p>
    <w:p w14:paraId="23D08F18" w14:textId="499DACDF" w:rsidR="00427E0D" w:rsidRDefault="00427E0D" w:rsidP="00427E0D">
      <w:pPr>
        <w:rPr>
          <w:sz w:val="24"/>
          <w:szCs w:val="24"/>
        </w:rPr>
      </w:pPr>
    </w:p>
    <w:p w14:paraId="40FDBC35" w14:textId="474F62A0" w:rsidR="00427E0D" w:rsidRDefault="00427E0D" w:rsidP="00427E0D">
      <w:pPr>
        <w:rPr>
          <w:sz w:val="24"/>
          <w:szCs w:val="24"/>
        </w:rPr>
      </w:pPr>
    </w:p>
    <w:sectPr w:rsidR="00427E0D" w:rsidSect="00427E0D">
      <w:footerReference w:type="default" r:id="rId10"/>
      <w:type w:val="continuous"/>
      <w:pgSz w:w="11906" w:h="16838"/>
      <w:pgMar w:top="1418" w:right="1701" w:bottom="1560" w:left="1701" w:header="1701" w:footer="737" w:gutter="0"/>
      <w:cols w:num="2"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0014B" w14:textId="77777777" w:rsidR="006D0002" w:rsidRDefault="006D0002">
      <w:r>
        <w:separator/>
      </w:r>
    </w:p>
  </w:endnote>
  <w:endnote w:type="continuationSeparator" w:id="0">
    <w:p w14:paraId="64BA5449" w14:textId="77777777" w:rsidR="006D0002" w:rsidRDefault="006D0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0962603"/>
    </w:sdtPr>
    <w:sdtContent>
      <w:p w14:paraId="4E8000E5" w14:textId="16FACF2A" w:rsidR="006D0002" w:rsidRDefault="006D000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36E">
          <w:rPr>
            <w:noProof/>
          </w:rPr>
          <w:t>15</w:t>
        </w:r>
        <w:r>
          <w:fldChar w:fldCharType="end"/>
        </w:r>
      </w:p>
    </w:sdtContent>
  </w:sdt>
  <w:p w14:paraId="1FAF221E" w14:textId="77777777" w:rsidR="006D0002" w:rsidRDefault="006D000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5069802"/>
    </w:sdtPr>
    <w:sdtContent>
      <w:p w14:paraId="48BA2C83" w14:textId="48CFDEDD" w:rsidR="006D0002" w:rsidRDefault="006D000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16</w:t>
        </w:r>
        <w:r>
          <w:fldChar w:fldCharType="end"/>
        </w:r>
      </w:p>
    </w:sdtContent>
  </w:sdt>
  <w:p w14:paraId="294A7D80" w14:textId="77777777" w:rsidR="006D0002" w:rsidRDefault="006D000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1C0B18" w14:textId="77777777" w:rsidR="006D0002" w:rsidRDefault="006D0002">
      <w:r>
        <w:separator/>
      </w:r>
    </w:p>
  </w:footnote>
  <w:footnote w:type="continuationSeparator" w:id="0">
    <w:p w14:paraId="1C61BEA8" w14:textId="77777777" w:rsidR="006D0002" w:rsidRDefault="006D0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49F21919"/>
    <w:multiLevelType w:val="multilevel"/>
    <w:tmpl w:val="1EDE6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310C"/>
    <w:rsid w:val="00032C7A"/>
    <w:rsid w:val="000478EB"/>
    <w:rsid w:val="0007092A"/>
    <w:rsid w:val="000763FE"/>
    <w:rsid w:val="00094127"/>
    <w:rsid w:val="000A5C4F"/>
    <w:rsid w:val="000A6EB8"/>
    <w:rsid w:val="000B03D7"/>
    <w:rsid w:val="000E64E4"/>
    <w:rsid w:val="001230B2"/>
    <w:rsid w:val="001314C4"/>
    <w:rsid w:val="00131771"/>
    <w:rsid w:val="001408A3"/>
    <w:rsid w:val="001426FC"/>
    <w:rsid w:val="00153E2B"/>
    <w:rsid w:val="00154A7D"/>
    <w:rsid w:val="0016162D"/>
    <w:rsid w:val="00161A4A"/>
    <w:rsid w:val="00175A95"/>
    <w:rsid w:val="001771E7"/>
    <w:rsid w:val="00186E22"/>
    <w:rsid w:val="0019585C"/>
    <w:rsid w:val="00195E8A"/>
    <w:rsid w:val="001A5CF4"/>
    <w:rsid w:val="001C3FBC"/>
    <w:rsid w:val="001F1D6B"/>
    <w:rsid w:val="00206275"/>
    <w:rsid w:val="00241D74"/>
    <w:rsid w:val="002561BC"/>
    <w:rsid w:val="00281605"/>
    <w:rsid w:val="002A0764"/>
    <w:rsid w:val="002B1DF1"/>
    <w:rsid w:val="002D08E4"/>
    <w:rsid w:val="002D5BE6"/>
    <w:rsid w:val="002F3DD0"/>
    <w:rsid w:val="00307BB4"/>
    <w:rsid w:val="00332746"/>
    <w:rsid w:val="00365796"/>
    <w:rsid w:val="0037230B"/>
    <w:rsid w:val="0037561D"/>
    <w:rsid w:val="003945C9"/>
    <w:rsid w:val="003E4143"/>
    <w:rsid w:val="00401C60"/>
    <w:rsid w:val="00425C1D"/>
    <w:rsid w:val="00427C24"/>
    <w:rsid w:val="00427E0D"/>
    <w:rsid w:val="004430D2"/>
    <w:rsid w:val="00446FE0"/>
    <w:rsid w:val="00453879"/>
    <w:rsid w:val="00466FC6"/>
    <w:rsid w:val="00471814"/>
    <w:rsid w:val="004729F6"/>
    <w:rsid w:val="00477E1A"/>
    <w:rsid w:val="004825E7"/>
    <w:rsid w:val="00496C0C"/>
    <w:rsid w:val="004B1317"/>
    <w:rsid w:val="004F1689"/>
    <w:rsid w:val="004F4290"/>
    <w:rsid w:val="00510AE7"/>
    <w:rsid w:val="00523FFF"/>
    <w:rsid w:val="00532E18"/>
    <w:rsid w:val="00554779"/>
    <w:rsid w:val="0058571D"/>
    <w:rsid w:val="005C7FDA"/>
    <w:rsid w:val="005E4B15"/>
    <w:rsid w:val="005E5E16"/>
    <w:rsid w:val="006100BB"/>
    <w:rsid w:val="00614CD8"/>
    <w:rsid w:val="006208FE"/>
    <w:rsid w:val="0062318C"/>
    <w:rsid w:val="006311D1"/>
    <w:rsid w:val="006476F5"/>
    <w:rsid w:val="00656E28"/>
    <w:rsid w:val="00666159"/>
    <w:rsid w:val="0067346A"/>
    <w:rsid w:val="006A5372"/>
    <w:rsid w:val="006C7D28"/>
    <w:rsid w:val="006D0002"/>
    <w:rsid w:val="00715A7B"/>
    <w:rsid w:val="007178ED"/>
    <w:rsid w:val="007437CB"/>
    <w:rsid w:val="00745AE5"/>
    <w:rsid w:val="00751A68"/>
    <w:rsid w:val="00773E44"/>
    <w:rsid w:val="007923AB"/>
    <w:rsid w:val="007B52E0"/>
    <w:rsid w:val="007B6749"/>
    <w:rsid w:val="007C4DE9"/>
    <w:rsid w:val="007F48E2"/>
    <w:rsid w:val="008106A1"/>
    <w:rsid w:val="00812EDE"/>
    <w:rsid w:val="00813528"/>
    <w:rsid w:val="00822AB5"/>
    <w:rsid w:val="00823D03"/>
    <w:rsid w:val="008327D7"/>
    <w:rsid w:val="00845EC3"/>
    <w:rsid w:val="00867C30"/>
    <w:rsid w:val="00873AA3"/>
    <w:rsid w:val="00884221"/>
    <w:rsid w:val="008975D0"/>
    <w:rsid w:val="008A0BC1"/>
    <w:rsid w:val="008A3FD0"/>
    <w:rsid w:val="0091340F"/>
    <w:rsid w:val="009171DA"/>
    <w:rsid w:val="00923AE8"/>
    <w:rsid w:val="00923E7B"/>
    <w:rsid w:val="00933CBC"/>
    <w:rsid w:val="00965A2E"/>
    <w:rsid w:val="00966050"/>
    <w:rsid w:val="00987E28"/>
    <w:rsid w:val="009B0293"/>
    <w:rsid w:val="009B3991"/>
    <w:rsid w:val="009B5F45"/>
    <w:rsid w:val="009F0297"/>
    <w:rsid w:val="00A01DA4"/>
    <w:rsid w:val="00A0531A"/>
    <w:rsid w:val="00A119B6"/>
    <w:rsid w:val="00A218AC"/>
    <w:rsid w:val="00A26DCE"/>
    <w:rsid w:val="00A41E33"/>
    <w:rsid w:val="00A526EB"/>
    <w:rsid w:val="00A7310C"/>
    <w:rsid w:val="00A81737"/>
    <w:rsid w:val="00A81FB2"/>
    <w:rsid w:val="00A843B2"/>
    <w:rsid w:val="00A97CFF"/>
    <w:rsid w:val="00B0236E"/>
    <w:rsid w:val="00B1183D"/>
    <w:rsid w:val="00B156D6"/>
    <w:rsid w:val="00B44D59"/>
    <w:rsid w:val="00B5337C"/>
    <w:rsid w:val="00B53AA2"/>
    <w:rsid w:val="00B81CAD"/>
    <w:rsid w:val="00B965B0"/>
    <w:rsid w:val="00B975D9"/>
    <w:rsid w:val="00BB4FEB"/>
    <w:rsid w:val="00BB6EE8"/>
    <w:rsid w:val="00BD6D73"/>
    <w:rsid w:val="00BE6DC8"/>
    <w:rsid w:val="00C01AD4"/>
    <w:rsid w:val="00C040C7"/>
    <w:rsid w:val="00C23AFF"/>
    <w:rsid w:val="00C27979"/>
    <w:rsid w:val="00C4256A"/>
    <w:rsid w:val="00CA704D"/>
    <w:rsid w:val="00CC67B9"/>
    <w:rsid w:val="00CD5F90"/>
    <w:rsid w:val="00CE2985"/>
    <w:rsid w:val="00D06388"/>
    <w:rsid w:val="00D33C79"/>
    <w:rsid w:val="00D3412F"/>
    <w:rsid w:val="00D676D5"/>
    <w:rsid w:val="00D72377"/>
    <w:rsid w:val="00D8420A"/>
    <w:rsid w:val="00D9291C"/>
    <w:rsid w:val="00D95B96"/>
    <w:rsid w:val="00DA0650"/>
    <w:rsid w:val="00DA3C16"/>
    <w:rsid w:val="00DB7C27"/>
    <w:rsid w:val="00DD3285"/>
    <w:rsid w:val="00DD5B2C"/>
    <w:rsid w:val="00DD669F"/>
    <w:rsid w:val="00DE4C36"/>
    <w:rsid w:val="00DF1E0C"/>
    <w:rsid w:val="00E0165F"/>
    <w:rsid w:val="00E06F66"/>
    <w:rsid w:val="00E13DEA"/>
    <w:rsid w:val="00E1591B"/>
    <w:rsid w:val="00E159B4"/>
    <w:rsid w:val="00E21823"/>
    <w:rsid w:val="00E22F48"/>
    <w:rsid w:val="00E2608F"/>
    <w:rsid w:val="00E31AF4"/>
    <w:rsid w:val="00E74D00"/>
    <w:rsid w:val="00E802D1"/>
    <w:rsid w:val="00E87701"/>
    <w:rsid w:val="00E93217"/>
    <w:rsid w:val="00E958AD"/>
    <w:rsid w:val="00E97CAF"/>
    <w:rsid w:val="00EB1DFD"/>
    <w:rsid w:val="00EC60D6"/>
    <w:rsid w:val="00ED0C1E"/>
    <w:rsid w:val="00ED3CB3"/>
    <w:rsid w:val="00EE7A29"/>
    <w:rsid w:val="00EE7DA9"/>
    <w:rsid w:val="00EF0500"/>
    <w:rsid w:val="00EF7FF1"/>
    <w:rsid w:val="00F42483"/>
    <w:rsid w:val="00F44BE6"/>
    <w:rsid w:val="00F610AF"/>
    <w:rsid w:val="00F62955"/>
    <w:rsid w:val="00F862AB"/>
    <w:rsid w:val="00F94471"/>
    <w:rsid w:val="00FA3B3C"/>
    <w:rsid w:val="00FD003B"/>
    <w:rsid w:val="00FD1D65"/>
    <w:rsid w:val="08AA3B07"/>
    <w:rsid w:val="0E3F056D"/>
    <w:rsid w:val="0F831C97"/>
    <w:rsid w:val="18E614C3"/>
    <w:rsid w:val="221A118E"/>
    <w:rsid w:val="26C56F91"/>
    <w:rsid w:val="2BD716F9"/>
    <w:rsid w:val="36A125AC"/>
    <w:rsid w:val="3D0300A8"/>
    <w:rsid w:val="408C3AB6"/>
    <w:rsid w:val="535A2065"/>
    <w:rsid w:val="58840844"/>
    <w:rsid w:val="6D4E5EDE"/>
    <w:rsid w:val="7D993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69912"/>
  <w15:docId w15:val="{8022BE0D-9A01-4AC7-8DEA-0DECA043E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DFD"/>
    <w:rPr>
      <w:rFonts w:ascii="Arial" w:eastAsia="Times New Roman" w:hAnsi="Arial" w:cs="Arial"/>
      <w:sz w:val="22"/>
      <w:lang w:eastAsia="zh-CN"/>
    </w:rPr>
  </w:style>
  <w:style w:type="paragraph" w:styleId="Ttulo1">
    <w:name w:val="heading 1"/>
    <w:basedOn w:val="Normal"/>
    <w:next w:val="Normal"/>
    <w:link w:val="Ttulo1Char"/>
    <w:qFormat/>
    <w:rsid w:val="00427C24"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27C24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27C24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427C24"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1A5CF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rsid w:val="001A5CF4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qFormat/>
    <w:rsid w:val="001A5C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qFormat/>
    <w:rsid w:val="001A5CF4"/>
    <w:rPr>
      <w:rFonts w:ascii="Arial" w:eastAsia="Times New Roman" w:hAnsi="Arial" w:cs="Arial"/>
      <w:szCs w:val="20"/>
      <w:lang w:eastAsia="zh-CN"/>
    </w:rPr>
  </w:style>
  <w:style w:type="paragraph" w:styleId="Textodebalo">
    <w:name w:val="Balloon Text"/>
    <w:basedOn w:val="Normal"/>
    <w:link w:val="TextodebaloChar"/>
    <w:unhideWhenUsed/>
    <w:rsid w:val="00A8173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81737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Ttulo1Char">
    <w:name w:val="Título 1 Char"/>
    <w:basedOn w:val="Fontepargpadro"/>
    <w:link w:val="Ttulo1"/>
    <w:rsid w:val="00427C24"/>
    <w:rPr>
      <w:rFonts w:ascii="Arial" w:eastAsia="Times New Roman" w:hAnsi="Arial" w:cs="Arial"/>
      <w:b/>
      <w:kern w:val="1"/>
      <w:sz w:val="28"/>
      <w:lang w:eastAsia="zh-CN"/>
    </w:rPr>
  </w:style>
  <w:style w:type="character" w:customStyle="1" w:styleId="Ttulo2Char">
    <w:name w:val="Título 2 Char"/>
    <w:basedOn w:val="Fontepargpadro"/>
    <w:link w:val="Ttulo2"/>
    <w:semiHidden/>
    <w:rsid w:val="00427C24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semiHidden/>
    <w:rsid w:val="00427C24"/>
    <w:rPr>
      <w:rFonts w:ascii="Calibri Light" w:eastAsia="Times New Roman" w:hAnsi="Calibri Light" w:cs="Times New Roman"/>
      <w:b/>
      <w:bCs/>
      <w:sz w:val="26"/>
      <w:szCs w:val="26"/>
      <w:lang w:eastAsia="zh-CN"/>
    </w:rPr>
  </w:style>
  <w:style w:type="character" w:customStyle="1" w:styleId="Ttulo7Char">
    <w:name w:val="Título 7 Char"/>
    <w:basedOn w:val="Fontepargpadro"/>
    <w:link w:val="Ttulo7"/>
    <w:rsid w:val="00427C24"/>
    <w:rPr>
      <w:rFonts w:ascii="Times New Roman" w:eastAsia="Times New Roman" w:hAnsi="Times New Roman" w:cs="Times New Roman"/>
      <w:b/>
      <w:spacing w:val="14"/>
      <w:sz w:val="24"/>
      <w:lang w:eastAsia="zh-CN"/>
    </w:rPr>
  </w:style>
  <w:style w:type="character" w:styleId="Refdenotadefim">
    <w:name w:val="endnote reference"/>
    <w:rsid w:val="00427C24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427C24"/>
    <w:rPr>
      <w:color w:val="954F72" w:themeColor="followedHyperlink"/>
      <w:u w:val="single"/>
    </w:rPr>
  </w:style>
  <w:style w:type="character" w:styleId="Refdenotaderodap">
    <w:name w:val="footnote reference"/>
    <w:rsid w:val="00427C24"/>
    <w:rPr>
      <w:vertAlign w:val="superscript"/>
    </w:rPr>
  </w:style>
  <w:style w:type="character" w:styleId="Hyperlink">
    <w:name w:val="Hyperlink"/>
    <w:uiPriority w:val="99"/>
    <w:unhideWhenUsed/>
    <w:rsid w:val="00427C24"/>
    <w:rPr>
      <w:color w:val="0563C1"/>
      <w:u w:val="single"/>
    </w:rPr>
  </w:style>
  <w:style w:type="character" w:styleId="Nmerodepgina">
    <w:name w:val="page number"/>
    <w:basedOn w:val="Fontepargpadro1"/>
    <w:qFormat/>
    <w:rsid w:val="00427C24"/>
  </w:style>
  <w:style w:type="character" w:customStyle="1" w:styleId="Fontepargpadro1">
    <w:name w:val="Fonte parág. padrão1"/>
    <w:qFormat/>
    <w:rsid w:val="00427C24"/>
  </w:style>
  <w:style w:type="paragraph" w:styleId="Lista">
    <w:name w:val="List"/>
    <w:basedOn w:val="Corpodetexto"/>
    <w:rsid w:val="00427C24"/>
    <w:rPr>
      <w:rFonts w:cs="Tahoma"/>
    </w:rPr>
  </w:style>
  <w:style w:type="paragraph" w:styleId="Corpodetexto">
    <w:name w:val="Body Text"/>
    <w:basedOn w:val="Normal"/>
    <w:link w:val="CorpodetextoChar"/>
    <w:rsid w:val="00427C24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427C24"/>
    <w:rPr>
      <w:rFonts w:ascii="Times New Roman" w:eastAsia="Times New Roman" w:hAnsi="Times New Roman" w:cs="Times New Roman"/>
      <w:sz w:val="28"/>
      <w:lang w:eastAsia="zh-CN"/>
    </w:rPr>
  </w:style>
  <w:style w:type="paragraph" w:styleId="Cabealho">
    <w:name w:val="header"/>
    <w:basedOn w:val="Normal"/>
    <w:link w:val="CabealhoChar"/>
    <w:rsid w:val="00427C2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427C24"/>
    <w:rPr>
      <w:rFonts w:ascii="Arial" w:eastAsia="Times New Roman" w:hAnsi="Arial" w:cs="Arial"/>
      <w:sz w:val="22"/>
      <w:lang w:eastAsia="zh-CN"/>
    </w:rPr>
  </w:style>
  <w:style w:type="paragraph" w:styleId="Legenda">
    <w:name w:val="caption"/>
    <w:basedOn w:val="Normal"/>
    <w:qFormat/>
    <w:rsid w:val="00427C2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ubttulo">
    <w:name w:val="Subtitle"/>
    <w:basedOn w:val="Captulo"/>
    <w:next w:val="Corpodetexto"/>
    <w:link w:val="SubttuloChar"/>
    <w:qFormat/>
    <w:rsid w:val="00427C24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427C24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Captulo">
    <w:name w:val="Capítulo"/>
    <w:basedOn w:val="Normal"/>
    <w:next w:val="Corpodetexto"/>
    <w:rsid w:val="00427C24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link w:val="TextodenotaderodapChar"/>
    <w:rsid w:val="00427C24"/>
    <w:pPr>
      <w:suppressAutoHyphens/>
    </w:pPr>
    <w:rPr>
      <w:rFonts w:ascii="Times New Roman" w:hAnsi="Times New Roman" w:cs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427C24"/>
    <w:rPr>
      <w:rFonts w:ascii="Times New Roman" w:eastAsia="Times New Roman" w:hAnsi="Times New Roman" w:cs="Times New Roman"/>
      <w:lang w:eastAsia="zh-CN"/>
    </w:rPr>
  </w:style>
  <w:style w:type="paragraph" w:styleId="Recuodecorpodetexto">
    <w:name w:val="Body Text Indent"/>
    <w:basedOn w:val="Normal"/>
    <w:link w:val="RecuodecorpodetextoChar"/>
    <w:rsid w:val="00427C24"/>
    <w:pPr>
      <w:suppressAutoHyphens/>
      <w:ind w:left="2410"/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27C24"/>
    <w:rPr>
      <w:rFonts w:ascii="Arial" w:eastAsia="Times New Roman" w:hAnsi="Arial" w:cs="Arial"/>
      <w:b/>
      <w:sz w:val="24"/>
      <w:lang w:eastAsia="zh-CN"/>
    </w:rPr>
  </w:style>
  <w:style w:type="character" w:customStyle="1" w:styleId="WW8Num1z0">
    <w:name w:val="WW8Num1z0"/>
    <w:rsid w:val="00427C24"/>
  </w:style>
  <w:style w:type="character" w:customStyle="1" w:styleId="WW8Num1z1">
    <w:name w:val="WW8Num1z1"/>
    <w:rsid w:val="00427C24"/>
  </w:style>
  <w:style w:type="character" w:customStyle="1" w:styleId="WW8Num1z2">
    <w:name w:val="WW8Num1z2"/>
    <w:rsid w:val="00427C24"/>
  </w:style>
  <w:style w:type="character" w:customStyle="1" w:styleId="WW8Num1z3">
    <w:name w:val="WW8Num1z3"/>
    <w:qFormat/>
    <w:rsid w:val="00427C24"/>
  </w:style>
  <w:style w:type="character" w:customStyle="1" w:styleId="WW8Num1z4">
    <w:name w:val="WW8Num1z4"/>
    <w:rsid w:val="00427C24"/>
  </w:style>
  <w:style w:type="character" w:customStyle="1" w:styleId="WW8Num1z5">
    <w:name w:val="WW8Num1z5"/>
    <w:qFormat/>
    <w:rsid w:val="00427C24"/>
  </w:style>
  <w:style w:type="character" w:customStyle="1" w:styleId="WW8Num1z6">
    <w:name w:val="WW8Num1z6"/>
    <w:rsid w:val="00427C24"/>
  </w:style>
  <w:style w:type="character" w:customStyle="1" w:styleId="WW8Num1z7">
    <w:name w:val="WW8Num1z7"/>
    <w:qFormat/>
    <w:rsid w:val="00427C24"/>
  </w:style>
  <w:style w:type="character" w:customStyle="1" w:styleId="WW8Num1z8">
    <w:name w:val="WW8Num1z8"/>
    <w:rsid w:val="00427C24"/>
  </w:style>
  <w:style w:type="character" w:customStyle="1" w:styleId="Fontepargpadro4">
    <w:name w:val="Fonte parág. padrão4"/>
    <w:qFormat/>
    <w:rsid w:val="00427C24"/>
  </w:style>
  <w:style w:type="character" w:customStyle="1" w:styleId="Absatz-Standardschriftart">
    <w:name w:val="Absatz-Standardschriftart"/>
    <w:qFormat/>
    <w:rsid w:val="00427C24"/>
  </w:style>
  <w:style w:type="character" w:customStyle="1" w:styleId="Fontepargpadro3">
    <w:name w:val="Fonte parág. padrão3"/>
    <w:qFormat/>
    <w:rsid w:val="00427C24"/>
  </w:style>
  <w:style w:type="character" w:customStyle="1" w:styleId="WW-Absatz-Standardschriftart">
    <w:name w:val="WW-Absatz-Standardschriftart"/>
    <w:rsid w:val="00427C24"/>
  </w:style>
  <w:style w:type="character" w:customStyle="1" w:styleId="Fontepargpadro2">
    <w:name w:val="Fonte parág. padrão2"/>
    <w:rsid w:val="00427C24"/>
  </w:style>
  <w:style w:type="character" w:customStyle="1" w:styleId="WW-Absatz-Standardschriftart1">
    <w:name w:val="WW-Absatz-Standardschriftart1"/>
    <w:qFormat/>
    <w:rsid w:val="00427C24"/>
  </w:style>
  <w:style w:type="character" w:customStyle="1" w:styleId="WW-Absatz-Standardschriftart11">
    <w:name w:val="WW-Absatz-Standardschriftart11"/>
    <w:rsid w:val="00427C24"/>
  </w:style>
  <w:style w:type="character" w:customStyle="1" w:styleId="WW-Absatz-Standardschriftart111">
    <w:name w:val="WW-Absatz-Standardschriftart111"/>
    <w:qFormat/>
    <w:rsid w:val="00427C24"/>
  </w:style>
  <w:style w:type="character" w:customStyle="1" w:styleId="WW-Absatz-Standardschriftart1111">
    <w:name w:val="WW-Absatz-Standardschriftart1111"/>
    <w:rsid w:val="00427C24"/>
  </w:style>
  <w:style w:type="character" w:customStyle="1" w:styleId="WW-Absatz-Standardschriftart11111">
    <w:name w:val="WW-Absatz-Standardschriftart11111"/>
    <w:rsid w:val="00427C24"/>
  </w:style>
  <w:style w:type="character" w:customStyle="1" w:styleId="Caracteresdenotaderodap">
    <w:name w:val="Caracteres de nota de rodapé"/>
    <w:rsid w:val="00427C24"/>
    <w:rPr>
      <w:vertAlign w:val="superscript"/>
    </w:rPr>
  </w:style>
  <w:style w:type="character" w:customStyle="1" w:styleId="Refdenotaderodap1">
    <w:name w:val="Ref. de nota de rodapé1"/>
    <w:rsid w:val="00427C24"/>
    <w:rPr>
      <w:vertAlign w:val="superscript"/>
    </w:rPr>
  </w:style>
  <w:style w:type="character" w:customStyle="1" w:styleId="Caracteresdenotadefim">
    <w:name w:val="Caracteres de nota de fim"/>
    <w:rsid w:val="00427C24"/>
    <w:rPr>
      <w:vertAlign w:val="superscript"/>
    </w:rPr>
  </w:style>
  <w:style w:type="character" w:customStyle="1" w:styleId="WW-Caracteresdenotadefim">
    <w:name w:val="WW-Caracteres de nota de fim"/>
    <w:rsid w:val="00427C24"/>
  </w:style>
  <w:style w:type="character" w:customStyle="1" w:styleId="Smbolosdenumerao">
    <w:name w:val="Símbolos de numeração"/>
    <w:rsid w:val="00427C24"/>
  </w:style>
  <w:style w:type="character" w:customStyle="1" w:styleId="Refdenotadefim1">
    <w:name w:val="Ref. de nota de fim1"/>
    <w:rsid w:val="00427C24"/>
    <w:rPr>
      <w:vertAlign w:val="superscript"/>
    </w:rPr>
  </w:style>
  <w:style w:type="character" w:customStyle="1" w:styleId="Refdenotaderodap2">
    <w:name w:val="Ref. de nota de rodapé2"/>
    <w:rsid w:val="00427C24"/>
    <w:rPr>
      <w:vertAlign w:val="superscript"/>
    </w:rPr>
  </w:style>
  <w:style w:type="character" w:customStyle="1" w:styleId="Refdenotadefim2">
    <w:name w:val="Ref. de nota de fim2"/>
    <w:rsid w:val="00427C24"/>
    <w:rPr>
      <w:vertAlign w:val="superscript"/>
    </w:rPr>
  </w:style>
  <w:style w:type="character" w:customStyle="1" w:styleId="Refdenotaderodap3">
    <w:name w:val="Ref. de nota de rodapé3"/>
    <w:rsid w:val="00427C24"/>
    <w:rPr>
      <w:vertAlign w:val="superscript"/>
    </w:rPr>
  </w:style>
  <w:style w:type="character" w:customStyle="1" w:styleId="Refdenotadefim3">
    <w:name w:val="Ref. de nota de fim3"/>
    <w:rsid w:val="00427C24"/>
    <w:rPr>
      <w:vertAlign w:val="superscript"/>
    </w:rPr>
  </w:style>
  <w:style w:type="paragraph" w:customStyle="1" w:styleId="Ttulo30">
    <w:name w:val="Título3"/>
    <w:basedOn w:val="Normal"/>
    <w:next w:val="Corpodetexto"/>
    <w:rsid w:val="00427C2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rsid w:val="00427C24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C24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7C2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7C24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7C2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rsid w:val="00427C24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rsid w:val="00427C24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427C24"/>
    <w:pPr>
      <w:jc w:val="both"/>
    </w:pPr>
  </w:style>
  <w:style w:type="paragraph" w:customStyle="1" w:styleId="Contedodetabela">
    <w:name w:val="Conteúdo de tabela"/>
    <w:basedOn w:val="Normal"/>
    <w:rsid w:val="00427C24"/>
    <w:pPr>
      <w:suppressLineNumbers/>
    </w:pPr>
  </w:style>
  <w:style w:type="paragraph" w:customStyle="1" w:styleId="Contedodatabela">
    <w:name w:val="Conteúdo da tabela"/>
    <w:basedOn w:val="Normal"/>
    <w:rsid w:val="00427C24"/>
    <w:pPr>
      <w:suppressLineNumbers/>
    </w:pPr>
  </w:style>
  <w:style w:type="paragraph" w:customStyle="1" w:styleId="Ttulodetabela">
    <w:name w:val="Título de tabela"/>
    <w:basedOn w:val="Contedodetabela"/>
    <w:rsid w:val="00427C24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7C24"/>
  </w:style>
  <w:style w:type="paragraph" w:customStyle="1" w:styleId="Ttulodatabela">
    <w:name w:val="Título da tabela"/>
    <w:basedOn w:val="Contedodatabela"/>
    <w:rsid w:val="00427C24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7C24"/>
  </w:style>
  <w:style w:type="character" w:customStyle="1" w:styleId="Refdenotaderodap5">
    <w:name w:val="Ref. de nota de rodapé5"/>
    <w:rsid w:val="00427C24"/>
    <w:rPr>
      <w:vertAlign w:val="superscript"/>
    </w:rPr>
  </w:style>
  <w:style w:type="character" w:customStyle="1" w:styleId="MenoPendente1">
    <w:name w:val="Menção Pendente1"/>
    <w:uiPriority w:val="99"/>
    <w:semiHidden/>
    <w:unhideWhenUsed/>
    <w:rsid w:val="00427C24"/>
    <w:rPr>
      <w:color w:val="808080"/>
      <w:shd w:val="clear" w:color="auto" w:fill="E6E6E6"/>
    </w:rPr>
  </w:style>
  <w:style w:type="character" w:customStyle="1" w:styleId="WW8Num2z0">
    <w:name w:val="WW8Num2z0"/>
    <w:rsid w:val="00427C24"/>
    <w:rPr>
      <w:rFonts w:ascii="Monotype Sorts" w:hAnsi="Monotype Sorts"/>
    </w:rPr>
  </w:style>
  <w:style w:type="character" w:customStyle="1" w:styleId="WW8Num3z0">
    <w:name w:val="WW8Num3z0"/>
    <w:rsid w:val="00427C24"/>
    <w:rPr>
      <w:b/>
    </w:rPr>
  </w:style>
  <w:style w:type="character" w:customStyle="1" w:styleId="WW8Num4z0">
    <w:name w:val="WW8Num4z0"/>
    <w:rsid w:val="00427C24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427C24"/>
    <w:rPr>
      <w:rFonts w:ascii="Courier New" w:hAnsi="Courier New"/>
    </w:rPr>
  </w:style>
  <w:style w:type="character" w:customStyle="1" w:styleId="WW8Num4z2">
    <w:name w:val="WW8Num4z2"/>
    <w:rsid w:val="00427C24"/>
    <w:rPr>
      <w:rFonts w:ascii="Wingdings" w:hAnsi="Wingdings"/>
    </w:rPr>
  </w:style>
  <w:style w:type="character" w:customStyle="1" w:styleId="WW8Num4z3">
    <w:name w:val="WW8Num4z3"/>
    <w:rsid w:val="00427C24"/>
    <w:rPr>
      <w:rFonts w:ascii="Symbol" w:hAnsi="Symbol"/>
    </w:rPr>
  </w:style>
  <w:style w:type="character" w:customStyle="1" w:styleId="WW8Num5z0">
    <w:name w:val="WW8Num5z0"/>
    <w:rsid w:val="00427C24"/>
    <w:rPr>
      <w:rFonts w:ascii="Times New Roman" w:hAnsi="Times New Roman"/>
      <w:b/>
    </w:rPr>
  </w:style>
  <w:style w:type="character" w:customStyle="1" w:styleId="WW8Num6z0">
    <w:name w:val="WW8Num6z0"/>
    <w:rsid w:val="00427C24"/>
    <w:rPr>
      <w:b/>
    </w:rPr>
  </w:style>
  <w:style w:type="character" w:customStyle="1" w:styleId="WW8Num7z0">
    <w:name w:val="WW8Num7z0"/>
    <w:rsid w:val="00427C24"/>
    <w:rPr>
      <w:b/>
    </w:rPr>
  </w:style>
  <w:style w:type="paragraph" w:customStyle="1" w:styleId="Textoembloco1">
    <w:name w:val="Texto em bloco1"/>
    <w:basedOn w:val="Normal"/>
    <w:rsid w:val="00427C24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rsid w:val="00427C2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427C2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427C24"/>
    <w:pPr>
      <w:ind w:left="720"/>
      <w:contextualSpacing/>
    </w:pPr>
  </w:style>
  <w:style w:type="paragraph" w:customStyle="1" w:styleId="msonormal0">
    <w:name w:val="msonormal"/>
    <w:basedOn w:val="Normal"/>
    <w:rsid w:val="00427C2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427C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lang w:eastAsia="pt-BR"/>
    </w:rPr>
  </w:style>
  <w:style w:type="paragraph" w:customStyle="1" w:styleId="xl64">
    <w:name w:val="xl64"/>
    <w:basedOn w:val="Normal"/>
    <w:rsid w:val="00427C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lang w:eastAsia="pt-BR"/>
    </w:rPr>
  </w:style>
  <w:style w:type="paragraph" w:customStyle="1" w:styleId="xl65">
    <w:name w:val="xl65"/>
    <w:basedOn w:val="Normal"/>
    <w:rsid w:val="00427C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0"/>
      <w:lang w:eastAsia="pt-BR"/>
    </w:rPr>
  </w:style>
  <w:style w:type="paragraph" w:customStyle="1" w:styleId="xl66">
    <w:name w:val="xl66"/>
    <w:basedOn w:val="Normal"/>
    <w:rsid w:val="00427C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0"/>
      <w:lang w:eastAsia="pt-BR"/>
    </w:rPr>
  </w:style>
  <w:style w:type="paragraph" w:customStyle="1" w:styleId="xl67">
    <w:name w:val="xl67"/>
    <w:basedOn w:val="Normal"/>
    <w:rsid w:val="00427C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sz w:val="20"/>
      <w:lang w:eastAsia="pt-BR"/>
    </w:rPr>
  </w:style>
  <w:style w:type="paragraph" w:customStyle="1" w:styleId="xl68">
    <w:name w:val="xl68"/>
    <w:basedOn w:val="Normal"/>
    <w:rsid w:val="00427C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lang w:eastAsia="pt-BR"/>
    </w:rPr>
  </w:style>
  <w:style w:type="paragraph" w:customStyle="1" w:styleId="xl69">
    <w:name w:val="xl69"/>
    <w:basedOn w:val="Normal"/>
    <w:rsid w:val="00427C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lang w:eastAsia="pt-BR"/>
    </w:rPr>
  </w:style>
  <w:style w:type="paragraph" w:customStyle="1" w:styleId="xl70">
    <w:name w:val="xl70"/>
    <w:basedOn w:val="Normal"/>
    <w:rsid w:val="00427C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lang w:eastAsia="pt-BR"/>
    </w:rPr>
  </w:style>
  <w:style w:type="paragraph" w:customStyle="1" w:styleId="xl71">
    <w:name w:val="xl71"/>
    <w:basedOn w:val="Normal"/>
    <w:rsid w:val="00427C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0"/>
      <w:lang w:eastAsia="pt-BR"/>
    </w:rPr>
  </w:style>
  <w:style w:type="paragraph" w:customStyle="1" w:styleId="xl72">
    <w:name w:val="xl72"/>
    <w:basedOn w:val="Normal"/>
    <w:rsid w:val="00427C2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sz w:val="20"/>
      <w:lang w:eastAsia="pt-BR"/>
    </w:rPr>
  </w:style>
  <w:style w:type="paragraph" w:customStyle="1" w:styleId="xl73">
    <w:name w:val="xl73"/>
    <w:basedOn w:val="Normal"/>
    <w:rsid w:val="00427C2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74">
    <w:name w:val="xl74"/>
    <w:basedOn w:val="Normal"/>
    <w:rsid w:val="00427C2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427C2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76">
    <w:name w:val="xl76"/>
    <w:basedOn w:val="Normal"/>
    <w:rsid w:val="00427C24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77">
    <w:name w:val="xl77"/>
    <w:basedOn w:val="Normal"/>
    <w:rsid w:val="00427C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78">
    <w:name w:val="xl78"/>
    <w:basedOn w:val="Normal"/>
    <w:rsid w:val="00427C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79">
    <w:name w:val="xl79"/>
    <w:basedOn w:val="Normal"/>
    <w:rsid w:val="00427C24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80">
    <w:name w:val="xl80"/>
    <w:basedOn w:val="Normal"/>
    <w:rsid w:val="00427C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81">
    <w:name w:val="xl81"/>
    <w:basedOn w:val="Normal"/>
    <w:rsid w:val="00427C2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0"/>
      <w:lang w:eastAsia="pt-BR"/>
    </w:rPr>
  </w:style>
  <w:style w:type="paragraph" w:customStyle="1" w:styleId="xl82">
    <w:name w:val="xl82"/>
    <w:basedOn w:val="Normal"/>
    <w:rsid w:val="00427C2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0"/>
      <w:lang w:eastAsia="pt-BR"/>
    </w:rPr>
  </w:style>
  <w:style w:type="paragraph" w:customStyle="1" w:styleId="xl83">
    <w:name w:val="xl83"/>
    <w:basedOn w:val="Normal"/>
    <w:rsid w:val="00427C24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0"/>
      <w:lang w:eastAsia="pt-BR"/>
    </w:rPr>
  </w:style>
  <w:style w:type="paragraph" w:customStyle="1" w:styleId="xl84">
    <w:name w:val="xl84"/>
    <w:basedOn w:val="Normal"/>
    <w:rsid w:val="00427C2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0"/>
      <w:lang w:eastAsia="pt-BR"/>
    </w:rPr>
  </w:style>
  <w:style w:type="paragraph" w:customStyle="1" w:styleId="xl85">
    <w:name w:val="xl85"/>
    <w:basedOn w:val="Normal"/>
    <w:rsid w:val="00427C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lang w:eastAsia="pt-BR"/>
    </w:rPr>
  </w:style>
  <w:style w:type="paragraph" w:customStyle="1" w:styleId="xl86">
    <w:name w:val="xl86"/>
    <w:basedOn w:val="Normal"/>
    <w:rsid w:val="00427C24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lang w:eastAsia="pt-BR"/>
    </w:rPr>
  </w:style>
  <w:style w:type="paragraph" w:customStyle="1" w:styleId="xl87">
    <w:name w:val="xl87"/>
    <w:basedOn w:val="Normal"/>
    <w:rsid w:val="00427C2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88">
    <w:name w:val="xl88"/>
    <w:basedOn w:val="Normal"/>
    <w:rsid w:val="00427C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lang w:eastAsia="pt-BR"/>
    </w:rPr>
  </w:style>
  <w:style w:type="paragraph" w:customStyle="1" w:styleId="xl89">
    <w:name w:val="xl89"/>
    <w:basedOn w:val="Normal"/>
    <w:rsid w:val="00427C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lang w:eastAsia="pt-BR"/>
    </w:rPr>
  </w:style>
  <w:style w:type="paragraph" w:customStyle="1" w:styleId="xl90">
    <w:name w:val="xl90"/>
    <w:basedOn w:val="Normal"/>
    <w:rsid w:val="00427C2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sz w:val="20"/>
      <w:lang w:eastAsia="pt-BR"/>
    </w:rPr>
  </w:style>
  <w:style w:type="paragraph" w:customStyle="1" w:styleId="xl91">
    <w:name w:val="xl91"/>
    <w:basedOn w:val="Normal"/>
    <w:rsid w:val="00427C2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92">
    <w:name w:val="xl92"/>
    <w:basedOn w:val="Normal"/>
    <w:rsid w:val="00427C24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93">
    <w:name w:val="xl93"/>
    <w:basedOn w:val="Normal"/>
    <w:rsid w:val="00427C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0"/>
      <w:lang w:eastAsia="pt-BR"/>
    </w:rPr>
  </w:style>
  <w:style w:type="paragraph" w:customStyle="1" w:styleId="xl94">
    <w:name w:val="xl94"/>
    <w:basedOn w:val="Normal"/>
    <w:rsid w:val="00427C2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95">
    <w:name w:val="xl95"/>
    <w:basedOn w:val="Normal"/>
    <w:rsid w:val="00427C2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b/>
      <w:bCs/>
      <w:sz w:val="20"/>
      <w:lang w:eastAsia="pt-BR"/>
    </w:rPr>
  </w:style>
  <w:style w:type="paragraph" w:customStyle="1" w:styleId="xl96">
    <w:name w:val="xl96"/>
    <w:basedOn w:val="Normal"/>
    <w:rsid w:val="00427C24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b/>
      <w:bCs/>
      <w:sz w:val="20"/>
      <w:lang w:eastAsia="pt-BR"/>
    </w:rPr>
  </w:style>
  <w:style w:type="character" w:styleId="Forte">
    <w:name w:val="Strong"/>
    <w:basedOn w:val="Fontepargpadro"/>
    <w:uiPriority w:val="22"/>
    <w:qFormat/>
    <w:rsid w:val="00E877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8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1258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4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3A26E-338D-41AD-913E-8AEDEF1C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994</TotalTime>
  <Pages>15</Pages>
  <Words>3986</Words>
  <Characters>21525</Characters>
  <Application>Microsoft Office Word</Application>
  <DocSecurity>0</DocSecurity>
  <Lines>179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Licitação 2</cp:lastModifiedBy>
  <cp:revision>489</cp:revision>
  <cp:lastPrinted>2025-09-05T12:58:00Z</cp:lastPrinted>
  <dcterms:created xsi:type="dcterms:W3CDTF">2023-12-29T09:44:00Z</dcterms:created>
  <dcterms:modified xsi:type="dcterms:W3CDTF">2025-09-17T12:57:00Z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C12E2067C9F54236B0C06397E873A493_12</vt:lpwstr>
  </property>
</Properties>
</file>