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B2700" w14:textId="77777777" w:rsidR="006840A5" w:rsidRDefault="006840A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p>
    <w:p w14:paraId="3C08887D" w14:textId="77777777" w:rsidR="006840A5" w:rsidRDefault="006840A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p>
    <w:p w14:paraId="29D765DC" w14:textId="77777777" w:rsidR="006840A5" w:rsidRDefault="001B3C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TERMO DE REFERÊNCIA</w:t>
      </w:r>
    </w:p>
    <w:p w14:paraId="48C02CBB" w14:textId="77777777" w:rsidR="006840A5" w:rsidRDefault="006840A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14:paraId="27538866" w14:textId="77777777" w:rsidR="006840A5" w:rsidRDefault="001B3C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Município de Planalto/RS</w:t>
      </w:r>
    </w:p>
    <w:p w14:paraId="481A132C" w14:textId="79BFA417" w:rsidR="006840A5" w:rsidRDefault="001B3C8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 xml:space="preserve">Secretaria Municipal de </w:t>
      </w:r>
      <w:r w:rsidR="001454A0">
        <w:rPr>
          <w:sz w:val="24"/>
          <w:szCs w:val="24"/>
        </w:rPr>
        <w:t>Agricultura e Meio Ambiente</w:t>
      </w:r>
    </w:p>
    <w:p w14:paraId="79858D3C" w14:textId="477FF59B" w:rsidR="006840A5" w:rsidRPr="00C02216" w:rsidRDefault="001B3C8B">
      <w:pPr>
        <w:spacing w:line="360" w:lineRule="auto"/>
        <w:jc w:val="both"/>
        <w:rPr>
          <w:sz w:val="24"/>
          <w:szCs w:val="24"/>
        </w:rPr>
      </w:pPr>
      <w:r>
        <w:rPr>
          <w:sz w:val="24"/>
          <w:szCs w:val="24"/>
        </w:rPr>
        <w:t xml:space="preserve">Necessidade da Secretaria: </w:t>
      </w:r>
      <w:r w:rsidR="00292570">
        <w:rPr>
          <w:sz w:val="24"/>
          <w:szCs w:val="24"/>
        </w:rPr>
        <w:t>Contratação de empresa</w:t>
      </w:r>
      <w:r w:rsidR="00292570" w:rsidRPr="00750BE0">
        <w:rPr>
          <w:sz w:val="24"/>
          <w:szCs w:val="24"/>
        </w:rPr>
        <w:t xml:space="preserve"> para </w:t>
      </w:r>
      <w:r w:rsidR="00C02216">
        <w:rPr>
          <w:sz w:val="24"/>
          <w:szCs w:val="24"/>
        </w:rPr>
        <w:t xml:space="preserve">fabricação </w:t>
      </w:r>
      <w:r w:rsidR="00292570">
        <w:rPr>
          <w:sz w:val="24"/>
          <w:szCs w:val="24"/>
        </w:rPr>
        <w:t>do tanque de combustível do Trator John Deere 6100J</w:t>
      </w:r>
    </w:p>
    <w:p w14:paraId="6E569595" w14:textId="77777777" w:rsidR="006840A5" w:rsidRDefault="006840A5">
      <w:pPr>
        <w:pStyle w:val="NormalWeb"/>
        <w:spacing w:before="0" w:beforeAutospacing="0" w:after="0" w:afterAutospacing="0" w:line="360" w:lineRule="auto"/>
        <w:jc w:val="both"/>
        <w:rPr>
          <w:rFonts w:ascii="Arial" w:hAnsi="Arial" w:cs="Arial"/>
          <w:b/>
          <w:bCs/>
          <w:color w:val="000000"/>
        </w:rPr>
      </w:pPr>
    </w:p>
    <w:p w14:paraId="19B8FE5D" w14:textId="77777777" w:rsidR="006840A5" w:rsidRDefault="001B3C8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 DEFINIÇÃO DO OBJETO</w:t>
      </w:r>
    </w:p>
    <w:p w14:paraId="3CDFC58D" w14:textId="17B6320A" w:rsidR="00127E95" w:rsidRPr="00127E95" w:rsidRDefault="00292570" w:rsidP="00127E95">
      <w:pPr>
        <w:spacing w:line="360" w:lineRule="auto"/>
        <w:ind w:firstLine="708"/>
        <w:jc w:val="both"/>
        <w:rPr>
          <w:sz w:val="24"/>
          <w:szCs w:val="24"/>
        </w:rPr>
      </w:pPr>
      <w:r w:rsidRPr="00292570">
        <w:rPr>
          <w:sz w:val="24"/>
          <w:szCs w:val="24"/>
        </w:rPr>
        <w:t xml:space="preserve">O presente documento tem </w:t>
      </w:r>
      <w:r w:rsidR="00127E95">
        <w:rPr>
          <w:sz w:val="24"/>
          <w:szCs w:val="24"/>
        </w:rPr>
        <w:t>por</w:t>
      </w:r>
      <w:r w:rsidR="00127E95" w:rsidRPr="00127E95">
        <w:rPr>
          <w:sz w:val="24"/>
          <w:szCs w:val="24"/>
        </w:rPr>
        <w:t xml:space="preserve"> objeto </w:t>
      </w:r>
      <w:r w:rsidR="00127E95">
        <w:rPr>
          <w:sz w:val="24"/>
          <w:szCs w:val="24"/>
        </w:rPr>
        <w:t xml:space="preserve">a </w:t>
      </w:r>
      <w:r w:rsidR="00127E95" w:rsidRPr="00127E95">
        <w:rPr>
          <w:sz w:val="24"/>
          <w:szCs w:val="24"/>
        </w:rPr>
        <w:t>contratação de empresa especializada para a fabricação de tanque de combustível, destinado ao Trator John Deere 6100J, conforme especificações técnicas compatíveis com o modelo do equipamento, incluindo materiais adequados, dimensões, capacidade e sistemas de fixação necessários p</w:t>
      </w:r>
      <w:r w:rsidR="00127E95">
        <w:rPr>
          <w:sz w:val="24"/>
          <w:szCs w:val="24"/>
        </w:rPr>
        <w:t>ara seu perfeito funcionamento.</w:t>
      </w:r>
    </w:p>
    <w:p w14:paraId="049EFF0B" w14:textId="72D27DDA" w:rsidR="00292570" w:rsidRDefault="00127E95" w:rsidP="00127E95">
      <w:pPr>
        <w:spacing w:line="360" w:lineRule="auto"/>
        <w:ind w:firstLine="708"/>
        <w:jc w:val="both"/>
        <w:rPr>
          <w:sz w:val="24"/>
          <w:szCs w:val="24"/>
        </w:rPr>
      </w:pPr>
      <w:r w:rsidRPr="00127E95">
        <w:rPr>
          <w:sz w:val="24"/>
          <w:szCs w:val="24"/>
        </w:rPr>
        <w:t>A fabricação deverá atender às normas de qualidade, segurança e durabilidade aplicáveis, garantindo a correta instalação e o pleno desempenho do trator, de modo a assegurar a continuidade das atividades desenvolvidas pela Secretaria.</w:t>
      </w:r>
    </w:p>
    <w:p w14:paraId="1032FFF2" w14:textId="77777777" w:rsidR="00127E95" w:rsidRDefault="00127E95" w:rsidP="00127E95">
      <w:pPr>
        <w:spacing w:line="360" w:lineRule="auto"/>
        <w:ind w:firstLine="708"/>
        <w:jc w:val="both"/>
        <w:rPr>
          <w:sz w:val="24"/>
          <w:szCs w:val="24"/>
        </w:rPr>
      </w:pPr>
    </w:p>
    <w:p w14:paraId="26445347" w14:textId="77777777" w:rsidR="006840A5" w:rsidRDefault="001B3C8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2. FUNDAMENTAÇÃO DA CONTRATAÇÃO</w:t>
      </w:r>
    </w:p>
    <w:p w14:paraId="40B9B215" w14:textId="519C40EB" w:rsidR="00292570" w:rsidRPr="00292570" w:rsidRDefault="00292570" w:rsidP="00292570">
      <w:pPr>
        <w:pStyle w:val="NormalWeb"/>
        <w:spacing w:before="0" w:beforeAutospacing="0" w:after="0" w:afterAutospacing="0" w:line="360" w:lineRule="auto"/>
        <w:ind w:firstLine="708"/>
        <w:jc w:val="both"/>
        <w:rPr>
          <w:rFonts w:ascii="Arial" w:hAnsi="Arial" w:cs="Arial"/>
          <w:color w:val="000000"/>
          <w:lang w:eastAsia="zh-CN"/>
        </w:rPr>
      </w:pPr>
      <w:bookmarkStart w:id="0" w:name="art6xxiiic"/>
      <w:bookmarkEnd w:id="0"/>
      <w:r>
        <w:rPr>
          <w:rFonts w:ascii="Arial" w:hAnsi="Arial" w:cs="Arial"/>
          <w:color w:val="000000"/>
          <w:lang w:eastAsia="zh-CN"/>
        </w:rPr>
        <w:t>A contrat</w:t>
      </w:r>
      <w:r w:rsidRPr="00292570">
        <w:rPr>
          <w:rFonts w:ascii="Arial" w:hAnsi="Arial" w:cs="Arial"/>
          <w:color w:val="000000"/>
          <w:lang w:eastAsia="zh-CN"/>
        </w:rPr>
        <w:t>ação justifica-se pela necessidade de assegurar o pleno funcionamento do Trator John Deere 6100J, equipamento essencial às atividades operacionais da Secretaria</w:t>
      </w:r>
      <w:r>
        <w:rPr>
          <w:rFonts w:ascii="Arial" w:hAnsi="Arial" w:cs="Arial"/>
          <w:color w:val="000000"/>
          <w:lang w:eastAsia="zh-CN"/>
        </w:rPr>
        <w:t>.</w:t>
      </w:r>
      <w:r w:rsidRPr="00292570">
        <w:rPr>
          <w:rFonts w:ascii="Arial" w:hAnsi="Arial" w:cs="Arial"/>
          <w:color w:val="000000"/>
          <w:lang w:eastAsia="zh-CN"/>
        </w:rPr>
        <w:t xml:space="preserve"> O trator é utilizado rotineiramente em</w:t>
      </w:r>
      <w:r>
        <w:rPr>
          <w:rFonts w:ascii="Arial" w:hAnsi="Arial" w:cs="Arial"/>
          <w:color w:val="000000"/>
          <w:lang w:eastAsia="zh-CN"/>
        </w:rPr>
        <w:t xml:space="preserve"> serviços como preparo de solo</w:t>
      </w:r>
      <w:r w:rsidRPr="00292570">
        <w:rPr>
          <w:rFonts w:ascii="Arial" w:hAnsi="Arial" w:cs="Arial"/>
          <w:color w:val="000000"/>
          <w:lang w:eastAsia="zh-CN"/>
        </w:rPr>
        <w:t>, apoio a ações rurais, transporte de materiais e outras atividades públicas, sendo, portanto, indispensável para o atendimento das demandas da comunidade.</w:t>
      </w:r>
    </w:p>
    <w:p w14:paraId="05D18B5C" w14:textId="64A3D82F" w:rsidR="00292570" w:rsidRPr="00292570" w:rsidRDefault="00292570" w:rsidP="00292570">
      <w:pPr>
        <w:pStyle w:val="NormalWeb"/>
        <w:spacing w:before="0" w:beforeAutospacing="0" w:after="0" w:afterAutospacing="0" w:line="360" w:lineRule="auto"/>
        <w:ind w:firstLine="708"/>
        <w:jc w:val="both"/>
        <w:rPr>
          <w:rFonts w:ascii="Arial" w:hAnsi="Arial" w:cs="Arial"/>
          <w:color w:val="000000"/>
          <w:lang w:eastAsia="zh-CN"/>
        </w:rPr>
      </w:pPr>
      <w:r w:rsidRPr="00292570">
        <w:rPr>
          <w:rFonts w:ascii="Arial" w:hAnsi="Arial" w:cs="Arial"/>
          <w:color w:val="000000"/>
          <w:lang w:eastAsia="zh-CN"/>
        </w:rPr>
        <w:t>O tanque de combustível do equipamento apresenta avarias que comprometem sua integ</w:t>
      </w:r>
      <w:r>
        <w:rPr>
          <w:rFonts w:ascii="Arial" w:hAnsi="Arial" w:cs="Arial"/>
          <w:color w:val="000000"/>
          <w:lang w:eastAsia="zh-CN"/>
        </w:rPr>
        <w:t xml:space="preserve">ridade e segurança, ocasionando </w:t>
      </w:r>
      <w:r w:rsidRPr="00292570">
        <w:rPr>
          <w:rFonts w:ascii="Arial" w:hAnsi="Arial" w:cs="Arial"/>
          <w:color w:val="000000"/>
          <w:lang w:eastAsia="zh-CN"/>
        </w:rPr>
        <w:t>vazamento, perda de eficiência e possibilidade de danos maiores ao sistema de alimentação do motor. A continuidade da utilização do trator nessas condições poderia gerar incremento de custos futuros, prejudicar a execução dos serviços essenciais e oferecer riscos ao operador e ao ambiente.</w:t>
      </w:r>
    </w:p>
    <w:p w14:paraId="5B5E839B" w14:textId="37A39FD4" w:rsidR="00292570" w:rsidRPr="00292570" w:rsidRDefault="00292570" w:rsidP="00292570">
      <w:pPr>
        <w:pStyle w:val="NormalWeb"/>
        <w:spacing w:before="0" w:beforeAutospacing="0" w:after="0" w:afterAutospacing="0" w:line="360" w:lineRule="auto"/>
        <w:ind w:firstLine="708"/>
        <w:jc w:val="both"/>
        <w:rPr>
          <w:rFonts w:ascii="Arial" w:hAnsi="Arial" w:cs="Arial"/>
          <w:color w:val="000000"/>
          <w:lang w:eastAsia="zh-CN"/>
        </w:rPr>
      </w:pPr>
      <w:r w:rsidRPr="00292570">
        <w:rPr>
          <w:rFonts w:ascii="Arial" w:hAnsi="Arial" w:cs="Arial"/>
          <w:color w:val="000000"/>
          <w:lang w:eastAsia="zh-CN"/>
        </w:rPr>
        <w:t xml:space="preserve">Diante da natureza específica do serviço, faz-se necessária a contratação de empresa especializada, uma vez que a Secretaria não dispõe de equipe técnica ou </w:t>
      </w:r>
      <w:r w:rsidRPr="00292570">
        <w:rPr>
          <w:rFonts w:ascii="Arial" w:hAnsi="Arial" w:cs="Arial"/>
          <w:color w:val="000000"/>
          <w:lang w:eastAsia="zh-CN"/>
        </w:rPr>
        <w:lastRenderedPageBreak/>
        <w:t>estrutura adequada para a execução interna desse tipo de intervenção. Assim, a contratação visa restabelecer a plena capacidade operacional do trator, garantindo continuidade, segurança e eficiência às atividades desenvolvidas.</w:t>
      </w:r>
    </w:p>
    <w:p w14:paraId="623255E5" w14:textId="71F4F8D2" w:rsidR="006840A5" w:rsidRDefault="00292570" w:rsidP="00292570">
      <w:pPr>
        <w:pStyle w:val="NormalWeb"/>
        <w:spacing w:before="0" w:beforeAutospacing="0" w:after="0" w:afterAutospacing="0" w:line="360" w:lineRule="auto"/>
        <w:ind w:firstLine="708"/>
        <w:jc w:val="both"/>
        <w:rPr>
          <w:rFonts w:ascii="Arial" w:hAnsi="Arial" w:cs="Arial"/>
          <w:color w:val="000000"/>
          <w:lang w:eastAsia="zh-CN"/>
        </w:rPr>
      </w:pPr>
      <w:r w:rsidRPr="00292570">
        <w:rPr>
          <w:rFonts w:ascii="Arial" w:hAnsi="Arial" w:cs="Arial"/>
          <w:color w:val="000000"/>
          <w:lang w:eastAsia="zh-CN"/>
        </w:rPr>
        <w:t>Dessa forma, a presente contratação encontra fundamento na busca pela adequada conservação do patrimônio público e pela prestação eficiente dos serviços à população.</w:t>
      </w:r>
    </w:p>
    <w:p w14:paraId="4A0EF107" w14:textId="77777777" w:rsidR="00292570" w:rsidRDefault="00292570" w:rsidP="00292570">
      <w:pPr>
        <w:pStyle w:val="NormalWeb"/>
        <w:spacing w:before="0" w:beforeAutospacing="0" w:after="0" w:afterAutospacing="0" w:line="360" w:lineRule="auto"/>
        <w:ind w:firstLine="708"/>
        <w:jc w:val="both"/>
        <w:rPr>
          <w:rFonts w:ascii="Arial" w:hAnsi="Arial" w:cs="Arial"/>
          <w:b/>
          <w:bCs/>
          <w:color w:val="000000"/>
        </w:rPr>
      </w:pPr>
    </w:p>
    <w:p w14:paraId="5E43D4E0" w14:textId="77777777" w:rsidR="006840A5" w:rsidRDefault="001B3C8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3. DESCRIÇÃO DA SOLUÇÃO COMO UM TODO</w:t>
      </w:r>
    </w:p>
    <w:p w14:paraId="1D20C53A" w14:textId="6B718EB2" w:rsidR="006840A5" w:rsidRPr="00292570" w:rsidRDefault="001B3C8B" w:rsidP="005F7FF2">
      <w:pPr>
        <w:spacing w:line="360" w:lineRule="auto"/>
        <w:ind w:firstLine="708"/>
        <w:jc w:val="both"/>
        <w:rPr>
          <w:bCs/>
          <w:sz w:val="24"/>
          <w:szCs w:val="24"/>
        </w:rPr>
      </w:pPr>
      <w:r>
        <w:rPr>
          <w:sz w:val="24"/>
          <w:szCs w:val="24"/>
        </w:rPr>
        <w:t xml:space="preserve">A solução proposta é a </w:t>
      </w:r>
      <w:r w:rsidR="002D1922">
        <w:rPr>
          <w:sz w:val="24"/>
          <w:szCs w:val="24"/>
        </w:rPr>
        <w:t>C</w:t>
      </w:r>
      <w:r>
        <w:rPr>
          <w:sz w:val="24"/>
          <w:szCs w:val="24"/>
        </w:rPr>
        <w:t>ontrata</w:t>
      </w:r>
      <w:r w:rsidR="002D1922">
        <w:rPr>
          <w:sz w:val="24"/>
          <w:szCs w:val="24"/>
        </w:rPr>
        <w:t xml:space="preserve">ção de empresa para </w:t>
      </w:r>
      <w:r w:rsidR="00127E95">
        <w:rPr>
          <w:sz w:val="24"/>
          <w:szCs w:val="24"/>
        </w:rPr>
        <w:t>fabricação</w:t>
      </w:r>
      <w:r w:rsidR="00292570">
        <w:rPr>
          <w:sz w:val="24"/>
          <w:szCs w:val="24"/>
        </w:rPr>
        <w:t xml:space="preserve"> do tanque de combustível do Trator John Deere 6100J</w:t>
      </w:r>
      <w:r w:rsidR="002D1922">
        <w:rPr>
          <w:sz w:val="24"/>
          <w:szCs w:val="24"/>
        </w:rPr>
        <w:t xml:space="preserve"> </w:t>
      </w:r>
      <w:r>
        <w:rPr>
          <w:sz w:val="24"/>
          <w:szCs w:val="24"/>
        </w:rPr>
        <w:t>com o fornecimento de peças, conforme as seguintes especificações:</w:t>
      </w:r>
    </w:p>
    <w:p w14:paraId="13411E55" w14:textId="77777777" w:rsidR="00292570" w:rsidRPr="00292570" w:rsidRDefault="00292570" w:rsidP="00292570">
      <w:pPr>
        <w:spacing w:line="360" w:lineRule="auto"/>
        <w:jc w:val="both"/>
        <w:rPr>
          <w:b/>
          <w:bCs/>
          <w:sz w:val="20"/>
          <w:szCs w:val="24"/>
        </w:rPr>
      </w:pPr>
    </w:p>
    <w:tbl>
      <w:tblPr>
        <w:tblStyle w:val="Tabelacomgrade11"/>
        <w:tblW w:w="9097" w:type="dxa"/>
        <w:tblInd w:w="83" w:type="dxa"/>
        <w:tblLayout w:type="fixed"/>
        <w:tblLook w:val="04A0" w:firstRow="1" w:lastRow="0" w:firstColumn="1" w:lastColumn="0" w:noHBand="0" w:noVBand="1"/>
      </w:tblPr>
      <w:tblGrid>
        <w:gridCol w:w="734"/>
        <w:gridCol w:w="992"/>
        <w:gridCol w:w="1134"/>
        <w:gridCol w:w="3402"/>
        <w:gridCol w:w="1560"/>
        <w:gridCol w:w="1275"/>
      </w:tblGrid>
      <w:tr w:rsidR="00292570" w:rsidRPr="00292570" w14:paraId="7E7440DC" w14:textId="77777777" w:rsidTr="00292570">
        <w:trPr>
          <w:trHeight w:val="294"/>
        </w:trPr>
        <w:tc>
          <w:tcPr>
            <w:tcW w:w="734" w:type="dxa"/>
          </w:tcPr>
          <w:p w14:paraId="44355E13" w14:textId="77777777" w:rsidR="00292570" w:rsidRPr="00292570" w:rsidRDefault="00292570" w:rsidP="00292570">
            <w:pPr>
              <w:spacing w:line="360" w:lineRule="auto"/>
              <w:jc w:val="center"/>
              <w:rPr>
                <w:sz w:val="18"/>
              </w:rPr>
            </w:pPr>
            <w:r w:rsidRPr="00292570">
              <w:rPr>
                <w:b/>
                <w:sz w:val="18"/>
              </w:rPr>
              <w:t>ITEM</w:t>
            </w:r>
          </w:p>
        </w:tc>
        <w:tc>
          <w:tcPr>
            <w:tcW w:w="992" w:type="dxa"/>
          </w:tcPr>
          <w:p w14:paraId="4E66D0E9" w14:textId="77777777" w:rsidR="00292570" w:rsidRPr="00292570" w:rsidRDefault="00292570" w:rsidP="00292570">
            <w:pPr>
              <w:spacing w:line="360" w:lineRule="auto"/>
              <w:rPr>
                <w:sz w:val="18"/>
              </w:rPr>
            </w:pPr>
            <w:r w:rsidRPr="00292570">
              <w:rPr>
                <w:b/>
                <w:sz w:val="18"/>
              </w:rPr>
              <w:t>QUANT</w:t>
            </w:r>
          </w:p>
        </w:tc>
        <w:tc>
          <w:tcPr>
            <w:tcW w:w="1134" w:type="dxa"/>
          </w:tcPr>
          <w:p w14:paraId="5969603F" w14:textId="77777777" w:rsidR="00292570" w:rsidRPr="00292570" w:rsidRDefault="00292570" w:rsidP="00292570">
            <w:pPr>
              <w:spacing w:line="360" w:lineRule="auto"/>
              <w:jc w:val="center"/>
              <w:rPr>
                <w:sz w:val="18"/>
              </w:rPr>
            </w:pPr>
            <w:r w:rsidRPr="00292570">
              <w:rPr>
                <w:b/>
                <w:sz w:val="18"/>
              </w:rPr>
              <w:t>UNIDADE</w:t>
            </w:r>
          </w:p>
        </w:tc>
        <w:tc>
          <w:tcPr>
            <w:tcW w:w="3402" w:type="dxa"/>
          </w:tcPr>
          <w:p w14:paraId="3A9E366A" w14:textId="77777777" w:rsidR="00292570" w:rsidRPr="00292570" w:rsidRDefault="00292570" w:rsidP="00292570">
            <w:pPr>
              <w:spacing w:line="360" w:lineRule="auto"/>
              <w:rPr>
                <w:sz w:val="18"/>
              </w:rPr>
            </w:pPr>
            <w:r w:rsidRPr="00292570">
              <w:rPr>
                <w:b/>
                <w:sz w:val="18"/>
              </w:rPr>
              <w:t>DESCRIÇÃO</w:t>
            </w:r>
          </w:p>
        </w:tc>
        <w:tc>
          <w:tcPr>
            <w:tcW w:w="1560" w:type="dxa"/>
          </w:tcPr>
          <w:p w14:paraId="629A5F11" w14:textId="77777777" w:rsidR="00292570" w:rsidRPr="00292570" w:rsidRDefault="00292570" w:rsidP="00292570">
            <w:pPr>
              <w:spacing w:line="360" w:lineRule="auto"/>
              <w:jc w:val="center"/>
              <w:rPr>
                <w:b/>
                <w:sz w:val="18"/>
              </w:rPr>
            </w:pPr>
            <w:r w:rsidRPr="00292570">
              <w:rPr>
                <w:b/>
                <w:sz w:val="18"/>
              </w:rPr>
              <w:t>VALOR UNITÁRIO</w:t>
            </w:r>
          </w:p>
        </w:tc>
        <w:tc>
          <w:tcPr>
            <w:tcW w:w="1275" w:type="dxa"/>
          </w:tcPr>
          <w:p w14:paraId="573DF1DB" w14:textId="77777777" w:rsidR="00292570" w:rsidRPr="00292570" w:rsidRDefault="00292570" w:rsidP="00292570">
            <w:pPr>
              <w:spacing w:line="360" w:lineRule="auto"/>
              <w:jc w:val="center"/>
              <w:rPr>
                <w:b/>
                <w:sz w:val="18"/>
              </w:rPr>
            </w:pPr>
            <w:r w:rsidRPr="00292570">
              <w:rPr>
                <w:b/>
                <w:sz w:val="18"/>
              </w:rPr>
              <w:t>VALOR TOTAL</w:t>
            </w:r>
          </w:p>
        </w:tc>
      </w:tr>
      <w:tr w:rsidR="00292570" w:rsidRPr="00292570" w14:paraId="0A31DF12" w14:textId="77777777" w:rsidTr="00292570">
        <w:trPr>
          <w:trHeight w:val="469"/>
        </w:trPr>
        <w:tc>
          <w:tcPr>
            <w:tcW w:w="734" w:type="dxa"/>
          </w:tcPr>
          <w:p w14:paraId="4CE9441D" w14:textId="77777777" w:rsidR="00292570" w:rsidRPr="00292570" w:rsidRDefault="00292570" w:rsidP="00292570">
            <w:pPr>
              <w:spacing w:line="360" w:lineRule="auto"/>
              <w:jc w:val="center"/>
              <w:rPr>
                <w:sz w:val="18"/>
                <w:szCs w:val="24"/>
              </w:rPr>
            </w:pPr>
            <w:r w:rsidRPr="00292570">
              <w:rPr>
                <w:sz w:val="18"/>
                <w:szCs w:val="24"/>
              </w:rPr>
              <w:t>1</w:t>
            </w:r>
          </w:p>
        </w:tc>
        <w:tc>
          <w:tcPr>
            <w:tcW w:w="992" w:type="dxa"/>
          </w:tcPr>
          <w:p w14:paraId="2BE6E0AE" w14:textId="77777777" w:rsidR="00292570" w:rsidRPr="00292570" w:rsidRDefault="00292570" w:rsidP="00292570">
            <w:pPr>
              <w:spacing w:line="360" w:lineRule="auto"/>
              <w:jc w:val="center"/>
              <w:rPr>
                <w:sz w:val="18"/>
                <w:szCs w:val="24"/>
              </w:rPr>
            </w:pPr>
            <w:r w:rsidRPr="00292570">
              <w:rPr>
                <w:sz w:val="18"/>
                <w:szCs w:val="24"/>
              </w:rPr>
              <w:t>01</w:t>
            </w:r>
          </w:p>
        </w:tc>
        <w:tc>
          <w:tcPr>
            <w:tcW w:w="1134" w:type="dxa"/>
          </w:tcPr>
          <w:p w14:paraId="53464C60" w14:textId="77777777" w:rsidR="00292570" w:rsidRPr="00292570" w:rsidRDefault="00292570" w:rsidP="00292570">
            <w:pPr>
              <w:spacing w:line="360" w:lineRule="auto"/>
              <w:jc w:val="center"/>
              <w:rPr>
                <w:sz w:val="18"/>
                <w:szCs w:val="24"/>
              </w:rPr>
            </w:pPr>
            <w:r w:rsidRPr="00292570">
              <w:rPr>
                <w:sz w:val="18"/>
              </w:rPr>
              <w:t xml:space="preserve">SERVIÇO </w:t>
            </w:r>
          </w:p>
        </w:tc>
        <w:tc>
          <w:tcPr>
            <w:tcW w:w="3402" w:type="dxa"/>
          </w:tcPr>
          <w:p w14:paraId="4AECDE8F" w14:textId="747BBB38" w:rsidR="00292570" w:rsidRPr="00292570" w:rsidRDefault="00127E95" w:rsidP="00127E95">
            <w:pPr>
              <w:spacing w:line="360" w:lineRule="auto"/>
              <w:rPr>
                <w:sz w:val="18"/>
              </w:rPr>
            </w:pPr>
            <w:r>
              <w:rPr>
                <w:sz w:val="18"/>
              </w:rPr>
              <w:t>FABRICAÇÃO</w:t>
            </w:r>
            <w:r w:rsidR="00292570" w:rsidRPr="00292570">
              <w:rPr>
                <w:sz w:val="18"/>
              </w:rPr>
              <w:t xml:space="preserve"> DO TANQUE DE COMBUSTÍVEL </w:t>
            </w:r>
            <w:r>
              <w:rPr>
                <w:sz w:val="18"/>
              </w:rPr>
              <w:t>EM AÇO INOX</w:t>
            </w:r>
            <w:r w:rsidR="00292570" w:rsidRPr="00292570">
              <w:rPr>
                <w:sz w:val="18"/>
              </w:rPr>
              <w:t xml:space="preserve">  PARA MAQUINA AGRÍCOLA TRATOR JOHN DEERE MODELO 6100J COM NÚMERO DE CHASSI: 1BM6100JEJAA001004</w:t>
            </w:r>
          </w:p>
        </w:tc>
        <w:tc>
          <w:tcPr>
            <w:tcW w:w="1560" w:type="dxa"/>
          </w:tcPr>
          <w:p w14:paraId="7C22EC10" w14:textId="77777777" w:rsidR="00292570" w:rsidRPr="00292570" w:rsidRDefault="00292570" w:rsidP="00292570">
            <w:pPr>
              <w:spacing w:line="360" w:lineRule="auto"/>
              <w:jc w:val="center"/>
              <w:rPr>
                <w:b/>
                <w:color w:val="000000"/>
                <w:sz w:val="18"/>
              </w:rPr>
            </w:pPr>
            <w:r w:rsidRPr="00292570">
              <w:rPr>
                <w:b/>
                <w:color w:val="000000"/>
                <w:sz w:val="18"/>
              </w:rPr>
              <w:t>R$ 6.180,00</w:t>
            </w:r>
          </w:p>
        </w:tc>
        <w:tc>
          <w:tcPr>
            <w:tcW w:w="1275" w:type="dxa"/>
          </w:tcPr>
          <w:p w14:paraId="62C71307" w14:textId="77777777" w:rsidR="00292570" w:rsidRPr="00292570" w:rsidRDefault="00292570" w:rsidP="00292570">
            <w:pPr>
              <w:spacing w:line="360" w:lineRule="auto"/>
              <w:jc w:val="center"/>
              <w:rPr>
                <w:b/>
                <w:color w:val="000000"/>
                <w:sz w:val="18"/>
              </w:rPr>
            </w:pPr>
            <w:r w:rsidRPr="00292570">
              <w:rPr>
                <w:b/>
                <w:color w:val="000000"/>
                <w:sz w:val="18"/>
              </w:rPr>
              <w:t>R$ 6.180,00</w:t>
            </w:r>
          </w:p>
        </w:tc>
      </w:tr>
      <w:tr w:rsidR="00292570" w:rsidRPr="00292570" w14:paraId="5BBABE5E" w14:textId="77777777" w:rsidTr="00292570">
        <w:tc>
          <w:tcPr>
            <w:tcW w:w="7822" w:type="dxa"/>
            <w:gridSpan w:val="5"/>
          </w:tcPr>
          <w:p w14:paraId="36475BC1" w14:textId="77777777" w:rsidR="00292570" w:rsidRPr="00292570" w:rsidRDefault="00292570" w:rsidP="00292570">
            <w:pPr>
              <w:spacing w:line="360" w:lineRule="auto"/>
              <w:rPr>
                <w:b/>
                <w:color w:val="000000"/>
                <w:sz w:val="18"/>
              </w:rPr>
            </w:pPr>
            <w:r w:rsidRPr="00292570">
              <w:rPr>
                <w:b/>
                <w:color w:val="000000"/>
                <w:sz w:val="18"/>
              </w:rPr>
              <w:t>TOTAL</w:t>
            </w:r>
          </w:p>
        </w:tc>
        <w:tc>
          <w:tcPr>
            <w:tcW w:w="1275" w:type="dxa"/>
          </w:tcPr>
          <w:p w14:paraId="6A97C703" w14:textId="77777777" w:rsidR="00292570" w:rsidRPr="00292570" w:rsidRDefault="00292570" w:rsidP="00292570">
            <w:pPr>
              <w:spacing w:line="360" w:lineRule="auto"/>
              <w:rPr>
                <w:b/>
                <w:color w:val="000000"/>
                <w:sz w:val="18"/>
              </w:rPr>
            </w:pPr>
            <w:r w:rsidRPr="00292570">
              <w:rPr>
                <w:b/>
                <w:color w:val="000000"/>
                <w:sz w:val="18"/>
              </w:rPr>
              <w:t>R$ 6.180,00</w:t>
            </w:r>
          </w:p>
        </w:tc>
      </w:tr>
    </w:tbl>
    <w:p w14:paraId="2625F4CA" w14:textId="77777777" w:rsidR="00292570" w:rsidRPr="00292570" w:rsidRDefault="00292570" w:rsidP="00292570">
      <w:pPr>
        <w:tabs>
          <w:tab w:val="left" w:pos="1890"/>
        </w:tabs>
        <w:spacing w:line="360" w:lineRule="auto"/>
        <w:jc w:val="both"/>
        <w:rPr>
          <w:sz w:val="24"/>
          <w:szCs w:val="24"/>
        </w:rPr>
      </w:pPr>
      <w:r w:rsidRPr="00292570">
        <w:rPr>
          <w:sz w:val="24"/>
          <w:szCs w:val="24"/>
        </w:rPr>
        <w:tab/>
      </w:r>
    </w:p>
    <w:p w14:paraId="192CBEA7" w14:textId="77777777" w:rsidR="00292570" w:rsidRPr="00292570" w:rsidRDefault="00292570" w:rsidP="00292570">
      <w:pPr>
        <w:tabs>
          <w:tab w:val="left" w:pos="1890"/>
        </w:tabs>
        <w:spacing w:line="360" w:lineRule="auto"/>
        <w:jc w:val="both"/>
        <w:rPr>
          <w:b/>
          <w:sz w:val="24"/>
          <w:szCs w:val="24"/>
        </w:rPr>
      </w:pPr>
      <w:r w:rsidRPr="00292570">
        <w:rPr>
          <w:b/>
          <w:sz w:val="24"/>
          <w:szCs w:val="24"/>
        </w:rPr>
        <w:t>DADOS DO EQUIPAMENTO:</w:t>
      </w:r>
    </w:p>
    <w:tbl>
      <w:tblPr>
        <w:tblStyle w:val="Tabelacomgrade2"/>
        <w:tblW w:w="0" w:type="auto"/>
        <w:tblLook w:val="04A0" w:firstRow="1" w:lastRow="0" w:firstColumn="1" w:lastColumn="0" w:noHBand="0" w:noVBand="1"/>
      </w:tblPr>
      <w:tblGrid>
        <w:gridCol w:w="3488"/>
        <w:gridCol w:w="2676"/>
        <w:gridCol w:w="3124"/>
      </w:tblGrid>
      <w:tr w:rsidR="00292570" w:rsidRPr="00292570" w14:paraId="77B84DB9" w14:textId="77777777" w:rsidTr="00164B28">
        <w:tc>
          <w:tcPr>
            <w:tcW w:w="3652" w:type="dxa"/>
          </w:tcPr>
          <w:p w14:paraId="649ADB44" w14:textId="77777777" w:rsidR="00292570" w:rsidRPr="00292570" w:rsidRDefault="00292570" w:rsidP="00292570">
            <w:pPr>
              <w:tabs>
                <w:tab w:val="left" w:pos="1890"/>
              </w:tabs>
              <w:spacing w:line="360" w:lineRule="auto"/>
              <w:jc w:val="both"/>
              <w:rPr>
                <w:sz w:val="18"/>
                <w:szCs w:val="24"/>
              </w:rPr>
            </w:pPr>
            <w:r w:rsidRPr="00292570">
              <w:rPr>
                <w:b/>
                <w:sz w:val="18"/>
                <w:szCs w:val="24"/>
              </w:rPr>
              <w:t>EQUIPAMENTO:</w:t>
            </w:r>
            <w:r w:rsidRPr="00292570">
              <w:rPr>
                <w:sz w:val="18"/>
                <w:szCs w:val="24"/>
              </w:rPr>
              <w:t xml:space="preserve"> TRATOR AGRÍCOLA</w:t>
            </w:r>
          </w:p>
        </w:tc>
        <w:tc>
          <w:tcPr>
            <w:tcW w:w="2772" w:type="dxa"/>
          </w:tcPr>
          <w:p w14:paraId="23DAAE4D" w14:textId="77777777" w:rsidR="00292570" w:rsidRPr="00292570" w:rsidRDefault="00292570" w:rsidP="00292570">
            <w:pPr>
              <w:tabs>
                <w:tab w:val="left" w:pos="1890"/>
              </w:tabs>
              <w:spacing w:line="360" w:lineRule="auto"/>
              <w:jc w:val="both"/>
              <w:rPr>
                <w:sz w:val="18"/>
                <w:szCs w:val="24"/>
              </w:rPr>
            </w:pPr>
            <w:r w:rsidRPr="00292570">
              <w:rPr>
                <w:b/>
                <w:sz w:val="18"/>
                <w:szCs w:val="24"/>
              </w:rPr>
              <w:t>FABRICANTE:</w:t>
            </w:r>
            <w:r w:rsidRPr="00292570">
              <w:rPr>
                <w:sz w:val="18"/>
                <w:szCs w:val="24"/>
              </w:rPr>
              <w:t xml:space="preserve"> JOHN DEERE</w:t>
            </w:r>
          </w:p>
        </w:tc>
        <w:tc>
          <w:tcPr>
            <w:tcW w:w="3212" w:type="dxa"/>
          </w:tcPr>
          <w:p w14:paraId="175D7759" w14:textId="77777777" w:rsidR="00292570" w:rsidRPr="00292570" w:rsidRDefault="00292570" w:rsidP="00292570">
            <w:pPr>
              <w:tabs>
                <w:tab w:val="left" w:pos="1890"/>
              </w:tabs>
              <w:spacing w:line="360" w:lineRule="auto"/>
              <w:jc w:val="both"/>
              <w:rPr>
                <w:sz w:val="18"/>
                <w:szCs w:val="24"/>
              </w:rPr>
            </w:pPr>
            <w:r w:rsidRPr="00292570">
              <w:rPr>
                <w:b/>
                <w:sz w:val="18"/>
                <w:szCs w:val="24"/>
              </w:rPr>
              <w:t>MODELO:</w:t>
            </w:r>
            <w:r w:rsidRPr="00292570">
              <w:rPr>
                <w:sz w:val="18"/>
                <w:szCs w:val="24"/>
              </w:rPr>
              <w:t xml:space="preserve"> 6100J</w:t>
            </w:r>
          </w:p>
        </w:tc>
      </w:tr>
      <w:tr w:rsidR="00292570" w:rsidRPr="00292570" w14:paraId="6DE12B5D" w14:textId="77777777" w:rsidTr="00164B28">
        <w:tc>
          <w:tcPr>
            <w:tcW w:w="3652" w:type="dxa"/>
          </w:tcPr>
          <w:p w14:paraId="748A9B7A" w14:textId="77777777" w:rsidR="00292570" w:rsidRPr="00292570" w:rsidRDefault="00292570" w:rsidP="00292570">
            <w:pPr>
              <w:tabs>
                <w:tab w:val="left" w:pos="1890"/>
              </w:tabs>
              <w:spacing w:line="360" w:lineRule="auto"/>
              <w:jc w:val="both"/>
              <w:rPr>
                <w:sz w:val="18"/>
                <w:szCs w:val="24"/>
              </w:rPr>
            </w:pPr>
            <w:r w:rsidRPr="00292570">
              <w:rPr>
                <w:b/>
                <w:sz w:val="18"/>
                <w:szCs w:val="24"/>
              </w:rPr>
              <w:t>ANO:</w:t>
            </w:r>
            <w:r w:rsidRPr="00292570">
              <w:rPr>
                <w:sz w:val="18"/>
                <w:szCs w:val="24"/>
              </w:rPr>
              <w:t xml:space="preserve"> 2018</w:t>
            </w:r>
          </w:p>
        </w:tc>
        <w:tc>
          <w:tcPr>
            <w:tcW w:w="2772" w:type="dxa"/>
          </w:tcPr>
          <w:p w14:paraId="047B9F78" w14:textId="77777777" w:rsidR="00292570" w:rsidRPr="00292570" w:rsidRDefault="00292570" w:rsidP="00292570">
            <w:pPr>
              <w:tabs>
                <w:tab w:val="left" w:pos="1890"/>
              </w:tabs>
              <w:spacing w:line="360" w:lineRule="auto"/>
              <w:jc w:val="both"/>
              <w:rPr>
                <w:sz w:val="18"/>
                <w:szCs w:val="24"/>
              </w:rPr>
            </w:pPr>
            <w:r w:rsidRPr="00292570">
              <w:rPr>
                <w:b/>
                <w:sz w:val="18"/>
                <w:szCs w:val="24"/>
              </w:rPr>
              <w:t>COMBUSTÍVEL:</w:t>
            </w:r>
            <w:r w:rsidRPr="00292570">
              <w:rPr>
                <w:sz w:val="18"/>
                <w:szCs w:val="24"/>
              </w:rPr>
              <w:t xml:space="preserve"> DIESEL COMUM</w:t>
            </w:r>
          </w:p>
        </w:tc>
        <w:tc>
          <w:tcPr>
            <w:tcW w:w="3212" w:type="dxa"/>
          </w:tcPr>
          <w:p w14:paraId="15A173B9" w14:textId="77777777" w:rsidR="00292570" w:rsidRPr="00292570" w:rsidRDefault="00292570" w:rsidP="00292570">
            <w:pPr>
              <w:tabs>
                <w:tab w:val="left" w:pos="1890"/>
              </w:tabs>
              <w:spacing w:line="360" w:lineRule="auto"/>
              <w:jc w:val="both"/>
              <w:rPr>
                <w:sz w:val="18"/>
                <w:szCs w:val="24"/>
              </w:rPr>
            </w:pPr>
            <w:r w:rsidRPr="00292570">
              <w:rPr>
                <w:b/>
                <w:sz w:val="18"/>
                <w:szCs w:val="24"/>
              </w:rPr>
              <w:t>CHASSI</w:t>
            </w:r>
            <w:r w:rsidRPr="00292570">
              <w:rPr>
                <w:sz w:val="18"/>
                <w:szCs w:val="24"/>
              </w:rPr>
              <w:t xml:space="preserve">: </w:t>
            </w:r>
            <w:r w:rsidRPr="00292570">
              <w:rPr>
                <w:sz w:val="18"/>
              </w:rPr>
              <w:t>1BM6100JEJAA001004</w:t>
            </w:r>
          </w:p>
        </w:tc>
      </w:tr>
    </w:tbl>
    <w:p w14:paraId="2625FC50" w14:textId="77777777" w:rsidR="006840A5" w:rsidRDefault="006840A5">
      <w:pPr>
        <w:spacing w:line="360" w:lineRule="auto"/>
        <w:jc w:val="both"/>
        <w:rPr>
          <w:sz w:val="24"/>
          <w:szCs w:val="24"/>
        </w:rPr>
      </w:pPr>
    </w:p>
    <w:p w14:paraId="656D944F" w14:textId="77777777" w:rsidR="006840A5" w:rsidRDefault="006840A5">
      <w:pPr>
        <w:pStyle w:val="NormalWeb"/>
        <w:spacing w:before="0" w:beforeAutospacing="0" w:after="0" w:afterAutospacing="0" w:line="360" w:lineRule="auto"/>
        <w:jc w:val="both"/>
        <w:rPr>
          <w:rFonts w:ascii="Arial" w:hAnsi="Arial" w:cs="Arial"/>
          <w:b/>
          <w:bCs/>
          <w:color w:val="000000"/>
        </w:rPr>
      </w:pPr>
    </w:p>
    <w:p w14:paraId="35B5D67A" w14:textId="77777777" w:rsidR="006840A5" w:rsidRDefault="001B3C8B">
      <w:pPr>
        <w:pStyle w:val="NormalWeb"/>
        <w:spacing w:before="0" w:beforeAutospacing="0" w:after="0" w:afterAutospacing="0" w:line="360" w:lineRule="auto"/>
        <w:jc w:val="both"/>
        <w:rPr>
          <w:rFonts w:ascii="Arial" w:hAnsi="Arial" w:cs="Arial"/>
          <w:b/>
          <w:bCs/>
          <w:color w:val="000000"/>
        </w:rPr>
      </w:pPr>
      <w:bookmarkStart w:id="1" w:name="art6xxiiid"/>
      <w:bookmarkEnd w:id="1"/>
      <w:r>
        <w:rPr>
          <w:rFonts w:ascii="Arial" w:hAnsi="Arial" w:cs="Arial"/>
          <w:b/>
          <w:bCs/>
          <w:color w:val="000000"/>
        </w:rPr>
        <w:t>4. REQUISITOS DA CONTRATAÇÃO</w:t>
      </w:r>
      <w:bookmarkStart w:id="2" w:name="art6xxiiie"/>
      <w:bookmarkEnd w:id="2"/>
    </w:p>
    <w:p w14:paraId="1CF3FBFA" w14:textId="338CC89F" w:rsidR="006840A5" w:rsidRDefault="001B3C8B">
      <w:pPr>
        <w:suppressAutoHyphens/>
        <w:spacing w:line="360" w:lineRule="auto"/>
        <w:jc w:val="both"/>
        <w:rPr>
          <w:sz w:val="24"/>
          <w:szCs w:val="24"/>
        </w:rPr>
      </w:pPr>
      <w:r>
        <w:rPr>
          <w:b/>
          <w:bCs/>
          <w:sz w:val="24"/>
          <w:szCs w:val="24"/>
        </w:rPr>
        <w:t xml:space="preserve">4.1. </w:t>
      </w:r>
      <w:r w:rsidR="00557D20">
        <w:rPr>
          <w:sz w:val="24"/>
          <w:szCs w:val="24"/>
        </w:rPr>
        <w:t>O serviço de fabricação</w:t>
      </w:r>
      <w:r>
        <w:rPr>
          <w:sz w:val="24"/>
          <w:szCs w:val="24"/>
        </w:rPr>
        <w:t xml:space="preserve"> </w:t>
      </w:r>
      <w:r w:rsidR="005F7FF2">
        <w:rPr>
          <w:sz w:val="24"/>
          <w:szCs w:val="24"/>
        </w:rPr>
        <w:t>do tanque de combustível do Trator Agrícola John Deere 6100J</w:t>
      </w:r>
      <w:r>
        <w:rPr>
          <w:sz w:val="24"/>
          <w:szCs w:val="24"/>
        </w:rPr>
        <w:t xml:space="preserve">, com o fornecimento de peças e mão de obra, têm natureza de serviços comuns, tendo em vista que seus </w:t>
      </w:r>
      <w:r>
        <w:rPr>
          <w:color w:val="000000"/>
          <w:sz w:val="24"/>
          <w:szCs w:val="24"/>
        </w:rPr>
        <w:t xml:space="preserve">padrões de desempenho e qualidade podem ser objetivamente definidos pelo edital, por meio de especificações usuais de mercado, </w:t>
      </w:r>
      <w:r>
        <w:rPr>
          <w:sz w:val="24"/>
          <w:szCs w:val="24"/>
        </w:rPr>
        <w:t>nos termos do art. 6º, inciso XIII, da Lei Federal nº 14.133/2021.</w:t>
      </w:r>
    </w:p>
    <w:p w14:paraId="75C309ED" w14:textId="77777777" w:rsidR="006840A5" w:rsidRDefault="001B3C8B">
      <w:pPr>
        <w:suppressAutoHyphens/>
        <w:spacing w:line="360" w:lineRule="auto"/>
        <w:jc w:val="both"/>
        <w:rPr>
          <w:sz w:val="24"/>
          <w:szCs w:val="24"/>
        </w:rPr>
      </w:pPr>
      <w:r>
        <w:rPr>
          <w:b/>
          <w:bCs/>
          <w:sz w:val="24"/>
          <w:szCs w:val="24"/>
        </w:rPr>
        <w:t>4.2.</w:t>
      </w:r>
      <w:r>
        <w:rPr>
          <w:sz w:val="24"/>
          <w:szCs w:val="24"/>
        </w:rPr>
        <w:t xml:space="preserve"> Serão admitidas peças novas, sem uso, genuínas, originais de primeira linha ou peça de reposição com as mesmas especificações técnicas e características de qualidade da peça de produção original (ABNT NBR 15296).</w:t>
      </w:r>
    </w:p>
    <w:p w14:paraId="2EB78BAD" w14:textId="77777777" w:rsidR="006840A5" w:rsidRDefault="001B3C8B">
      <w:pPr>
        <w:suppressAutoHyphens/>
        <w:spacing w:line="360" w:lineRule="auto"/>
        <w:jc w:val="both"/>
        <w:rPr>
          <w:sz w:val="24"/>
          <w:szCs w:val="24"/>
        </w:rPr>
      </w:pPr>
      <w:r>
        <w:rPr>
          <w:b/>
          <w:bCs/>
          <w:sz w:val="24"/>
          <w:szCs w:val="24"/>
        </w:rPr>
        <w:lastRenderedPageBreak/>
        <w:t>OBS:</w:t>
      </w:r>
      <w:r>
        <w:rPr>
          <w:sz w:val="24"/>
          <w:szCs w:val="24"/>
        </w:rPr>
        <w:t xml:space="preserve"> 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3075C55A" w14:textId="77777777" w:rsidR="006840A5" w:rsidRDefault="001B3C8B">
      <w:pPr>
        <w:suppressAutoHyphens/>
        <w:spacing w:line="360" w:lineRule="auto"/>
        <w:jc w:val="both"/>
        <w:rPr>
          <w:sz w:val="24"/>
          <w:szCs w:val="24"/>
        </w:rPr>
      </w:pPr>
      <w:r>
        <w:rPr>
          <w:b/>
          <w:bCs/>
          <w:sz w:val="24"/>
          <w:szCs w:val="24"/>
        </w:rPr>
        <w:t>OBS:</w:t>
      </w:r>
      <w:r>
        <w:rPr>
          <w:sz w:val="24"/>
          <w:szCs w:val="24"/>
        </w:rPr>
        <w:t xml:space="preserve">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06C2539F" w14:textId="77777777" w:rsidR="006840A5" w:rsidRDefault="001B3C8B">
      <w:pPr>
        <w:suppressAutoHyphens/>
        <w:spacing w:line="360" w:lineRule="auto"/>
        <w:jc w:val="both"/>
        <w:rPr>
          <w:sz w:val="24"/>
          <w:szCs w:val="24"/>
        </w:rPr>
      </w:pPr>
      <w:r>
        <w:rPr>
          <w:b/>
          <w:bCs/>
          <w:sz w:val="24"/>
          <w:szCs w:val="24"/>
        </w:rPr>
        <w:t>OBS:</w:t>
      </w:r>
      <w:r>
        <w:rPr>
          <w:sz w:val="24"/>
          <w:szCs w:val="24"/>
        </w:rPr>
        <w:t xml:space="preserve"> Entende-se por PEÇAS PADRÃO ABNT NBR 15296 aquelas que possuam as mesmas especificações técnicas e padrões de qualidade daquelas produzidas pelos fabricantes das peças originais;</w:t>
      </w:r>
    </w:p>
    <w:p w14:paraId="0C8F7469" w14:textId="77777777" w:rsidR="006840A5" w:rsidRDefault="001B3C8B">
      <w:pPr>
        <w:suppressAutoHyphens/>
        <w:spacing w:line="360" w:lineRule="auto"/>
        <w:jc w:val="both"/>
        <w:rPr>
          <w:sz w:val="24"/>
          <w:szCs w:val="24"/>
        </w:rPr>
      </w:pPr>
      <w:r>
        <w:rPr>
          <w:b/>
          <w:bCs/>
          <w:sz w:val="24"/>
          <w:szCs w:val="24"/>
        </w:rPr>
        <w:t xml:space="preserve">OBS: </w:t>
      </w:r>
      <w:r>
        <w:rPr>
          <w:sz w:val="24"/>
          <w:szCs w:val="24"/>
        </w:rPr>
        <w:t>Os serviços e peças deverão ter garantia mínima de 06 (seis) meses;</w:t>
      </w:r>
    </w:p>
    <w:p w14:paraId="30AB94A7" w14:textId="77777777" w:rsidR="006840A5" w:rsidRDefault="006840A5">
      <w:pPr>
        <w:suppressAutoHyphens/>
        <w:spacing w:line="360" w:lineRule="auto"/>
        <w:jc w:val="both"/>
        <w:rPr>
          <w:sz w:val="24"/>
          <w:szCs w:val="24"/>
        </w:rPr>
      </w:pPr>
    </w:p>
    <w:p w14:paraId="07C8A1EC" w14:textId="77777777" w:rsidR="006840A5" w:rsidRDefault="006840A5">
      <w:pPr>
        <w:spacing w:line="360" w:lineRule="auto"/>
        <w:ind w:right="-2"/>
        <w:jc w:val="both"/>
        <w:rPr>
          <w:b/>
          <w:bCs/>
          <w:sz w:val="24"/>
          <w:szCs w:val="24"/>
        </w:rPr>
      </w:pPr>
    </w:p>
    <w:p w14:paraId="32831212" w14:textId="77777777" w:rsidR="006840A5" w:rsidRDefault="001B3C8B">
      <w:pPr>
        <w:spacing w:line="360" w:lineRule="auto"/>
        <w:ind w:right="-2"/>
        <w:jc w:val="both"/>
        <w:rPr>
          <w:sz w:val="24"/>
          <w:szCs w:val="24"/>
        </w:rPr>
      </w:pPr>
      <w:r>
        <w:rPr>
          <w:b/>
          <w:bCs/>
          <w:sz w:val="24"/>
          <w:szCs w:val="24"/>
        </w:rPr>
        <w:t>4.3.</w:t>
      </w:r>
      <w:r>
        <w:rPr>
          <w:b/>
          <w:bCs/>
          <w:color w:val="000000"/>
          <w:sz w:val="24"/>
          <w:szCs w:val="24"/>
        </w:rPr>
        <w:t xml:space="preserve"> DAS OBRIGAÇÕES.</w:t>
      </w:r>
    </w:p>
    <w:p w14:paraId="3783D371" w14:textId="77777777" w:rsidR="006840A5" w:rsidRDefault="001B3C8B">
      <w:pPr>
        <w:tabs>
          <w:tab w:val="left" w:pos="709"/>
        </w:tabs>
        <w:spacing w:line="360" w:lineRule="auto"/>
        <w:ind w:right="-2"/>
        <w:jc w:val="both"/>
        <w:rPr>
          <w:sz w:val="24"/>
          <w:szCs w:val="24"/>
        </w:rPr>
      </w:pPr>
      <w:r>
        <w:rPr>
          <w:b/>
          <w:bCs/>
          <w:color w:val="000000"/>
          <w:sz w:val="24"/>
          <w:szCs w:val="24"/>
          <w:u w:val="single"/>
        </w:rPr>
        <w:t>Da Contratante</w:t>
      </w:r>
      <w:r>
        <w:rPr>
          <w:b/>
          <w:bCs/>
          <w:color w:val="000000"/>
          <w:sz w:val="24"/>
          <w:szCs w:val="24"/>
        </w:rPr>
        <w:t>:</w:t>
      </w:r>
    </w:p>
    <w:p w14:paraId="53AD889A" w14:textId="77777777" w:rsidR="006840A5" w:rsidRDefault="001B3C8B">
      <w:pPr>
        <w:tabs>
          <w:tab w:val="left" w:pos="709"/>
        </w:tabs>
        <w:spacing w:line="360" w:lineRule="auto"/>
        <w:ind w:right="-2"/>
        <w:jc w:val="both"/>
        <w:rPr>
          <w:sz w:val="24"/>
          <w:szCs w:val="24"/>
        </w:rPr>
      </w:pPr>
      <w:r>
        <w:rPr>
          <w:color w:val="000000"/>
          <w:sz w:val="24"/>
          <w:szCs w:val="24"/>
        </w:rPr>
        <w:t xml:space="preserve">- Atestar nas notas fiscais/faturas a efetiva entrega do objeto desta </w:t>
      </w:r>
      <w:bookmarkStart w:id="3" w:name="_GoBack"/>
      <w:r>
        <w:rPr>
          <w:color w:val="000000"/>
          <w:sz w:val="24"/>
          <w:szCs w:val="24"/>
        </w:rPr>
        <w:t>licitação</w:t>
      </w:r>
      <w:bookmarkEnd w:id="3"/>
      <w:r>
        <w:rPr>
          <w:color w:val="000000"/>
          <w:sz w:val="24"/>
          <w:szCs w:val="24"/>
        </w:rPr>
        <w:t>;</w:t>
      </w:r>
    </w:p>
    <w:p w14:paraId="7403035C" w14:textId="77777777" w:rsidR="006840A5" w:rsidRDefault="001B3C8B">
      <w:pPr>
        <w:tabs>
          <w:tab w:val="left" w:pos="709"/>
          <w:tab w:val="left" w:pos="1620"/>
        </w:tabs>
        <w:spacing w:line="360" w:lineRule="auto"/>
        <w:ind w:right="-2"/>
        <w:jc w:val="both"/>
        <w:rPr>
          <w:sz w:val="24"/>
          <w:szCs w:val="24"/>
        </w:rPr>
      </w:pPr>
      <w:r>
        <w:rPr>
          <w:color w:val="000000"/>
          <w:sz w:val="24"/>
          <w:szCs w:val="24"/>
        </w:rPr>
        <w:t>- Aplicar à empresa vencedora penalidades, quando for o caso;</w:t>
      </w:r>
    </w:p>
    <w:p w14:paraId="63B9FBE7" w14:textId="77777777" w:rsidR="006840A5" w:rsidRDefault="001B3C8B">
      <w:pPr>
        <w:tabs>
          <w:tab w:val="left" w:pos="709"/>
          <w:tab w:val="left" w:pos="1620"/>
        </w:tabs>
        <w:spacing w:line="360" w:lineRule="auto"/>
        <w:ind w:right="-2"/>
        <w:jc w:val="both"/>
        <w:rPr>
          <w:sz w:val="24"/>
          <w:szCs w:val="24"/>
        </w:rPr>
      </w:pPr>
      <w:r>
        <w:rPr>
          <w:color w:val="000000"/>
          <w:sz w:val="24"/>
          <w:szCs w:val="24"/>
        </w:rPr>
        <w:t>- Prestar à CONTRATADA toda e qualquer informação por esta solicitada, necessária à perfeita execução do Contrato;</w:t>
      </w:r>
    </w:p>
    <w:p w14:paraId="0CE6BCC0" w14:textId="77777777" w:rsidR="006840A5" w:rsidRDefault="001B3C8B">
      <w:pPr>
        <w:tabs>
          <w:tab w:val="left" w:pos="709"/>
          <w:tab w:val="left" w:pos="1620"/>
        </w:tabs>
        <w:spacing w:line="360" w:lineRule="auto"/>
        <w:ind w:right="-2"/>
        <w:jc w:val="both"/>
        <w:rPr>
          <w:sz w:val="24"/>
          <w:szCs w:val="24"/>
        </w:rPr>
      </w:pPr>
      <w:r>
        <w:rPr>
          <w:color w:val="000000"/>
          <w:sz w:val="24"/>
          <w:szCs w:val="24"/>
        </w:rPr>
        <w:t>- Efetuar o pagamento à CONTRATADA conforme disposto no edital, após a entrega da nota fiscal no setor competente;</w:t>
      </w:r>
    </w:p>
    <w:p w14:paraId="05FC873A" w14:textId="77777777" w:rsidR="006840A5" w:rsidRDefault="001B3C8B">
      <w:pPr>
        <w:tabs>
          <w:tab w:val="left" w:pos="709"/>
          <w:tab w:val="left" w:pos="1620"/>
        </w:tabs>
        <w:spacing w:line="360" w:lineRule="auto"/>
        <w:ind w:right="-2"/>
        <w:jc w:val="both"/>
        <w:rPr>
          <w:color w:val="000000"/>
          <w:sz w:val="24"/>
          <w:szCs w:val="24"/>
        </w:rPr>
      </w:pPr>
      <w:r>
        <w:rPr>
          <w:color w:val="000000"/>
          <w:sz w:val="24"/>
          <w:szCs w:val="24"/>
        </w:rPr>
        <w:t>- Notificar, por escrito, à CONTRATADA da aplicação de qualquer sanção.</w:t>
      </w:r>
    </w:p>
    <w:p w14:paraId="2482F008" w14:textId="77777777" w:rsidR="006840A5" w:rsidRDefault="006840A5">
      <w:pPr>
        <w:tabs>
          <w:tab w:val="left" w:pos="709"/>
          <w:tab w:val="left" w:pos="1620"/>
        </w:tabs>
        <w:spacing w:line="360" w:lineRule="auto"/>
        <w:ind w:right="-2"/>
        <w:jc w:val="both"/>
        <w:rPr>
          <w:b/>
          <w:bCs/>
          <w:color w:val="000000"/>
          <w:sz w:val="24"/>
          <w:szCs w:val="24"/>
        </w:rPr>
      </w:pPr>
    </w:p>
    <w:p w14:paraId="489D1BA3" w14:textId="77777777" w:rsidR="006840A5" w:rsidRDefault="001B3C8B">
      <w:pPr>
        <w:tabs>
          <w:tab w:val="left" w:pos="709"/>
          <w:tab w:val="left" w:pos="1620"/>
        </w:tabs>
        <w:spacing w:line="360" w:lineRule="auto"/>
        <w:ind w:right="-2"/>
        <w:jc w:val="both"/>
        <w:rPr>
          <w:sz w:val="24"/>
          <w:szCs w:val="24"/>
        </w:rPr>
      </w:pPr>
      <w:r>
        <w:rPr>
          <w:b/>
          <w:bCs/>
          <w:color w:val="000000"/>
          <w:sz w:val="24"/>
          <w:szCs w:val="24"/>
        </w:rPr>
        <w:t xml:space="preserve"> </w:t>
      </w:r>
      <w:r>
        <w:rPr>
          <w:b/>
          <w:bCs/>
          <w:color w:val="000000"/>
          <w:sz w:val="24"/>
          <w:szCs w:val="24"/>
          <w:u w:val="single"/>
        </w:rPr>
        <w:t>Da Promitente Fornecedora.</w:t>
      </w:r>
    </w:p>
    <w:p w14:paraId="1BFF4FD2" w14:textId="77777777" w:rsidR="006840A5" w:rsidRDefault="001B3C8B">
      <w:pPr>
        <w:tabs>
          <w:tab w:val="left" w:pos="709"/>
          <w:tab w:val="left" w:pos="1620"/>
        </w:tabs>
        <w:spacing w:line="360" w:lineRule="auto"/>
        <w:ind w:right="-2"/>
        <w:jc w:val="both"/>
        <w:rPr>
          <w:sz w:val="24"/>
          <w:szCs w:val="24"/>
        </w:rPr>
      </w:pPr>
      <w:r>
        <w:rPr>
          <w:bCs/>
          <w:color w:val="000000"/>
          <w:sz w:val="24"/>
          <w:szCs w:val="24"/>
        </w:rPr>
        <w:t xml:space="preserve">- 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w:t>
      </w:r>
    </w:p>
    <w:p w14:paraId="0B21E048" w14:textId="77777777" w:rsidR="006840A5" w:rsidRDefault="001B3C8B">
      <w:pPr>
        <w:tabs>
          <w:tab w:val="left" w:pos="709"/>
          <w:tab w:val="left" w:pos="1620"/>
        </w:tabs>
        <w:spacing w:line="360" w:lineRule="auto"/>
        <w:ind w:right="-2"/>
        <w:jc w:val="both"/>
        <w:rPr>
          <w:sz w:val="24"/>
          <w:szCs w:val="24"/>
        </w:rPr>
      </w:pPr>
      <w:r>
        <w:rPr>
          <w:bCs/>
          <w:color w:val="000000"/>
          <w:sz w:val="24"/>
          <w:szCs w:val="24"/>
        </w:rPr>
        <w:t xml:space="preserve">- Evitar o emprego de acessórios impróprios ou de qualidade inferior, não podendo tal fato ser invocado para justificar cobrança adicional a qualquer título; </w:t>
      </w:r>
    </w:p>
    <w:p w14:paraId="0F58718F" w14:textId="77777777" w:rsidR="006840A5" w:rsidRDefault="001B3C8B">
      <w:pPr>
        <w:tabs>
          <w:tab w:val="left" w:pos="709"/>
          <w:tab w:val="left" w:pos="1620"/>
        </w:tabs>
        <w:spacing w:line="360" w:lineRule="auto"/>
        <w:ind w:right="-2"/>
        <w:jc w:val="both"/>
        <w:rPr>
          <w:sz w:val="24"/>
          <w:szCs w:val="24"/>
        </w:rPr>
      </w:pPr>
      <w:r>
        <w:rPr>
          <w:bCs/>
          <w:color w:val="000000"/>
          <w:sz w:val="24"/>
          <w:szCs w:val="24"/>
        </w:rPr>
        <w:lastRenderedPageBreak/>
        <w:t xml:space="preserve">- Responsabilizar-se por todo e qualquer dano ou prejuízo causados por seus empregados, ou representantes, direta e indiretamente, ao adquirente ou a terceiros, inclusive aos defeitos, constatáveis nos prazos da garantia, mesmo expirado o prazo; </w:t>
      </w:r>
    </w:p>
    <w:p w14:paraId="31895217" w14:textId="506CC2C6" w:rsidR="006840A5" w:rsidRDefault="001B3C8B">
      <w:pPr>
        <w:tabs>
          <w:tab w:val="left" w:pos="709"/>
          <w:tab w:val="left" w:pos="1620"/>
        </w:tabs>
        <w:spacing w:line="360" w:lineRule="auto"/>
        <w:ind w:right="-2"/>
        <w:jc w:val="both"/>
        <w:rPr>
          <w:sz w:val="24"/>
          <w:szCs w:val="24"/>
        </w:rPr>
      </w:pPr>
      <w:r>
        <w:rPr>
          <w:bCs/>
          <w:color w:val="000000"/>
          <w:sz w:val="24"/>
          <w:szCs w:val="24"/>
        </w:rPr>
        <w:t xml:space="preserve">- Efetuar o fornecimento dentro das especificações e/ou condições constantes da Proposta Vencedora, bem como do Edital e seus Anexos, devendo a entrega se dar no Município de Planalto, junto ao setor de </w:t>
      </w:r>
      <w:r w:rsidR="00D84888">
        <w:rPr>
          <w:bCs/>
          <w:color w:val="000000"/>
          <w:sz w:val="24"/>
          <w:szCs w:val="24"/>
        </w:rPr>
        <w:t xml:space="preserve">agricultura, </w:t>
      </w:r>
      <w:r>
        <w:rPr>
          <w:bCs/>
          <w:color w:val="000000"/>
          <w:sz w:val="24"/>
          <w:szCs w:val="24"/>
        </w:rPr>
        <w:t>conforme disposto no presente Termo de Referência;</w:t>
      </w:r>
      <w:r>
        <w:rPr>
          <w:color w:val="000000"/>
          <w:sz w:val="24"/>
          <w:szCs w:val="24"/>
        </w:rPr>
        <w:t xml:space="preserve"> </w:t>
      </w:r>
    </w:p>
    <w:p w14:paraId="6F6E6BD8" w14:textId="77777777" w:rsidR="006840A5" w:rsidRDefault="001B3C8B">
      <w:pPr>
        <w:tabs>
          <w:tab w:val="left" w:pos="709"/>
          <w:tab w:val="left" w:pos="1620"/>
        </w:tabs>
        <w:spacing w:line="360" w:lineRule="auto"/>
        <w:ind w:right="-2"/>
        <w:jc w:val="both"/>
        <w:rPr>
          <w:sz w:val="24"/>
          <w:szCs w:val="24"/>
        </w:rPr>
      </w:pPr>
      <w:r>
        <w:rPr>
          <w:color w:val="000000"/>
          <w:sz w:val="24"/>
          <w:szCs w:val="24"/>
        </w:rPr>
        <w:t>- Designar profissional responsável pela entrega dos produtos;</w:t>
      </w:r>
    </w:p>
    <w:p w14:paraId="51A820D4" w14:textId="77777777" w:rsidR="006840A5" w:rsidRDefault="001B3C8B">
      <w:pPr>
        <w:tabs>
          <w:tab w:val="left" w:pos="709"/>
          <w:tab w:val="left" w:pos="1620"/>
        </w:tabs>
        <w:spacing w:line="360" w:lineRule="auto"/>
        <w:ind w:right="-2"/>
        <w:jc w:val="both"/>
        <w:rPr>
          <w:sz w:val="24"/>
          <w:szCs w:val="24"/>
        </w:rPr>
      </w:pPr>
      <w:r>
        <w:rPr>
          <w:color w:val="000000"/>
          <w:sz w:val="24"/>
          <w:szCs w:val="24"/>
        </w:rPr>
        <w:t xml:space="preserve">- Assumir todos os possíveis danos, tanto físicos, quanto materiais, causados por seus empregados ou representantes, ao contratante e/ou terceiros, advindos de imperícia, negligência, imprudência ou desrespeito a segurança, quando da execução do objeto licitado; </w:t>
      </w:r>
    </w:p>
    <w:p w14:paraId="18D5363D" w14:textId="37A64F0C" w:rsidR="006840A5" w:rsidRDefault="001B3C8B">
      <w:pPr>
        <w:tabs>
          <w:tab w:val="left" w:pos="709"/>
          <w:tab w:val="left" w:pos="1620"/>
        </w:tabs>
        <w:spacing w:line="360" w:lineRule="auto"/>
        <w:ind w:right="-2"/>
        <w:jc w:val="both"/>
        <w:rPr>
          <w:sz w:val="24"/>
          <w:szCs w:val="24"/>
        </w:rPr>
      </w:pPr>
      <w:r>
        <w:rPr>
          <w:color w:val="000000"/>
          <w:sz w:val="24"/>
          <w:szCs w:val="24"/>
        </w:rPr>
        <w:t xml:space="preserve">- Arcar com todas as despesas relativas à prestação dos serviços e entrega </w:t>
      </w:r>
      <w:r w:rsidR="00725CE3">
        <w:rPr>
          <w:color w:val="000000"/>
          <w:sz w:val="24"/>
          <w:szCs w:val="24"/>
        </w:rPr>
        <w:t>das peças</w:t>
      </w:r>
      <w:r>
        <w:rPr>
          <w:color w:val="000000"/>
          <w:sz w:val="24"/>
          <w:szCs w:val="24"/>
        </w:rPr>
        <w:t>, inclusive, as relativas ao seu transporte.</w:t>
      </w:r>
    </w:p>
    <w:p w14:paraId="607F9073" w14:textId="77777777" w:rsidR="006840A5" w:rsidRDefault="001B3C8B">
      <w:pPr>
        <w:tabs>
          <w:tab w:val="left" w:pos="709"/>
          <w:tab w:val="left" w:pos="1620"/>
        </w:tabs>
        <w:spacing w:line="360" w:lineRule="auto"/>
        <w:ind w:right="-2"/>
        <w:jc w:val="both"/>
        <w:rPr>
          <w:sz w:val="24"/>
          <w:szCs w:val="24"/>
        </w:rPr>
      </w:pPr>
      <w:r>
        <w:rPr>
          <w:color w:val="000000"/>
          <w:sz w:val="24"/>
          <w:szCs w:val="24"/>
        </w:rPr>
        <w:t xml:space="preserve">- Observar as normas legais de segurança que está sujeita a atividade de distribuição dos produtos contratados. </w:t>
      </w:r>
    </w:p>
    <w:p w14:paraId="62A63611" w14:textId="77777777" w:rsidR="006840A5" w:rsidRDefault="001B3C8B">
      <w:pPr>
        <w:tabs>
          <w:tab w:val="left" w:pos="709"/>
          <w:tab w:val="left" w:pos="1620"/>
        </w:tabs>
        <w:spacing w:line="360" w:lineRule="auto"/>
        <w:ind w:right="-2"/>
        <w:jc w:val="both"/>
        <w:rPr>
          <w:sz w:val="24"/>
          <w:szCs w:val="24"/>
        </w:rPr>
      </w:pPr>
      <w:r>
        <w:rPr>
          <w:color w:val="000000"/>
          <w:sz w:val="24"/>
          <w:szCs w:val="24"/>
        </w:rPr>
        <w:t xml:space="preserve">- Não empregar menores de 18 anos em trabalho noturno, perigoso ou insalubre, bem como a não empregar menores de 16 anos em qualquer trabalho, salvo na condição de aprendiz, a partir de 14 anos. </w:t>
      </w:r>
    </w:p>
    <w:p w14:paraId="0075F93A" w14:textId="77777777" w:rsidR="006840A5" w:rsidRDefault="001B3C8B">
      <w:pPr>
        <w:tabs>
          <w:tab w:val="left" w:pos="709"/>
          <w:tab w:val="left" w:pos="1620"/>
        </w:tabs>
        <w:spacing w:line="360" w:lineRule="auto"/>
        <w:ind w:right="-2"/>
        <w:jc w:val="both"/>
        <w:rPr>
          <w:color w:val="000000"/>
          <w:sz w:val="24"/>
          <w:szCs w:val="24"/>
        </w:rPr>
      </w:pPr>
      <w:r>
        <w:rPr>
          <w:color w:val="000000"/>
          <w:sz w:val="24"/>
          <w:szCs w:val="24"/>
        </w:rPr>
        <w:t xml:space="preserve">- Manter durante toda a execução deste as obrigações por ela assumidas, todas as condições de habilitação e qualificação exigidas no processo de contratação, conforme Lei nº 14.133/2021. </w:t>
      </w:r>
    </w:p>
    <w:p w14:paraId="10322DCB" w14:textId="77777777" w:rsidR="006840A5" w:rsidRDefault="001B3C8B">
      <w:pPr>
        <w:tabs>
          <w:tab w:val="left" w:pos="709"/>
          <w:tab w:val="left" w:pos="1620"/>
        </w:tabs>
        <w:spacing w:line="360" w:lineRule="auto"/>
        <w:ind w:right="-2"/>
        <w:jc w:val="both"/>
        <w:rPr>
          <w:color w:val="000000"/>
          <w:sz w:val="24"/>
          <w:szCs w:val="24"/>
        </w:rPr>
      </w:pPr>
      <w:r>
        <w:rPr>
          <w:color w:val="000000"/>
          <w:sz w:val="24"/>
          <w:szCs w:val="24"/>
        </w:rPr>
        <w:t>- Manter sempre atualizados os seus dados cadastrais, contrato social ou do estatuto, conforme o caso, principalmente em caso de modificação de endereço.</w:t>
      </w:r>
    </w:p>
    <w:p w14:paraId="64A799B5" w14:textId="77777777" w:rsidR="006840A5" w:rsidRDefault="001B3C8B">
      <w:pPr>
        <w:spacing w:line="360" w:lineRule="auto"/>
        <w:ind w:right="99"/>
        <w:jc w:val="both"/>
        <w:rPr>
          <w:color w:val="000000"/>
          <w:sz w:val="24"/>
          <w:szCs w:val="24"/>
        </w:rPr>
      </w:pPr>
      <w:r>
        <w:rPr>
          <w:color w:val="000000"/>
          <w:sz w:val="24"/>
          <w:szCs w:val="24"/>
        </w:rPr>
        <w:t xml:space="preserve">- Aceitar, nas mesmas condições contratuais, os acréscimos ou supressões que se fizerem necessários, por conveniência da Administração, dentro do limite permitido pelo artigo 125 da Lei nº 14.133/2021, sobre o valor inicial atualizado do contratado. </w:t>
      </w:r>
    </w:p>
    <w:p w14:paraId="2C7205AD" w14:textId="77777777" w:rsidR="006840A5" w:rsidRDefault="001B3C8B">
      <w:pPr>
        <w:spacing w:line="360" w:lineRule="auto"/>
        <w:ind w:right="-2"/>
        <w:jc w:val="both"/>
        <w:rPr>
          <w:color w:val="000000"/>
          <w:sz w:val="24"/>
          <w:szCs w:val="24"/>
        </w:rPr>
      </w:pPr>
      <w:r>
        <w:rPr>
          <w:sz w:val="24"/>
          <w:szCs w:val="24"/>
        </w:rPr>
        <w:t>- Responder direta e exclusivamente pela execução do contrato de fornecimento, não podendo, em nenhuma hipótese, transferir a responsabilidade pelo fornecimento do produto a terceiros, sem o expresso consentimento da Contratante;</w:t>
      </w:r>
    </w:p>
    <w:p w14:paraId="3C98F6D6" w14:textId="77777777" w:rsidR="006840A5" w:rsidRDefault="001B3C8B">
      <w:pPr>
        <w:tabs>
          <w:tab w:val="left" w:pos="709"/>
          <w:tab w:val="left" w:pos="1620"/>
        </w:tabs>
        <w:spacing w:line="360" w:lineRule="auto"/>
        <w:ind w:right="-2"/>
        <w:jc w:val="both"/>
        <w:rPr>
          <w:color w:val="000000"/>
          <w:sz w:val="24"/>
          <w:szCs w:val="24"/>
        </w:rPr>
      </w:pPr>
      <w:r>
        <w:rPr>
          <w:color w:val="000000"/>
          <w:sz w:val="24"/>
          <w:szCs w:val="24"/>
        </w:rPr>
        <w:t>- Cumprir com as demais obrigações constantes no Edital.</w:t>
      </w:r>
    </w:p>
    <w:p w14:paraId="7C2ABA9B" w14:textId="269D3AB5" w:rsidR="006840A5" w:rsidRDefault="001B3C8B">
      <w:pPr>
        <w:spacing w:line="360" w:lineRule="auto"/>
        <w:ind w:firstLine="708"/>
        <w:jc w:val="both"/>
        <w:rPr>
          <w:sz w:val="24"/>
          <w:szCs w:val="24"/>
        </w:rPr>
      </w:pPr>
      <w:r>
        <w:rPr>
          <w:sz w:val="24"/>
          <w:szCs w:val="24"/>
        </w:rPr>
        <w:t>A contratação será realizada por meio</w:t>
      </w:r>
      <w:r w:rsidR="00557D20">
        <w:rPr>
          <w:sz w:val="24"/>
          <w:szCs w:val="24"/>
        </w:rPr>
        <w:t xml:space="preserve"> de dispensa</w:t>
      </w:r>
      <w:r>
        <w:rPr>
          <w:sz w:val="24"/>
          <w:szCs w:val="24"/>
        </w:rPr>
        <w:t xml:space="preserve"> de licitação, </w:t>
      </w:r>
      <w:r w:rsidR="00557D20">
        <w:rPr>
          <w:sz w:val="24"/>
          <w:szCs w:val="24"/>
        </w:rPr>
        <w:t xml:space="preserve">com critério de julgamento por menor preço </w:t>
      </w:r>
      <w:r w:rsidR="009F7FF8">
        <w:rPr>
          <w:sz w:val="24"/>
          <w:szCs w:val="24"/>
        </w:rPr>
        <w:t xml:space="preserve">global </w:t>
      </w:r>
      <w:r w:rsidR="00557D20">
        <w:rPr>
          <w:sz w:val="24"/>
          <w:szCs w:val="24"/>
        </w:rPr>
        <w:t>nos termos do Art. 75, inciso I c/c parágrafo</w:t>
      </w:r>
      <w:r w:rsidR="009F7FF8">
        <w:rPr>
          <w:sz w:val="24"/>
          <w:szCs w:val="24"/>
        </w:rPr>
        <w:t xml:space="preserve"> 3º e</w:t>
      </w:r>
      <w:r w:rsidR="00557D20">
        <w:rPr>
          <w:sz w:val="24"/>
          <w:szCs w:val="24"/>
        </w:rPr>
        <w:t xml:space="preserve"> 7º da Lei Federal nº 14.133/2021.</w:t>
      </w:r>
    </w:p>
    <w:p w14:paraId="1B0FAC98" w14:textId="5102C18E" w:rsidR="00557D20" w:rsidRDefault="00557D20">
      <w:pPr>
        <w:spacing w:line="360" w:lineRule="auto"/>
        <w:ind w:firstLine="708"/>
        <w:jc w:val="both"/>
        <w:rPr>
          <w:sz w:val="24"/>
          <w:szCs w:val="24"/>
        </w:rPr>
      </w:pPr>
      <w:r>
        <w:rPr>
          <w:sz w:val="24"/>
          <w:szCs w:val="24"/>
        </w:rPr>
        <w:lastRenderedPageBreak/>
        <w:t xml:space="preserve">A presente contratação será prevista por 45 (quarenta e cinco) dias a contar da assinatura, podendo ser prorrogado, mediante termo Aditivo acordado entre as partes de conformidade com o estabelecido na Lei nº 14.133/2021. </w:t>
      </w:r>
    </w:p>
    <w:p w14:paraId="71C84F82" w14:textId="77777777" w:rsidR="00557D20" w:rsidRDefault="00557D20">
      <w:pPr>
        <w:spacing w:line="360" w:lineRule="auto"/>
        <w:ind w:firstLine="708"/>
        <w:jc w:val="both"/>
        <w:rPr>
          <w:sz w:val="24"/>
          <w:szCs w:val="24"/>
        </w:rPr>
      </w:pPr>
    </w:p>
    <w:p w14:paraId="18FC1500" w14:textId="77777777" w:rsidR="006840A5" w:rsidRDefault="001B3C8B">
      <w:pPr>
        <w:spacing w:line="360" w:lineRule="auto"/>
        <w:ind w:firstLine="708"/>
        <w:jc w:val="both"/>
        <w:rPr>
          <w:sz w:val="24"/>
          <w:szCs w:val="24"/>
        </w:rPr>
      </w:pPr>
      <w:r>
        <w:rPr>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1F9D90C5" w14:textId="77777777" w:rsidR="006840A5" w:rsidRDefault="006840A5">
      <w:pPr>
        <w:spacing w:line="360" w:lineRule="auto"/>
        <w:ind w:firstLine="708"/>
        <w:jc w:val="both"/>
        <w:rPr>
          <w:sz w:val="24"/>
          <w:szCs w:val="24"/>
        </w:rPr>
      </w:pPr>
    </w:p>
    <w:p w14:paraId="0B9EBE74" w14:textId="77777777" w:rsidR="006840A5" w:rsidRDefault="001B3C8B">
      <w:pPr>
        <w:spacing w:before="120" w:line="360" w:lineRule="auto"/>
        <w:ind w:right="96"/>
        <w:contextualSpacing/>
        <w:jc w:val="both"/>
        <w:rPr>
          <w:b/>
          <w:bCs/>
          <w:sz w:val="24"/>
          <w:szCs w:val="24"/>
        </w:rPr>
      </w:pPr>
      <w:r>
        <w:rPr>
          <w:b/>
          <w:bCs/>
          <w:color w:val="000000"/>
          <w:sz w:val="24"/>
          <w:szCs w:val="24"/>
        </w:rPr>
        <w:t xml:space="preserve">- Documentos que deverão ser apresentados relativos à habilitação jurídica: </w:t>
      </w:r>
    </w:p>
    <w:p w14:paraId="2CCA4676" w14:textId="77777777" w:rsidR="006840A5" w:rsidRDefault="001B3C8B">
      <w:pPr>
        <w:spacing w:before="120" w:line="360" w:lineRule="auto"/>
        <w:ind w:right="96"/>
        <w:contextualSpacing/>
        <w:jc w:val="both"/>
        <w:rPr>
          <w:sz w:val="24"/>
          <w:szCs w:val="24"/>
        </w:rPr>
      </w:pPr>
      <w:r>
        <w:rPr>
          <w:b/>
          <w:color w:val="000000"/>
          <w:sz w:val="24"/>
          <w:szCs w:val="24"/>
        </w:rPr>
        <w:t>a)</w:t>
      </w:r>
      <w:r>
        <w:rPr>
          <w:color w:val="000000"/>
          <w:sz w:val="24"/>
          <w:szCs w:val="24"/>
        </w:rPr>
        <w:t xml:space="preserve"> ato constitutivo, estatuto social em vigor, devidamente registrado, em se tratando de sociedades comerciais e, no caso de sociedades por ações, acompanhado de documentos de eleição de seus administradores; </w:t>
      </w:r>
    </w:p>
    <w:p w14:paraId="581EE219" w14:textId="77777777" w:rsidR="006840A5" w:rsidRDefault="001B3C8B">
      <w:pPr>
        <w:spacing w:before="120" w:line="360" w:lineRule="auto"/>
        <w:ind w:right="96"/>
        <w:contextualSpacing/>
        <w:jc w:val="both"/>
        <w:rPr>
          <w:sz w:val="24"/>
          <w:szCs w:val="24"/>
        </w:rPr>
      </w:pPr>
      <w:r>
        <w:rPr>
          <w:b/>
          <w:color w:val="000000"/>
          <w:sz w:val="24"/>
          <w:szCs w:val="24"/>
        </w:rPr>
        <w:t>b)</w:t>
      </w:r>
      <w:r>
        <w:rPr>
          <w:color w:val="000000"/>
          <w:sz w:val="24"/>
          <w:szCs w:val="24"/>
        </w:rPr>
        <w:t xml:space="preserve"> cédula de Identidade e registro comercial, no caso de firma individual; </w:t>
      </w:r>
    </w:p>
    <w:p w14:paraId="26301257" w14:textId="77777777" w:rsidR="006840A5" w:rsidRDefault="001B3C8B">
      <w:pPr>
        <w:spacing w:before="120" w:line="360" w:lineRule="auto"/>
        <w:ind w:right="96"/>
        <w:contextualSpacing/>
        <w:jc w:val="both"/>
        <w:rPr>
          <w:color w:val="000000"/>
          <w:sz w:val="24"/>
          <w:szCs w:val="24"/>
        </w:rPr>
      </w:pPr>
      <w:r>
        <w:rPr>
          <w:b/>
          <w:color w:val="000000"/>
          <w:sz w:val="24"/>
          <w:szCs w:val="24"/>
        </w:rPr>
        <w:t>c)</w:t>
      </w:r>
      <w:r>
        <w:rPr>
          <w:color w:val="000000"/>
          <w:sz w:val="24"/>
          <w:szCs w:val="24"/>
        </w:rPr>
        <w:t xml:space="preserve"> cópia do decreto de autorização, em se tratando de sociedade empresária ou sociedade estrangeira em funcionamento no País, e ato de registro ou autorização para funcionamento expedido pelo órgão competente, quando a atividade assim o exigir;</w:t>
      </w:r>
    </w:p>
    <w:p w14:paraId="14129EA8" w14:textId="77777777" w:rsidR="006840A5" w:rsidRDefault="001B3C8B">
      <w:pPr>
        <w:spacing w:before="120" w:line="360" w:lineRule="auto"/>
        <w:ind w:right="96"/>
        <w:contextualSpacing/>
        <w:jc w:val="both"/>
        <w:rPr>
          <w:bCs/>
          <w:color w:val="000000"/>
          <w:sz w:val="24"/>
          <w:szCs w:val="24"/>
        </w:rPr>
      </w:pPr>
      <w:r>
        <w:rPr>
          <w:color w:val="000000"/>
          <w:sz w:val="24"/>
          <w:szCs w:val="24"/>
        </w:rPr>
        <w:t xml:space="preserve"> </w:t>
      </w:r>
      <w:r>
        <w:rPr>
          <w:bCs/>
          <w:color w:val="000000"/>
          <w:sz w:val="24"/>
          <w:szCs w:val="24"/>
        </w:rPr>
        <w:t xml:space="preserve"> </w:t>
      </w:r>
    </w:p>
    <w:p w14:paraId="16872AC2" w14:textId="77777777" w:rsidR="006840A5" w:rsidRDefault="001B3C8B">
      <w:pPr>
        <w:spacing w:before="120" w:line="360" w:lineRule="auto"/>
        <w:ind w:right="96"/>
        <w:contextualSpacing/>
        <w:jc w:val="both"/>
        <w:rPr>
          <w:sz w:val="24"/>
          <w:szCs w:val="24"/>
        </w:rPr>
      </w:pPr>
      <w:r>
        <w:rPr>
          <w:bCs/>
          <w:color w:val="000000"/>
          <w:sz w:val="24"/>
          <w:szCs w:val="24"/>
        </w:rPr>
        <w:t xml:space="preserve">- </w:t>
      </w:r>
      <w:r>
        <w:rPr>
          <w:b/>
          <w:color w:val="000000"/>
          <w:sz w:val="24"/>
          <w:szCs w:val="24"/>
        </w:rPr>
        <w:t>Documentos que deverão ser apresentados relativos à Regularidade Fiscal e Trabalhista:</w:t>
      </w:r>
      <w:r>
        <w:rPr>
          <w:bCs/>
          <w:color w:val="000000"/>
          <w:sz w:val="24"/>
          <w:szCs w:val="24"/>
        </w:rPr>
        <w:t xml:space="preserve"> </w:t>
      </w:r>
      <w:r>
        <w:rPr>
          <w:rFonts w:eastAsia="Tahoma"/>
          <w:bCs/>
          <w:color w:val="000000"/>
          <w:sz w:val="24"/>
          <w:szCs w:val="24"/>
        </w:rPr>
        <w:t xml:space="preserve"> </w:t>
      </w:r>
    </w:p>
    <w:p w14:paraId="0BCB1383" w14:textId="77777777" w:rsidR="006840A5" w:rsidRDefault="001B3C8B">
      <w:pPr>
        <w:spacing w:before="120" w:line="360" w:lineRule="auto"/>
        <w:ind w:right="96"/>
        <w:contextualSpacing/>
        <w:jc w:val="both"/>
        <w:rPr>
          <w:bCs/>
          <w:color w:val="000000"/>
          <w:sz w:val="24"/>
          <w:szCs w:val="24"/>
        </w:rPr>
      </w:pPr>
      <w:r>
        <w:rPr>
          <w:b/>
          <w:bCs/>
          <w:color w:val="000000"/>
          <w:sz w:val="24"/>
          <w:szCs w:val="24"/>
        </w:rPr>
        <w:t>a)</w:t>
      </w:r>
      <w:r>
        <w:rPr>
          <w:bCs/>
          <w:color w:val="000000"/>
          <w:sz w:val="24"/>
          <w:szCs w:val="24"/>
        </w:rPr>
        <w:t xml:space="preserve"> comprovante de inscrição no Cadastro de Pessoas Físicas (CPF), no caso de pessoas naturais, ou no Cadastro nacional de Pessoa Jurídica (CNPJ);  </w:t>
      </w:r>
    </w:p>
    <w:p w14:paraId="57CD8781" w14:textId="77777777" w:rsidR="006840A5" w:rsidRDefault="001B3C8B">
      <w:pPr>
        <w:spacing w:before="120" w:line="360" w:lineRule="auto"/>
        <w:ind w:right="96"/>
        <w:contextualSpacing/>
        <w:jc w:val="both"/>
        <w:rPr>
          <w:bCs/>
          <w:color w:val="000000"/>
          <w:sz w:val="24"/>
          <w:szCs w:val="24"/>
        </w:rPr>
      </w:pPr>
      <w:r>
        <w:rPr>
          <w:b/>
          <w:bCs/>
          <w:color w:val="000000"/>
          <w:sz w:val="24"/>
          <w:szCs w:val="24"/>
        </w:rPr>
        <w:t>b)</w:t>
      </w:r>
      <w:r>
        <w:rPr>
          <w:bCs/>
          <w:color w:val="000000"/>
          <w:sz w:val="24"/>
          <w:szCs w:val="24"/>
        </w:rPr>
        <w:t xml:space="preserve"> comprovante de inscrição no cadastro de contribuintes estadual e/ou municipal, se houver, relativo ao domicílio ou sede do licitante, pertinente ao seu ramo de atividade e compatível com o objeto contratual; </w:t>
      </w:r>
    </w:p>
    <w:p w14:paraId="0E75621A" w14:textId="77777777" w:rsidR="006840A5" w:rsidRDefault="001B3C8B">
      <w:pPr>
        <w:spacing w:before="120" w:line="360" w:lineRule="auto"/>
        <w:ind w:right="96"/>
        <w:contextualSpacing/>
        <w:jc w:val="both"/>
        <w:rPr>
          <w:sz w:val="24"/>
          <w:szCs w:val="24"/>
        </w:rPr>
      </w:pPr>
      <w:r>
        <w:rPr>
          <w:b/>
          <w:bCs/>
          <w:color w:val="000000"/>
          <w:sz w:val="24"/>
          <w:szCs w:val="24"/>
        </w:rPr>
        <w:t>c)</w:t>
      </w:r>
      <w:r>
        <w:rPr>
          <w:bCs/>
          <w:color w:val="000000"/>
          <w:sz w:val="24"/>
          <w:szCs w:val="24"/>
        </w:rPr>
        <w:t xml:space="preserve"> prova de regularidade perante a Fazenda federal, estadual e/ou municipal do domicílio ou sede do licitante, e regularidade com o Município de Planalto/RS, nos termos do art. 193 do Código Tributário Nacional, ou outra equivalente, na forma da lei; </w:t>
      </w:r>
    </w:p>
    <w:p w14:paraId="64E557EE" w14:textId="77777777" w:rsidR="006840A5" w:rsidRDefault="001B3C8B">
      <w:pPr>
        <w:spacing w:before="120" w:line="360" w:lineRule="auto"/>
        <w:ind w:right="96"/>
        <w:contextualSpacing/>
        <w:jc w:val="both"/>
        <w:rPr>
          <w:bCs/>
          <w:color w:val="000000"/>
          <w:sz w:val="24"/>
          <w:szCs w:val="24"/>
        </w:rPr>
      </w:pPr>
      <w:r>
        <w:rPr>
          <w:b/>
          <w:bCs/>
          <w:color w:val="000000"/>
          <w:sz w:val="24"/>
          <w:szCs w:val="24"/>
        </w:rPr>
        <w:t>d)</w:t>
      </w:r>
      <w:r>
        <w:rPr>
          <w:bCs/>
          <w:color w:val="000000"/>
          <w:sz w:val="24"/>
          <w:szCs w:val="24"/>
        </w:rPr>
        <w:t xml:space="preserve"> prova de regularidade relativa à Seguridade Social e ao FGTS, que demonstre cumprimento dos encargos sociais instituídos por lei;</w:t>
      </w:r>
    </w:p>
    <w:p w14:paraId="545F61C7" w14:textId="77777777" w:rsidR="006840A5" w:rsidRDefault="001B3C8B">
      <w:pPr>
        <w:spacing w:before="120" w:line="360" w:lineRule="auto"/>
        <w:ind w:right="96"/>
        <w:contextualSpacing/>
        <w:jc w:val="both"/>
        <w:rPr>
          <w:sz w:val="24"/>
          <w:szCs w:val="24"/>
        </w:rPr>
      </w:pPr>
      <w:r>
        <w:rPr>
          <w:b/>
          <w:bCs/>
          <w:color w:val="000000"/>
          <w:sz w:val="24"/>
          <w:szCs w:val="24"/>
        </w:rPr>
        <w:t>e)</w:t>
      </w:r>
      <w:r>
        <w:rPr>
          <w:bCs/>
          <w:color w:val="000000"/>
          <w:sz w:val="24"/>
          <w:szCs w:val="24"/>
        </w:rPr>
        <w:t xml:space="preserve"> prova de regularidade perante a Justiça do Trabalho; </w:t>
      </w:r>
    </w:p>
    <w:p w14:paraId="0E89F2AE" w14:textId="77777777" w:rsidR="006840A5" w:rsidRDefault="001B3C8B">
      <w:pPr>
        <w:spacing w:before="120" w:line="360" w:lineRule="auto"/>
        <w:ind w:right="96"/>
        <w:contextualSpacing/>
        <w:jc w:val="both"/>
        <w:rPr>
          <w:bCs/>
          <w:color w:val="000000"/>
          <w:sz w:val="24"/>
          <w:szCs w:val="24"/>
        </w:rPr>
      </w:pPr>
      <w:r>
        <w:rPr>
          <w:b/>
          <w:bCs/>
          <w:color w:val="000000"/>
          <w:sz w:val="24"/>
          <w:szCs w:val="24"/>
        </w:rPr>
        <w:t>f)</w:t>
      </w:r>
      <w:r>
        <w:rPr>
          <w:bCs/>
          <w:color w:val="000000"/>
          <w:sz w:val="24"/>
          <w:szCs w:val="24"/>
        </w:rPr>
        <w:t xml:space="preserve"> declaração de cumprimento do disposto no </w:t>
      </w:r>
      <w:hyperlink r:id="rId6" w:anchor="art7xxxiii" w:history="1">
        <w:r>
          <w:rPr>
            <w:bCs/>
            <w:color w:val="000000"/>
            <w:sz w:val="24"/>
            <w:szCs w:val="24"/>
          </w:rPr>
          <w:t>inciso XXXIII do art. 7º da Constituição Federal.</w:t>
        </w:r>
      </w:hyperlink>
      <w:r>
        <w:rPr>
          <w:bCs/>
          <w:color w:val="000000"/>
          <w:sz w:val="24"/>
          <w:szCs w:val="24"/>
        </w:rPr>
        <w:t xml:space="preserve"> conforme o modelo do Decreto Federal n° 4.358/2002.</w:t>
      </w:r>
    </w:p>
    <w:p w14:paraId="34F4C0E0" w14:textId="77777777" w:rsidR="006840A5" w:rsidRDefault="006840A5">
      <w:pPr>
        <w:spacing w:before="120" w:line="360" w:lineRule="auto"/>
        <w:ind w:right="96"/>
        <w:contextualSpacing/>
        <w:jc w:val="both"/>
        <w:rPr>
          <w:rFonts w:eastAsia="Tahoma"/>
          <w:bCs/>
          <w:color w:val="000000"/>
          <w:sz w:val="24"/>
          <w:szCs w:val="24"/>
        </w:rPr>
      </w:pPr>
    </w:p>
    <w:p w14:paraId="52EAD121" w14:textId="77777777" w:rsidR="006840A5" w:rsidRDefault="001B3C8B">
      <w:pPr>
        <w:spacing w:before="120" w:line="360" w:lineRule="auto"/>
        <w:ind w:right="96"/>
        <w:contextualSpacing/>
        <w:jc w:val="both"/>
        <w:rPr>
          <w:sz w:val="24"/>
          <w:szCs w:val="24"/>
        </w:rPr>
      </w:pPr>
      <w:r>
        <w:rPr>
          <w:b/>
          <w:color w:val="000000"/>
          <w:sz w:val="24"/>
          <w:szCs w:val="24"/>
        </w:rPr>
        <w:t xml:space="preserve">- Documentos que deverão ser apresentados relativos à Qualificação Econômico-Financeira: </w:t>
      </w:r>
      <w:r>
        <w:rPr>
          <w:bCs/>
          <w:color w:val="000000"/>
          <w:sz w:val="24"/>
          <w:szCs w:val="24"/>
        </w:rPr>
        <w:t xml:space="preserve"> </w:t>
      </w:r>
    </w:p>
    <w:p w14:paraId="114A1FCE" w14:textId="77777777" w:rsidR="006840A5" w:rsidRDefault="001B3C8B">
      <w:pPr>
        <w:spacing w:before="120" w:line="360" w:lineRule="auto"/>
        <w:ind w:right="96"/>
        <w:contextualSpacing/>
        <w:jc w:val="both"/>
        <w:rPr>
          <w:sz w:val="24"/>
          <w:szCs w:val="24"/>
        </w:rPr>
      </w:pPr>
      <w:r>
        <w:rPr>
          <w:b/>
          <w:bCs/>
          <w:color w:val="000000"/>
          <w:sz w:val="24"/>
          <w:szCs w:val="24"/>
        </w:rPr>
        <w:t>a)</w:t>
      </w:r>
      <w:r>
        <w:rPr>
          <w:bCs/>
          <w:color w:val="000000"/>
          <w:sz w:val="24"/>
          <w:szCs w:val="24"/>
        </w:rPr>
        <w:t xml:space="preserve"> Certidão Cível Negativa, abrangendo Falência e Recuperação Judicial ou Extrajudicial, expedida por distribuidor da sede do principal estabelecimento da pessoa jurídica, em prazo não superior a 30 (trinta) dias da data designada para apresentação do documento; </w:t>
      </w:r>
    </w:p>
    <w:p w14:paraId="384BC5F6" w14:textId="77777777" w:rsidR="006840A5" w:rsidRDefault="006840A5">
      <w:pPr>
        <w:suppressAutoHyphens/>
        <w:spacing w:line="360" w:lineRule="auto"/>
        <w:jc w:val="both"/>
        <w:rPr>
          <w:sz w:val="24"/>
          <w:szCs w:val="24"/>
        </w:rPr>
      </w:pPr>
    </w:p>
    <w:p w14:paraId="61BD5B83" w14:textId="77777777" w:rsidR="006840A5" w:rsidRPr="00725CE3" w:rsidRDefault="001B3C8B">
      <w:pPr>
        <w:suppressAutoHyphens/>
        <w:spacing w:line="360" w:lineRule="auto"/>
        <w:jc w:val="both"/>
        <w:rPr>
          <w:b/>
          <w:sz w:val="28"/>
          <w:szCs w:val="24"/>
        </w:rPr>
      </w:pPr>
      <w:r w:rsidRPr="00725CE3">
        <w:rPr>
          <w:b/>
          <w:bCs/>
          <w:color w:val="000000"/>
          <w:sz w:val="24"/>
        </w:rPr>
        <w:t>5. MODELO DE EXECUÇÃO DO OBJETO</w:t>
      </w:r>
    </w:p>
    <w:p w14:paraId="0E9CB104" w14:textId="6BD201AC" w:rsidR="006840A5" w:rsidRDefault="001B3C8B">
      <w:pPr>
        <w:suppressAutoHyphens/>
        <w:spacing w:line="360" w:lineRule="auto"/>
        <w:jc w:val="both"/>
        <w:rPr>
          <w:color w:val="000000" w:themeColor="text1"/>
          <w:sz w:val="24"/>
          <w:szCs w:val="24"/>
        </w:rPr>
      </w:pPr>
      <w:r>
        <w:rPr>
          <w:b/>
          <w:color w:val="000000" w:themeColor="text1"/>
          <w:sz w:val="24"/>
          <w:szCs w:val="24"/>
        </w:rPr>
        <w:t>5.1.</w:t>
      </w:r>
      <w:r>
        <w:rPr>
          <w:color w:val="000000" w:themeColor="text1"/>
          <w:sz w:val="24"/>
          <w:szCs w:val="24"/>
        </w:rPr>
        <w:t xml:space="preserve"> O c</w:t>
      </w:r>
      <w:r w:rsidR="00725CE3">
        <w:rPr>
          <w:sz w:val="24"/>
          <w:szCs w:val="24"/>
        </w:rPr>
        <w:t>onserto da RETROESCAVADEIRA JCB 3CX</w:t>
      </w:r>
      <w:r>
        <w:rPr>
          <w:sz w:val="24"/>
          <w:szCs w:val="24"/>
        </w:rPr>
        <w:t>, com o fornecimento de peças e mão de obra</w:t>
      </w:r>
      <w:r>
        <w:rPr>
          <w:color w:val="000000" w:themeColor="text1"/>
          <w:sz w:val="24"/>
          <w:szCs w:val="24"/>
        </w:rPr>
        <w:t xml:space="preserve"> se dará em função das necessidades da Secretaria </w:t>
      </w:r>
      <w:r w:rsidR="00725CE3">
        <w:rPr>
          <w:color w:val="000000" w:themeColor="text1"/>
          <w:sz w:val="24"/>
          <w:szCs w:val="24"/>
        </w:rPr>
        <w:t>Municipal de Agricultura</w:t>
      </w:r>
      <w:r>
        <w:rPr>
          <w:color w:val="000000" w:themeColor="text1"/>
          <w:sz w:val="24"/>
          <w:szCs w:val="24"/>
        </w:rPr>
        <w:t xml:space="preserve">, manifestadas mediante solicitação escrita à </w:t>
      </w:r>
      <w:r>
        <w:rPr>
          <w:b/>
          <w:color w:val="000000" w:themeColor="text1"/>
          <w:sz w:val="24"/>
          <w:szCs w:val="24"/>
        </w:rPr>
        <w:t>CONTRATADA</w:t>
      </w:r>
      <w:r>
        <w:rPr>
          <w:color w:val="000000" w:themeColor="text1"/>
          <w:sz w:val="24"/>
          <w:szCs w:val="24"/>
        </w:rPr>
        <w:t>, em que deve ser formalizado o pedido correspondente.</w:t>
      </w:r>
    </w:p>
    <w:p w14:paraId="79EB9F97" w14:textId="2C3D3C6F" w:rsidR="006840A5" w:rsidRDefault="001B3C8B">
      <w:pPr>
        <w:suppressAutoHyphens/>
        <w:spacing w:line="360" w:lineRule="auto"/>
        <w:jc w:val="both"/>
        <w:rPr>
          <w:sz w:val="24"/>
          <w:szCs w:val="24"/>
        </w:rPr>
      </w:pPr>
      <w:r>
        <w:rPr>
          <w:b/>
          <w:sz w:val="24"/>
          <w:szCs w:val="24"/>
        </w:rPr>
        <w:t>5.2.</w:t>
      </w:r>
      <w:r>
        <w:rPr>
          <w:sz w:val="24"/>
          <w:szCs w:val="24"/>
        </w:rPr>
        <w:t xml:space="preserve"> </w:t>
      </w:r>
      <w:r w:rsidR="00725CE3">
        <w:rPr>
          <w:sz w:val="24"/>
          <w:szCs w:val="24"/>
        </w:rPr>
        <w:t>A prestação</w:t>
      </w:r>
      <w:r>
        <w:rPr>
          <w:sz w:val="24"/>
          <w:szCs w:val="24"/>
        </w:rPr>
        <w:t xml:space="preserve"> dos serviços e as peças deverão ser entregues com qualidade e de acordo com as especificações exigidas no edital; </w:t>
      </w:r>
    </w:p>
    <w:p w14:paraId="517BADE9" w14:textId="0975BBB6" w:rsidR="006840A5" w:rsidRDefault="001B3C8B">
      <w:pPr>
        <w:suppressAutoHyphens/>
        <w:spacing w:line="360" w:lineRule="auto"/>
        <w:jc w:val="both"/>
        <w:rPr>
          <w:sz w:val="24"/>
          <w:szCs w:val="24"/>
        </w:rPr>
      </w:pPr>
      <w:r>
        <w:rPr>
          <w:b/>
          <w:sz w:val="24"/>
          <w:szCs w:val="24"/>
        </w:rPr>
        <w:t>5.3.</w:t>
      </w:r>
      <w:r>
        <w:rPr>
          <w:sz w:val="24"/>
          <w:szCs w:val="24"/>
        </w:rPr>
        <w:t xml:space="preserve"> </w:t>
      </w:r>
      <w:r w:rsidR="00725CE3">
        <w:rPr>
          <w:sz w:val="24"/>
          <w:szCs w:val="24"/>
        </w:rPr>
        <w:t>A prestação</w:t>
      </w:r>
      <w:r>
        <w:rPr>
          <w:sz w:val="24"/>
          <w:szCs w:val="24"/>
        </w:rPr>
        <w:t xml:space="preserve"> do serviço se dará junto a Secretaria Municipal d</w:t>
      </w:r>
      <w:r w:rsidR="00725CE3">
        <w:rPr>
          <w:sz w:val="24"/>
          <w:szCs w:val="24"/>
        </w:rPr>
        <w:t>e A</w:t>
      </w:r>
      <w:r w:rsidR="00D84888">
        <w:rPr>
          <w:sz w:val="24"/>
          <w:szCs w:val="24"/>
        </w:rPr>
        <w:t>gricultura;</w:t>
      </w:r>
    </w:p>
    <w:p w14:paraId="7A2134B5" w14:textId="77777777" w:rsidR="006840A5" w:rsidRDefault="001B3C8B">
      <w:pPr>
        <w:suppressAutoHyphens/>
        <w:spacing w:line="360" w:lineRule="auto"/>
        <w:jc w:val="both"/>
        <w:rPr>
          <w:sz w:val="24"/>
          <w:szCs w:val="24"/>
        </w:rPr>
      </w:pPr>
      <w:r>
        <w:rPr>
          <w:b/>
          <w:sz w:val="24"/>
          <w:szCs w:val="24"/>
        </w:rPr>
        <w:t>5.4.</w:t>
      </w:r>
      <w:r>
        <w:rPr>
          <w:sz w:val="24"/>
          <w:szCs w:val="24"/>
        </w:rPr>
        <w:t xml:space="preserve"> Saneamento de dúvidas através do contato telefônico, principalmente Whatsapp; as dúvidas com necessidade de mais tempo de entrega com possibilidade de até 3 dias;</w:t>
      </w:r>
    </w:p>
    <w:p w14:paraId="1C8079C2" w14:textId="605A941A" w:rsidR="006840A5" w:rsidRDefault="001B3C8B">
      <w:pPr>
        <w:suppressAutoHyphens/>
        <w:spacing w:line="360" w:lineRule="auto"/>
        <w:jc w:val="both"/>
        <w:rPr>
          <w:sz w:val="24"/>
          <w:szCs w:val="24"/>
        </w:rPr>
      </w:pPr>
      <w:r>
        <w:rPr>
          <w:b/>
          <w:sz w:val="24"/>
          <w:szCs w:val="24"/>
        </w:rPr>
        <w:t>5.5.</w:t>
      </w:r>
      <w:r>
        <w:rPr>
          <w:sz w:val="24"/>
          <w:szCs w:val="24"/>
        </w:rPr>
        <w:t xml:space="preserve"> A orientação e saneamento de dúvidas durante a execução do contrato deve ser junto à Secretaria Municipal de </w:t>
      </w:r>
      <w:r w:rsidR="00725CE3">
        <w:rPr>
          <w:sz w:val="24"/>
          <w:szCs w:val="24"/>
        </w:rPr>
        <w:t xml:space="preserve">Agricultura. </w:t>
      </w:r>
    </w:p>
    <w:p w14:paraId="4229619B" w14:textId="77777777" w:rsidR="006840A5" w:rsidRDefault="006840A5">
      <w:pPr>
        <w:suppressAutoHyphens/>
        <w:spacing w:line="360" w:lineRule="auto"/>
        <w:jc w:val="both"/>
        <w:rPr>
          <w:sz w:val="24"/>
          <w:szCs w:val="24"/>
        </w:rPr>
      </w:pPr>
    </w:p>
    <w:p w14:paraId="51E2C016" w14:textId="77777777" w:rsidR="006840A5" w:rsidRDefault="001B3C8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6. MODELO DE GESTÃO DO CONTRATO</w:t>
      </w:r>
    </w:p>
    <w:p w14:paraId="06C408DF" w14:textId="77777777" w:rsidR="006840A5" w:rsidRDefault="001B3C8B">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gestão e a fiscalização do objeto contratado serão realizadas conforme o disposto no Decreto Municipal 065/2022, que Regulamenta a Lei 14.133, de 01 de abril de 2021. </w:t>
      </w:r>
    </w:p>
    <w:p w14:paraId="0D1882CB" w14:textId="4557265E" w:rsidR="006840A5" w:rsidRDefault="001B3C8B">
      <w:pPr>
        <w:spacing w:line="360" w:lineRule="auto"/>
        <w:ind w:firstLine="708"/>
        <w:jc w:val="both"/>
        <w:rPr>
          <w:sz w:val="24"/>
          <w:szCs w:val="24"/>
        </w:rPr>
      </w:pPr>
      <w:r>
        <w:rPr>
          <w:sz w:val="24"/>
          <w:szCs w:val="24"/>
        </w:rPr>
        <w:t>A gestão da presente contratação ficará a cargo da Secretaria Municipal de</w:t>
      </w:r>
      <w:r w:rsidR="00D84888">
        <w:rPr>
          <w:sz w:val="24"/>
          <w:szCs w:val="24"/>
        </w:rPr>
        <w:t xml:space="preserve"> Agricultura. </w:t>
      </w:r>
    </w:p>
    <w:p w14:paraId="53155685" w14:textId="0B00A24E" w:rsidR="006840A5" w:rsidRDefault="00725CE3">
      <w:pPr>
        <w:spacing w:line="360" w:lineRule="auto"/>
        <w:ind w:firstLine="708"/>
        <w:jc w:val="both"/>
        <w:rPr>
          <w:sz w:val="24"/>
          <w:szCs w:val="24"/>
        </w:rPr>
      </w:pPr>
      <w:r>
        <w:rPr>
          <w:sz w:val="24"/>
          <w:szCs w:val="24"/>
        </w:rPr>
        <w:t>Para fiscalização</w:t>
      </w:r>
      <w:r w:rsidR="001B3C8B">
        <w:rPr>
          <w:sz w:val="24"/>
          <w:szCs w:val="24"/>
        </w:rPr>
        <w:t xml:space="preserve"> será observada a Portaria nº </w:t>
      </w:r>
      <w:r w:rsidR="005B08A9">
        <w:rPr>
          <w:sz w:val="24"/>
          <w:szCs w:val="24"/>
        </w:rPr>
        <w:t>342</w:t>
      </w:r>
      <w:r>
        <w:rPr>
          <w:sz w:val="24"/>
          <w:szCs w:val="24"/>
        </w:rPr>
        <w:t>/2025</w:t>
      </w:r>
      <w:r w:rsidR="001B3C8B">
        <w:rPr>
          <w:sz w:val="24"/>
          <w:szCs w:val="24"/>
        </w:rPr>
        <w:t xml:space="preserve">. </w:t>
      </w:r>
    </w:p>
    <w:p w14:paraId="2CA6CC0A" w14:textId="77777777" w:rsidR="006840A5" w:rsidRDefault="001B3C8B">
      <w:pPr>
        <w:spacing w:line="360" w:lineRule="auto"/>
        <w:ind w:firstLine="708"/>
        <w:jc w:val="both"/>
        <w:rPr>
          <w:sz w:val="24"/>
          <w:szCs w:val="24"/>
        </w:rPr>
      </w:pPr>
      <w:r>
        <w:rPr>
          <w:sz w:val="24"/>
          <w:szCs w:val="24"/>
        </w:rPr>
        <w:t xml:space="preserve">O servidor que realizar o recebimento, fará a avaliação dos itens de acordo com as características exigidas no edital, ficando a aceitação dos produtos e serviço condicionadas ao cumprimento das exigências estabelecidas. </w:t>
      </w:r>
    </w:p>
    <w:p w14:paraId="7A242379" w14:textId="77777777" w:rsidR="006840A5" w:rsidRDefault="006840A5">
      <w:pPr>
        <w:pStyle w:val="NormalWeb"/>
        <w:spacing w:before="0" w:beforeAutospacing="0" w:after="0" w:afterAutospacing="0" w:line="360" w:lineRule="auto"/>
        <w:jc w:val="both"/>
        <w:rPr>
          <w:rFonts w:ascii="Arial" w:hAnsi="Arial" w:cs="Arial"/>
          <w:color w:val="000000"/>
        </w:rPr>
      </w:pPr>
    </w:p>
    <w:p w14:paraId="28D561AD" w14:textId="77777777" w:rsidR="006840A5" w:rsidRDefault="001B3C8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7.CRITÉRIOS DE PAGAMENTO</w:t>
      </w:r>
      <w:bookmarkStart w:id="4" w:name="art6xxiiih"/>
      <w:bookmarkEnd w:id="4"/>
    </w:p>
    <w:p w14:paraId="00C39158" w14:textId="4600CE7F" w:rsidR="006840A5" w:rsidRDefault="001B3C8B">
      <w:pPr>
        <w:pStyle w:val="NormalWeb"/>
        <w:spacing w:before="0" w:beforeAutospacing="0" w:after="0" w:afterAutospacing="0" w:line="360" w:lineRule="auto"/>
        <w:ind w:firstLine="708"/>
        <w:jc w:val="both"/>
        <w:rPr>
          <w:rFonts w:ascii="Arial" w:hAnsi="Arial" w:cs="Arial"/>
        </w:rPr>
      </w:pPr>
      <w:r>
        <w:rPr>
          <w:rFonts w:ascii="Arial" w:hAnsi="Arial" w:cs="Arial"/>
        </w:rPr>
        <w:lastRenderedPageBreak/>
        <w:t>Os pagamentos serão realizados</w:t>
      </w:r>
      <w:r w:rsidR="005B08A9">
        <w:rPr>
          <w:rFonts w:ascii="Arial" w:hAnsi="Arial" w:cs="Arial"/>
        </w:rPr>
        <w:t xml:space="preserve"> em até 30 (trinta) dias</w:t>
      </w:r>
      <w:r>
        <w:rPr>
          <w:rFonts w:ascii="Arial" w:hAnsi="Arial" w:cs="Arial"/>
        </w:rPr>
        <w:t>, respeitadas as regras de cronologia de entregas, mediante Nota Fiscal em nome do Município de Planalto/RS. (Na nota fiscal obrigatoriamente deverá constar: a modalidade de licitação, o número do contrato ou Ata e número da ordem de compras).  O pagamento será efetuado em conta corrente específica da CONTRATADA, vinculada ao CNPJ ou CPF da mesma.</w:t>
      </w:r>
    </w:p>
    <w:p w14:paraId="484FA349" w14:textId="77777777" w:rsidR="006840A5" w:rsidRDefault="001B3C8B">
      <w:pPr>
        <w:pStyle w:val="NormalWeb"/>
        <w:spacing w:before="0" w:beforeAutospacing="0" w:after="0" w:afterAutospacing="0" w:line="360" w:lineRule="auto"/>
        <w:ind w:firstLine="708"/>
        <w:jc w:val="both"/>
        <w:rPr>
          <w:rFonts w:ascii="Arial" w:hAnsi="Arial" w:cs="Arial"/>
        </w:rPr>
      </w:pPr>
      <w:r>
        <w:rPr>
          <w:rFonts w:ascii="Arial" w:hAnsi="Arial" w:cs="Arial"/>
        </w:rPr>
        <w:t>Ocorrendo atraso no pagamento, os valores serão corrigidos monetariamente pelo índice IPCA do período, ou outro índice que vier a substituí-lo, e a Administração compensará a contratada com juros de 0,5% ao mês, pro rata.</w:t>
      </w:r>
    </w:p>
    <w:p w14:paraId="09CC05B6" w14:textId="77777777" w:rsidR="006840A5" w:rsidRDefault="001B3C8B">
      <w:pPr>
        <w:pStyle w:val="NormalWeb"/>
        <w:spacing w:before="0" w:beforeAutospacing="0" w:after="0" w:afterAutospacing="0" w:line="360" w:lineRule="auto"/>
        <w:ind w:firstLine="708"/>
        <w:jc w:val="both"/>
        <w:rPr>
          <w:rFonts w:ascii="Arial" w:hAnsi="Arial" w:cs="Arial"/>
        </w:rPr>
      </w:pPr>
      <w:r>
        <w:rPr>
          <w:rFonts w:ascii="Arial" w:hAnsi="Arial" w:cs="Arial"/>
        </w:rPr>
        <w:t>Serão processadas as retenções tributárias e previdenciárias nos termos da legislação que regula a matéria.</w:t>
      </w:r>
    </w:p>
    <w:p w14:paraId="082CA983" w14:textId="77777777" w:rsidR="006840A5" w:rsidRDefault="001B3C8B">
      <w:pPr>
        <w:pStyle w:val="NormalWeb"/>
        <w:spacing w:before="0" w:beforeAutospacing="0" w:after="0" w:afterAutospacing="0" w:line="360" w:lineRule="auto"/>
        <w:ind w:firstLine="708"/>
        <w:jc w:val="both"/>
        <w:rPr>
          <w:rFonts w:ascii="Arial" w:hAnsi="Arial" w:cs="Arial"/>
        </w:rPr>
      </w:pPr>
      <w:r>
        <w:rPr>
          <w:rFonts w:ascii="Arial" w:hAnsi="Arial" w:cs="Arial"/>
        </w:rPr>
        <w:t>Não será efetuado qualquer pagamento à CONTRATADA enquanto houver pendência de liquidação da obrigação financeira em virtude de penalidade ou inadimplência contratual.</w:t>
      </w:r>
    </w:p>
    <w:p w14:paraId="56C8E4CE" w14:textId="77777777" w:rsidR="006840A5" w:rsidRDefault="001B3C8B">
      <w:pPr>
        <w:pStyle w:val="NormalWeb"/>
        <w:spacing w:before="0" w:beforeAutospacing="0" w:after="0" w:afterAutospacing="0" w:line="360" w:lineRule="auto"/>
        <w:ind w:firstLine="708"/>
        <w:jc w:val="both"/>
        <w:rPr>
          <w:rFonts w:ascii="Arial" w:hAnsi="Arial" w:cs="Arial"/>
        </w:rPr>
      </w:pPr>
      <w:r>
        <w:rPr>
          <w:rFonts w:ascii="Arial" w:hAnsi="Arial" w:cs="Arial"/>
        </w:rPr>
        <w:t>Obs.: No caso de incorreção da nota fiscal, a mesma será devolvida e o prazo para pagamento contar-se-á da data de reapresentação da mesma.</w:t>
      </w:r>
    </w:p>
    <w:p w14:paraId="0EEC1F98" w14:textId="77777777" w:rsidR="006840A5" w:rsidRDefault="006840A5">
      <w:pPr>
        <w:pStyle w:val="NormalWeb"/>
        <w:spacing w:before="0" w:beforeAutospacing="0" w:after="0" w:afterAutospacing="0" w:line="360" w:lineRule="auto"/>
        <w:jc w:val="both"/>
        <w:rPr>
          <w:rFonts w:ascii="Arial" w:hAnsi="Arial" w:cs="Arial"/>
          <w:color w:val="000000"/>
        </w:rPr>
      </w:pPr>
    </w:p>
    <w:p w14:paraId="69C8FFD2" w14:textId="77777777" w:rsidR="006840A5" w:rsidRDefault="001B3C8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8. FORMA E CRITÉRIOS DE SELEÇÃO DO FORNECEDOR</w:t>
      </w:r>
      <w:bookmarkStart w:id="5" w:name="art6xxiii.i"/>
      <w:bookmarkEnd w:id="5"/>
    </w:p>
    <w:p w14:paraId="5D6BFD99" w14:textId="49EB3574" w:rsidR="006840A5" w:rsidRDefault="001B3C8B">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Conforme disposto no item 4.2, o futuro contratado será selecionado mediante </w:t>
      </w:r>
      <w:r w:rsidR="00FF0E47">
        <w:rPr>
          <w:rFonts w:ascii="Arial" w:hAnsi="Arial" w:cs="Arial"/>
          <w:color w:val="000000"/>
        </w:rPr>
        <w:t xml:space="preserve">dispensa de licitação, com critério de julgamento por menor preço </w:t>
      </w:r>
      <w:r w:rsidR="009F7FF8">
        <w:rPr>
          <w:rFonts w:ascii="Arial" w:hAnsi="Arial" w:cs="Arial"/>
          <w:color w:val="000000"/>
        </w:rPr>
        <w:t xml:space="preserve">global </w:t>
      </w:r>
      <w:r w:rsidR="00FF0E47">
        <w:rPr>
          <w:rFonts w:ascii="Arial" w:hAnsi="Arial" w:cs="Arial"/>
          <w:color w:val="000000"/>
        </w:rPr>
        <w:t xml:space="preserve">nos termos do Art. 75, inciso I c/c parágrafo </w:t>
      </w:r>
      <w:r w:rsidR="009F7FF8">
        <w:rPr>
          <w:rFonts w:ascii="Arial" w:hAnsi="Arial" w:cs="Arial"/>
          <w:color w:val="000000"/>
        </w:rPr>
        <w:t xml:space="preserve">3º e </w:t>
      </w:r>
      <w:r w:rsidR="00FF0E47">
        <w:rPr>
          <w:rFonts w:ascii="Arial" w:hAnsi="Arial" w:cs="Arial"/>
          <w:color w:val="000000"/>
        </w:rPr>
        <w:t>7º da Lei Federal nº 14.133/2021.</w:t>
      </w:r>
    </w:p>
    <w:p w14:paraId="7982781F" w14:textId="77777777" w:rsidR="006840A5" w:rsidRDefault="006840A5">
      <w:pPr>
        <w:pStyle w:val="NormalWeb"/>
        <w:spacing w:before="0" w:beforeAutospacing="0" w:after="0" w:afterAutospacing="0" w:line="360" w:lineRule="auto"/>
        <w:jc w:val="both"/>
        <w:rPr>
          <w:rFonts w:ascii="Arial" w:hAnsi="Arial" w:cs="Arial"/>
          <w:color w:val="000000"/>
        </w:rPr>
      </w:pPr>
    </w:p>
    <w:p w14:paraId="7B45A001" w14:textId="77777777" w:rsidR="006840A5" w:rsidRDefault="001B3C8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9.  ESTIMATIVA DO VALOR DA CONTRATAÇÃO</w:t>
      </w:r>
    </w:p>
    <w:p w14:paraId="75413F3F" w14:textId="19F96F6B" w:rsidR="006840A5" w:rsidRDefault="001B3C8B">
      <w:pPr>
        <w:spacing w:line="360" w:lineRule="auto"/>
        <w:ind w:firstLine="708"/>
        <w:jc w:val="both"/>
        <w:rPr>
          <w:sz w:val="24"/>
          <w:szCs w:val="24"/>
        </w:rPr>
      </w:pPr>
      <w:r>
        <w:rPr>
          <w:sz w:val="24"/>
          <w:szCs w:val="24"/>
        </w:rPr>
        <w:t xml:space="preserve">O valor estimado é de </w:t>
      </w:r>
      <w:r w:rsidR="009476A8">
        <w:rPr>
          <w:sz w:val="24"/>
          <w:szCs w:val="24"/>
        </w:rPr>
        <w:t>R$ 6.180,00</w:t>
      </w:r>
      <w:r w:rsidR="005B08A9" w:rsidRPr="005B08A9">
        <w:rPr>
          <w:sz w:val="24"/>
          <w:szCs w:val="24"/>
        </w:rPr>
        <w:t xml:space="preserve"> </w:t>
      </w:r>
      <w:r w:rsidR="009476A8">
        <w:rPr>
          <w:sz w:val="24"/>
          <w:szCs w:val="24"/>
        </w:rPr>
        <w:t>(seis mil e cento e oitenta reais).</w:t>
      </w:r>
    </w:p>
    <w:p w14:paraId="4A89345F" w14:textId="77777777" w:rsidR="005C470A" w:rsidRDefault="005C470A" w:rsidP="005C470A">
      <w:pPr>
        <w:pStyle w:val="NormalWeb"/>
        <w:spacing w:before="0" w:beforeAutospacing="0" w:after="0" w:afterAutospacing="0" w:line="360" w:lineRule="auto"/>
        <w:ind w:firstLine="708"/>
        <w:jc w:val="both"/>
        <w:rPr>
          <w:rFonts w:ascii="Arial" w:hAnsi="Arial" w:cs="Arial"/>
          <w:lang w:eastAsia="zh-CN"/>
        </w:rPr>
      </w:pPr>
      <w:bookmarkStart w:id="6" w:name="art6xxiiij"/>
      <w:bookmarkEnd w:id="6"/>
      <w:r w:rsidRPr="005C470A">
        <w:rPr>
          <w:rFonts w:ascii="Arial" w:hAnsi="Arial" w:cs="Arial"/>
          <w:lang w:eastAsia="zh-CN"/>
        </w:rPr>
        <w:t>A pesquisa de preço foi realizada utilizando-se, como parâmetros, conforme previsto na Lei Federal n. 14.133/2021, Art. 23, § 1º, Inciso IV - pesquisa direta com três fornecedores, tendo em vista a dificuldade em conseguir orçamentos através do banco de preços. Cumpre esclarecer que os orçamentos solicitados foram em empresas que atuam no ramo da contratação pretendida, estando de acordo com o valor praticado no mercado, conforme verifica-se nos orçamentos em anexo.</w:t>
      </w:r>
    </w:p>
    <w:p w14:paraId="64F22794" w14:textId="77777777" w:rsidR="005C470A" w:rsidRDefault="005C470A" w:rsidP="005C470A">
      <w:pPr>
        <w:pStyle w:val="NormalWeb"/>
        <w:spacing w:before="0" w:beforeAutospacing="0" w:after="0" w:afterAutospacing="0" w:line="360" w:lineRule="auto"/>
        <w:ind w:firstLine="708"/>
        <w:jc w:val="both"/>
        <w:rPr>
          <w:rFonts w:ascii="Arial" w:hAnsi="Arial" w:cs="Arial"/>
          <w:lang w:eastAsia="zh-CN"/>
        </w:rPr>
      </w:pPr>
      <w:r w:rsidRPr="005C470A">
        <w:rPr>
          <w:rFonts w:ascii="Arial" w:hAnsi="Arial" w:cs="Arial"/>
          <w:lang w:eastAsia="zh-CN"/>
        </w:rPr>
        <w:t xml:space="preserve">Ainda, vislumbra-se que tal valor é compatível com o praticado pelo mercado correspondente, observando-se o disposto no Decreto Municipal nº 065/2022, bem como a Lei 14.133/2021. </w:t>
      </w:r>
    </w:p>
    <w:p w14:paraId="05F2E611" w14:textId="77777777" w:rsidR="005C470A" w:rsidRDefault="005C470A" w:rsidP="005C470A">
      <w:pPr>
        <w:pStyle w:val="NormalWeb"/>
        <w:spacing w:before="0" w:beforeAutospacing="0" w:after="0" w:afterAutospacing="0" w:line="360" w:lineRule="auto"/>
        <w:ind w:firstLine="708"/>
        <w:jc w:val="both"/>
        <w:rPr>
          <w:rFonts w:ascii="Arial" w:hAnsi="Arial" w:cs="Arial"/>
          <w:lang w:eastAsia="zh-CN"/>
        </w:rPr>
      </w:pPr>
      <w:r w:rsidRPr="005C470A">
        <w:rPr>
          <w:rFonts w:ascii="Arial" w:hAnsi="Arial" w:cs="Arial"/>
          <w:lang w:eastAsia="zh-CN"/>
        </w:rPr>
        <w:t xml:space="preserve">Ressalta-se, ademais, que a pesquisa observou os princípios da economicidade, transparência e eficiência, conforme preceituam os arts. 5º e 11 da </w:t>
      </w:r>
      <w:r w:rsidRPr="005C470A">
        <w:rPr>
          <w:rFonts w:ascii="Arial" w:hAnsi="Arial" w:cs="Arial"/>
          <w:lang w:eastAsia="zh-CN"/>
        </w:rPr>
        <w:lastRenderedPageBreak/>
        <w:t xml:space="preserve">Lei nº 14.133/2021, garantindo que os valores obtidos representem uma estimativa realista e vantajosa para a Administração Pública. </w:t>
      </w:r>
    </w:p>
    <w:p w14:paraId="1E4F6EEB" w14:textId="29FB9D4D" w:rsidR="006840A5" w:rsidRDefault="005C470A" w:rsidP="005C470A">
      <w:pPr>
        <w:pStyle w:val="NormalWeb"/>
        <w:spacing w:before="0" w:beforeAutospacing="0" w:after="0" w:afterAutospacing="0" w:line="360" w:lineRule="auto"/>
        <w:ind w:firstLine="708"/>
        <w:jc w:val="both"/>
        <w:rPr>
          <w:rFonts w:ascii="Arial" w:hAnsi="Arial" w:cs="Arial"/>
          <w:lang w:eastAsia="zh-CN"/>
        </w:rPr>
      </w:pPr>
      <w:r w:rsidRPr="005C470A">
        <w:rPr>
          <w:rFonts w:ascii="Arial" w:hAnsi="Arial" w:cs="Arial"/>
          <w:lang w:eastAsia="zh-CN"/>
        </w:rPr>
        <w:t>Foram consideradas, para fins de comparação, as condições de pagamento, prazos de entrega e especificações técnicas do objeto, assegurando a isonomia entre os fornecedores consultados. Dessa forma, conclui-se que o valor estimado reflete de maneira fidedigna o preço médio de mercado, servindo como base adequada para a contratação pretendida, em conformidade com as normas legais e regulamentares vigentes.</w:t>
      </w:r>
    </w:p>
    <w:p w14:paraId="34CE5BBB" w14:textId="77777777" w:rsidR="005C470A" w:rsidRDefault="005C470A" w:rsidP="005C470A">
      <w:pPr>
        <w:pStyle w:val="NormalWeb"/>
        <w:spacing w:before="0" w:beforeAutospacing="0" w:after="0" w:afterAutospacing="0" w:line="360" w:lineRule="auto"/>
        <w:ind w:firstLine="708"/>
        <w:jc w:val="both"/>
        <w:rPr>
          <w:rFonts w:ascii="Arial" w:hAnsi="Arial" w:cs="Arial"/>
          <w:b/>
          <w:bCs/>
          <w:color w:val="000000"/>
        </w:rPr>
      </w:pPr>
    </w:p>
    <w:p w14:paraId="6BF34126" w14:textId="5F0331EE" w:rsidR="006840A5" w:rsidRDefault="005C470A">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10.</w:t>
      </w:r>
      <w:r w:rsidR="001B3C8B">
        <w:rPr>
          <w:rFonts w:ascii="Arial" w:hAnsi="Arial" w:cs="Arial"/>
          <w:b/>
          <w:bCs/>
          <w:color w:val="000000"/>
        </w:rPr>
        <w:t xml:space="preserve">  ADEQUAÇÃO ORÇAMENTÁRIA</w:t>
      </w:r>
    </w:p>
    <w:p w14:paraId="72B6807D" w14:textId="3F99ABC3" w:rsidR="006840A5" w:rsidRDefault="001B3C8B" w:rsidP="001454A0">
      <w:pPr>
        <w:spacing w:line="360" w:lineRule="auto"/>
        <w:ind w:firstLine="708"/>
        <w:jc w:val="both"/>
        <w:rPr>
          <w:color w:val="000000" w:themeColor="text1"/>
          <w:sz w:val="24"/>
          <w:szCs w:val="24"/>
        </w:rPr>
      </w:pPr>
      <w:r>
        <w:rPr>
          <w:color w:val="000000" w:themeColor="text1"/>
          <w:sz w:val="24"/>
          <w:szCs w:val="24"/>
        </w:rPr>
        <w:t xml:space="preserve">O dispêndio financeiro decorrente da contratação ora pretendida decorrerá da seguinte dotação orçamentária: </w:t>
      </w:r>
    </w:p>
    <w:p w14:paraId="055F23AC" w14:textId="77777777" w:rsidR="005C470A" w:rsidRDefault="005C470A" w:rsidP="001454A0">
      <w:pPr>
        <w:spacing w:line="360" w:lineRule="auto"/>
        <w:ind w:firstLine="708"/>
        <w:jc w:val="both"/>
        <w:rPr>
          <w:color w:val="000000" w:themeColor="text1"/>
          <w:sz w:val="24"/>
          <w:szCs w:val="24"/>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5"/>
      </w:tblGrid>
      <w:tr w:rsidR="00725CE3" w14:paraId="0F60BF0E" w14:textId="77777777" w:rsidTr="00725CE3">
        <w:trPr>
          <w:trHeight w:val="1225"/>
        </w:trPr>
        <w:tc>
          <w:tcPr>
            <w:tcW w:w="8995" w:type="dxa"/>
          </w:tcPr>
          <w:p w14:paraId="6E07A62A" w14:textId="77777777" w:rsidR="00725CE3" w:rsidRDefault="00725CE3" w:rsidP="00725CE3">
            <w:pPr>
              <w:spacing w:line="360" w:lineRule="auto"/>
              <w:ind w:left="154"/>
              <w:jc w:val="both"/>
              <w:rPr>
                <w:sz w:val="24"/>
                <w:szCs w:val="24"/>
              </w:rPr>
            </w:pPr>
            <w:r w:rsidRPr="00833453">
              <w:rPr>
                <w:b/>
                <w:sz w:val="24"/>
                <w:szCs w:val="24"/>
              </w:rPr>
              <w:t>Projeto/atividade:</w:t>
            </w:r>
            <w:r>
              <w:rPr>
                <w:sz w:val="24"/>
                <w:szCs w:val="24"/>
              </w:rPr>
              <w:t xml:space="preserve"> 2006 – PROGRAMA DE INCENTIVO A AGRICULTURA </w:t>
            </w:r>
          </w:p>
          <w:p w14:paraId="367E9D5B" w14:textId="4F163057" w:rsidR="00725CE3" w:rsidRDefault="00725CE3" w:rsidP="00725CE3">
            <w:pPr>
              <w:spacing w:line="360" w:lineRule="auto"/>
              <w:ind w:left="154"/>
              <w:jc w:val="both"/>
              <w:rPr>
                <w:sz w:val="24"/>
                <w:szCs w:val="24"/>
              </w:rPr>
            </w:pPr>
            <w:r w:rsidRPr="00833453">
              <w:rPr>
                <w:b/>
                <w:sz w:val="24"/>
                <w:szCs w:val="24"/>
              </w:rPr>
              <w:t>Despesa:</w:t>
            </w:r>
            <w:r>
              <w:rPr>
                <w:sz w:val="24"/>
                <w:szCs w:val="24"/>
              </w:rPr>
              <w:t xml:space="preserve"> 3390.39.19.00.00.00</w:t>
            </w:r>
            <w:r w:rsidR="00833453">
              <w:rPr>
                <w:sz w:val="24"/>
                <w:szCs w:val="24"/>
              </w:rPr>
              <w:t xml:space="preserve"> </w:t>
            </w:r>
            <w:r w:rsidR="00036C41">
              <w:rPr>
                <w:sz w:val="24"/>
                <w:szCs w:val="24"/>
              </w:rPr>
              <w:t>– MANUTENÇÃO E CONSERVAÇÃO DE VEÍCULOS</w:t>
            </w:r>
          </w:p>
          <w:p w14:paraId="7DDC817E" w14:textId="49E18AB5" w:rsidR="00725CE3" w:rsidRDefault="00725CE3" w:rsidP="00725CE3">
            <w:pPr>
              <w:spacing w:line="360" w:lineRule="auto"/>
              <w:ind w:left="154"/>
              <w:jc w:val="both"/>
              <w:rPr>
                <w:sz w:val="24"/>
                <w:szCs w:val="24"/>
              </w:rPr>
            </w:pPr>
            <w:r w:rsidRPr="00833453">
              <w:rPr>
                <w:b/>
                <w:sz w:val="24"/>
                <w:szCs w:val="24"/>
              </w:rPr>
              <w:t>Recurso:</w:t>
            </w:r>
            <w:r>
              <w:rPr>
                <w:sz w:val="24"/>
                <w:szCs w:val="24"/>
              </w:rPr>
              <w:t xml:space="preserve"> RV 1</w:t>
            </w:r>
          </w:p>
        </w:tc>
      </w:tr>
    </w:tbl>
    <w:p w14:paraId="054D7BA1" w14:textId="77777777" w:rsidR="006840A5" w:rsidRDefault="006840A5">
      <w:pPr>
        <w:spacing w:line="360" w:lineRule="auto"/>
        <w:jc w:val="both"/>
        <w:rPr>
          <w:sz w:val="24"/>
          <w:szCs w:val="24"/>
        </w:rPr>
      </w:pPr>
    </w:p>
    <w:p w14:paraId="2E310DB7" w14:textId="3DD418E3" w:rsidR="006840A5" w:rsidRDefault="001B3C8B" w:rsidP="00725CE3">
      <w:pPr>
        <w:spacing w:line="360" w:lineRule="auto"/>
        <w:jc w:val="right"/>
        <w:rPr>
          <w:sz w:val="24"/>
          <w:szCs w:val="24"/>
        </w:rPr>
      </w:pPr>
      <w:r>
        <w:rPr>
          <w:sz w:val="24"/>
          <w:szCs w:val="24"/>
        </w:rPr>
        <w:t xml:space="preserve">Planalto/RS, </w:t>
      </w:r>
      <w:r w:rsidR="00036C41">
        <w:rPr>
          <w:sz w:val="24"/>
          <w:szCs w:val="24"/>
        </w:rPr>
        <w:t>16</w:t>
      </w:r>
      <w:r w:rsidR="00833453">
        <w:rPr>
          <w:sz w:val="24"/>
          <w:szCs w:val="24"/>
        </w:rPr>
        <w:t xml:space="preserve"> de dezembro de 2025.</w:t>
      </w:r>
    </w:p>
    <w:p w14:paraId="504E8EF5" w14:textId="77777777" w:rsidR="006840A5" w:rsidRDefault="006840A5">
      <w:pPr>
        <w:spacing w:line="360" w:lineRule="auto"/>
        <w:jc w:val="both"/>
        <w:rPr>
          <w:sz w:val="24"/>
          <w:szCs w:val="24"/>
        </w:rPr>
      </w:pPr>
    </w:p>
    <w:p w14:paraId="1E61E12A" w14:textId="77777777" w:rsidR="006840A5" w:rsidRDefault="006840A5">
      <w:pPr>
        <w:spacing w:line="360" w:lineRule="auto"/>
        <w:jc w:val="both"/>
        <w:rPr>
          <w:sz w:val="24"/>
          <w:szCs w:val="24"/>
        </w:rPr>
      </w:pPr>
    </w:p>
    <w:p w14:paraId="4F92D375" w14:textId="77777777" w:rsidR="004C2F5A" w:rsidRDefault="004C2F5A" w:rsidP="004C2F5A">
      <w:pPr>
        <w:jc w:val="center"/>
        <w:rPr>
          <w:sz w:val="24"/>
          <w:szCs w:val="24"/>
        </w:rPr>
      </w:pPr>
      <w:r>
        <w:rPr>
          <w:sz w:val="24"/>
          <w:szCs w:val="24"/>
        </w:rPr>
        <w:t>___________________________________</w:t>
      </w:r>
    </w:p>
    <w:p w14:paraId="4EC71269" w14:textId="4D87D97D" w:rsidR="004C2F5A" w:rsidRDefault="0006682C" w:rsidP="004C2F5A">
      <w:pPr>
        <w:jc w:val="center"/>
        <w:rPr>
          <w:b/>
          <w:sz w:val="24"/>
          <w:szCs w:val="24"/>
        </w:rPr>
      </w:pPr>
      <w:r>
        <w:rPr>
          <w:b/>
          <w:sz w:val="24"/>
          <w:szCs w:val="24"/>
        </w:rPr>
        <w:t>DIRCEU FONTANA</w:t>
      </w:r>
    </w:p>
    <w:p w14:paraId="461A16FE" w14:textId="5E46D6A1" w:rsidR="004C2F5A" w:rsidRDefault="004C2F5A" w:rsidP="004C2F5A">
      <w:pPr>
        <w:jc w:val="center"/>
        <w:rPr>
          <w:sz w:val="24"/>
          <w:szCs w:val="24"/>
        </w:rPr>
      </w:pPr>
      <w:r>
        <w:rPr>
          <w:sz w:val="24"/>
          <w:szCs w:val="24"/>
        </w:rPr>
        <w:t xml:space="preserve">Secretário </w:t>
      </w:r>
      <w:r w:rsidR="0006682C">
        <w:rPr>
          <w:sz w:val="24"/>
          <w:szCs w:val="24"/>
        </w:rPr>
        <w:t xml:space="preserve">Municipal </w:t>
      </w:r>
      <w:r>
        <w:rPr>
          <w:sz w:val="24"/>
          <w:szCs w:val="24"/>
        </w:rPr>
        <w:t xml:space="preserve">da Agricultura </w:t>
      </w:r>
    </w:p>
    <w:p w14:paraId="71F0E7BC" w14:textId="77777777" w:rsidR="004C2F5A" w:rsidRDefault="004C2F5A" w:rsidP="004C2F5A">
      <w:pPr>
        <w:jc w:val="center"/>
        <w:rPr>
          <w:sz w:val="24"/>
          <w:szCs w:val="24"/>
        </w:rPr>
      </w:pPr>
      <w:r>
        <w:rPr>
          <w:sz w:val="24"/>
          <w:szCs w:val="24"/>
        </w:rPr>
        <w:t xml:space="preserve">E Meio Ambiente </w:t>
      </w:r>
    </w:p>
    <w:p w14:paraId="73F802B1" w14:textId="2241C0EC" w:rsidR="001454A0" w:rsidRDefault="001454A0" w:rsidP="004C2F5A">
      <w:pPr>
        <w:jc w:val="center"/>
        <w:rPr>
          <w:sz w:val="24"/>
          <w:szCs w:val="24"/>
        </w:rPr>
      </w:pPr>
    </w:p>
    <w:sectPr w:rsidR="001454A0" w:rsidSect="001454A0">
      <w:footerReference w:type="default" r:id="rId7"/>
      <w:pgSz w:w="11906" w:h="16838"/>
      <w:pgMar w:top="709" w:right="1133" w:bottom="1418" w:left="1701"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32F726" w14:textId="77777777" w:rsidR="00FB2830" w:rsidRDefault="00FB2830">
      <w:r>
        <w:separator/>
      </w:r>
    </w:p>
  </w:endnote>
  <w:endnote w:type="continuationSeparator" w:id="0">
    <w:p w14:paraId="5DCF888F" w14:textId="77777777" w:rsidR="00FB2830" w:rsidRDefault="00FB2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8028688"/>
    </w:sdtPr>
    <w:sdtEndPr/>
    <w:sdtContent>
      <w:p w14:paraId="22B84D3E" w14:textId="486E1B2D" w:rsidR="006840A5" w:rsidRDefault="001B3C8B">
        <w:pPr>
          <w:pStyle w:val="Rodap"/>
          <w:jc w:val="right"/>
        </w:pPr>
        <w:r>
          <w:fldChar w:fldCharType="begin"/>
        </w:r>
        <w:r>
          <w:instrText>PAGE   \* MERGEFORMAT</w:instrText>
        </w:r>
        <w:r>
          <w:fldChar w:fldCharType="separate"/>
        </w:r>
        <w:r w:rsidR="009F7FF8">
          <w:rPr>
            <w:noProof/>
          </w:rPr>
          <w:t>4</w:t>
        </w:r>
        <w:r>
          <w:fldChar w:fldCharType="end"/>
        </w:r>
      </w:p>
    </w:sdtContent>
  </w:sdt>
  <w:p w14:paraId="7BAC98EE" w14:textId="77777777" w:rsidR="006840A5" w:rsidRDefault="006840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97EA" w14:textId="77777777" w:rsidR="00FB2830" w:rsidRDefault="00FB2830">
      <w:r>
        <w:separator/>
      </w:r>
    </w:p>
  </w:footnote>
  <w:footnote w:type="continuationSeparator" w:id="0">
    <w:p w14:paraId="63D1D304" w14:textId="77777777" w:rsidR="00FB2830" w:rsidRDefault="00FB28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7310C"/>
    <w:rsid w:val="00036C41"/>
    <w:rsid w:val="000431FC"/>
    <w:rsid w:val="0006682C"/>
    <w:rsid w:val="000E52FE"/>
    <w:rsid w:val="001230B2"/>
    <w:rsid w:val="00127E95"/>
    <w:rsid w:val="001372DD"/>
    <w:rsid w:val="001454A0"/>
    <w:rsid w:val="00154A7D"/>
    <w:rsid w:val="00175A95"/>
    <w:rsid w:val="00186E22"/>
    <w:rsid w:val="001A1123"/>
    <w:rsid w:val="001A3C4D"/>
    <w:rsid w:val="001A5CF4"/>
    <w:rsid w:val="001B3C8B"/>
    <w:rsid w:val="001F3680"/>
    <w:rsid w:val="00213A4A"/>
    <w:rsid w:val="002366DF"/>
    <w:rsid w:val="00271FEE"/>
    <w:rsid w:val="00292570"/>
    <w:rsid w:val="002A0764"/>
    <w:rsid w:val="002D1922"/>
    <w:rsid w:val="00312B08"/>
    <w:rsid w:val="00332746"/>
    <w:rsid w:val="00336D88"/>
    <w:rsid w:val="00340BD4"/>
    <w:rsid w:val="00341409"/>
    <w:rsid w:val="0037561D"/>
    <w:rsid w:val="003B222D"/>
    <w:rsid w:val="003E4143"/>
    <w:rsid w:val="00453879"/>
    <w:rsid w:val="00496C0C"/>
    <w:rsid w:val="004A1D9B"/>
    <w:rsid w:val="004C2F5A"/>
    <w:rsid w:val="00520F74"/>
    <w:rsid w:val="00544DC0"/>
    <w:rsid w:val="00557D20"/>
    <w:rsid w:val="005A1F68"/>
    <w:rsid w:val="005B08A9"/>
    <w:rsid w:val="005C470A"/>
    <w:rsid w:val="005C7FDA"/>
    <w:rsid w:val="005F7FF2"/>
    <w:rsid w:val="00603BC9"/>
    <w:rsid w:val="00643A47"/>
    <w:rsid w:val="00656E28"/>
    <w:rsid w:val="006840A5"/>
    <w:rsid w:val="00725CE3"/>
    <w:rsid w:val="00745AE5"/>
    <w:rsid w:val="00751A68"/>
    <w:rsid w:val="007923AB"/>
    <w:rsid w:val="007C4DE9"/>
    <w:rsid w:val="007E39ED"/>
    <w:rsid w:val="00812EDE"/>
    <w:rsid w:val="00823D03"/>
    <w:rsid w:val="008327D7"/>
    <w:rsid w:val="00833453"/>
    <w:rsid w:val="008975D0"/>
    <w:rsid w:val="008A3FD0"/>
    <w:rsid w:val="008A47AD"/>
    <w:rsid w:val="00910FA5"/>
    <w:rsid w:val="009171DA"/>
    <w:rsid w:val="00923AE8"/>
    <w:rsid w:val="00923E7B"/>
    <w:rsid w:val="009476A8"/>
    <w:rsid w:val="00987E28"/>
    <w:rsid w:val="009B5F45"/>
    <w:rsid w:val="009F0297"/>
    <w:rsid w:val="009F7FF8"/>
    <w:rsid w:val="00A464BC"/>
    <w:rsid w:val="00A50FFC"/>
    <w:rsid w:val="00A7310C"/>
    <w:rsid w:val="00A81737"/>
    <w:rsid w:val="00A97CFF"/>
    <w:rsid w:val="00B1183D"/>
    <w:rsid w:val="00B13CE4"/>
    <w:rsid w:val="00B156D6"/>
    <w:rsid w:val="00B767CB"/>
    <w:rsid w:val="00BA0726"/>
    <w:rsid w:val="00BA725C"/>
    <w:rsid w:val="00BB4FEB"/>
    <w:rsid w:val="00BD6D73"/>
    <w:rsid w:val="00C02216"/>
    <w:rsid w:val="00C07ECB"/>
    <w:rsid w:val="00C140EC"/>
    <w:rsid w:val="00C27979"/>
    <w:rsid w:val="00C44137"/>
    <w:rsid w:val="00C6646F"/>
    <w:rsid w:val="00C7633F"/>
    <w:rsid w:val="00CD5F90"/>
    <w:rsid w:val="00D676D5"/>
    <w:rsid w:val="00D84888"/>
    <w:rsid w:val="00DA1C90"/>
    <w:rsid w:val="00DB7C27"/>
    <w:rsid w:val="00DD669F"/>
    <w:rsid w:val="00DF6796"/>
    <w:rsid w:val="00E0165F"/>
    <w:rsid w:val="00E1591B"/>
    <w:rsid w:val="00E31AF4"/>
    <w:rsid w:val="00E5049B"/>
    <w:rsid w:val="00E74D00"/>
    <w:rsid w:val="00E93217"/>
    <w:rsid w:val="00EF0500"/>
    <w:rsid w:val="00F00CE9"/>
    <w:rsid w:val="00F42483"/>
    <w:rsid w:val="00F610AF"/>
    <w:rsid w:val="00F62955"/>
    <w:rsid w:val="00F714AA"/>
    <w:rsid w:val="00F862AB"/>
    <w:rsid w:val="00F87C17"/>
    <w:rsid w:val="00F94471"/>
    <w:rsid w:val="00FB2830"/>
    <w:rsid w:val="00FF0E47"/>
    <w:rsid w:val="027E29A5"/>
    <w:rsid w:val="08AA3B07"/>
    <w:rsid w:val="0D6D12EE"/>
    <w:rsid w:val="0E105C9E"/>
    <w:rsid w:val="0E3F056D"/>
    <w:rsid w:val="0F831C97"/>
    <w:rsid w:val="13981740"/>
    <w:rsid w:val="15DE5A70"/>
    <w:rsid w:val="18E614C3"/>
    <w:rsid w:val="19EF621A"/>
    <w:rsid w:val="1A741CF7"/>
    <w:rsid w:val="21C561B2"/>
    <w:rsid w:val="221A118E"/>
    <w:rsid w:val="26C56F91"/>
    <w:rsid w:val="274A6102"/>
    <w:rsid w:val="2BD716F9"/>
    <w:rsid w:val="2DE95C61"/>
    <w:rsid w:val="35471076"/>
    <w:rsid w:val="36A125AC"/>
    <w:rsid w:val="3D0300A8"/>
    <w:rsid w:val="408C3AB6"/>
    <w:rsid w:val="451B616E"/>
    <w:rsid w:val="457F2547"/>
    <w:rsid w:val="4688178D"/>
    <w:rsid w:val="4D9E38E4"/>
    <w:rsid w:val="526616B1"/>
    <w:rsid w:val="52A453EA"/>
    <w:rsid w:val="535A2065"/>
    <w:rsid w:val="55826059"/>
    <w:rsid w:val="558B5BCC"/>
    <w:rsid w:val="58840844"/>
    <w:rsid w:val="5AA553C6"/>
    <w:rsid w:val="5D693D86"/>
    <w:rsid w:val="5E6202E5"/>
    <w:rsid w:val="613E4DA0"/>
    <w:rsid w:val="635F2C96"/>
    <w:rsid w:val="64025D23"/>
    <w:rsid w:val="660C7BC7"/>
    <w:rsid w:val="6BBB054D"/>
    <w:rsid w:val="6D4E5EDE"/>
    <w:rsid w:val="6F4A74A4"/>
    <w:rsid w:val="7D99311C"/>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1C96F"/>
  <w15:docId w15:val="{B5225850-D4EE-4568-8030-6CC98DC13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Times New Roman" w:hAnsi="Arial" w:cs="Arial"/>
      <w:sz w:val="22"/>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Rodap">
    <w:name w:val="footer"/>
    <w:basedOn w:val="Normal"/>
    <w:link w:val="RodapChar"/>
    <w:uiPriority w:val="99"/>
    <w:qFormat/>
    <w:pPr>
      <w:tabs>
        <w:tab w:val="center" w:pos="4419"/>
        <w:tab w:val="right" w:pos="8838"/>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odapChar">
    <w:name w:val="Rodapé Char"/>
    <w:basedOn w:val="Fontepargpadro"/>
    <w:link w:val="Rodap"/>
    <w:uiPriority w:val="99"/>
    <w:qFormat/>
    <w:rPr>
      <w:rFonts w:ascii="Arial" w:eastAsia="Times New Roman" w:hAnsi="Arial" w:cs="Arial"/>
      <w:szCs w:val="20"/>
      <w:lang w:eastAsia="zh-CN"/>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lang w:eastAsia="zh-CN"/>
    </w:rPr>
  </w:style>
  <w:style w:type="table" w:customStyle="1" w:styleId="Tabelacomgrade1">
    <w:name w:val="Tabela com grade1"/>
    <w:basedOn w:val="Tabelanormal"/>
    <w:next w:val="Tabelacomgrade"/>
    <w:rsid w:val="002D1922"/>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292570"/>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292570"/>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3099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Constituicao/Constituicao.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8</Pages>
  <Words>2372</Words>
  <Characters>12810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55</cp:revision>
  <cp:lastPrinted>2025-12-02T12:38:00Z</cp:lastPrinted>
  <dcterms:created xsi:type="dcterms:W3CDTF">2023-12-29T09:44:00Z</dcterms:created>
  <dcterms:modified xsi:type="dcterms:W3CDTF">2025-12-16T15:16:00Z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C12E2067C9F54236B0C06397E873A493_12</vt:lpwstr>
  </property>
</Properties>
</file>