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A66" w:rsidRPr="007C5B39" w:rsidRDefault="00CE5A66" w:rsidP="00D91CB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C5B39">
        <w:rPr>
          <w:rFonts w:ascii="Times New Roman" w:hAnsi="Times New Roman" w:cs="Times New Roman"/>
          <w:b/>
          <w:sz w:val="24"/>
          <w:szCs w:val="24"/>
        </w:rPr>
        <w:t>TERMO DE REFERÊNCIA</w:t>
      </w:r>
    </w:p>
    <w:p w:rsidR="00CE5A66" w:rsidRPr="007C5B39" w:rsidRDefault="00CE5A66" w:rsidP="00CE5A6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5A66" w:rsidRPr="007C5B39" w:rsidRDefault="00CE5A66" w:rsidP="00CE5A6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5B39">
        <w:rPr>
          <w:rFonts w:ascii="Times New Roman" w:hAnsi="Times New Roman" w:cs="Times New Roman"/>
          <w:sz w:val="24"/>
          <w:szCs w:val="24"/>
        </w:rPr>
        <w:t>Município de Planalto/RS</w:t>
      </w:r>
    </w:p>
    <w:p w:rsidR="00CE5A66" w:rsidRPr="007C5B39" w:rsidRDefault="00CE5A66" w:rsidP="00CE5A6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5B39">
        <w:rPr>
          <w:rFonts w:ascii="Times New Roman" w:hAnsi="Times New Roman" w:cs="Times New Roman"/>
          <w:sz w:val="24"/>
          <w:szCs w:val="24"/>
        </w:rPr>
        <w:t>Secretaria Municipal da Administração</w:t>
      </w:r>
    </w:p>
    <w:p w:rsidR="00CE5A66" w:rsidRPr="007C5B39" w:rsidRDefault="00CE5A66" w:rsidP="00CE5A66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C5B39">
        <w:rPr>
          <w:rFonts w:ascii="Times New Roman" w:hAnsi="Times New Roman" w:cs="Times New Roman"/>
          <w:sz w:val="24"/>
          <w:szCs w:val="24"/>
        </w:rPr>
        <w:t xml:space="preserve">Necessidade da Secretaria: </w:t>
      </w:r>
      <w:r w:rsidR="00BF08B6" w:rsidRPr="007C5B39">
        <w:rPr>
          <w:rFonts w:ascii="Times New Roman" w:hAnsi="Times New Roman" w:cs="Times New Roman"/>
          <w:sz w:val="24"/>
          <w:szCs w:val="24"/>
        </w:rPr>
        <w:t>Contratação de empresa especializada para a prestação de serviços de licença de uso de plataforma digital para o monitoramento e gestão dos principais programas, ações, projetos e atividades implementadas pelo Município.</w:t>
      </w:r>
    </w:p>
    <w:p w:rsidR="00CE5A66" w:rsidRPr="007C5B39" w:rsidRDefault="00CE5A66" w:rsidP="00CE5A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CE5A66" w:rsidRPr="007C5B39" w:rsidRDefault="00CE5A66" w:rsidP="00CE5A66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r w:rsidRPr="007C5B39">
        <w:rPr>
          <w:b/>
          <w:bCs/>
          <w:color w:val="000000"/>
        </w:rPr>
        <w:t>1. DEFINIÇÃO DO OBJETO</w:t>
      </w:r>
    </w:p>
    <w:p w:rsidR="00BF08B6" w:rsidRPr="007C5B39" w:rsidRDefault="00CE5A66" w:rsidP="00BF08B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5B39">
        <w:rPr>
          <w:rFonts w:ascii="Times New Roman" w:hAnsi="Times New Roman" w:cs="Times New Roman"/>
          <w:sz w:val="24"/>
          <w:szCs w:val="24"/>
        </w:rPr>
        <w:t>O presente Ter</w:t>
      </w:r>
      <w:r w:rsidR="00C36ABF" w:rsidRPr="007C5B39">
        <w:rPr>
          <w:rFonts w:ascii="Times New Roman" w:hAnsi="Times New Roman" w:cs="Times New Roman"/>
          <w:sz w:val="24"/>
          <w:szCs w:val="24"/>
        </w:rPr>
        <w:t>mo de Referência tem por objeto</w:t>
      </w:r>
      <w:r w:rsidRPr="007C5B39">
        <w:rPr>
          <w:rFonts w:ascii="Times New Roman" w:hAnsi="Times New Roman" w:cs="Times New Roman"/>
          <w:sz w:val="24"/>
          <w:szCs w:val="24"/>
        </w:rPr>
        <w:t xml:space="preserve"> a </w:t>
      </w:r>
      <w:r w:rsidR="00BF08B6" w:rsidRPr="007C5B39">
        <w:rPr>
          <w:rFonts w:ascii="Times New Roman" w:hAnsi="Times New Roman" w:cs="Times New Roman"/>
          <w:sz w:val="24"/>
          <w:szCs w:val="24"/>
        </w:rPr>
        <w:t xml:space="preserve">prestação de serviços de licença de uso de plataforma digital para o monitoramento e gestão dos principais programas, ações, projetos e atividades implementadas pelo Município, por meio de aplicativo para smartphones, </w:t>
      </w:r>
      <w:proofErr w:type="spellStart"/>
      <w:r w:rsidR="00BF08B6" w:rsidRPr="007C5B39">
        <w:rPr>
          <w:rFonts w:ascii="Times New Roman" w:hAnsi="Times New Roman" w:cs="Times New Roman"/>
          <w:sz w:val="24"/>
          <w:szCs w:val="24"/>
        </w:rPr>
        <w:t>tablets</w:t>
      </w:r>
      <w:proofErr w:type="spellEnd"/>
      <w:r w:rsidR="00BF08B6" w:rsidRPr="007C5B39">
        <w:rPr>
          <w:rFonts w:ascii="Times New Roman" w:hAnsi="Times New Roman" w:cs="Times New Roman"/>
          <w:sz w:val="24"/>
          <w:szCs w:val="24"/>
        </w:rPr>
        <w:t xml:space="preserve"> e outros dispositivos móveis que utilizam sistem</w:t>
      </w:r>
      <w:r w:rsidR="00C36ABF" w:rsidRPr="007C5B39">
        <w:rPr>
          <w:rFonts w:ascii="Times New Roman" w:hAnsi="Times New Roman" w:cs="Times New Roman"/>
          <w:sz w:val="24"/>
          <w:szCs w:val="24"/>
        </w:rPr>
        <w:t xml:space="preserve">as operacionais </w:t>
      </w:r>
      <w:proofErr w:type="spellStart"/>
      <w:r w:rsidR="00C36ABF" w:rsidRPr="007C5B39">
        <w:rPr>
          <w:rFonts w:ascii="Times New Roman" w:hAnsi="Times New Roman" w:cs="Times New Roman"/>
          <w:sz w:val="24"/>
          <w:szCs w:val="24"/>
        </w:rPr>
        <w:t>Android</w:t>
      </w:r>
      <w:proofErr w:type="spellEnd"/>
      <w:r w:rsidR="00C36ABF" w:rsidRPr="007C5B39">
        <w:rPr>
          <w:rFonts w:ascii="Times New Roman" w:hAnsi="Times New Roman" w:cs="Times New Roman"/>
          <w:sz w:val="24"/>
          <w:szCs w:val="24"/>
        </w:rPr>
        <w:t xml:space="preserve"> e IOS</w:t>
      </w:r>
      <w:r w:rsidR="00BF08B6" w:rsidRPr="007C5B39">
        <w:rPr>
          <w:rFonts w:ascii="Times New Roman" w:hAnsi="Times New Roman" w:cs="Times New Roman"/>
          <w:sz w:val="24"/>
          <w:szCs w:val="24"/>
        </w:rPr>
        <w:t>, possibilitando aos envolvidos no processo o monitoramento e a avaliação dos objetivos, metas e ações propostas, incluindo a implantação, treinamento, atualização, manutenção corretiva e avaliativa e suporte técnico, dispondo no mínimo as seguintes funcionalidades:</w:t>
      </w:r>
    </w:p>
    <w:p w:rsidR="00BF08B6" w:rsidRPr="007C5B39" w:rsidRDefault="00BF08B6" w:rsidP="00BF08B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5B39">
        <w:rPr>
          <w:rFonts w:ascii="Times New Roman" w:hAnsi="Times New Roman" w:cs="Times New Roman"/>
          <w:b/>
          <w:sz w:val="24"/>
          <w:szCs w:val="24"/>
        </w:rPr>
        <w:t>Cadastro de Projetos:</w:t>
      </w:r>
      <w:r w:rsidRPr="007C5B39">
        <w:rPr>
          <w:rFonts w:ascii="Times New Roman" w:hAnsi="Times New Roman" w:cs="Times New Roman"/>
          <w:sz w:val="24"/>
          <w:szCs w:val="24"/>
        </w:rPr>
        <w:t xml:space="preserve"> Registro e acompanhamento de projetos almejados pela gestão pública, podendo os mesmos ser agrupados por setores (secretarias, departamentos...).</w:t>
      </w:r>
    </w:p>
    <w:p w:rsidR="00BF08B6" w:rsidRPr="007C5B39" w:rsidRDefault="00BF08B6" w:rsidP="00BF08B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5B39">
        <w:rPr>
          <w:rFonts w:ascii="Times New Roman" w:hAnsi="Times New Roman" w:cs="Times New Roman"/>
          <w:b/>
          <w:sz w:val="24"/>
          <w:szCs w:val="24"/>
        </w:rPr>
        <w:t>Cadastro de Etapas do Projeto:</w:t>
      </w:r>
      <w:r w:rsidRPr="007C5B39">
        <w:rPr>
          <w:rFonts w:ascii="Times New Roman" w:hAnsi="Times New Roman" w:cs="Times New Roman"/>
          <w:sz w:val="24"/>
          <w:szCs w:val="24"/>
        </w:rPr>
        <w:t xml:space="preserve"> Organização do projeto em fases para melhor gestão, com possibilidade de filtragem e ordenação conforme grau de prioridade.</w:t>
      </w:r>
    </w:p>
    <w:p w:rsidR="00BF08B6" w:rsidRPr="007C5B39" w:rsidRDefault="00BF08B6" w:rsidP="00BF08B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5B39">
        <w:rPr>
          <w:rFonts w:ascii="Times New Roman" w:hAnsi="Times New Roman" w:cs="Times New Roman"/>
          <w:b/>
          <w:sz w:val="24"/>
          <w:szCs w:val="24"/>
        </w:rPr>
        <w:t>Delegação de Responsabilidades:</w:t>
      </w:r>
      <w:r w:rsidRPr="007C5B39">
        <w:rPr>
          <w:rFonts w:ascii="Times New Roman" w:hAnsi="Times New Roman" w:cs="Times New Roman"/>
          <w:sz w:val="24"/>
          <w:szCs w:val="24"/>
        </w:rPr>
        <w:t xml:space="preserve"> Atribui responsáveis para cada projeto e prazo para a conclusão dos mesmos.</w:t>
      </w:r>
    </w:p>
    <w:p w:rsidR="00BF08B6" w:rsidRPr="007C5B39" w:rsidRDefault="00BF08B6" w:rsidP="00BF08B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5B39">
        <w:rPr>
          <w:rFonts w:ascii="Times New Roman" w:hAnsi="Times New Roman" w:cs="Times New Roman"/>
          <w:b/>
          <w:sz w:val="24"/>
          <w:szCs w:val="24"/>
        </w:rPr>
        <w:t>Delegação de Etapas:</w:t>
      </w:r>
      <w:r w:rsidRPr="007C5B39">
        <w:rPr>
          <w:rFonts w:ascii="Times New Roman" w:hAnsi="Times New Roman" w:cs="Times New Roman"/>
          <w:sz w:val="24"/>
          <w:szCs w:val="24"/>
        </w:rPr>
        <w:t xml:space="preserve"> Define responsáveis por cada etapa do projeto, estipulando prazos para entrega e possibilitando o seu monitoramento.</w:t>
      </w:r>
    </w:p>
    <w:p w:rsidR="00BF08B6" w:rsidRPr="007C5B39" w:rsidRDefault="00BF08B6" w:rsidP="00BF08B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5B39">
        <w:rPr>
          <w:rFonts w:ascii="Times New Roman" w:hAnsi="Times New Roman" w:cs="Times New Roman"/>
          <w:b/>
          <w:sz w:val="24"/>
          <w:szCs w:val="24"/>
        </w:rPr>
        <w:t>Integração com Galeria de Fotos e Câmera do Celular:</w:t>
      </w:r>
      <w:r w:rsidRPr="007C5B39">
        <w:rPr>
          <w:rFonts w:ascii="Times New Roman" w:hAnsi="Times New Roman" w:cs="Times New Roman"/>
          <w:sz w:val="24"/>
          <w:szCs w:val="24"/>
        </w:rPr>
        <w:t xml:space="preserve"> permite anexar fotos em tempo real para os projetos e também para as tarefas cadastradas;</w:t>
      </w:r>
    </w:p>
    <w:p w:rsidR="00BF08B6" w:rsidRPr="007C5B39" w:rsidRDefault="00BF08B6" w:rsidP="00BF08B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5B39">
        <w:rPr>
          <w:rFonts w:ascii="Times New Roman" w:hAnsi="Times New Roman" w:cs="Times New Roman"/>
          <w:b/>
          <w:sz w:val="24"/>
          <w:szCs w:val="24"/>
        </w:rPr>
        <w:t>Cobrança Automatizada via WhatsApp:</w:t>
      </w:r>
      <w:r w:rsidRPr="007C5B39">
        <w:rPr>
          <w:rFonts w:ascii="Times New Roman" w:hAnsi="Times New Roman" w:cs="Times New Roman"/>
          <w:sz w:val="24"/>
          <w:szCs w:val="24"/>
        </w:rPr>
        <w:t xml:space="preserve"> Envio de alertas via </w:t>
      </w:r>
      <w:proofErr w:type="spellStart"/>
      <w:r w:rsidRPr="007C5B39">
        <w:rPr>
          <w:rFonts w:ascii="Times New Roman" w:hAnsi="Times New Roman" w:cs="Times New Roman"/>
          <w:sz w:val="24"/>
          <w:szCs w:val="24"/>
        </w:rPr>
        <w:t>Whatsapp</w:t>
      </w:r>
      <w:proofErr w:type="spellEnd"/>
      <w:r w:rsidRPr="007C5B39">
        <w:rPr>
          <w:rFonts w:ascii="Times New Roman" w:hAnsi="Times New Roman" w:cs="Times New Roman"/>
          <w:sz w:val="24"/>
          <w:szCs w:val="24"/>
        </w:rPr>
        <w:t xml:space="preserve"> (reconhecidamente a ferramenta de troca de mensagens mais utilizada pelas equipes envolvidas) para os responsáveis pela entrega das tarefas, sobre os prazos de conclusão das mesmas, status de projetos e lembretes periódicos de acompanhamento. As notificações são enviadas automaticamente conforme a proximidade dos prazos definidos </w:t>
      </w:r>
      <w:r w:rsidRPr="007C5B39">
        <w:rPr>
          <w:rFonts w:ascii="Times New Roman" w:hAnsi="Times New Roman" w:cs="Times New Roman"/>
          <w:sz w:val="24"/>
          <w:szCs w:val="24"/>
        </w:rPr>
        <w:lastRenderedPageBreak/>
        <w:t>(ex.: 30 dias antes do prazo, 15 dias, 7 dias...), garantindo que os responsáveis sejam lembrados e acionados no momento certo.</w:t>
      </w:r>
    </w:p>
    <w:p w:rsidR="00BF08B6" w:rsidRPr="007C5B39" w:rsidRDefault="00BF08B6" w:rsidP="00BF08B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5B39">
        <w:rPr>
          <w:rFonts w:ascii="Times New Roman" w:hAnsi="Times New Roman" w:cs="Times New Roman"/>
          <w:b/>
          <w:sz w:val="24"/>
          <w:szCs w:val="24"/>
        </w:rPr>
        <w:t>Integração com Agenda de Contatos:</w:t>
      </w:r>
      <w:r w:rsidRPr="007C5B39">
        <w:rPr>
          <w:rFonts w:ascii="Times New Roman" w:hAnsi="Times New Roman" w:cs="Times New Roman"/>
          <w:sz w:val="24"/>
          <w:szCs w:val="24"/>
        </w:rPr>
        <w:t xml:space="preserve"> Facilita a vinculação de contatos ao cadastrar as pessoas responsáveis pela execução das etapas dos projetos.</w:t>
      </w:r>
    </w:p>
    <w:p w:rsidR="00BF08B6" w:rsidRPr="007C5B39" w:rsidRDefault="00BF08B6" w:rsidP="00BF08B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5B39">
        <w:rPr>
          <w:rFonts w:ascii="Times New Roman" w:hAnsi="Times New Roman" w:cs="Times New Roman"/>
          <w:b/>
          <w:sz w:val="24"/>
          <w:szCs w:val="24"/>
        </w:rPr>
        <w:t>Sinalização por Status (Sinaleira):</w:t>
      </w:r>
      <w:r w:rsidRPr="007C5B39">
        <w:rPr>
          <w:rFonts w:ascii="Times New Roman" w:hAnsi="Times New Roman" w:cs="Times New Roman"/>
          <w:sz w:val="24"/>
          <w:szCs w:val="24"/>
        </w:rPr>
        <w:t xml:space="preserve"> Indica progresso dos projetos e das etapas (verde, amarelo, vermelho e azul), conforme a situação de cada um.</w:t>
      </w:r>
    </w:p>
    <w:p w:rsidR="00BF08B6" w:rsidRPr="007C5B39" w:rsidRDefault="00BF08B6" w:rsidP="00BF08B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5B39">
        <w:rPr>
          <w:rFonts w:ascii="Times New Roman" w:hAnsi="Times New Roman" w:cs="Times New Roman"/>
          <w:b/>
          <w:sz w:val="24"/>
          <w:szCs w:val="24"/>
        </w:rPr>
        <w:t>Controle Total via Celular:</w:t>
      </w:r>
      <w:r w:rsidRPr="007C5B39">
        <w:rPr>
          <w:rFonts w:ascii="Times New Roman" w:hAnsi="Times New Roman" w:cs="Times New Roman"/>
          <w:sz w:val="24"/>
          <w:szCs w:val="24"/>
        </w:rPr>
        <w:t xml:space="preserve"> Interface intuitiva para gerenciamento móvel.</w:t>
      </w:r>
    </w:p>
    <w:p w:rsidR="00BF08B6" w:rsidRPr="007C5B39" w:rsidRDefault="00BF08B6" w:rsidP="00BF08B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5B39">
        <w:rPr>
          <w:rFonts w:ascii="Times New Roman" w:hAnsi="Times New Roman" w:cs="Times New Roman"/>
          <w:b/>
          <w:sz w:val="24"/>
          <w:szCs w:val="24"/>
        </w:rPr>
        <w:t>Relatório Semanal via WhatsApp:</w:t>
      </w:r>
      <w:r w:rsidRPr="007C5B39">
        <w:rPr>
          <w:rFonts w:ascii="Times New Roman" w:hAnsi="Times New Roman" w:cs="Times New Roman"/>
          <w:sz w:val="24"/>
          <w:szCs w:val="24"/>
        </w:rPr>
        <w:t xml:space="preserve"> Envio ao </w:t>
      </w:r>
      <w:proofErr w:type="gramStart"/>
      <w:r w:rsidRPr="007C5B39">
        <w:rPr>
          <w:rFonts w:ascii="Times New Roman" w:hAnsi="Times New Roman" w:cs="Times New Roman"/>
          <w:sz w:val="24"/>
          <w:szCs w:val="24"/>
        </w:rPr>
        <w:t>gestor(</w:t>
      </w:r>
      <w:proofErr w:type="gramEnd"/>
      <w:r w:rsidRPr="007C5B39">
        <w:rPr>
          <w:rFonts w:ascii="Times New Roman" w:hAnsi="Times New Roman" w:cs="Times New Roman"/>
          <w:sz w:val="24"/>
          <w:szCs w:val="24"/>
        </w:rPr>
        <w:t>a) municipal de um resumo automático do progresso dos projetos semanalmente, aos domingos.</w:t>
      </w:r>
    </w:p>
    <w:p w:rsidR="00BF08B6" w:rsidRPr="007C5B39" w:rsidRDefault="00BF08B6" w:rsidP="00BF08B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5B39">
        <w:rPr>
          <w:rFonts w:ascii="Times New Roman" w:hAnsi="Times New Roman" w:cs="Times New Roman"/>
          <w:b/>
          <w:sz w:val="24"/>
          <w:szCs w:val="24"/>
        </w:rPr>
        <w:t xml:space="preserve">Infraestrutura na Google </w:t>
      </w:r>
      <w:proofErr w:type="spellStart"/>
      <w:r w:rsidRPr="007C5B39">
        <w:rPr>
          <w:rFonts w:ascii="Times New Roman" w:hAnsi="Times New Roman" w:cs="Times New Roman"/>
          <w:b/>
          <w:sz w:val="24"/>
          <w:szCs w:val="24"/>
        </w:rPr>
        <w:t>Cloud</w:t>
      </w:r>
      <w:proofErr w:type="spellEnd"/>
      <w:r w:rsidRPr="007C5B39">
        <w:rPr>
          <w:rFonts w:ascii="Times New Roman" w:hAnsi="Times New Roman" w:cs="Times New Roman"/>
          <w:b/>
          <w:sz w:val="24"/>
          <w:szCs w:val="24"/>
        </w:rPr>
        <w:t>:</w:t>
      </w:r>
      <w:r w:rsidRPr="007C5B39">
        <w:rPr>
          <w:rFonts w:ascii="Times New Roman" w:hAnsi="Times New Roman" w:cs="Times New Roman"/>
          <w:sz w:val="24"/>
          <w:szCs w:val="24"/>
        </w:rPr>
        <w:t xml:space="preserve"> Alta segurança e privacidade dos dados.</w:t>
      </w:r>
    </w:p>
    <w:p w:rsidR="00BF08B6" w:rsidRPr="007C5B39" w:rsidRDefault="00BF08B6" w:rsidP="00BF08B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5B39">
        <w:rPr>
          <w:rFonts w:ascii="Times New Roman" w:hAnsi="Times New Roman" w:cs="Times New Roman"/>
          <w:b/>
          <w:sz w:val="24"/>
          <w:szCs w:val="24"/>
        </w:rPr>
        <w:t>Controle de Usuários:</w:t>
      </w:r>
      <w:r w:rsidRPr="007C5B39">
        <w:rPr>
          <w:rFonts w:ascii="Times New Roman" w:hAnsi="Times New Roman" w:cs="Times New Roman"/>
          <w:sz w:val="24"/>
          <w:szCs w:val="24"/>
        </w:rPr>
        <w:t xml:space="preserve"> com </w:t>
      </w:r>
      <w:proofErr w:type="spellStart"/>
      <w:r w:rsidRPr="007C5B39">
        <w:rPr>
          <w:rFonts w:ascii="Times New Roman" w:hAnsi="Times New Roman" w:cs="Times New Roman"/>
          <w:sz w:val="24"/>
          <w:szCs w:val="24"/>
        </w:rPr>
        <w:t>login</w:t>
      </w:r>
      <w:proofErr w:type="spellEnd"/>
      <w:r w:rsidRPr="007C5B39">
        <w:rPr>
          <w:rFonts w:ascii="Times New Roman" w:hAnsi="Times New Roman" w:cs="Times New Roman"/>
          <w:sz w:val="24"/>
          <w:szCs w:val="24"/>
        </w:rPr>
        <w:t xml:space="preserve"> e senha e configuração de permissão de acessos conforme autorização do gestor;</w:t>
      </w:r>
    </w:p>
    <w:p w:rsidR="00CE5A66" w:rsidRPr="007C5B39" w:rsidRDefault="00BF08B6" w:rsidP="00BF08B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5B39">
        <w:rPr>
          <w:rFonts w:ascii="Times New Roman" w:hAnsi="Times New Roman" w:cs="Times New Roman"/>
          <w:b/>
          <w:sz w:val="24"/>
          <w:szCs w:val="24"/>
        </w:rPr>
        <w:t>Geração de Relatórios dos Projetos e suas etapas:</w:t>
      </w:r>
      <w:r w:rsidRPr="007C5B39">
        <w:rPr>
          <w:rFonts w:ascii="Times New Roman" w:hAnsi="Times New Roman" w:cs="Times New Roman"/>
          <w:sz w:val="24"/>
          <w:szCs w:val="24"/>
        </w:rPr>
        <w:t xml:space="preserve"> Para visualização tanto na tela do celular quanto em formato PDF, podendo ser exportado para computadores, TVs ou outras mídias e utilizado em apresentações e reuniões de avaliação e monitoramento.</w:t>
      </w:r>
    </w:p>
    <w:p w:rsidR="00CE5A66" w:rsidRPr="007C5B39" w:rsidRDefault="00CE5A66" w:rsidP="00CE5A6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5B39">
        <w:rPr>
          <w:rFonts w:ascii="Times New Roman" w:hAnsi="Times New Roman" w:cs="Times New Roman"/>
          <w:sz w:val="24"/>
          <w:szCs w:val="24"/>
        </w:rPr>
        <w:t xml:space="preserve">Esta aquisição </w:t>
      </w:r>
      <w:r w:rsidR="00F74486" w:rsidRPr="007C5B39">
        <w:rPr>
          <w:rFonts w:ascii="Times New Roman" w:hAnsi="Times New Roman" w:cs="Times New Roman"/>
          <w:sz w:val="24"/>
          <w:szCs w:val="24"/>
        </w:rPr>
        <w:t xml:space="preserve">suprirá as necessidades da gestão, entendemos que um aplicativo de gestão para smartphones, </w:t>
      </w:r>
      <w:proofErr w:type="spellStart"/>
      <w:r w:rsidR="00F74486" w:rsidRPr="007C5B39">
        <w:rPr>
          <w:rFonts w:ascii="Times New Roman" w:hAnsi="Times New Roman" w:cs="Times New Roman"/>
          <w:sz w:val="24"/>
          <w:szCs w:val="24"/>
        </w:rPr>
        <w:t>tablets</w:t>
      </w:r>
      <w:proofErr w:type="spellEnd"/>
      <w:r w:rsidR="00F74486" w:rsidRPr="007C5B39">
        <w:rPr>
          <w:rFonts w:ascii="Times New Roman" w:hAnsi="Times New Roman" w:cs="Times New Roman"/>
          <w:sz w:val="24"/>
          <w:szCs w:val="24"/>
        </w:rPr>
        <w:t xml:space="preserve"> e outros dispositivos móveis, por ser de fácil acesso, de uso continuo, prático e rápido, automatizaria significativamente o controle e a tomada de decisões, na medida que possibilitaria  aos envolvidos no processo o monitoramento e a avaliação continua dos objetivos, metas e ações propostas, integrando funcionalidades que garantem maior eficiência, transparência e </w:t>
      </w:r>
      <w:proofErr w:type="spellStart"/>
      <w:r w:rsidR="00F74486" w:rsidRPr="007C5B39">
        <w:rPr>
          <w:rFonts w:ascii="Times New Roman" w:hAnsi="Times New Roman" w:cs="Times New Roman"/>
          <w:sz w:val="24"/>
          <w:szCs w:val="24"/>
        </w:rPr>
        <w:t>proatividade</w:t>
      </w:r>
      <w:proofErr w:type="spellEnd"/>
      <w:r w:rsidR="00F74486" w:rsidRPr="007C5B39">
        <w:rPr>
          <w:rFonts w:ascii="Times New Roman" w:hAnsi="Times New Roman" w:cs="Times New Roman"/>
          <w:sz w:val="24"/>
          <w:szCs w:val="24"/>
        </w:rPr>
        <w:t xml:space="preserve"> na gestão pública.</w:t>
      </w:r>
      <w:r w:rsidRPr="007C5B39">
        <w:rPr>
          <w:rFonts w:ascii="Times New Roman" w:hAnsi="Times New Roman" w:cs="Times New Roman"/>
          <w:sz w:val="24"/>
          <w:szCs w:val="24"/>
        </w:rPr>
        <w:t>, atender a legislação que a rege bem como os anseios dos Tribunais de Contas.</w:t>
      </w:r>
    </w:p>
    <w:p w:rsidR="00CE5A66" w:rsidRPr="007C5B39" w:rsidRDefault="00CE5A66" w:rsidP="00CE5A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5A66" w:rsidRPr="007C5B39" w:rsidRDefault="00CE5A66" w:rsidP="00CE5A66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r w:rsidRPr="007C5B39">
        <w:rPr>
          <w:b/>
          <w:bCs/>
          <w:color w:val="000000"/>
        </w:rPr>
        <w:t>2. FUNDAMENTAÇÃO DA CONTRATAÇÃO</w:t>
      </w:r>
    </w:p>
    <w:p w:rsidR="00CE5A66" w:rsidRPr="007C5B39" w:rsidRDefault="00CE5A66" w:rsidP="00CE5A66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C5B39">
        <w:rPr>
          <w:rFonts w:ascii="Times New Roman" w:hAnsi="Times New Roman" w:cs="Times New Roman"/>
          <w:color w:val="000000"/>
          <w:sz w:val="24"/>
          <w:szCs w:val="24"/>
        </w:rPr>
        <w:t xml:space="preserve">Conforme já descrito no Estudo Técnico Preliminar, </w:t>
      </w:r>
      <w:r w:rsidRPr="007C5B39">
        <w:rPr>
          <w:rFonts w:ascii="Times New Roman" w:hAnsi="Times New Roman" w:cs="Times New Roman"/>
          <w:sz w:val="24"/>
          <w:szCs w:val="24"/>
        </w:rPr>
        <w:t xml:space="preserve">a prestação dos serviços descritos no objeto visa </w:t>
      </w:r>
      <w:bookmarkStart w:id="0" w:name="art6xxiiic"/>
      <w:bookmarkEnd w:id="0"/>
      <w:r w:rsidR="007C5B39" w:rsidRPr="007C5B39">
        <w:rPr>
          <w:rFonts w:ascii="Times New Roman" w:hAnsi="Times New Roman" w:cs="Times New Roman"/>
          <w:color w:val="000000"/>
          <w:sz w:val="24"/>
          <w:szCs w:val="24"/>
        </w:rPr>
        <w:t xml:space="preserve">atender </w:t>
      </w:r>
      <w:r w:rsidR="00E339EF" w:rsidRPr="007C5B39">
        <w:rPr>
          <w:rFonts w:ascii="Times New Roman" w:hAnsi="Times New Roman" w:cs="Times New Roman"/>
          <w:color w:val="000000"/>
          <w:sz w:val="24"/>
          <w:szCs w:val="24"/>
        </w:rPr>
        <w:t>o cadastramento de projetos prioritários da gest</w:t>
      </w:r>
      <w:r w:rsidR="007C5B39" w:rsidRPr="007C5B39">
        <w:rPr>
          <w:rFonts w:ascii="Times New Roman" w:hAnsi="Times New Roman" w:cs="Times New Roman"/>
          <w:color w:val="000000"/>
          <w:sz w:val="24"/>
          <w:szCs w:val="24"/>
        </w:rPr>
        <w:t>ão, serviços de licença de uso de plataforma digital para o monitoramento e gestão dos principais programas, ações, projetos e atividades implementadas pelo Município</w:t>
      </w:r>
    </w:p>
    <w:p w:rsidR="00CE5A66" w:rsidRPr="007C5B39" w:rsidRDefault="00CE5A66" w:rsidP="00CE5A66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CE5A66" w:rsidRPr="007C5B39" w:rsidRDefault="00CE5A66" w:rsidP="00CE5A66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r w:rsidRPr="007C5B39">
        <w:rPr>
          <w:b/>
          <w:bCs/>
          <w:color w:val="000000"/>
        </w:rPr>
        <w:t>3. DESCRIÇÃO DA SOLUÇÃO COMO UM TODO</w:t>
      </w:r>
    </w:p>
    <w:p w:rsidR="00D6186F" w:rsidRPr="007C5B39" w:rsidRDefault="00CE5A66" w:rsidP="00D6186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5B39">
        <w:rPr>
          <w:rFonts w:ascii="Times New Roman" w:hAnsi="Times New Roman" w:cs="Times New Roman"/>
          <w:sz w:val="24"/>
          <w:szCs w:val="24"/>
        </w:rPr>
        <w:t>A solução proposta é a contratação de empresa para a prestação dos serviços que se pretende contratar, conforme as seguintes especificações:</w:t>
      </w:r>
      <w:bookmarkStart w:id="1" w:name="art6xxiiid"/>
      <w:bookmarkEnd w:id="1"/>
    </w:p>
    <w:p w:rsidR="00DF190F" w:rsidRPr="00DF190F" w:rsidRDefault="00DF190F" w:rsidP="00DF190F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190F">
        <w:rPr>
          <w:rFonts w:ascii="Times New Roman" w:hAnsi="Times New Roman" w:cs="Times New Roman"/>
          <w:sz w:val="24"/>
          <w:szCs w:val="24"/>
        </w:rPr>
        <w:lastRenderedPageBreak/>
        <w:t xml:space="preserve">O Município realizará a contratação de empresa especializada para a prestação de serviços de licença de uso de plataforma digital voltada para o monitoramento e gestão dos principais programas, ações, projetos e atividades implementadas, por meio de aplicativo acessível em smartphones, </w:t>
      </w:r>
      <w:proofErr w:type="spellStart"/>
      <w:r w:rsidRPr="00DF190F">
        <w:rPr>
          <w:rFonts w:ascii="Times New Roman" w:hAnsi="Times New Roman" w:cs="Times New Roman"/>
          <w:sz w:val="24"/>
          <w:szCs w:val="24"/>
        </w:rPr>
        <w:t>tablets</w:t>
      </w:r>
      <w:proofErr w:type="spellEnd"/>
      <w:r w:rsidRPr="00DF190F">
        <w:rPr>
          <w:rFonts w:ascii="Times New Roman" w:hAnsi="Times New Roman" w:cs="Times New Roman"/>
          <w:sz w:val="24"/>
          <w:szCs w:val="24"/>
        </w:rPr>
        <w:t xml:space="preserve"> e outros dispositivos móveis com sistemas operacionais </w:t>
      </w:r>
      <w:proofErr w:type="spellStart"/>
      <w:r w:rsidRPr="00DF190F">
        <w:rPr>
          <w:rFonts w:ascii="Times New Roman" w:hAnsi="Times New Roman" w:cs="Times New Roman"/>
          <w:sz w:val="24"/>
          <w:szCs w:val="24"/>
        </w:rPr>
        <w:t>Android</w:t>
      </w:r>
      <w:proofErr w:type="spellEnd"/>
      <w:r w:rsidRPr="00DF190F">
        <w:rPr>
          <w:rFonts w:ascii="Times New Roman" w:hAnsi="Times New Roman" w:cs="Times New Roman"/>
          <w:sz w:val="24"/>
          <w:szCs w:val="24"/>
        </w:rPr>
        <w:t xml:space="preserve"> e iOS.</w:t>
      </w:r>
    </w:p>
    <w:p w:rsidR="00DF190F" w:rsidRPr="00DF190F" w:rsidRDefault="00DF190F" w:rsidP="00DF190F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190F">
        <w:rPr>
          <w:rFonts w:ascii="Times New Roman" w:hAnsi="Times New Roman" w:cs="Times New Roman"/>
          <w:sz w:val="24"/>
          <w:szCs w:val="24"/>
        </w:rPr>
        <w:t>A plataforma deverá possibilitar aos envolvidos no processo o acompanhamento contínuo e a avaliação eficiente dos objetivos, metas e ações propostas, garantindo a transparência e a eficácia na execução das iniciativas. O serviço inclui a implantação da plataforma, capacitação e treinamento dos usuários, além da atualização, manutenção corretiva e avaliativa da ferramenta.</w:t>
      </w:r>
    </w:p>
    <w:p w:rsidR="00DF190F" w:rsidRPr="00DF190F" w:rsidRDefault="00DF190F" w:rsidP="00DF190F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190F">
        <w:rPr>
          <w:rFonts w:ascii="Times New Roman" w:hAnsi="Times New Roman" w:cs="Times New Roman"/>
          <w:sz w:val="24"/>
          <w:szCs w:val="24"/>
        </w:rPr>
        <w:t>Adicionalmente, a empresa contratada deverá fornecer suporte técnico contínuo, garantindo a resolução de eventuais problemas e a atualização constante do sistema para assegurar seu pleno funcionamento e adaptação às necessidades do Município.</w:t>
      </w:r>
    </w:p>
    <w:p w:rsidR="002C5AE5" w:rsidRPr="00311B28" w:rsidRDefault="00DF190F" w:rsidP="00DF190F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190F">
        <w:rPr>
          <w:rFonts w:ascii="Times New Roman" w:hAnsi="Times New Roman" w:cs="Times New Roman"/>
          <w:sz w:val="24"/>
          <w:szCs w:val="24"/>
        </w:rPr>
        <w:t>Esse processo visa garantir uma gestão eficiente, prática e integrada dos projetos, com a possibilidade de realizar ajustes em tempo real, favorecendo o cumprimento das metas e a melhoria contínua dos serviços prestados.</w:t>
      </w:r>
    </w:p>
    <w:p w:rsidR="00D6186F" w:rsidRPr="007C5B39" w:rsidRDefault="00D6186F" w:rsidP="00D6186F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:rsidR="00CE5A66" w:rsidRPr="007C5B39" w:rsidRDefault="00CE5A66" w:rsidP="00CE5A66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r w:rsidRPr="007C5B39">
        <w:rPr>
          <w:b/>
          <w:bCs/>
          <w:color w:val="000000"/>
        </w:rPr>
        <w:t>4. REQUISITOS DA CONTRATAÇÃO</w:t>
      </w:r>
      <w:bookmarkStart w:id="2" w:name="art6xxiiie"/>
      <w:bookmarkEnd w:id="2"/>
    </w:p>
    <w:p w:rsidR="00CE5A66" w:rsidRPr="007C5B39" w:rsidRDefault="00CE5A66" w:rsidP="00CE5A66">
      <w:pPr>
        <w:suppressAutoHyphens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5B39">
        <w:rPr>
          <w:rFonts w:ascii="Times New Roman" w:hAnsi="Times New Roman" w:cs="Times New Roman"/>
          <w:b/>
          <w:bCs/>
          <w:sz w:val="24"/>
          <w:szCs w:val="24"/>
        </w:rPr>
        <w:t xml:space="preserve">4.1. </w:t>
      </w:r>
      <w:r w:rsidRPr="007C5B39">
        <w:rPr>
          <w:rFonts w:ascii="Times New Roman" w:hAnsi="Times New Roman" w:cs="Times New Roman"/>
          <w:sz w:val="24"/>
          <w:szCs w:val="24"/>
        </w:rPr>
        <w:t xml:space="preserve">Os serviços têm natureza comum, tendo em vista que seus </w:t>
      </w:r>
      <w:r w:rsidRPr="007C5B39">
        <w:rPr>
          <w:rFonts w:ascii="Times New Roman" w:hAnsi="Times New Roman" w:cs="Times New Roman"/>
          <w:color w:val="000000"/>
          <w:sz w:val="24"/>
          <w:szCs w:val="24"/>
        </w:rPr>
        <w:t xml:space="preserve">padrões de desempenho e qualidade podem ser objetivamente definidos pelo edital, por meio de especificações usuais de mercado, </w:t>
      </w:r>
      <w:r w:rsidRPr="007C5B39">
        <w:rPr>
          <w:rFonts w:ascii="Times New Roman" w:hAnsi="Times New Roman" w:cs="Times New Roman"/>
          <w:sz w:val="24"/>
          <w:szCs w:val="24"/>
        </w:rPr>
        <w:t>nos termos do art. 6º, inciso XIII, da Lei Federal nº 14.133/2021.</w:t>
      </w:r>
    </w:p>
    <w:p w:rsidR="00CE5A66" w:rsidRPr="007C5B39" w:rsidRDefault="00CE5A66" w:rsidP="00CE5A66">
      <w:pPr>
        <w:spacing w:line="360" w:lineRule="auto"/>
        <w:ind w:right="-2"/>
        <w:jc w:val="both"/>
        <w:rPr>
          <w:rFonts w:ascii="Times New Roman" w:hAnsi="Times New Roman" w:cs="Times New Roman"/>
          <w:sz w:val="24"/>
          <w:szCs w:val="24"/>
        </w:rPr>
      </w:pPr>
      <w:r w:rsidRPr="007C5B39">
        <w:rPr>
          <w:rFonts w:ascii="Times New Roman" w:hAnsi="Times New Roman" w:cs="Times New Roman"/>
          <w:b/>
          <w:bCs/>
          <w:sz w:val="24"/>
          <w:szCs w:val="24"/>
        </w:rPr>
        <w:t>4.2.</w:t>
      </w:r>
      <w:r w:rsidRPr="007C5B3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DAS OBRIGAÇÕES.</w:t>
      </w:r>
    </w:p>
    <w:p w:rsidR="00CE5A66" w:rsidRPr="007C5B39" w:rsidRDefault="00CE5A66" w:rsidP="00CE5A66">
      <w:pPr>
        <w:tabs>
          <w:tab w:val="left" w:pos="709"/>
        </w:tabs>
        <w:spacing w:line="360" w:lineRule="auto"/>
        <w:ind w:right="-2"/>
        <w:jc w:val="both"/>
        <w:rPr>
          <w:rFonts w:ascii="Times New Roman" w:hAnsi="Times New Roman" w:cs="Times New Roman"/>
          <w:sz w:val="24"/>
          <w:szCs w:val="24"/>
        </w:rPr>
      </w:pPr>
      <w:r w:rsidRPr="007C5B39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Da Contratante</w:t>
      </w:r>
      <w:r w:rsidRPr="007C5B39">
        <w:rPr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</w:p>
    <w:p w:rsidR="00CE5A66" w:rsidRPr="007C5B39" w:rsidRDefault="00CE5A66" w:rsidP="00CE5A66">
      <w:pPr>
        <w:tabs>
          <w:tab w:val="left" w:pos="709"/>
        </w:tabs>
        <w:spacing w:line="360" w:lineRule="auto"/>
        <w:ind w:right="-2"/>
        <w:jc w:val="both"/>
        <w:rPr>
          <w:rFonts w:ascii="Times New Roman" w:hAnsi="Times New Roman" w:cs="Times New Roman"/>
          <w:sz w:val="24"/>
          <w:szCs w:val="24"/>
        </w:rPr>
      </w:pPr>
      <w:r w:rsidRPr="007C5B39">
        <w:rPr>
          <w:rFonts w:ascii="Times New Roman" w:hAnsi="Times New Roman" w:cs="Times New Roman"/>
          <w:color w:val="000000"/>
          <w:sz w:val="24"/>
          <w:szCs w:val="24"/>
        </w:rPr>
        <w:t>- Atestar nas notas fiscais/faturas a efetiva entrega do objeto desta licitação;</w:t>
      </w:r>
    </w:p>
    <w:p w:rsidR="00CE5A66" w:rsidRPr="007C5B39" w:rsidRDefault="00CE5A66" w:rsidP="00CE5A66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 w:val="24"/>
          <w:szCs w:val="24"/>
        </w:rPr>
      </w:pPr>
      <w:r w:rsidRPr="007C5B39">
        <w:rPr>
          <w:rFonts w:ascii="Times New Roman" w:hAnsi="Times New Roman" w:cs="Times New Roman"/>
          <w:color w:val="000000"/>
          <w:sz w:val="24"/>
          <w:szCs w:val="24"/>
        </w:rPr>
        <w:t>- Aplicar à empresa vencedora penalidades, quando for o caso;</w:t>
      </w:r>
    </w:p>
    <w:p w:rsidR="00CE5A66" w:rsidRPr="007C5B39" w:rsidRDefault="00CE5A66" w:rsidP="00CE5A66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 w:val="24"/>
          <w:szCs w:val="24"/>
        </w:rPr>
      </w:pPr>
      <w:r w:rsidRPr="007C5B39">
        <w:rPr>
          <w:rFonts w:ascii="Times New Roman" w:hAnsi="Times New Roman" w:cs="Times New Roman"/>
          <w:color w:val="000000"/>
          <w:sz w:val="24"/>
          <w:szCs w:val="24"/>
        </w:rPr>
        <w:t>- Prestar à CONTRATADA toda e qualquer informação por esta solicitada, necessária à perfeita execução do Contrato;</w:t>
      </w:r>
    </w:p>
    <w:p w:rsidR="00CE5A66" w:rsidRPr="007C5B39" w:rsidRDefault="00CE5A66" w:rsidP="00CE5A66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 w:val="24"/>
          <w:szCs w:val="24"/>
        </w:rPr>
      </w:pPr>
      <w:r w:rsidRPr="007C5B39">
        <w:rPr>
          <w:rFonts w:ascii="Times New Roman" w:hAnsi="Times New Roman" w:cs="Times New Roman"/>
          <w:color w:val="000000"/>
          <w:sz w:val="24"/>
          <w:szCs w:val="24"/>
        </w:rPr>
        <w:t>- Efetuar o pagamento à CONTRATADA conforme disposto no edital, após a entrega da nota fiscal no setor competente;</w:t>
      </w:r>
    </w:p>
    <w:p w:rsidR="00CE5A66" w:rsidRPr="007C5B39" w:rsidRDefault="00CE5A66" w:rsidP="00CE5A66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C5B39">
        <w:rPr>
          <w:rFonts w:ascii="Times New Roman" w:hAnsi="Times New Roman" w:cs="Times New Roman"/>
          <w:color w:val="000000"/>
          <w:sz w:val="24"/>
          <w:szCs w:val="24"/>
        </w:rPr>
        <w:lastRenderedPageBreak/>
        <w:t>- Notificar, por escrito, à CONTRATADA da aplicação de qualquer sanção.</w:t>
      </w:r>
    </w:p>
    <w:p w:rsidR="00CE5A66" w:rsidRPr="007C5B39" w:rsidRDefault="00CE5A66" w:rsidP="00CE5A66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CE5A66" w:rsidRPr="007C5B39" w:rsidRDefault="00CE5A66" w:rsidP="00CE5A66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 w:val="24"/>
          <w:szCs w:val="24"/>
        </w:rPr>
      </w:pPr>
      <w:r w:rsidRPr="007C5B3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7C5B39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Da Promitente Fornecedora.</w:t>
      </w:r>
    </w:p>
    <w:p w:rsidR="00CE5A66" w:rsidRPr="007C5B39" w:rsidRDefault="00CE5A66" w:rsidP="00CE5A66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 w:val="24"/>
          <w:szCs w:val="24"/>
        </w:rPr>
      </w:pPr>
      <w:r w:rsidRPr="007C5B3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- Responsabilizar-se integralmente pelo objeto contratado, nas quantidades e padrões estabelecidos, vindo a responder pelos danos causados diretamente à CONTRATANTE ou a terceiros, decorrentes de sua culpa ou dolo, nos termos da legislação vigente, não excluindo ou reduzindo essa responsabilidade a fiscalização ou acompanhamento pelo órgão interessado; </w:t>
      </w:r>
    </w:p>
    <w:p w:rsidR="00CE5A66" w:rsidRPr="007C5B39" w:rsidRDefault="00CE5A66" w:rsidP="00CE5A66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 w:val="24"/>
          <w:szCs w:val="24"/>
        </w:rPr>
      </w:pPr>
      <w:r w:rsidRPr="007C5B3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- Evitar o emprego de acessórios impróprios ou de qualidade inferior, não podendo tal fato ser invocado para justificar cobrança adicional a qualquer título; </w:t>
      </w:r>
    </w:p>
    <w:p w:rsidR="00CE5A66" w:rsidRPr="007C5B39" w:rsidRDefault="00CE5A66" w:rsidP="00CE5A66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 w:val="24"/>
          <w:szCs w:val="24"/>
        </w:rPr>
      </w:pPr>
      <w:r w:rsidRPr="007C5B3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- Responsabilizar-se por todo e qualquer dano ou prejuízo causados por seus empregados, ou representantes, direta e indiretamente, ao adquirente ou a terceiros, inclusive aos defeitos, constatáveis nos prazos da garantia, mesmo expirado o prazo; </w:t>
      </w:r>
    </w:p>
    <w:p w:rsidR="00CE5A66" w:rsidRPr="007C5B39" w:rsidRDefault="00CE5A66" w:rsidP="00CE5A66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 w:val="24"/>
          <w:szCs w:val="24"/>
        </w:rPr>
      </w:pPr>
      <w:r w:rsidRPr="007C5B39">
        <w:rPr>
          <w:rFonts w:ascii="Times New Roman" w:hAnsi="Times New Roman" w:cs="Times New Roman"/>
          <w:bCs/>
          <w:color w:val="000000"/>
          <w:sz w:val="24"/>
          <w:szCs w:val="24"/>
        </w:rPr>
        <w:t>- Efetuar o fornecimento dentro das especificações e/ou condições constantes da Proposta Vencedora, bem como do Edital e seus Anexos, devendo a entrega se dar no Município de Planalto, conforme disposto no presente Termo de Referência;</w:t>
      </w:r>
      <w:r w:rsidRPr="007C5B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CE5A66" w:rsidRPr="007C5B39" w:rsidRDefault="00CE5A66" w:rsidP="00CE5A66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 w:val="24"/>
          <w:szCs w:val="24"/>
        </w:rPr>
      </w:pPr>
      <w:r w:rsidRPr="007C5B39">
        <w:rPr>
          <w:rFonts w:ascii="Times New Roman" w:hAnsi="Times New Roman" w:cs="Times New Roman"/>
          <w:color w:val="000000"/>
          <w:sz w:val="24"/>
          <w:szCs w:val="24"/>
        </w:rPr>
        <w:t>- Designar profissional responsável pela entrega dos produtos;</w:t>
      </w:r>
    </w:p>
    <w:p w:rsidR="00CE5A66" w:rsidRPr="007C5B39" w:rsidRDefault="00CE5A66" w:rsidP="00CE5A66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 w:val="24"/>
          <w:szCs w:val="24"/>
        </w:rPr>
      </w:pPr>
      <w:r w:rsidRPr="007C5B39">
        <w:rPr>
          <w:rFonts w:ascii="Times New Roman" w:hAnsi="Times New Roman" w:cs="Times New Roman"/>
          <w:color w:val="000000"/>
          <w:sz w:val="24"/>
          <w:szCs w:val="24"/>
        </w:rPr>
        <w:t xml:space="preserve">- Assumir todos os possíveis danos, tanto físicos, quanto materiais, causados por seus empregados ou representantes, ao contratante e/ou terceiros, advindos de imperícia, negligência, imprudência ou desrespeito a segurança, quando da execução do objeto licitado; </w:t>
      </w:r>
    </w:p>
    <w:p w:rsidR="00CE5A66" w:rsidRPr="007C5B39" w:rsidRDefault="00CE5A66" w:rsidP="00CE5A66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 w:val="24"/>
          <w:szCs w:val="24"/>
        </w:rPr>
      </w:pPr>
      <w:r w:rsidRPr="007C5B39">
        <w:rPr>
          <w:rFonts w:ascii="Times New Roman" w:hAnsi="Times New Roman" w:cs="Times New Roman"/>
          <w:color w:val="000000"/>
          <w:sz w:val="24"/>
          <w:szCs w:val="24"/>
        </w:rPr>
        <w:t>- Arcar com todas as despesas relativas à entrega dos produtos, inclusive, as relativas ao seu transporte.</w:t>
      </w:r>
    </w:p>
    <w:p w:rsidR="00CE5A66" w:rsidRPr="007C5B39" w:rsidRDefault="00CE5A66" w:rsidP="00CE5A66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 w:val="24"/>
          <w:szCs w:val="24"/>
        </w:rPr>
      </w:pPr>
      <w:r w:rsidRPr="007C5B39">
        <w:rPr>
          <w:rFonts w:ascii="Times New Roman" w:hAnsi="Times New Roman" w:cs="Times New Roman"/>
          <w:color w:val="000000"/>
          <w:sz w:val="24"/>
          <w:szCs w:val="24"/>
        </w:rPr>
        <w:t xml:space="preserve">- Observar as normas legais de segurança que está sujeita a atividade de distribuição dos produtos contratados. </w:t>
      </w:r>
    </w:p>
    <w:p w:rsidR="00CE5A66" w:rsidRPr="007C5B39" w:rsidRDefault="00CE5A66" w:rsidP="00CE5A66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 w:val="24"/>
          <w:szCs w:val="24"/>
        </w:rPr>
      </w:pPr>
      <w:r w:rsidRPr="007C5B39">
        <w:rPr>
          <w:rFonts w:ascii="Times New Roman" w:hAnsi="Times New Roman" w:cs="Times New Roman"/>
          <w:color w:val="000000"/>
          <w:sz w:val="24"/>
          <w:szCs w:val="24"/>
        </w:rPr>
        <w:t xml:space="preserve">- Não empregar menores de 18 anos em trabalho noturno, perigoso ou insalubre, bem como a não empregar menores de 16 anos em qualquer trabalho, salvo na condição de aprendiz, a partir de 14 anos. </w:t>
      </w:r>
    </w:p>
    <w:p w:rsidR="00CE5A66" w:rsidRPr="007C5B39" w:rsidRDefault="00CE5A66" w:rsidP="00CE5A66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C5B39">
        <w:rPr>
          <w:rFonts w:ascii="Times New Roman" w:hAnsi="Times New Roman" w:cs="Times New Roman"/>
          <w:color w:val="000000"/>
          <w:sz w:val="24"/>
          <w:szCs w:val="24"/>
        </w:rPr>
        <w:t xml:space="preserve">- Manter durante toda a execução deste as obrigações por ela assumidas, todas as condições de habilitação e qualificação exigidas no processo de contratação, conforme Lei nº 14.133/2021. </w:t>
      </w:r>
    </w:p>
    <w:p w:rsidR="00CE5A66" w:rsidRPr="007C5B39" w:rsidRDefault="00CE5A66" w:rsidP="00CE5A66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C5B39">
        <w:rPr>
          <w:rFonts w:ascii="Times New Roman" w:hAnsi="Times New Roman" w:cs="Times New Roman"/>
          <w:color w:val="000000"/>
          <w:sz w:val="24"/>
          <w:szCs w:val="24"/>
        </w:rPr>
        <w:lastRenderedPageBreak/>
        <w:t>- Manter sempre atualizados os seus dados cadastrais, contrato social ou do estatuto, conforme o caso, principalmente em caso de modificação de endereço.</w:t>
      </w:r>
    </w:p>
    <w:p w:rsidR="00CE5A66" w:rsidRPr="007C5B39" w:rsidRDefault="00CE5A66" w:rsidP="00CE5A66">
      <w:pPr>
        <w:spacing w:line="360" w:lineRule="auto"/>
        <w:ind w:right="9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C5B39">
        <w:rPr>
          <w:rFonts w:ascii="Times New Roman" w:hAnsi="Times New Roman" w:cs="Times New Roman"/>
          <w:color w:val="000000"/>
          <w:sz w:val="24"/>
          <w:szCs w:val="24"/>
        </w:rPr>
        <w:t xml:space="preserve">- Aceitar, nas mesmas condições contratuais, os acréscimos ou supressões que se fizerem necessários, por conveniência da Administração, dentro do limite permitido pelo artigo 125 da Lei nº 14.133/2021, sobre o valor inicial atualizado do contratado. </w:t>
      </w:r>
    </w:p>
    <w:p w:rsidR="00CE5A66" w:rsidRPr="007C5B39" w:rsidRDefault="00CE5A66" w:rsidP="00CE5A66">
      <w:pPr>
        <w:spacing w:line="360" w:lineRule="auto"/>
        <w:ind w:right="-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C5B39">
        <w:rPr>
          <w:rFonts w:ascii="Times New Roman" w:hAnsi="Times New Roman" w:cs="Times New Roman"/>
          <w:sz w:val="24"/>
          <w:szCs w:val="24"/>
        </w:rPr>
        <w:t>- Responder direta e exclusivamente pela execução do contrato de fornecimento, não podendo, em nenhuma hipótese, transferir a responsabilidade pelo fornecimento do produto a terceiros, sem o expresso consentimento da Contratante;</w:t>
      </w:r>
    </w:p>
    <w:p w:rsidR="00CE5A66" w:rsidRPr="007C5B39" w:rsidRDefault="00CE5A66" w:rsidP="00CE5A66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C5B39">
        <w:rPr>
          <w:rFonts w:ascii="Times New Roman" w:hAnsi="Times New Roman" w:cs="Times New Roman"/>
          <w:color w:val="000000"/>
          <w:sz w:val="24"/>
          <w:szCs w:val="24"/>
        </w:rPr>
        <w:t>- Cumprir com as demais obrigações constantes no Edital.</w:t>
      </w:r>
    </w:p>
    <w:p w:rsidR="00CE5A66" w:rsidRPr="007C5B39" w:rsidRDefault="00CE5A66" w:rsidP="00FD7B5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C5B39">
        <w:rPr>
          <w:rFonts w:ascii="Times New Roman" w:hAnsi="Times New Roman" w:cs="Times New Roman"/>
          <w:sz w:val="24"/>
          <w:szCs w:val="24"/>
        </w:rPr>
        <w:t>A contratação será realizada por meio de</w:t>
      </w:r>
      <w:r w:rsidR="003F07A7" w:rsidRPr="007C5B39">
        <w:rPr>
          <w:rFonts w:ascii="Times New Roman" w:hAnsi="Times New Roman" w:cs="Times New Roman"/>
          <w:sz w:val="24"/>
          <w:szCs w:val="24"/>
        </w:rPr>
        <w:t xml:space="preserve"> </w:t>
      </w:r>
      <w:r w:rsidR="00FD7B5D" w:rsidRPr="007C5B39">
        <w:rPr>
          <w:rFonts w:ascii="Times New Roman" w:hAnsi="Times New Roman" w:cs="Times New Roman"/>
          <w:sz w:val="24"/>
          <w:szCs w:val="24"/>
        </w:rPr>
        <w:t xml:space="preserve">dispensa licitação, com critério de julgamento por menor preço, nos termos </w:t>
      </w:r>
      <w:proofErr w:type="gramStart"/>
      <w:r w:rsidR="00FD7B5D" w:rsidRPr="007C5B39">
        <w:rPr>
          <w:rFonts w:ascii="Times New Roman" w:hAnsi="Times New Roman" w:cs="Times New Roman"/>
          <w:sz w:val="24"/>
          <w:szCs w:val="24"/>
        </w:rPr>
        <w:t>do artigos</w:t>
      </w:r>
      <w:proofErr w:type="gramEnd"/>
      <w:r w:rsidR="00FD7B5D" w:rsidRPr="007C5B39">
        <w:rPr>
          <w:rFonts w:ascii="Times New Roman" w:hAnsi="Times New Roman" w:cs="Times New Roman"/>
          <w:sz w:val="24"/>
          <w:szCs w:val="24"/>
        </w:rPr>
        <w:t xml:space="preserve"> 75, inciso II, da Lei Federal nº 14.133/2021.</w:t>
      </w:r>
    </w:p>
    <w:p w:rsidR="00CE5A66" w:rsidRPr="007C5B39" w:rsidRDefault="00CE5A66" w:rsidP="00CE5A6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C5B39">
        <w:rPr>
          <w:rFonts w:ascii="Times New Roman" w:hAnsi="Times New Roman" w:cs="Times New Roman"/>
          <w:sz w:val="24"/>
          <w:szCs w:val="24"/>
        </w:rPr>
        <w:t>Para fornecimento/prestação dos serviços pretendidos os eventuais interessados deverão comprovar que atuam em ramo de atividade compatível com o objeto da licitação, bem como apresentar os seguintes documentos a título habilitação, nos termos do art. 62 da Lei Federal nº 14.133/2021:</w:t>
      </w:r>
    </w:p>
    <w:p w:rsidR="00CE5A66" w:rsidRPr="007C5B39" w:rsidRDefault="00CE5A66" w:rsidP="00CE5A6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5A66" w:rsidRPr="007C5B39" w:rsidRDefault="00CE5A66" w:rsidP="00CE5A66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C5B3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- Documentos que deverão ser apresentados relativos à habilitação jurídica: </w:t>
      </w:r>
    </w:p>
    <w:p w:rsidR="00CE5A66" w:rsidRPr="007C5B39" w:rsidRDefault="00CE5A66" w:rsidP="00CE5A66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C5B39">
        <w:rPr>
          <w:rFonts w:ascii="Times New Roman" w:hAnsi="Times New Roman" w:cs="Times New Roman"/>
          <w:b/>
          <w:color w:val="000000"/>
          <w:sz w:val="24"/>
          <w:szCs w:val="24"/>
        </w:rPr>
        <w:t>a)</w:t>
      </w:r>
      <w:r w:rsidRPr="007C5B39">
        <w:rPr>
          <w:rFonts w:ascii="Times New Roman" w:hAnsi="Times New Roman" w:cs="Times New Roman"/>
          <w:color w:val="000000"/>
          <w:sz w:val="24"/>
          <w:szCs w:val="24"/>
        </w:rPr>
        <w:t xml:space="preserve"> ato constitutivo, estatuto social em vigor, devidamente registrado, em se tratando de sociedades comerciais e, no caso de sociedades por ações, acompanhado de documentos de eleição de seus administradores; </w:t>
      </w:r>
    </w:p>
    <w:p w:rsidR="00CE5A66" w:rsidRPr="007C5B39" w:rsidRDefault="00CE5A66" w:rsidP="00CE5A66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C5B39">
        <w:rPr>
          <w:rFonts w:ascii="Times New Roman" w:hAnsi="Times New Roman" w:cs="Times New Roman"/>
          <w:b/>
          <w:color w:val="000000"/>
          <w:sz w:val="24"/>
          <w:szCs w:val="24"/>
        </w:rPr>
        <w:t>b)</w:t>
      </w:r>
      <w:r w:rsidRPr="007C5B39">
        <w:rPr>
          <w:rFonts w:ascii="Times New Roman" w:hAnsi="Times New Roman" w:cs="Times New Roman"/>
          <w:color w:val="000000"/>
          <w:sz w:val="24"/>
          <w:szCs w:val="24"/>
        </w:rPr>
        <w:t xml:space="preserve"> cédula de Identidade e registro comercial, no caso de firma individual; </w:t>
      </w:r>
    </w:p>
    <w:p w:rsidR="00CE5A66" w:rsidRPr="007C5B39" w:rsidRDefault="00CE5A66" w:rsidP="00CE5A66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C5B39">
        <w:rPr>
          <w:rFonts w:ascii="Times New Roman" w:hAnsi="Times New Roman" w:cs="Times New Roman"/>
          <w:b/>
          <w:color w:val="000000"/>
          <w:sz w:val="24"/>
          <w:szCs w:val="24"/>
        </w:rPr>
        <w:t>c)</w:t>
      </w:r>
      <w:r w:rsidRPr="007C5B39">
        <w:rPr>
          <w:rFonts w:ascii="Times New Roman" w:hAnsi="Times New Roman" w:cs="Times New Roman"/>
          <w:color w:val="000000"/>
          <w:sz w:val="24"/>
          <w:szCs w:val="24"/>
        </w:rPr>
        <w:t xml:space="preserve"> cópia do decreto de autorização, em se tratando de sociedade empresária ou sociedade estrangeira em funcionamento no País, e ato de registro ou autorização para funcionamento expedido pelo órgão competente, quando a atividade assim o exigir;</w:t>
      </w:r>
    </w:p>
    <w:p w:rsidR="00CE5A66" w:rsidRPr="007C5B39" w:rsidRDefault="00CE5A66" w:rsidP="00CE5A66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7C5B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C5B3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CE5A66" w:rsidRPr="007C5B39" w:rsidRDefault="00CE5A66" w:rsidP="00CE5A66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C5B3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- </w:t>
      </w:r>
      <w:r w:rsidRPr="007C5B39">
        <w:rPr>
          <w:rFonts w:ascii="Times New Roman" w:hAnsi="Times New Roman" w:cs="Times New Roman"/>
          <w:b/>
          <w:color w:val="000000"/>
          <w:sz w:val="24"/>
          <w:szCs w:val="24"/>
        </w:rPr>
        <w:t>Documentos que deverão ser apresentados relativos à Regularidade Fiscal e Trabalhista:</w:t>
      </w:r>
      <w:r w:rsidRPr="007C5B3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7C5B39">
        <w:rPr>
          <w:rFonts w:ascii="Times New Roman" w:eastAsia="Tahoma" w:hAnsi="Times New Roman" w:cs="Times New Roman"/>
          <w:bCs/>
          <w:color w:val="000000"/>
          <w:sz w:val="24"/>
          <w:szCs w:val="24"/>
        </w:rPr>
        <w:t xml:space="preserve"> </w:t>
      </w:r>
    </w:p>
    <w:p w:rsidR="00CE5A66" w:rsidRPr="007C5B39" w:rsidRDefault="00CE5A66" w:rsidP="00CE5A66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7C5B39">
        <w:rPr>
          <w:rFonts w:ascii="Times New Roman" w:hAnsi="Times New Roman" w:cs="Times New Roman"/>
          <w:b/>
          <w:bCs/>
          <w:color w:val="000000"/>
          <w:sz w:val="24"/>
          <w:szCs w:val="24"/>
        </w:rPr>
        <w:t>a)</w:t>
      </w:r>
      <w:r w:rsidRPr="007C5B3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comprovante de inscrição no Cadastro de Pessoas Físicas (CPF), no caso de pessoas naturais, ou no Cadastro nacional de Pessoa Jurídica (CNPJ);  </w:t>
      </w:r>
    </w:p>
    <w:p w:rsidR="00CE5A66" w:rsidRPr="007C5B39" w:rsidRDefault="00CE5A66" w:rsidP="00CE5A66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7C5B39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b)</w:t>
      </w:r>
      <w:r w:rsidRPr="007C5B3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comprovante de inscrição no cadastro de contribuintes estadual e/ou municipal, se houver, relativo ao domicílio ou sede do licitante, pertinente ao seu ramo de atividade e compatível com o objeto contratual; </w:t>
      </w:r>
    </w:p>
    <w:p w:rsidR="00CE5A66" w:rsidRPr="007C5B39" w:rsidRDefault="00CE5A66" w:rsidP="00CE5A66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C5B39">
        <w:rPr>
          <w:rFonts w:ascii="Times New Roman" w:hAnsi="Times New Roman" w:cs="Times New Roman"/>
          <w:b/>
          <w:bCs/>
          <w:color w:val="000000"/>
          <w:sz w:val="24"/>
          <w:szCs w:val="24"/>
        </w:rPr>
        <w:t>c)</w:t>
      </w:r>
      <w:r w:rsidRPr="007C5B3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prova de regularidade perante a Fazenda federal, estadual e/ou municipal do domicílio ou sede do licitante; </w:t>
      </w:r>
    </w:p>
    <w:p w:rsidR="00CE5A66" w:rsidRPr="007C5B39" w:rsidRDefault="00CE5A66" w:rsidP="00CE5A66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7C5B39">
        <w:rPr>
          <w:rFonts w:ascii="Times New Roman" w:hAnsi="Times New Roman" w:cs="Times New Roman"/>
          <w:b/>
          <w:bCs/>
          <w:color w:val="000000"/>
          <w:sz w:val="24"/>
          <w:szCs w:val="24"/>
        </w:rPr>
        <w:t>d)</w:t>
      </w:r>
      <w:r w:rsidRPr="007C5B3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prova de regularidade relativa à Seguridade Social e ao FGTS, que demonstre cumprimento dos encargos sociais instituídos por lei;</w:t>
      </w:r>
    </w:p>
    <w:p w:rsidR="00CE5A66" w:rsidRPr="007C5B39" w:rsidRDefault="00CE5A66" w:rsidP="00CE5A66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C5B39">
        <w:rPr>
          <w:rFonts w:ascii="Times New Roman" w:hAnsi="Times New Roman" w:cs="Times New Roman"/>
          <w:b/>
          <w:bCs/>
          <w:color w:val="000000"/>
          <w:sz w:val="24"/>
          <w:szCs w:val="24"/>
        </w:rPr>
        <w:t>e)</w:t>
      </w:r>
      <w:r w:rsidRPr="007C5B3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prova de regularidade perante a Justiça do Trabalho; </w:t>
      </w:r>
    </w:p>
    <w:p w:rsidR="00CE5A66" w:rsidRPr="007C5B39" w:rsidRDefault="00CE5A66" w:rsidP="00CE5A66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7C5B39">
        <w:rPr>
          <w:rFonts w:ascii="Times New Roman" w:hAnsi="Times New Roman" w:cs="Times New Roman"/>
          <w:b/>
          <w:bCs/>
          <w:color w:val="000000"/>
          <w:sz w:val="24"/>
          <w:szCs w:val="24"/>
        </w:rPr>
        <w:t>f)</w:t>
      </w:r>
      <w:r w:rsidRPr="007C5B3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declaração de cumprimento do disposto no </w:t>
      </w:r>
      <w:hyperlink r:id="rId8" w:anchor="art7xxxiii" w:history="1">
        <w:r w:rsidRPr="007C5B39">
          <w:rPr>
            <w:rFonts w:ascii="Times New Roman" w:hAnsi="Times New Roman" w:cs="Times New Roman"/>
            <w:bCs/>
            <w:color w:val="000000"/>
            <w:sz w:val="24"/>
            <w:szCs w:val="24"/>
          </w:rPr>
          <w:t>inciso XXXIII do art. 7º da Constituição Federal.</w:t>
        </w:r>
      </w:hyperlink>
      <w:r w:rsidRPr="007C5B3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conforme o modelo do Decreto Federal n° 4.358/2002.</w:t>
      </w:r>
    </w:p>
    <w:p w:rsidR="00CE5A66" w:rsidRPr="007C5B39" w:rsidRDefault="00CE5A66" w:rsidP="00CE5A66">
      <w:pPr>
        <w:spacing w:before="120" w:line="360" w:lineRule="auto"/>
        <w:ind w:right="96"/>
        <w:contextualSpacing/>
        <w:jc w:val="both"/>
        <w:rPr>
          <w:rFonts w:ascii="Times New Roman" w:eastAsia="Tahoma" w:hAnsi="Times New Roman" w:cs="Times New Roman"/>
          <w:bCs/>
          <w:color w:val="000000"/>
          <w:sz w:val="24"/>
          <w:szCs w:val="24"/>
        </w:rPr>
      </w:pPr>
    </w:p>
    <w:p w:rsidR="00CE5A66" w:rsidRPr="007C5B39" w:rsidRDefault="00CE5A66" w:rsidP="00CE5A66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C5B3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- Documentos que deverão ser apresentados relativos à Qualificação Econômico-Financeira: </w:t>
      </w:r>
      <w:r w:rsidRPr="007C5B3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D91CB7" w:rsidRPr="007C5B39" w:rsidRDefault="00CE5A66" w:rsidP="00D91CB7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C5B39">
        <w:rPr>
          <w:rFonts w:ascii="Times New Roman" w:hAnsi="Times New Roman" w:cs="Times New Roman"/>
          <w:b/>
          <w:bCs/>
          <w:color w:val="000000"/>
          <w:sz w:val="24"/>
          <w:szCs w:val="24"/>
        </w:rPr>
        <w:t>a)</w:t>
      </w:r>
      <w:r w:rsidRPr="007C5B3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Certidão Cível Negativa, abrangendo Falência e Recuperação Judicial ou Extrajudicial, expedida por distribuidor da sede do principal estabelecimento da pessoa jurídica, em prazo não superior a 30 (trinta) dias da data designada para apresentação do documento; </w:t>
      </w:r>
    </w:p>
    <w:p w:rsidR="00E25D64" w:rsidRPr="007C5B39" w:rsidRDefault="00E25D64" w:rsidP="00D91CB7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E5A66" w:rsidRPr="007C5B39" w:rsidRDefault="00CE5A66" w:rsidP="00CE5A66">
      <w:pPr>
        <w:suppressAutoHyphens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C5B39">
        <w:rPr>
          <w:rFonts w:ascii="Times New Roman" w:hAnsi="Times New Roman" w:cs="Times New Roman"/>
          <w:b/>
          <w:bCs/>
          <w:color w:val="000000"/>
          <w:sz w:val="24"/>
          <w:szCs w:val="24"/>
        </w:rPr>
        <w:t>5. MODELO DE EXECUÇÃO DO OBJETO</w:t>
      </w:r>
    </w:p>
    <w:p w:rsidR="002C5AE5" w:rsidRPr="007C5B39" w:rsidRDefault="00CE5A66" w:rsidP="006035CD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C5AE5">
        <w:rPr>
          <w:rFonts w:ascii="Times New Roman" w:hAnsi="Times New Roman" w:cs="Times New Roman"/>
          <w:b/>
          <w:bCs/>
          <w:color w:val="000000"/>
          <w:sz w:val="24"/>
          <w:szCs w:val="24"/>
        </w:rPr>
        <w:t>5.1.</w:t>
      </w:r>
      <w:r w:rsidRPr="002C5AE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035CD" w:rsidRPr="006035CD">
        <w:rPr>
          <w:rFonts w:ascii="Times New Roman" w:hAnsi="Times New Roman" w:cs="Times New Roman"/>
          <w:bCs/>
          <w:color w:val="000000"/>
          <w:sz w:val="24"/>
          <w:szCs w:val="24"/>
        </w:rPr>
        <w:t>O serviço será executado por meio de um sistema integrado que permitirá a definição, implementação e acompanhamento de seus principais programas, ações, projetos e atividades. Este sistema terá como foco a definição de objetivos e metas claras, alinhadas à visão estratégica da organização, visando a melhoria contínua e a ot</w:t>
      </w:r>
      <w:r w:rsidR="006035CD">
        <w:rPr>
          <w:rFonts w:ascii="Times New Roman" w:hAnsi="Times New Roman" w:cs="Times New Roman"/>
          <w:bCs/>
          <w:color w:val="000000"/>
          <w:sz w:val="24"/>
          <w:szCs w:val="24"/>
        </w:rPr>
        <w:t>imização dos processos internos.</w:t>
      </w:r>
    </w:p>
    <w:p w:rsidR="005F3009" w:rsidRPr="007C5B39" w:rsidRDefault="005F3009" w:rsidP="003422FB">
      <w:pPr>
        <w:spacing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7C5B3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 contratação deverá ser prevista por 12 meses a contar da data da assinatura do contrato. </w:t>
      </w:r>
    </w:p>
    <w:p w:rsidR="00CE5A66" w:rsidRPr="007C5B39" w:rsidRDefault="00CE5A66" w:rsidP="00CE5A66">
      <w:pPr>
        <w:suppressAutoHyphens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5B39">
        <w:rPr>
          <w:rFonts w:ascii="Times New Roman" w:hAnsi="Times New Roman" w:cs="Times New Roman"/>
          <w:b/>
          <w:sz w:val="24"/>
          <w:szCs w:val="24"/>
        </w:rPr>
        <w:t>5.2.</w:t>
      </w:r>
      <w:r w:rsidRPr="007C5B39">
        <w:rPr>
          <w:rFonts w:ascii="Times New Roman" w:hAnsi="Times New Roman" w:cs="Times New Roman"/>
          <w:sz w:val="24"/>
          <w:szCs w:val="24"/>
        </w:rPr>
        <w:t xml:space="preserve"> Saneamento de dúvidas poderá ser através do contato telefônico, principalmente </w:t>
      </w:r>
      <w:proofErr w:type="spellStart"/>
      <w:r w:rsidRPr="007C5B39">
        <w:rPr>
          <w:rFonts w:ascii="Times New Roman" w:hAnsi="Times New Roman" w:cs="Times New Roman"/>
          <w:sz w:val="24"/>
          <w:szCs w:val="24"/>
        </w:rPr>
        <w:t>Whatsapp</w:t>
      </w:r>
      <w:proofErr w:type="spellEnd"/>
      <w:r w:rsidRPr="007C5B39">
        <w:rPr>
          <w:rFonts w:ascii="Times New Roman" w:hAnsi="Times New Roman" w:cs="Times New Roman"/>
          <w:sz w:val="24"/>
          <w:szCs w:val="24"/>
        </w:rPr>
        <w:t>; as dúvidas com necessidade de mais tempo com possibilidade de até 2 dias para resposta;</w:t>
      </w:r>
    </w:p>
    <w:p w:rsidR="00CE5A66" w:rsidRPr="007C5B39" w:rsidRDefault="00CE5A66" w:rsidP="00CE5A66">
      <w:pPr>
        <w:suppressAutoHyphens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5B39">
        <w:rPr>
          <w:rFonts w:ascii="Times New Roman" w:hAnsi="Times New Roman" w:cs="Times New Roman"/>
          <w:b/>
          <w:sz w:val="24"/>
          <w:szCs w:val="24"/>
        </w:rPr>
        <w:lastRenderedPageBreak/>
        <w:t>5.3.</w:t>
      </w:r>
      <w:r w:rsidRPr="007C5B39">
        <w:rPr>
          <w:rFonts w:ascii="Times New Roman" w:hAnsi="Times New Roman" w:cs="Times New Roman"/>
          <w:sz w:val="24"/>
          <w:szCs w:val="24"/>
        </w:rPr>
        <w:t xml:space="preserve"> A orientação e saneamento de dúvidas durante a execução do contrato deve ser junto à Secretaria Municipal da Administração.</w:t>
      </w:r>
    </w:p>
    <w:p w:rsidR="00447852" w:rsidRPr="007C5B39" w:rsidRDefault="00447852" w:rsidP="00CE5A66">
      <w:pPr>
        <w:suppressAutoHyphens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5A66" w:rsidRPr="007C5B39" w:rsidRDefault="00CE5A66" w:rsidP="00CE5A66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r w:rsidRPr="007C5B39">
        <w:rPr>
          <w:b/>
          <w:bCs/>
          <w:color w:val="000000"/>
        </w:rPr>
        <w:t>6. MODELO DE GESTÃO DO CONTRATO</w:t>
      </w:r>
    </w:p>
    <w:p w:rsidR="00CE5A66" w:rsidRPr="007C5B39" w:rsidRDefault="00CE5A66" w:rsidP="00CE5A66">
      <w:pPr>
        <w:pStyle w:val="NormalWeb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 w:rsidRPr="007C5B39">
        <w:rPr>
          <w:color w:val="000000"/>
        </w:rPr>
        <w:t xml:space="preserve">A gestão e a fiscalização do objeto contratado serão realizadas conforme o disposto no Decreto Municipal 065/2022, que Regulamenta a Lei 14.133, de 01 de abril de 2021. </w:t>
      </w:r>
    </w:p>
    <w:p w:rsidR="00CE5A66" w:rsidRPr="007C5B39" w:rsidRDefault="00CE5A66" w:rsidP="00CE5A6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C5B39">
        <w:rPr>
          <w:rFonts w:ascii="Times New Roman" w:hAnsi="Times New Roman" w:cs="Times New Roman"/>
          <w:sz w:val="24"/>
          <w:szCs w:val="24"/>
        </w:rPr>
        <w:t>A gestão da presente contratação ficará a cargo da Secretaria Municipal da Administração.</w:t>
      </w:r>
    </w:p>
    <w:p w:rsidR="00CE5A66" w:rsidRPr="007C5B39" w:rsidRDefault="00CE5A66" w:rsidP="00CE5A6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C5B39">
        <w:rPr>
          <w:rFonts w:ascii="Times New Roman" w:hAnsi="Times New Roman" w:cs="Times New Roman"/>
          <w:sz w:val="24"/>
          <w:szCs w:val="24"/>
        </w:rPr>
        <w:t>Para fiscalização do contrato</w:t>
      </w:r>
      <w:r w:rsidR="00F6295D" w:rsidRPr="007C5B39">
        <w:rPr>
          <w:rFonts w:ascii="Times New Roman" w:hAnsi="Times New Roman" w:cs="Times New Roman"/>
          <w:sz w:val="24"/>
          <w:szCs w:val="24"/>
        </w:rPr>
        <w:t xml:space="preserve"> será observada a Portaria nº 26/2025</w:t>
      </w:r>
      <w:r w:rsidRPr="007C5B39">
        <w:rPr>
          <w:rFonts w:ascii="Times New Roman" w:hAnsi="Times New Roman" w:cs="Times New Roman"/>
          <w:sz w:val="24"/>
          <w:szCs w:val="24"/>
        </w:rPr>
        <w:t>.</w:t>
      </w:r>
    </w:p>
    <w:p w:rsidR="00CE5A66" w:rsidRPr="007C5B39" w:rsidRDefault="00CE5A66" w:rsidP="00CE5A6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C5B39">
        <w:rPr>
          <w:rFonts w:ascii="Times New Roman" w:hAnsi="Times New Roman" w:cs="Times New Roman"/>
          <w:sz w:val="24"/>
          <w:szCs w:val="24"/>
        </w:rPr>
        <w:t xml:space="preserve">O servidor fiscal fará a avaliação da prestação do serviço de acordo com as características exigidas, ficando o pagamento condicionado ao cumprimento das exigências estabelecidas. </w:t>
      </w:r>
    </w:p>
    <w:p w:rsidR="00CE5A66" w:rsidRPr="007C5B39" w:rsidRDefault="00CE5A66" w:rsidP="00CE5A66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</w:p>
    <w:p w:rsidR="00CE5A66" w:rsidRPr="007C5B39" w:rsidRDefault="00CE5A66" w:rsidP="00CE5A66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r w:rsidRPr="007C5B39">
        <w:rPr>
          <w:b/>
          <w:bCs/>
          <w:color w:val="000000"/>
        </w:rPr>
        <w:t>7.CRITÉRIOS DE PAGAMENTO</w:t>
      </w:r>
      <w:bookmarkStart w:id="3" w:name="art6xxiiih"/>
      <w:bookmarkEnd w:id="3"/>
    </w:p>
    <w:p w:rsidR="00CE5A66" w:rsidRPr="007C5B39" w:rsidRDefault="00CE5A66" w:rsidP="003422FB">
      <w:pPr>
        <w:pStyle w:val="NormalWeb"/>
        <w:spacing w:before="0" w:beforeAutospacing="0" w:after="0" w:afterAutospacing="0" w:line="360" w:lineRule="auto"/>
        <w:ind w:firstLine="708"/>
        <w:jc w:val="both"/>
      </w:pPr>
      <w:r w:rsidRPr="007C5B39">
        <w:t>Os pagamentos serão realizados, respeitadas as regras de cronologia de entregas, mediante Nota Fiscal em nome do Município de Planalto/RS. (Na nota fiscal obrigatoriamente deverá constar: a modalidade de licitação, o número do contrato ou Ata e número da ordem de compras). O pagamento será efetuado em conta corrente específica da CONTRATADA, vinculada ao CNPJ ou CPF da mesma.</w:t>
      </w:r>
    </w:p>
    <w:p w:rsidR="007C29E6" w:rsidRPr="007C5B39" w:rsidRDefault="007C29E6" w:rsidP="003422FB">
      <w:pPr>
        <w:pStyle w:val="NormalWeb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</w:p>
    <w:p w:rsidR="00CE5A66" w:rsidRPr="007C5B39" w:rsidRDefault="00CE5A66" w:rsidP="00CE5A66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r w:rsidRPr="007C5B39">
        <w:rPr>
          <w:b/>
          <w:bCs/>
          <w:color w:val="000000"/>
        </w:rPr>
        <w:t>8. FORMA E CRITÉRIOS DE SELEÇÃO DO FORNECEDOR</w:t>
      </w:r>
      <w:bookmarkStart w:id="4" w:name="art6xxiii.i"/>
      <w:bookmarkEnd w:id="4"/>
    </w:p>
    <w:p w:rsidR="003B2285" w:rsidRPr="003B2285" w:rsidRDefault="003B2285" w:rsidP="003B2285">
      <w:pPr>
        <w:pStyle w:val="NormalWeb"/>
        <w:spacing w:before="0" w:beforeAutospacing="0" w:after="0" w:afterAutospacing="0" w:line="360" w:lineRule="auto"/>
        <w:ind w:firstLine="708"/>
        <w:jc w:val="both"/>
      </w:pPr>
      <w:r w:rsidRPr="003B2285">
        <w:t>O futuro contratado será selecionado mediante processo licitatório na modalidade de dispensa de licitação.</w:t>
      </w:r>
    </w:p>
    <w:p w:rsidR="005659BB" w:rsidRPr="005659BB" w:rsidRDefault="005659BB" w:rsidP="005659BB">
      <w:pPr>
        <w:pStyle w:val="NormalWeb"/>
        <w:spacing w:before="0" w:beforeAutospacing="0" w:after="0" w:afterAutospacing="0" w:line="360" w:lineRule="auto"/>
        <w:ind w:firstLine="709"/>
        <w:jc w:val="both"/>
      </w:pPr>
    </w:p>
    <w:p w:rsidR="00CE5A66" w:rsidRPr="007C5B39" w:rsidRDefault="00CE5A66" w:rsidP="00CE5A66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r w:rsidRPr="007C5B39">
        <w:rPr>
          <w:b/>
          <w:bCs/>
          <w:color w:val="000000"/>
        </w:rPr>
        <w:t>9.  ESTIMATIVA DO VALOR DA CONTRATAÇÃO</w:t>
      </w:r>
    </w:p>
    <w:p w:rsidR="00CE5A66" w:rsidRPr="007C5B39" w:rsidRDefault="00406134" w:rsidP="00406134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5B39">
        <w:rPr>
          <w:rFonts w:ascii="Times New Roman" w:hAnsi="Times New Roman" w:cs="Times New Roman"/>
          <w:sz w:val="24"/>
          <w:szCs w:val="24"/>
        </w:rPr>
        <w:t>Para estimativa dos preços referencias da contratação, foi utilizada como parâmetros a média dos valores provenientes da coleta de preços.</w:t>
      </w:r>
    </w:p>
    <w:p w:rsidR="006065EA" w:rsidRDefault="006065EA" w:rsidP="006065E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5B39">
        <w:rPr>
          <w:rFonts w:ascii="Times New Roman" w:hAnsi="Times New Roman" w:cs="Times New Roman"/>
          <w:sz w:val="24"/>
          <w:szCs w:val="24"/>
        </w:rPr>
        <w:t>O</w:t>
      </w:r>
      <w:r w:rsidR="006910CC">
        <w:rPr>
          <w:rFonts w:ascii="Times New Roman" w:hAnsi="Times New Roman" w:cs="Times New Roman"/>
          <w:sz w:val="24"/>
          <w:szCs w:val="24"/>
        </w:rPr>
        <w:t xml:space="preserve"> valor anual será o montante de R$ 14.00</w:t>
      </w:r>
      <w:r w:rsidR="00917134">
        <w:rPr>
          <w:rFonts w:ascii="Times New Roman" w:hAnsi="Times New Roman" w:cs="Times New Roman"/>
          <w:sz w:val="24"/>
          <w:szCs w:val="24"/>
        </w:rPr>
        <w:t>0</w:t>
      </w:r>
      <w:bookmarkStart w:id="5" w:name="_GoBack"/>
      <w:bookmarkEnd w:id="5"/>
      <w:r w:rsidR="006910CC">
        <w:rPr>
          <w:rFonts w:ascii="Times New Roman" w:hAnsi="Times New Roman" w:cs="Times New Roman"/>
          <w:sz w:val="24"/>
          <w:szCs w:val="24"/>
        </w:rPr>
        <w:t>,00 (Quatorze mil reais</w:t>
      </w:r>
      <w:r w:rsidRPr="007C5B39">
        <w:rPr>
          <w:rFonts w:ascii="Times New Roman" w:hAnsi="Times New Roman" w:cs="Times New Roman"/>
          <w:sz w:val="24"/>
          <w:szCs w:val="24"/>
        </w:rPr>
        <w:t xml:space="preserve">).  </w:t>
      </w:r>
    </w:p>
    <w:p w:rsidR="00216CCA" w:rsidRPr="007C5B39" w:rsidRDefault="00216CCA" w:rsidP="00216CC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5B3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5A66" w:rsidRPr="007C5B39" w:rsidRDefault="00CE5A66" w:rsidP="00CE5A6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C5B39">
        <w:rPr>
          <w:rFonts w:ascii="Times New Roman" w:hAnsi="Times New Roman" w:cs="Times New Roman"/>
          <w:sz w:val="24"/>
          <w:szCs w:val="24"/>
        </w:rPr>
        <w:lastRenderedPageBreak/>
        <w:t>Ainda, vislumbra-se que tal valor é compatível com o praticado pelo mercado correspondente, observando-se o disposto no Decreto Municipal nº 065/2022, bem como a Lei 14.133/2021</w:t>
      </w:r>
    </w:p>
    <w:p w:rsidR="00CE5A66" w:rsidRPr="007C5B39" w:rsidRDefault="00CE5A66" w:rsidP="00CE5A66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bookmarkStart w:id="6" w:name="art6xxiiij"/>
      <w:bookmarkEnd w:id="6"/>
    </w:p>
    <w:p w:rsidR="00CE5A66" w:rsidRPr="007C5B39" w:rsidRDefault="00CE5A66" w:rsidP="00CE5A66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r w:rsidRPr="007C5B39">
        <w:rPr>
          <w:b/>
          <w:bCs/>
          <w:color w:val="000000"/>
        </w:rPr>
        <w:t>9 -  ADEQUAÇÃO ORÇAMENTÁRIA</w:t>
      </w:r>
    </w:p>
    <w:p w:rsidR="00CE5A66" w:rsidRPr="007C5B39" w:rsidRDefault="00CE5A66" w:rsidP="00CE5A66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C5B3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dispêndio financeiro decorrente da contratação ora pretendida decorrerá da dotação seguinte dotação orçamentária: </w:t>
      </w:r>
    </w:p>
    <w:p w:rsidR="00CE5A66" w:rsidRPr="007C5B39" w:rsidRDefault="00CE5A66" w:rsidP="00CE5A66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E5A66" w:rsidRPr="007C5B39" w:rsidRDefault="00CE5A66" w:rsidP="00CE5A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5B39">
        <w:rPr>
          <w:rFonts w:ascii="Times New Roman" w:hAnsi="Times New Roman" w:cs="Times New Roman"/>
          <w:sz w:val="24"/>
          <w:szCs w:val="24"/>
        </w:rPr>
        <w:t>Proje</w:t>
      </w:r>
      <w:r w:rsidR="00280C49">
        <w:rPr>
          <w:rFonts w:ascii="Times New Roman" w:hAnsi="Times New Roman" w:cs="Times New Roman"/>
          <w:sz w:val="24"/>
          <w:szCs w:val="24"/>
        </w:rPr>
        <w:t>to/atividade: 2058 – 3390.39.79</w:t>
      </w:r>
      <w:r w:rsidR="00A47F66" w:rsidRPr="007C5B39">
        <w:rPr>
          <w:rFonts w:ascii="Times New Roman" w:hAnsi="Times New Roman" w:cs="Times New Roman"/>
          <w:sz w:val="24"/>
          <w:szCs w:val="24"/>
        </w:rPr>
        <w:t xml:space="preserve">.00.00.00 – </w:t>
      </w:r>
      <w:r w:rsidR="00280C49">
        <w:rPr>
          <w:rFonts w:ascii="Times New Roman" w:hAnsi="Times New Roman" w:cs="Times New Roman"/>
          <w:color w:val="000000" w:themeColor="text1"/>
          <w:sz w:val="24"/>
          <w:szCs w:val="24"/>
        </w:rPr>
        <w:t>Serviço de apoio Administrativo, Técnico e O</w:t>
      </w:r>
      <w:r w:rsidR="00280C49" w:rsidRPr="00280C49">
        <w:rPr>
          <w:rFonts w:ascii="Times New Roman" w:hAnsi="Times New Roman" w:cs="Times New Roman"/>
          <w:color w:val="000000" w:themeColor="text1"/>
          <w:sz w:val="24"/>
          <w:szCs w:val="24"/>
        </w:rPr>
        <w:t>peracional</w:t>
      </w:r>
      <w:r w:rsidR="00280C49" w:rsidRPr="007C5B39">
        <w:rPr>
          <w:rFonts w:ascii="Times New Roman" w:hAnsi="Times New Roman" w:cs="Times New Roman"/>
          <w:sz w:val="24"/>
          <w:szCs w:val="24"/>
        </w:rPr>
        <w:t xml:space="preserve"> </w:t>
      </w:r>
      <w:r w:rsidR="00983568" w:rsidRPr="007C5B39">
        <w:rPr>
          <w:rFonts w:ascii="Times New Roman" w:hAnsi="Times New Roman" w:cs="Times New Roman"/>
          <w:sz w:val="24"/>
          <w:szCs w:val="24"/>
        </w:rPr>
        <w:t>– RV: 01 - Livre</w:t>
      </w:r>
    </w:p>
    <w:p w:rsidR="00CE5A66" w:rsidRPr="007C5B39" w:rsidRDefault="00CE5A66" w:rsidP="00CE5A66">
      <w:p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CE5A66" w:rsidRPr="007C5B39" w:rsidRDefault="00216CCA" w:rsidP="00280C49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C5B39">
        <w:rPr>
          <w:rFonts w:ascii="Times New Roman" w:hAnsi="Times New Roman" w:cs="Times New Roman"/>
          <w:sz w:val="24"/>
          <w:szCs w:val="24"/>
        </w:rPr>
        <w:t xml:space="preserve">Planalto/RS, </w:t>
      </w:r>
      <w:r w:rsidR="005659BB">
        <w:rPr>
          <w:rFonts w:ascii="Times New Roman" w:hAnsi="Times New Roman" w:cs="Times New Roman"/>
          <w:sz w:val="24"/>
          <w:szCs w:val="24"/>
        </w:rPr>
        <w:t>08 de abril</w:t>
      </w:r>
      <w:r w:rsidRPr="007C5B39">
        <w:rPr>
          <w:rFonts w:ascii="Times New Roman" w:hAnsi="Times New Roman" w:cs="Times New Roman"/>
          <w:sz w:val="24"/>
          <w:szCs w:val="24"/>
        </w:rPr>
        <w:t xml:space="preserve"> de 2025</w:t>
      </w:r>
      <w:r w:rsidR="00CE5A66" w:rsidRPr="007C5B39">
        <w:rPr>
          <w:rFonts w:ascii="Times New Roman" w:hAnsi="Times New Roman" w:cs="Times New Roman"/>
          <w:sz w:val="24"/>
          <w:szCs w:val="24"/>
        </w:rPr>
        <w:t>.</w:t>
      </w:r>
    </w:p>
    <w:p w:rsidR="00B25B23" w:rsidRDefault="00B25B23" w:rsidP="00CE5A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59BB" w:rsidRPr="007C5B39" w:rsidRDefault="005659BB" w:rsidP="00CE5A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5A66" w:rsidRPr="007C5B39" w:rsidRDefault="00CE5A66" w:rsidP="00CE5A66">
      <w:pPr>
        <w:jc w:val="center"/>
        <w:rPr>
          <w:rFonts w:ascii="Times New Roman" w:hAnsi="Times New Roman" w:cs="Times New Roman"/>
          <w:sz w:val="24"/>
          <w:szCs w:val="24"/>
        </w:rPr>
      </w:pPr>
      <w:r w:rsidRPr="007C5B39"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CE5A66" w:rsidRPr="007C5B39" w:rsidRDefault="00CE5A66" w:rsidP="00CE5A6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B39">
        <w:rPr>
          <w:rFonts w:ascii="Times New Roman" w:hAnsi="Times New Roman" w:cs="Times New Roman"/>
          <w:b/>
          <w:sz w:val="24"/>
          <w:szCs w:val="24"/>
        </w:rPr>
        <w:t>PROTAZIO MALACARNE</w:t>
      </w:r>
    </w:p>
    <w:p w:rsidR="00D01F79" w:rsidRPr="007C5B39" w:rsidRDefault="00CE5A66" w:rsidP="00A47F66">
      <w:pPr>
        <w:jc w:val="center"/>
        <w:rPr>
          <w:rFonts w:ascii="Times New Roman" w:hAnsi="Times New Roman" w:cs="Times New Roman"/>
          <w:sz w:val="24"/>
          <w:szCs w:val="24"/>
        </w:rPr>
      </w:pPr>
      <w:r w:rsidRPr="007C5B39">
        <w:rPr>
          <w:rFonts w:ascii="Times New Roman" w:hAnsi="Times New Roman" w:cs="Times New Roman"/>
          <w:sz w:val="24"/>
          <w:szCs w:val="24"/>
        </w:rPr>
        <w:t>Secretário Municipal da Administração</w:t>
      </w:r>
    </w:p>
    <w:sectPr w:rsidR="00D01F79" w:rsidRPr="007C5B39" w:rsidSect="00D91CB7">
      <w:headerReference w:type="default" r:id="rId9"/>
      <w:footerReference w:type="default" r:id="rId10"/>
      <w:pgSz w:w="11906" w:h="16838" w:code="9"/>
      <w:pgMar w:top="2041" w:right="1701" w:bottom="1418" w:left="1701" w:header="1701" w:footer="7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6FB7" w:rsidRDefault="00D36FB7">
      <w:r>
        <w:separator/>
      </w:r>
    </w:p>
  </w:endnote>
  <w:endnote w:type="continuationSeparator" w:id="0">
    <w:p w:rsidR="00D36FB7" w:rsidRDefault="00D36F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6052721"/>
    </w:sdtPr>
    <w:sdtEndPr/>
    <w:sdtContent>
      <w:p w:rsidR="00BD6D73" w:rsidRDefault="00644188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7134">
          <w:rPr>
            <w:noProof/>
          </w:rPr>
          <w:t>8</w:t>
        </w:r>
        <w:r>
          <w:fldChar w:fldCharType="end"/>
        </w:r>
      </w:p>
    </w:sdtContent>
  </w:sdt>
  <w:p w:rsidR="00BD6D73" w:rsidRDefault="00D36FB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6FB7" w:rsidRDefault="00D36FB7">
      <w:r>
        <w:separator/>
      </w:r>
    </w:p>
  </w:footnote>
  <w:footnote w:type="continuationSeparator" w:id="0">
    <w:p w:rsidR="00D36FB7" w:rsidRDefault="00D36F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7852" w:rsidRDefault="00447852">
    <w:pPr>
      <w:pStyle w:val="Cabealho"/>
    </w:pPr>
  </w:p>
  <w:p w:rsidR="00447852" w:rsidRDefault="0044785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652D15"/>
    <w:multiLevelType w:val="multilevel"/>
    <w:tmpl w:val="97BCA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F1B72E4"/>
    <w:multiLevelType w:val="multilevel"/>
    <w:tmpl w:val="B2BEA7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A66"/>
    <w:rsid w:val="0001167A"/>
    <w:rsid w:val="00027BFE"/>
    <w:rsid w:val="00045288"/>
    <w:rsid w:val="00086A7B"/>
    <w:rsid w:val="00162560"/>
    <w:rsid w:val="001C6BB4"/>
    <w:rsid w:val="001F4907"/>
    <w:rsid w:val="00200B2B"/>
    <w:rsid w:val="00215C45"/>
    <w:rsid w:val="00216CCA"/>
    <w:rsid w:val="00280C49"/>
    <w:rsid w:val="002C5AE5"/>
    <w:rsid w:val="003422FB"/>
    <w:rsid w:val="003B2285"/>
    <w:rsid w:val="003D3DE4"/>
    <w:rsid w:val="003F07A7"/>
    <w:rsid w:val="00406134"/>
    <w:rsid w:val="00447852"/>
    <w:rsid w:val="0046207E"/>
    <w:rsid w:val="005659BB"/>
    <w:rsid w:val="005802E9"/>
    <w:rsid w:val="005B1C4C"/>
    <w:rsid w:val="005C0E2F"/>
    <w:rsid w:val="005F3009"/>
    <w:rsid w:val="006035CD"/>
    <w:rsid w:val="006041C4"/>
    <w:rsid w:val="006065EA"/>
    <w:rsid w:val="00644188"/>
    <w:rsid w:val="006910CC"/>
    <w:rsid w:val="006B4438"/>
    <w:rsid w:val="0074484E"/>
    <w:rsid w:val="00786A3E"/>
    <w:rsid w:val="007B472C"/>
    <w:rsid w:val="007C29E6"/>
    <w:rsid w:val="007C5B39"/>
    <w:rsid w:val="00827FD3"/>
    <w:rsid w:val="00917134"/>
    <w:rsid w:val="00983568"/>
    <w:rsid w:val="00997545"/>
    <w:rsid w:val="009A104C"/>
    <w:rsid w:val="00A1330C"/>
    <w:rsid w:val="00A356B6"/>
    <w:rsid w:val="00A47F66"/>
    <w:rsid w:val="00A74C00"/>
    <w:rsid w:val="00A96C14"/>
    <w:rsid w:val="00B16D35"/>
    <w:rsid w:val="00B25B23"/>
    <w:rsid w:val="00BF08B6"/>
    <w:rsid w:val="00C36ABF"/>
    <w:rsid w:val="00CE5A66"/>
    <w:rsid w:val="00D01634"/>
    <w:rsid w:val="00D01F79"/>
    <w:rsid w:val="00D36FB7"/>
    <w:rsid w:val="00D6186F"/>
    <w:rsid w:val="00D91CB7"/>
    <w:rsid w:val="00DF190F"/>
    <w:rsid w:val="00E25D64"/>
    <w:rsid w:val="00E339EF"/>
    <w:rsid w:val="00F05FD2"/>
    <w:rsid w:val="00F2417A"/>
    <w:rsid w:val="00F6295D"/>
    <w:rsid w:val="00F74486"/>
    <w:rsid w:val="00F86A34"/>
    <w:rsid w:val="00FB2446"/>
    <w:rsid w:val="00FD7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12FE62"/>
  <w15:chartTrackingRefBased/>
  <w15:docId w15:val="{6A3D0464-CE12-4978-8386-AF1BA424D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5A66"/>
    <w:pPr>
      <w:spacing w:after="0" w:line="240" w:lineRule="auto"/>
    </w:pPr>
    <w:rPr>
      <w:rFonts w:ascii="Arial" w:eastAsia="Times New Roman" w:hAnsi="Arial" w:cs="Arial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sid w:val="00CE5A66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qFormat/>
    <w:rsid w:val="00CE5A6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CE5A66"/>
    <w:rPr>
      <w:rFonts w:ascii="Arial" w:eastAsia="Times New Roman" w:hAnsi="Arial" w:cs="Arial"/>
      <w:szCs w:val="20"/>
      <w:lang w:eastAsia="zh-CN"/>
    </w:rPr>
  </w:style>
  <w:style w:type="character" w:styleId="Forte">
    <w:name w:val="Strong"/>
    <w:basedOn w:val="Fontepargpadro"/>
    <w:uiPriority w:val="22"/>
    <w:qFormat/>
    <w:rsid w:val="00D6186F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D6186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6186F"/>
    <w:rPr>
      <w:rFonts w:ascii="Arial" w:eastAsia="Times New Roman" w:hAnsi="Arial" w:cs="Arial"/>
      <w:szCs w:val="20"/>
      <w:lang w:eastAsia="zh-CN"/>
    </w:rPr>
  </w:style>
  <w:style w:type="character" w:styleId="nfase">
    <w:name w:val="Emphasis"/>
    <w:basedOn w:val="Fontepargpadro"/>
    <w:uiPriority w:val="20"/>
    <w:qFormat/>
    <w:rsid w:val="00BF08B6"/>
    <w:rPr>
      <w:i/>
      <w:iCs/>
    </w:rPr>
  </w:style>
  <w:style w:type="paragraph" w:styleId="SemEspaamento">
    <w:name w:val="No Spacing"/>
    <w:uiPriority w:val="1"/>
    <w:qFormat/>
    <w:rsid w:val="00BF08B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4785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47852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34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7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Constituicao/Constituicao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AFD055-8326-4D8D-81D1-2E637021F7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615</TotalTime>
  <Pages>8</Pages>
  <Words>2195</Words>
  <Characters>11853</Characters>
  <Application>Microsoft Office Word</Application>
  <DocSecurity>0</DocSecurity>
  <Lines>98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user</cp:lastModifiedBy>
  <cp:revision>28</cp:revision>
  <cp:lastPrinted>2025-04-10T13:06:00Z</cp:lastPrinted>
  <dcterms:created xsi:type="dcterms:W3CDTF">2024-01-31T12:59:00Z</dcterms:created>
  <dcterms:modified xsi:type="dcterms:W3CDTF">2025-04-10T13:07:00Z</dcterms:modified>
</cp:coreProperties>
</file>