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6C2C5" w14:textId="5D99BB8C" w:rsidR="00AD7BB0" w:rsidRPr="00C750B2" w:rsidRDefault="00AD7BB0" w:rsidP="004C39C8">
      <w:pPr>
        <w:spacing w:line="240" w:lineRule="auto"/>
        <w:jc w:val="center"/>
        <w:rPr>
          <w:b/>
          <w:szCs w:val="24"/>
        </w:rPr>
      </w:pPr>
      <w:bookmarkStart w:id="0" w:name="_Hlk162345536"/>
      <w:bookmarkStart w:id="1" w:name="_Hlk164947946"/>
      <w:r w:rsidRPr="00C750B2">
        <w:rPr>
          <w:b/>
          <w:szCs w:val="24"/>
        </w:rPr>
        <w:t>TR - TERMO DE REFERÊNCIA</w:t>
      </w:r>
    </w:p>
    <w:p w14:paraId="074ADE0E" w14:textId="19F286E6" w:rsidR="00AD7BB0" w:rsidRPr="00C750B2" w:rsidRDefault="00AD7BB0" w:rsidP="004C39C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C750B2">
        <w:rPr>
          <w:b/>
          <w:szCs w:val="24"/>
        </w:rPr>
        <w:t>Compras e Serviços</w:t>
      </w:r>
    </w:p>
    <w:p w14:paraId="082DE3AD" w14:textId="63840736" w:rsidR="00AD7BB0" w:rsidRPr="000B6A24" w:rsidRDefault="00AD7BB0" w:rsidP="004C39C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 w:val="22"/>
        </w:rPr>
      </w:pPr>
    </w:p>
    <w:p w14:paraId="20017F39" w14:textId="77777777" w:rsidR="001A250F" w:rsidRPr="000B6A24" w:rsidRDefault="001A250F" w:rsidP="000B6A2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 w:val="22"/>
        </w:rPr>
      </w:pPr>
    </w:p>
    <w:p w14:paraId="19BD8DE8" w14:textId="77777777" w:rsidR="001A250F" w:rsidRPr="000B6A24" w:rsidRDefault="001A250F" w:rsidP="00583E1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 w:val="22"/>
        </w:rPr>
      </w:pPr>
    </w:p>
    <w:p w14:paraId="5E35746F" w14:textId="747A7A95" w:rsidR="00AD7BB0" w:rsidRPr="000B6A24" w:rsidRDefault="00AD7BB0" w:rsidP="00583E1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 w:val="22"/>
        </w:rPr>
      </w:pPr>
      <w:r w:rsidRPr="000B6A24">
        <w:rPr>
          <w:sz w:val="22"/>
        </w:rPr>
        <w:t>Município de Rodeio Bonito/RS</w:t>
      </w:r>
    </w:p>
    <w:p w14:paraId="43C0ACC0" w14:textId="117B00E5" w:rsidR="00AD7BB0" w:rsidRPr="000B6A24" w:rsidRDefault="00AD7BB0" w:rsidP="00583E1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 w:val="22"/>
        </w:rPr>
      </w:pPr>
      <w:r w:rsidRPr="000B6A24">
        <w:rPr>
          <w:sz w:val="22"/>
        </w:rPr>
        <w:t xml:space="preserve">Secretaria Municipal </w:t>
      </w:r>
      <w:r w:rsidR="006A0D26" w:rsidRPr="000B6A24">
        <w:rPr>
          <w:sz w:val="22"/>
        </w:rPr>
        <w:t>da Agricultura</w:t>
      </w:r>
    </w:p>
    <w:p w14:paraId="6DDCCD7B" w14:textId="48FCD8DD" w:rsidR="00AD7BB0" w:rsidRPr="000B6A24" w:rsidRDefault="00AD7BB0" w:rsidP="00583E1A">
      <w:pPr>
        <w:spacing w:line="240" w:lineRule="auto"/>
        <w:rPr>
          <w:sz w:val="22"/>
        </w:rPr>
      </w:pPr>
      <w:r w:rsidRPr="000B6A24">
        <w:rPr>
          <w:sz w:val="22"/>
        </w:rPr>
        <w:t>Necessidade da Administração: aquisição</w:t>
      </w:r>
      <w:r w:rsidR="001A250F" w:rsidRPr="000B6A24">
        <w:rPr>
          <w:sz w:val="22"/>
        </w:rPr>
        <w:t xml:space="preserve"> de Manta Geomembrana e Plataformas para colheitadeira</w:t>
      </w:r>
    </w:p>
    <w:p w14:paraId="7088B4D1" w14:textId="77777777" w:rsidR="001A250F" w:rsidRPr="000B6A24" w:rsidRDefault="001A250F" w:rsidP="000B6A24">
      <w:pPr>
        <w:spacing w:line="240" w:lineRule="auto"/>
        <w:ind w:left="0" w:firstLine="0"/>
        <w:rPr>
          <w:sz w:val="22"/>
        </w:rPr>
      </w:pPr>
    </w:p>
    <w:p w14:paraId="2D1D904C" w14:textId="77777777" w:rsidR="001A250F" w:rsidRPr="000B6A24" w:rsidRDefault="00AD7BB0" w:rsidP="001A250F">
      <w:pPr>
        <w:pStyle w:val="NormalWeb"/>
        <w:spacing w:before="0" w:beforeAutospacing="0" w:after="0" w:afterAutospacing="0"/>
        <w:rPr>
          <w:b/>
          <w:bCs/>
          <w:sz w:val="22"/>
          <w:szCs w:val="22"/>
        </w:rPr>
      </w:pPr>
      <w:r w:rsidRPr="000B6A24">
        <w:rPr>
          <w:b/>
          <w:bCs/>
          <w:sz w:val="22"/>
          <w:szCs w:val="22"/>
        </w:rPr>
        <w:t>1. DEFINIÇÃO DO OBJET</w:t>
      </w:r>
      <w:r w:rsidR="006A0D26" w:rsidRPr="000B6A24">
        <w:rPr>
          <w:b/>
          <w:bCs/>
          <w:sz w:val="22"/>
          <w:szCs w:val="22"/>
        </w:rPr>
        <w:t>O</w:t>
      </w:r>
    </w:p>
    <w:p w14:paraId="52E3BCDF" w14:textId="7F6B08DE" w:rsidR="00AD7BB0" w:rsidRPr="005C6D4C" w:rsidRDefault="00AD7BB0" w:rsidP="005C6D4C">
      <w:pPr>
        <w:pStyle w:val="NormalWeb"/>
        <w:spacing w:before="0" w:beforeAutospacing="0" w:after="0" w:afterAutospacing="0"/>
        <w:rPr>
          <w:b/>
          <w:bCs/>
          <w:sz w:val="22"/>
          <w:szCs w:val="22"/>
        </w:rPr>
      </w:pPr>
      <w:r w:rsidRPr="000B6A24">
        <w:rPr>
          <w:b/>
          <w:sz w:val="22"/>
          <w:szCs w:val="22"/>
        </w:rPr>
        <w:t>1.1</w:t>
      </w:r>
      <w:r w:rsidRPr="000B6A24">
        <w:rPr>
          <w:sz w:val="22"/>
          <w:szCs w:val="22"/>
        </w:rPr>
        <w:t xml:space="preserve"> O presente termo tem por objeto a aquisição de </w:t>
      </w:r>
      <w:r w:rsidR="006A0D26" w:rsidRPr="000B6A24">
        <w:rPr>
          <w:sz w:val="22"/>
          <w:szCs w:val="22"/>
        </w:rPr>
        <w:t>Manta Geomembrana em PEAD 0,80mm, para construção de depósitos de dejetos de suínos e bovinos, devidamente instalada (Limpeza da área a ser instalada a manta e abertura da vala para ancoragem da mesma no local definido para construção do depósito, no Município de Rodeio Bonito – RS) e Plataformas para colhedoras das Patrulhas Agrícolas nas Comunidades do Município de Rodeio Bonito/RS.</w:t>
      </w:r>
    </w:p>
    <w:p w14:paraId="05D1A922" w14:textId="77777777" w:rsidR="00AD7BB0" w:rsidRPr="000B6A24" w:rsidRDefault="00AD7BB0" w:rsidP="00583E1A">
      <w:pPr>
        <w:pStyle w:val="NormalWeb"/>
        <w:spacing w:before="0" w:beforeAutospacing="0" w:after="0" w:afterAutospacing="0"/>
        <w:rPr>
          <w:sz w:val="22"/>
          <w:szCs w:val="22"/>
        </w:rPr>
      </w:pPr>
      <w:r w:rsidRPr="000B6A24">
        <w:rPr>
          <w:b/>
          <w:sz w:val="22"/>
          <w:szCs w:val="22"/>
        </w:rPr>
        <w:t>1.2</w:t>
      </w:r>
      <w:r w:rsidRPr="000B6A24">
        <w:rPr>
          <w:sz w:val="22"/>
          <w:szCs w:val="22"/>
        </w:rPr>
        <w:t xml:space="preserve"> Os bens/serviços objeto da contratação pretendida possuem as seguintes especificações:</w:t>
      </w:r>
    </w:p>
    <w:tbl>
      <w:tblPr>
        <w:tblW w:w="500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135"/>
        <w:gridCol w:w="1139"/>
        <w:gridCol w:w="2119"/>
        <w:gridCol w:w="709"/>
        <w:gridCol w:w="994"/>
        <w:gridCol w:w="1135"/>
        <w:gridCol w:w="1699"/>
      </w:tblGrid>
      <w:tr w:rsidR="00D9440B" w:rsidRPr="000B6A24" w14:paraId="44F19A44" w14:textId="77777777" w:rsidTr="006419E2">
        <w:tc>
          <w:tcPr>
            <w:tcW w:w="36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75222F7" w14:textId="646F6390" w:rsidR="00AD7BB0" w:rsidRPr="000B6A24" w:rsidRDefault="00D9440B" w:rsidP="00583E1A">
            <w:pPr>
              <w:spacing w:line="240" w:lineRule="auto"/>
              <w:ind w:firstLine="0"/>
              <w:rPr>
                <w:b/>
                <w:sz w:val="22"/>
              </w:rPr>
            </w:pPr>
            <w:r w:rsidRPr="000B6A24">
              <w:rPr>
                <w:b/>
                <w:sz w:val="22"/>
              </w:rPr>
              <w:t>Item</w:t>
            </w:r>
          </w:p>
        </w:tc>
        <w:tc>
          <w:tcPr>
            <w:tcW w:w="2280"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5143E9E" w14:textId="77777777" w:rsidR="00AD7BB0" w:rsidRPr="000B6A24" w:rsidRDefault="00AD7BB0" w:rsidP="00583E1A">
            <w:pPr>
              <w:spacing w:line="240" w:lineRule="auto"/>
              <w:ind w:firstLine="0"/>
              <w:rPr>
                <w:b/>
                <w:sz w:val="22"/>
              </w:rPr>
            </w:pPr>
            <w:r w:rsidRPr="000B6A24">
              <w:rPr>
                <w:b/>
                <w:sz w:val="22"/>
              </w:rPr>
              <w:t>Descrição</w:t>
            </w:r>
          </w:p>
        </w:tc>
        <w:tc>
          <w:tcPr>
            <w:tcW w:w="3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4B2E18D" w14:textId="6DC75FAE" w:rsidR="00AD7BB0" w:rsidRPr="000B6A24" w:rsidRDefault="006419E2" w:rsidP="00583E1A">
            <w:pPr>
              <w:spacing w:line="240" w:lineRule="auto"/>
              <w:ind w:firstLine="0"/>
              <w:rPr>
                <w:b/>
                <w:sz w:val="22"/>
              </w:rPr>
            </w:pPr>
            <w:r w:rsidRPr="000B6A24">
              <w:rPr>
                <w:b/>
                <w:sz w:val="22"/>
              </w:rPr>
              <w:t>U</w:t>
            </w:r>
            <w:r w:rsidR="00E260F4">
              <w:rPr>
                <w:b/>
                <w:sz w:val="22"/>
              </w:rPr>
              <w:t>n</w:t>
            </w:r>
            <w:r w:rsidRPr="000B6A24">
              <w:rPr>
                <w:b/>
                <w:sz w:val="22"/>
              </w:rPr>
              <w:t>. Med.</w:t>
            </w:r>
          </w:p>
        </w:tc>
        <w:tc>
          <w:tcPr>
            <w:tcW w:w="516" w:type="pct"/>
            <w:tcBorders>
              <w:top w:val="single" w:sz="4" w:space="0" w:color="000000"/>
              <w:left w:val="single" w:sz="4" w:space="0" w:color="000000"/>
              <w:bottom w:val="single" w:sz="4" w:space="0" w:color="000000"/>
              <w:right w:val="single" w:sz="4" w:space="0" w:color="000000"/>
            </w:tcBorders>
            <w:shd w:val="clear" w:color="auto" w:fill="F2F2F2"/>
          </w:tcPr>
          <w:p w14:paraId="0D83DA3B" w14:textId="77777777" w:rsidR="00AD7BB0" w:rsidRPr="000B6A24" w:rsidRDefault="00AD7BB0" w:rsidP="00583E1A">
            <w:pPr>
              <w:spacing w:line="240" w:lineRule="auto"/>
              <w:ind w:firstLine="0"/>
              <w:rPr>
                <w:b/>
                <w:sz w:val="22"/>
              </w:rPr>
            </w:pPr>
            <w:r w:rsidRPr="000B6A24">
              <w:rPr>
                <w:b/>
                <w:sz w:val="22"/>
              </w:rPr>
              <w:t>Quant.</w:t>
            </w:r>
          </w:p>
        </w:tc>
        <w:tc>
          <w:tcPr>
            <w:tcW w:w="58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657D497" w14:textId="77777777" w:rsidR="00AD7BB0" w:rsidRPr="000B6A24" w:rsidRDefault="00AD7BB0" w:rsidP="00583E1A">
            <w:pPr>
              <w:spacing w:line="240" w:lineRule="auto"/>
              <w:ind w:firstLine="0"/>
              <w:rPr>
                <w:b/>
                <w:sz w:val="22"/>
              </w:rPr>
            </w:pPr>
            <w:r w:rsidRPr="000B6A24">
              <w:rPr>
                <w:b/>
                <w:sz w:val="22"/>
              </w:rPr>
              <w:t xml:space="preserve">Valor </w:t>
            </w:r>
            <w:proofErr w:type="spellStart"/>
            <w:r w:rsidRPr="000B6A24">
              <w:rPr>
                <w:b/>
                <w:sz w:val="22"/>
              </w:rPr>
              <w:t>unit</w:t>
            </w:r>
            <w:proofErr w:type="spellEnd"/>
            <w:r w:rsidRPr="000B6A24">
              <w:rPr>
                <w:b/>
                <w:sz w:val="22"/>
              </w:rPr>
              <w:t>. (R$)</w:t>
            </w:r>
          </w:p>
        </w:tc>
        <w:tc>
          <w:tcPr>
            <w:tcW w:w="88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835F73" w14:textId="314E79C0" w:rsidR="00AD7BB0" w:rsidRPr="000B6A24" w:rsidRDefault="00AD7BB0" w:rsidP="00583E1A">
            <w:pPr>
              <w:spacing w:line="240" w:lineRule="auto"/>
              <w:ind w:firstLine="0"/>
              <w:rPr>
                <w:b/>
                <w:sz w:val="22"/>
              </w:rPr>
            </w:pPr>
            <w:r w:rsidRPr="000B6A24">
              <w:rPr>
                <w:b/>
                <w:sz w:val="22"/>
              </w:rPr>
              <w:t xml:space="preserve">Valor total (R$) </w:t>
            </w:r>
          </w:p>
        </w:tc>
      </w:tr>
      <w:tr w:rsidR="00D9440B" w:rsidRPr="000B6A24" w14:paraId="12E6FC07" w14:textId="77777777" w:rsidTr="006419E2">
        <w:tc>
          <w:tcPr>
            <w:tcW w:w="365" w:type="pct"/>
            <w:tcBorders>
              <w:top w:val="single" w:sz="4" w:space="0" w:color="000000"/>
              <w:left w:val="single" w:sz="4" w:space="0" w:color="000000"/>
              <w:bottom w:val="single" w:sz="4" w:space="0" w:color="000000"/>
              <w:right w:val="single" w:sz="4" w:space="0" w:color="000000"/>
            </w:tcBorders>
            <w:vAlign w:val="center"/>
          </w:tcPr>
          <w:p w14:paraId="03B7F43B" w14:textId="77777777" w:rsidR="00AD7BB0" w:rsidRPr="000B6A24" w:rsidRDefault="00AD7BB0" w:rsidP="00342566">
            <w:pPr>
              <w:spacing w:line="240" w:lineRule="auto"/>
              <w:ind w:firstLine="0"/>
              <w:jc w:val="center"/>
              <w:rPr>
                <w:b/>
                <w:sz w:val="22"/>
              </w:rPr>
            </w:pPr>
            <w:r w:rsidRPr="000B6A24">
              <w:rPr>
                <w:b/>
                <w:sz w:val="22"/>
              </w:rPr>
              <w:t>1</w:t>
            </w:r>
          </w:p>
        </w:tc>
        <w:tc>
          <w:tcPr>
            <w:tcW w:w="2280" w:type="pct"/>
            <w:gridSpan w:val="3"/>
            <w:tcBorders>
              <w:top w:val="single" w:sz="4" w:space="0" w:color="000000"/>
              <w:left w:val="single" w:sz="4" w:space="0" w:color="000000"/>
              <w:bottom w:val="single" w:sz="4" w:space="0" w:color="000000"/>
              <w:right w:val="single" w:sz="4" w:space="0" w:color="000000"/>
            </w:tcBorders>
          </w:tcPr>
          <w:p w14:paraId="43212086" w14:textId="48DCA678" w:rsidR="00AD7BB0" w:rsidRPr="000B6A24" w:rsidRDefault="00D9440B" w:rsidP="00583E1A">
            <w:pPr>
              <w:spacing w:line="240" w:lineRule="auto"/>
              <w:ind w:firstLine="0"/>
              <w:rPr>
                <w:sz w:val="22"/>
              </w:rPr>
            </w:pPr>
            <w:r w:rsidRPr="000B6A24">
              <w:rPr>
                <w:sz w:val="22"/>
              </w:rPr>
              <w:t>Plataforma colhedora de foragem inverno/verão, acionamento caixa de rolo da colhedora, largura de trabalho no mínimo 1,0M área de trabalho no mínimo 0,9M, dois tambores, potência requerida 75-120cv, RPM/TDM 540, produção no mínimo 35t/h aplicação de culturas de inverno/verão como milho/sorgo/cana/aveia/azevém/trigo/</w:t>
            </w:r>
            <w:proofErr w:type="spellStart"/>
            <w:r w:rsidRPr="000B6A24">
              <w:rPr>
                <w:sz w:val="22"/>
              </w:rPr>
              <w:t>capiaçu</w:t>
            </w:r>
            <w:proofErr w:type="spellEnd"/>
            <w:r w:rsidRPr="000B6A24">
              <w:rPr>
                <w:sz w:val="22"/>
              </w:rPr>
              <w:t>/e demais gramíneas; Acoplamento que seja nas colhedoras Nogueira/Pecus-9004GII e Netz-Brava300 (que o Município já possui), devidamente instaladas nas respectivas colhedoras das comunidades nas patrulhas agrícolas, garantia de no mínimo de um ano. Comprovação de assistência técnica num raio de 30km do município.</w:t>
            </w:r>
          </w:p>
        </w:tc>
        <w:tc>
          <w:tcPr>
            <w:tcW w:w="368" w:type="pct"/>
            <w:tcBorders>
              <w:top w:val="single" w:sz="4" w:space="0" w:color="000000"/>
              <w:left w:val="single" w:sz="4" w:space="0" w:color="000000"/>
              <w:bottom w:val="single" w:sz="4" w:space="0" w:color="000000"/>
              <w:right w:val="single" w:sz="4" w:space="0" w:color="000000"/>
            </w:tcBorders>
            <w:vAlign w:val="center"/>
          </w:tcPr>
          <w:p w14:paraId="68E98B25" w14:textId="77777777" w:rsidR="00AD7BB0" w:rsidRPr="000B6A24" w:rsidRDefault="00AD7BB0" w:rsidP="00342566">
            <w:pPr>
              <w:spacing w:line="240" w:lineRule="auto"/>
              <w:ind w:firstLine="0"/>
              <w:jc w:val="center"/>
              <w:rPr>
                <w:sz w:val="22"/>
              </w:rPr>
            </w:pPr>
            <w:r w:rsidRPr="000B6A24">
              <w:rPr>
                <w:sz w:val="22"/>
              </w:rPr>
              <w:t>UN</w:t>
            </w:r>
          </w:p>
        </w:tc>
        <w:tc>
          <w:tcPr>
            <w:tcW w:w="516" w:type="pct"/>
            <w:tcBorders>
              <w:top w:val="single" w:sz="4" w:space="0" w:color="000000"/>
              <w:left w:val="single" w:sz="4" w:space="0" w:color="000000"/>
              <w:bottom w:val="single" w:sz="4" w:space="0" w:color="000000"/>
              <w:right w:val="single" w:sz="4" w:space="0" w:color="000000"/>
            </w:tcBorders>
          </w:tcPr>
          <w:p w14:paraId="628BFBCE" w14:textId="77777777" w:rsidR="00AD7BB0" w:rsidRPr="000B6A24" w:rsidRDefault="00AD7BB0" w:rsidP="00342566">
            <w:pPr>
              <w:spacing w:line="240" w:lineRule="auto"/>
              <w:ind w:firstLine="0"/>
              <w:jc w:val="center"/>
              <w:rPr>
                <w:sz w:val="22"/>
              </w:rPr>
            </w:pPr>
          </w:p>
          <w:p w14:paraId="2F480739" w14:textId="77777777" w:rsidR="00AD7BB0" w:rsidRPr="000B6A24" w:rsidRDefault="00AD7BB0" w:rsidP="00342566">
            <w:pPr>
              <w:spacing w:line="240" w:lineRule="auto"/>
              <w:ind w:firstLine="0"/>
              <w:jc w:val="center"/>
              <w:rPr>
                <w:sz w:val="22"/>
              </w:rPr>
            </w:pPr>
          </w:p>
          <w:p w14:paraId="0083DDB3" w14:textId="77777777" w:rsidR="00C750B2" w:rsidRDefault="00C750B2" w:rsidP="00342566">
            <w:pPr>
              <w:spacing w:line="240" w:lineRule="auto"/>
              <w:ind w:firstLine="0"/>
              <w:jc w:val="center"/>
              <w:rPr>
                <w:sz w:val="22"/>
              </w:rPr>
            </w:pPr>
          </w:p>
          <w:p w14:paraId="78EF321B" w14:textId="77777777" w:rsidR="00C750B2" w:rsidRDefault="00C750B2" w:rsidP="00342566">
            <w:pPr>
              <w:spacing w:line="240" w:lineRule="auto"/>
              <w:ind w:firstLine="0"/>
              <w:jc w:val="center"/>
              <w:rPr>
                <w:sz w:val="22"/>
              </w:rPr>
            </w:pPr>
          </w:p>
          <w:p w14:paraId="500156CE" w14:textId="77777777" w:rsidR="00C750B2" w:rsidRDefault="00C750B2" w:rsidP="00342566">
            <w:pPr>
              <w:spacing w:line="240" w:lineRule="auto"/>
              <w:ind w:firstLine="0"/>
              <w:jc w:val="center"/>
              <w:rPr>
                <w:sz w:val="22"/>
              </w:rPr>
            </w:pPr>
          </w:p>
          <w:p w14:paraId="728F123A" w14:textId="77777777" w:rsidR="00C750B2" w:rsidRDefault="00C750B2" w:rsidP="00342566">
            <w:pPr>
              <w:spacing w:line="240" w:lineRule="auto"/>
              <w:ind w:firstLine="0"/>
              <w:jc w:val="center"/>
              <w:rPr>
                <w:sz w:val="22"/>
              </w:rPr>
            </w:pPr>
          </w:p>
          <w:p w14:paraId="2A11A749" w14:textId="77777777" w:rsidR="00C750B2" w:rsidRDefault="00C750B2" w:rsidP="00342566">
            <w:pPr>
              <w:spacing w:line="240" w:lineRule="auto"/>
              <w:ind w:firstLine="0"/>
              <w:jc w:val="center"/>
              <w:rPr>
                <w:sz w:val="22"/>
              </w:rPr>
            </w:pPr>
          </w:p>
          <w:p w14:paraId="21AEB572" w14:textId="77777777" w:rsidR="00C750B2" w:rsidRDefault="00C750B2" w:rsidP="00342566">
            <w:pPr>
              <w:spacing w:line="240" w:lineRule="auto"/>
              <w:ind w:firstLine="0"/>
              <w:jc w:val="center"/>
              <w:rPr>
                <w:sz w:val="22"/>
              </w:rPr>
            </w:pPr>
          </w:p>
          <w:p w14:paraId="7949D312" w14:textId="024B66AD" w:rsidR="00AD7BB0" w:rsidRPr="000B6A24" w:rsidRDefault="00D9440B" w:rsidP="00342566">
            <w:pPr>
              <w:spacing w:line="240" w:lineRule="auto"/>
              <w:jc w:val="center"/>
              <w:rPr>
                <w:sz w:val="22"/>
              </w:rPr>
            </w:pPr>
            <w:r w:rsidRPr="000B6A24">
              <w:rPr>
                <w:sz w:val="22"/>
              </w:rPr>
              <w:t>6</w:t>
            </w:r>
          </w:p>
        </w:tc>
        <w:tc>
          <w:tcPr>
            <w:tcW w:w="589" w:type="pct"/>
            <w:tcBorders>
              <w:top w:val="single" w:sz="4" w:space="0" w:color="000000"/>
              <w:left w:val="single" w:sz="4" w:space="0" w:color="000000"/>
              <w:bottom w:val="single" w:sz="4" w:space="0" w:color="000000"/>
              <w:right w:val="single" w:sz="4" w:space="0" w:color="000000"/>
            </w:tcBorders>
            <w:vAlign w:val="center"/>
          </w:tcPr>
          <w:p w14:paraId="203350AD" w14:textId="3876F0C9" w:rsidR="00AD7BB0" w:rsidRPr="000B6A24" w:rsidRDefault="00D9440B" w:rsidP="00342566">
            <w:pPr>
              <w:spacing w:line="240" w:lineRule="auto"/>
              <w:ind w:firstLine="0"/>
              <w:jc w:val="center"/>
              <w:rPr>
                <w:sz w:val="22"/>
              </w:rPr>
            </w:pPr>
            <w:r w:rsidRPr="000B6A24">
              <w:rPr>
                <w:sz w:val="22"/>
              </w:rPr>
              <w:t>17.500</w:t>
            </w:r>
            <w:r w:rsidR="00AD7BB0" w:rsidRPr="000B6A24">
              <w:rPr>
                <w:sz w:val="22"/>
              </w:rPr>
              <w:t>,00</w:t>
            </w:r>
          </w:p>
        </w:tc>
        <w:tc>
          <w:tcPr>
            <w:tcW w:w="883" w:type="pct"/>
            <w:tcBorders>
              <w:top w:val="single" w:sz="4" w:space="0" w:color="000000"/>
              <w:left w:val="single" w:sz="4" w:space="0" w:color="000000"/>
              <w:bottom w:val="single" w:sz="4" w:space="0" w:color="000000"/>
              <w:right w:val="single" w:sz="4" w:space="0" w:color="000000"/>
            </w:tcBorders>
            <w:vAlign w:val="center"/>
          </w:tcPr>
          <w:p w14:paraId="6BAACF7E" w14:textId="7F54A842" w:rsidR="00AD7BB0" w:rsidRPr="000B6A24" w:rsidRDefault="00D9440B" w:rsidP="00342566">
            <w:pPr>
              <w:spacing w:line="240" w:lineRule="auto"/>
              <w:ind w:firstLine="0"/>
              <w:jc w:val="center"/>
              <w:rPr>
                <w:sz w:val="22"/>
              </w:rPr>
            </w:pPr>
            <w:r w:rsidRPr="000B6A24">
              <w:rPr>
                <w:sz w:val="22"/>
              </w:rPr>
              <w:t>105.000,00</w:t>
            </w:r>
          </w:p>
        </w:tc>
      </w:tr>
      <w:tr w:rsidR="00D9440B" w:rsidRPr="000B6A24" w14:paraId="5314E95C" w14:textId="77777777" w:rsidTr="006419E2">
        <w:tc>
          <w:tcPr>
            <w:tcW w:w="365" w:type="pct"/>
            <w:tcBorders>
              <w:top w:val="single" w:sz="4" w:space="0" w:color="000000"/>
              <w:left w:val="single" w:sz="4" w:space="0" w:color="000000"/>
              <w:bottom w:val="single" w:sz="4" w:space="0" w:color="000000"/>
              <w:right w:val="single" w:sz="4" w:space="0" w:color="000000"/>
            </w:tcBorders>
            <w:vAlign w:val="center"/>
          </w:tcPr>
          <w:p w14:paraId="3F3D4F53" w14:textId="204B8539" w:rsidR="00D9440B" w:rsidRPr="000B6A24" w:rsidRDefault="00D9440B" w:rsidP="00342566">
            <w:pPr>
              <w:spacing w:line="240" w:lineRule="auto"/>
              <w:ind w:firstLine="0"/>
              <w:jc w:val="center"/>
              <w:rPr>
                <w:b/>
                <w:sz w:val="22"/>
              </w:rPr>
            </w:pPr>
            <w:r w:rsidRPr="000B6A24">
              <w:rPr>
                <w:b/>
                <w:sz w:val="22"/>
              </w:rPr>
              <w:t>2</w:t>
            </w:r>
          </w:p>
        </w:tc>
        <w:tc>
          <w:tcPr>
            <w:tcW w:w="2280" w:type="pct"/>
            <w:gridSpan w:val="3"/>
            <w:tcBorders>
              <w:top w:val="single" w:sz="4" w:space="0" w:color="000000"/>
              <w:left w:val="single" w:sz="4" w:space="0" w:color="000000"/>
              <w:bottom w:val="single" w:sz="4" w:space="0" w:color="000000"/>
              <w:right w:val="single" w:sz="4" w:space="0" w:color="000000"/>
            </w:tcBorders>
          </w:tcPr>
          <w:p w14:paraId="2E18E743" w14:textId="233994F6" w:rsidR="00D9440B" w:rsidRPr="000B6A24" w:rsidRDefault="00D9440B" w:rsidP="00583E1A">
            <w:pPr>
              <w:spacing w:line="240" w:lineRule="auto"/>
              <w:ind w:firstLine="0"/>
              <w:rPr>
                <w:bCs/>
                <w:sz w:val="22"/>
                <w:lang w:val="pt"/>
              </w:rPr>
            </w:pPr>
            <w:r w:rsidRPr="000B6A24">
              <w:rPr>
                <w:sz w:val="22"/>
              </w:rPr>
              <w:t>Manta Geomembrana em PEAD 0,80mm, para construção de depósitos de dejetos de suínos e bovinos, devidamente instalada (Limpeza da área a ser instalada a manta e abertura da vala para ancoragem da mesma no local definido para construção do depósito.</w:t>
            </w:r>
          </w:p>
        </w:tc>
        <w:tc>
          <w:tcPr>
            <w:tcW w:w="368" w:type="pct"/>
            <w:tcBorders>
              <w:top w:val="single" w:sz="4" w:space="0" w:color="000000"/>
              <w:left w:val="single" w:sz="4" w:space="0" w:color="000000"/>
              <w:bottom w:val="single" w:sz="4" w:space="0" w:color="000000"/>
              <w:right w:val="single" w:sz="4" w:space="0" w:color="000000"/>
            </w:tcBorders>
            <w:vAlign w:val="center"/>
          </w:tcPr>
          <w:p w14:paraId="0C6CD374" w14:textId="24196AA0" w:rsidR="00D9440B" w:rsidRPr="000B6A24" w:rsidRDefault="00D9440B" w:rsidP="00342566">
            <w:pPr>
              <w:spacing w:line="240" w:lineRule="auto"/>
              <w:ind w:firstLine="0"/>
              <w:jc w:val="center"/>
              <w:rPr>
                <w:sz w:val="22"/>
              </w:rPr>
            </w:pPr>
            <w:r w:rsidRPr="000B6A24">
              <w:rPr>
                <w:sz w:val="22"/>
              </w:rPr>
              <w:t>M²</w:t>
            </w:r>
          </w:p>
        </w:tc>
        <w:tc>
          <w:tcPr>
            <w:tcW w:w="516" w:type="pct"/>
            <w:tcBorders>
              <w:top w:val="single" w:sz="4" w:space="0" w:color="000000"/>
              <w:left w:val="single" w:sz="4" w:space="0" w:color="000000"/>
              <w:bottom w:val="single" w:sz="4" w:space="0" w:color="000000"/>
              <w:right w:val="single" w:sz="4" w:space="0" w:color="000000"/>
            </w:tcBorders>
          </w:tcPr>
          <w:p w14:paraId="59BD15A8" w14:textId="77777777" w:rsidR="00C750B2" w:rsidRDefault="00C750B2" w:rsidP="00342566">
            <w:pPr>
              <w:spacing w:line="240" w:lineRule="auto"/>
              <w:ind w:firstLine="0"/>
              <w:jc w:val="center"/>
              <w:rPr>
                <w:sz w:val="22"/>
              </w:rPr>
            </w:pPr>
          </w:p>
          <w:p w14:paraId="5814EDF2" w14:textId="77777777" w:rsidR="00C750B2" w:rsidRDefault="00C750B2" w:rsidP="00342566">
            <w:pPr>
              <w:spacing w:line="240" w:lineRule="auto"/>
              <w:ind w:firstLine="0"/>
              <w:jc w:val="center"/>
              <w:rPr>
                <w:sz w:val="22"/>
              </w:rPr>
            </w:pPr>
          </w:p>
          <w:p w14:paraId="45F8C203" w14:textId="35F94E35" w:rsidR="00D9440B" w:rsidRPr="000B6A24" w:rsidRDefault="00D9440B" w:rsidP="00342566">
            <w:pPr>
              <w:spacing w:line="240" w:lineRule="auto"/>
              <w:ind w:left="0" w:firstLine="0"/>
              <w:jc w:val="center"/>
              <w:rPr>
                <w:sz w:val="22"/>
              </w:rPr>
            </w:pPr>
            <w:r w:rsidRPr="000B6A24">
              <w:rPr>
                <w:sz w:val="22"/>
              </w:rPr>
              <w:t>10.000</w:t>
            </w:r>
          </w:p>
        </w:tc>
        <w:tc>
          <w:tcPr>
            <w:tcW w:w="589" w:type="pct"/>
            <w:tcBorders>
              <w:top w:val="single" w:sz="4" w:space="0" w:color="000000"/>
              <w:left w:val="single" w:sz="4" w:space="0" w:color="000000"/>
              <w:bottom w:val="single" w:sz="4" w:space="0" w:color="000000"/>
              <w:right w:val="single" w:sz="4" w:space="0" w:color="000000"/>
            </w:tcBorders>
            <w:vAlign w:val="center"/>
          </w:tcPr>
          <w:p w14:paraId="7337C1C2" w14:textId="5816176A" w:rsidR="00D9440B" w:rsidRPr="000B6A24" w:rsidRDefault="00D9440B" w:rsidP="00342566">
            <w:pPr>
              <w:spacing w:line="240" w:lineRule="auto"/>
              <w:ind w:firstLine="0"/>
              <w:jc w:val="center"/>
              <w:rPr>
                <w:sz w:val="22"/>
              </w:rPr>
            </w:pPr>
            <w:r w:rsidRPr="000B6A24">
              <w:rPr>
                <w:sz w:val="22"/>
              </w:rPr>
              <w:t>23,93</w:t>
            </w:r>
          </w:p>
        </w:tc>
        <w:tc>
          <w:tcPr>
            <w:tcW w:w="883" w:type="pct"/>
            <w:tcBorders>
              <w:top w:val="single" w:sz="4" w:space="0" w:color="000000"/>
              <w:left w:val="single" w:sz="4" w:space="0" w:color="000000"/>
              <w:bottom w:val="single" w:sz="4" w:space="0" w:color="000000"/>
              <w:right w:val="single" w:sz="4" w:space="0" w:color="000000"/>
            </w:tcBorders>
            <w:vAlign w:val="center"/>
          </w:tcPr>
          <w:p w14:paraId="3D11130F" w14:textId="7D1B8FBA" w:rsidR="00D9440B" w:rsidRPr="000B6A24" w:rsidRDefault="00D9440B" w:rsidP="00342566">
            <w:pPr>
              <w:spacing w:line="240" w:lineRule="auto"/>
              <w:ind w:firstLine="0"/>
              <w:jc w:val="center"/>
              <w:rPr>
                <w:sz w:val="22"/>
              </w:rPr>
            </w:pPr>
            <w:r w:rsidRPr="000B6A24">
              <w:rPr>
                <w:sz w:val="22"/>
              </w:rPr>
              <w:t>239.300,00</w:t>
            </w:r>
          </w:p>
        </w:tc>
      </w:tr>
      <w:tr w:rsidR="00D9440B" w:rsidRPr="000B6A24" w14:paraId="10267CB4" w14:textId="77777777" w:rsidTr="006419E2">
        <w:tc>
          <w:tcPr>
            <w:tcW w:w="365" w:type="pct"/>
            <w:tcBorders>
              <w:top w:val="single" w:sz="4" w:space="0" w:color="000000"/>
              <w:left w:val="single" w:sz="4" w:space="0" w:color="000000"/>
              <w:bottom w:val="single" w:sz="4" w:space="0" w:color="000000"/>
              <w:right w:val="nil"/>
            </w:tcBorders>
            <w:vAlign w:val="center"/>
          </w:tcPr>
          <w:p w14:paraId="425F57B5" w14:textId="77777777" w:rsidR="00AD7BB0" w:rsidRPr="000B6A24" w:rsidRDefault="00AD7BB0" w:rsidP="00583E1A">
            <w:pPr>
              <w:spacing w:line="240" w:lineRule="auto"/>
              <w:ind w:firstLine="0"/>
              <w:rPr>
                <w:b/>
                <w:sz w:val="22"/>
              </w:rPr>
            </w:pPr>
          </w:p>
        </w:tc>
        <w:tc>
          <w:tcPr>
            <w:tcW w:w="2280" w:type="pct"/>
            <w:gridSpan w:val="3"/>
            <w:tcBorders>
              <w:top w:val="single" w:sz="4" w:space="0" w:color="000000"/>
              <w:left w:val="nil"/>
              <w:bottom w:val="single" w:sz="4" w:space="0" w:color="000000"/>
              <w:right w:val="nil"/>
            </w:tcBorders>
          </w:tcPr>
          <w:p w14:paraId="5EB49950" w14:textId="0EB4FFEB" w:rsidR="00AD7BB0" w:rsidRPr="000B6A24" w:rsidRDefault="00AD7BB0" w:rsidP="00583E1A">
            <w:pPr>
              <w:spacing w:line="240" w:lineRule="auto"/>
              <w:ind w:left="0" w:firstLine="0"/>
              <w:rPr>
                <w:b/>
                <w:bCs/>
                <w:sz w:val="22"/>
                <w:lang w:val="pt"/>
              </w:rPr>
            </w:pPr>
            <w:r w:rsidRPr="000B6A24">
              <w:rPr>
                <w:b/>
                <w:bCs/>
                <w:sz w:val="22"/>
                <w:lang w:val="pt"/>
              </w:rPr>
              <w:t>Valor Total de Ref.</w:t>
            </w:r>
            <w:r w:rsidR="00D9440B" w:rsidRPr="000B6A24">
              <w:rPr>
                <w:b/>
                <w:bCs/>
                <w:sz w:val="22"/>
                <w:lang w:val="pt"/>
              </w:rPr>
              <w:t xml:space="preserve"> 344.300,00</w:t>
            </w:r>
            <w:r w:rsidRPr="000B6A24">
              <w:rPr>
                <w:b/>
                <w:bCs/>
                <w:sz w:val="22"/>
                <w:lang w:val="pt"/>
              </w:rPr>
              <w:t xml:space="preserve"> </w:t>
            </w:r>
          </w:p>
        </w:tc>
        <w:tc>
          <w:tcPr>
            <w:tcW w:w="368" w:type="pct"/>
            <w:tcBorders>
              <w:top w:val="single" w:sz="4" w:space="0" w:color="000000"/>
              <w:left w:val="nil"/>
              <w:bottom w:val="single" w:sz="4" w:space="0" w:color="000000"/>
              <w:right w:val="nil"/>
            </w:tcBorders>
            <w:vAlign w:val="center"/>
          </w:tcPr>
          <w:p w14:paraId="516A74BE" w14:textId="77777777" w:rsidR="00AD7BB0" w:rsidRPr="000B6A24" w:rsidRDefault="00AD7BB0" w:rsidP="00583E1A">
            <w:pPr>
              <w:spacing w:line="240" w:lineRule="auto"/>
              <w:ind w:firstLine="0"/>
              <w:rPr>
                <w:sz w:val="22"/>
              </w:rPr>
            </w:pPr>
          </w:p>
        </w:tc>
        <w:tc>
          <w:tcPr>
            <w:tcW w:w="516" w:type="pct"/>
            <w:tcBorders>
              <w:top w:val="single" w:sz="4" w:space="0" w:color="000000"/>
              <w:left w:val="nil"/>
              <w:bottom w:val="single" w:sz="4" w:space="0" w:color="000000"/>
              <w:right w:val="nil"/>
            </w:tcBorders>
          </w:tcPr>
          <w:p w14:paraId="7C0D7F53" w14:textId="77777777" w:rsidR="00AD7BB0" w:rsidRPr="000B6A24" w:rsidRDefault="00AD7BB0" w:rsidP="00583E1A">
            <w:pPr>
              <w:spacing w:line="240" w:lineRule="auto"/>
              <w:ind w:firstLine="0"/>
              <w:rPr>
                <w:sz w:val="22"/>
              </w:rPr>
            </w:pPr>
          </w:p>
        </w:tc>
        <w:tc>
          <w:tcPr>
            <w:tcW w:w="589" w:type="pct"/>
            <w:tcBorders>
              <w:top w:val="single" w:sz="4" w:space="0" w:color="000000"/>
              <w:left w:val="nil"/>
              <w:bottom w:val="single" w:sz="4" w:space="0" w:color="000000"/>
              <w:right w:val="nil"/>
            </w:tcBorders>
            <w:vAlign w:val="center"/>
          </w:tcPr>
          <w:p w14:paraId="2CDA9F58" w14:textId="77777777" w:rsidR="00AD7BB0" w:rsidRPr="000B6A24" w:rsidRDefault="00AD7BB0" w:rsidP="00583E1A">
            <w:pPr>
              <w:spacing w:line="240" w:lineRule="auto"/>
              <w:ind w:firstLine="0"/>
              <w:rPr>
                <w:sz w:val="22"/>
              </w:rPr>
            </w:pPr>
          </w:p>
        </w:tc>
        <w:tc>
          <w:tcPr>
            <w:tcW w:w="883" w:type="pct"/>
            <w:tcBorders>
              <w:top w:val="single" w:sz="4" w:space="0" w:color="000000"/>
              <w:left w:val="nil"/>
              <w:bottom w:val="single" w:sz="4" w:space="0" w:color="000000"/>
              <w:right w:val="single" w:sz="4" w:space="0" w:color="000000"/>
            </w:tcBorders>
            <w:vAlign w:val="center"/>
          </w:tcPr>
          <w:p w14:paraId="5A1FC71D" w14:textId="77777777" w:rsidR="00AD7BB0" w:rsidRPr="000B6A24" w:rsidRDefault="00AD7BB0" w:rsidP="00583E1A">
            <w:pPr>
              <w:spacing w:line="240" w:lineRule="auto"/>
              <w:ind w:firstLine="0"/>
              <w:rPr>
                <w:sz w:val="22"/>
              </w:rPr>
            </w:pPr>
          </w:p>
        </w:tc>
      </w:tr>
      <w:tr w:rsidR="00AD7BB0" w:rsidRPr="000B6A24" w14:paraId="7151DCA6" w14:textId="77777777" w:rsidTr="006419E2">
        <w:trPr>
          <w:gridAfter w:val="5"/>
          <w:wAfter w:w="3455" w:type="pct"/>
        </w:trPr>
        <w:tc>
          <w:tcPr>
            <w:tcW w:w="954" w:type="pct"/>
            <w:gridSpan w:val="2"/>
            <w:tcBorders>
              <w:top w:val="nil"/>
              <w:left w:val="nil"/>
              <w:bottom w:val="nil"/>
              <w:right w:val="nil"/>
            </w:tcBorders>
            <w:vAlign w:val="center"/>
          </w:tcPr>
          <w:p w14:paraId="2F8ABEB6" w14:textId="77777777" w:rsidR="00AD7BB0" w:rsidRPr="000B6A24" w:rsidRDefault="00AD7BB0" w:rsidP="00583E1A">
            <w:pPr>
              <w:spacing w:line="240" w:lineRule="auto"/>
              <w:ind w:firstLine="0"/>
              <w:rPr>
                <w:b/>
                <w:bCs/>
                <w:sz w:val="22"/>
              </w:rPr>
            </w:pPr>
          </w:p>
        </w:tc>
        <w:tc>
          <w:tcPr>
            <w:tcW w:w="591" w:type="pct"/>
            <w:tcBorders>
              <w:top w:val="nil"/>
              <w:left w:val="nil"/>
              <w:bottom w:val="nil"/>
              <w:right w:val="nil"/>
            </w:tcBorders>
          </w:tcPr>
          <w:p w14:paraId="78C3243B" w14:textId="77777777" w:rsidR="00AD7BB0" w:rsidRPr="000B6A24" w:rsidRDefault="00AD7BB0" w:rsidP="00583E1A">
            <w:pPr>
              <w:spacing w:line="240" w:lineRule="auto"/>
              <w:ind w:firstLine="0"/>
              <w:rPr>
                <w:b/>
                <w:bCs/>
                <w:sz w:val="22"/>
              </w:rPr>
            </w:pPr>
          </w:p>
        </w:tc>
      </w:tr>
    </w:tbl>
    <w:p w14:paraId="508EA744" w14:textId="130986CA" w:rsidR="006A0D26" w:rsidRPr="000B6A24" w:rsidRDefault="00AD7BB0" w:rsidP="00583E1A">
      <w:pPr>
        <w:pStyle w:val="NormalWeb"/>
        <w:numPr>
          <w:ilvl w:val="1"/>
          <w:numId w:val="28"/>
        </w:numPr>
        <w:spacing w:before="0" w:beforeAutospacing="0" w:after="0" w:afterAutospacing="0"/>
        <w:rPr>
          <w:b/>
          <w:sz w:val="22"/>
          <w:szCs w:val="22"/>
        </w:rPr>
      </w:pPr>
      <w:r w:rsidRPr="000B6A24">
        <w:rPr>
          <w:b/>
          <w:sz w:val="22"/>
          <w:szCs w:val="22"/>
        </w:rPr>
        <w:t xml:space="preserve"> Do Fornecimento: </w:t>
      </w:r>
    </w:p>
    <w:p w14:paraId="5D1C53A5" w14:textId="6A099B14" w:rsidR="006A0D26" w:rsidRPr="000B6A24" w:rsidRDefault="00C750B2" w:rsidP="0005089B">
      <w:pPr>
        <w:spacing w:line="240" w:lineRule="auto"/>
        <w:rPr>
          <w:color w:val="FF0000"/>
          <w:sz w:val="22"/>
        </w:rPr>
      </w:pPr>
      <w:bookmarkStart w:id="2" w:name="_Hlk164945651"/>
      <w:r>
        <w:rPr>
          <w:sz w:val="22"/>
        </w:rPr>
        <w:t>O</w:t>
      </w:r>
      <w:r w:rsidR="00CD72BA" w:rsidRPr="000B6A24">
        <w:rPr>
          <w:sz w:val="22"/>
        </w:rPr>
        <w:t xml:space="preserve"> ITEM 01 será entregue na</w:t>
      </w:r>
      <w:r w:rsidR="006A0D26" w:rsidRPr="000B6A24">
        <w:rPr>
          <w:sz w:val="22"/>
        </w:rPr>
        <w:t xml:space="preserve"> Avenida do Comércio, 196, Centro, Rodeio Bonito/RS (98360-000), </w:t>
      </w:r>
      <w:r w:rsidR="00CD72BA" w:rsidRPr="000B6A24">
        <w:rPr>
          <w:sz w:val="22"/>
        </w:rPr>
        <w:t>para apresentação d</w:t>
      </w:r>
      <w:r w:rsidR="006A0D26" w:rsidRPr="000B6A24">
        <w:rPr>
          <w:sz w:val="22"/>
        </w:rPr>
        <w:t xml:space="preserve">o produto </w:t>
      </w:r>
      <w:r w:rsidR="00CD72BA" w:rsidRPr="000B6A24">
        <w:rPr>
          <w:sz w:val="22"/>
        </w:rPr>
        <w:t xml:space="preserve">afim de </w:t>
      </w:r>
      <w:r w:rsidR="006A0D26" w:rsidRPr="000B6A24">
        <w:rPr>
          <w:sz w:val="22"/>
        </w:rPr>
        <w:t>ser analisado pelo fiscal e em seguida levar para serem devidamente instaladas nas respectivas colhedoras das comunidades nas patrulhas agrícolas, na zona rural do Município</w:t>
      </w:r>
      <w:r w:rsidR="008C08A4" w:rsidRPr="000B6A24">
        <w:rPr>
          <w:sz w:val="22"/>
        </w:rPr>
        <w:t>.</w:t>
      </w:r>
      <w:r>
        <w:rPr>
          <w:sz w:val="22"/>
        </w:rPr>
        <w:t xml:space="preserve"> </w:t>
      </w:r>
      <w:r w:rsidRPr="000B6A24">
        <w:rPr>
          <w:sz w:val="22"/>
        </w:rPr>
        <w:t>A entrega e instalação do ITEM 2 será realizada na propriedade do agricultor a ser definido antes da ordem de compra, após medições no local de instalação</w:t>
      </w:r>
      <w:r>
        <w:rPr>
          <w:sz w:val="22"/>
        </w:rPr>
        <w:t xml:space="preserve">. Ambos os itens deverão ser entregues </w:t>
      </w:r>
      <w:r w:rsidRPr="000B6A24">
        <w:rPr>
          <w:sz w:val="22"/>
        </w:rPr>
        <w:t xml:space="preserve">em até 15 dias a partir da ordem </w:t>
      </w:r>
      <w:bookmarkStart w:id="3" w:name="_Hlk164945676"/>
      <w:bookmarkEnd w:id="2"/>
      <w:r w:rsidRPr="000B6A24">
        <w:rPr>
          <w:sz w:val="22"/>
        </w:rPr>
        <w:lastRenderedPageBreak/>
        <w:t>de forneciment</w:t>
      </w:r>
      <w:r>
        <w:rPr>
          <w:sz w:val="22"/>
        </w:rPr>
        <w:t xml:space="preserve">o, </w:t>
      </w:r>
      <w:r w:rsidRPr="000B6A24">
        <w:rPr>
          <w:sz w:val="22"/>
        </w:rPr>
        <w:t>em horário de expediente, devendo comunicar-se previamente com o fiscal do contrato, para que esse acompanhe a entrega.</w:t>
      </w:r>
      <w:bookmarkEnd w:id="3"/>
    </w:p>
    <w:p w14:paraId="42E1CF11" w14:textId="77777777" w:rsidR="00AD7BB0" w:rsidRPr="000B6A24" w:rsidRDefault="00AD7BB0" w:rsidP="00583E1A">
      <w:pPr>
        <w:spacing w:line="240" w:lineRule="auto"/>
        <w:ind w:left="0"/>
        <w:rPr>
          <w:b/>
          <w:sz w:val="22"/>
        </w:rPr>
      </w:pPr>
    </w:p>
    <w:p w14:paraId="6BD19BEF" w14:textId="4158123D" w:rsidR="00AD7BB0" w:rsidRPr="000B6A24" w:rsidRDefault="00AD7BB0" w:rsidP="00583E1A">
      <w:pPr>
        <w:pStyle w:val="NormalWeb"/>
        <w:spacing w:before="0" w:beforeAutospacing="0" w:after="0" w:afterAutospacing="0"/>
        <w:rPr>
          <w:sz w:val="22"/>
          <w:szCs w:val="22"/>
        </w:rPr>
      </w:pPr>
      <w:r w:rsidRPr="000B6A24">
        <w:rPr>
          <w:b/>
          <w:sz w:val="22"/>
          <w:szCs w:val="22"/>
        </w:rPr>
        <w:t>1.4 Da Vigência</w:t>
      </w:r>
      <w:r w:rsidR="006A0D26" w:rsidRPr="000B6A24">
        <w:rPr>
          <w:sz w:val="22"/>
          <w:szCs w:val="22"/>
        </w:rPr>
        <w:t>:</w:t>
      </w:r>
    </w:p>
    <w:p w14:paraId="63581B14" w14:textId="77777777" w:rsidR="00AD7BB0" w:rsidRPr="000B6A24" w:rsidRDefault="00AD7BB0" w:rsidP="00583E1A">
      <w:pPr>
        <w:pStyle w:val="NormalWeb"/>
        <w:spacing w:before="0" w:beforeAutospacing="0" w:after="0" w:afterAutospacing="0"/>
        <w:rPr>
          <w:sz w:val="22"/>
          <w:szCs w:val="22"/>
        </w:rPr>
      </w:pPr>
      <w:r w:rsidRPr="000B6A24">
        <w:rPr>
          <w:sz w:val="22"/>
          <w:szCs w:val="22"/>
        </w:rPr>
        <w:t xml:space="preserve">O termo inicial do contrato será o de sua assinatura e o final ocorrerá em </w:t>
      </w:r>
      <w:r w:rsidRPr="000B6A24">
        <w:rPr>
          <w:color w:val="auto"/>
          <w:sz w:val="22"/>
          <w:szCs w:val="22"/>
        </w:rPr>
        <w:t xml:space="preserve">31/12/2024. Podendo ser </w:t>
      </w:r>
      <w:r w:rsidRPr="000B6A24">
        <w:rPr>
          <w:sz w:val="22"/>
          <w:szCs w:val="22"/>
        </w:rPr>
        <w:t>prorrogado de acordo com a Lei 14.133/21.</w:t>
      </w:r>
    </w:p>
    <w:p w14:paraId="4613C6D3" w14:textId="77777777" w:rsidR="00AD7BB0" w:rsidRPr="000B6A24" w:rsidRDefault="00AD7BB0" w:rsidP="00583E1A">
      <w:pPr>
        <w:pStyle w:val="NormalWeb"/>
        <w:spacing w:before="0" w:beforeAutospacing="0" w:after="0" w:afterAutospacing="0"/>
        <w:rPr>
          <w:sz w:val="22"/>
          <w:szCs w:val="22"/>
        </w:rPr>
      </w:pPr>
      <w:bookmarkStart w:id="4" w:name="art6xxiiib"/>
      <w:bookmarkEnd w:id="4"/>
    </w:p>
    <w:p w14:paraId="6E4A103E" w14:textId="7E1D563C" w:rsidR="00AD7BB0" w:rsidRPr="000B6A24" w:rsidRDefault="00AD7BB0" w:rsidP="00583E1A">
      <w:pPr>
        <w:pStyle w:val="NormalWeb"/>
        <w:spacing w:before="0" w:beforeAutospacing="0" w:after="0" w:afterAutospacing="0"/>
        <w:rPr>
          <w:b/>
          <w:bCs/>
          <w:sz w:val="22"/>
          <w:szCs w:val="22"/>
        </w:rPr>
      </w:pPr>
      <w:r w:rsidRPr="000B6A24">
        <w:rPr>
          <w:b/>
          <w:bCs/>
          <w:sz w:val="22"/>
          <w:szCs w:val="22"/>
        </w:rPr>
        <w:t>2. FUNDAMENTAÇÃO DA CONTRATAÇÃO</w:t>
      </w:r>
    </w:p>
    <w:p w14:paraId="71E65751" w14:textId="1876B150" w:rsidR="00022545" w:rsidRPr="000B6A24" w:rsidRDefault="00022545" w:rsidP="00583E1A">
      <w:pPr>
        <w:spacing w:line="240" w:lineRule="auto"/>
        <w:ind w:firstLine="0"/>
        <w:rPr>
          <w:sz w:val="22"/>
        </w:rPr>
      </w:pPr>
      <w:bookmarkStart w:id="5" w:name="art6xxiiic"/>
      <w:bookmarkEnd w:id="5"/>
      <w:r w:rsidRPr="000B6A24">
        <w:rPr>
          <w:sz w:val="22"/>
        </w:rPr>
        <w:t>A contratação pretendida está integralmente fundamentada na necessidade de aquisição de manta geomembrana e plataforma colhedora de foragem a fim de suprir as demandas da Secretaria Municipal da Agricultura de Rodeio Bonito</w:t>
      </w:r>
      <w:r w:rsidR="008C6982" w:rsidRPr="000B6A24">
        <w:rPr>
          <w:sz w:val="22"/>
        </w:rPr>
        <w:t xml:space="preserve"> – </w:t>
      </w:r>
      <w:r w:rsidRPr="000B6A24">
        <w:rPr>
          <w:sz w:val="22"/>
        </w:rPr>
        <w:t>RS</w:t>
      </w:r>
      <w:r w:rsidR="008C6982" w:rsidRPr="000B6A24">
        <w:rPr>
          <w:sz w:val="22"/>
        </w:rPr>
        <w:t>.</w:t>
      </w:r>
    </w:p>
    <w:p w14:paraId="757F36F9" w14:textId="77777777" w:rsidR="00AD7BB0" w:rsidRPr="000B6A24" w:rsidRDefault="00AD7BB0" w:rsidP="00583E1A">
      <w:pPr>
        <w:pStyle w:val="NormalWeb"/>
        <w:spacing w:before="0" w:beforeAutospacing="0" w:after="0" w:afterAutospacing="0"/>
        <w:ind w:left="0" w:firstLine="0"/>
        <w:rPr>
          <w:sz w:val="22"/>
          <w:szCs w:val="22"/>
        </w:rPr>
      </w:pPr>
    </w:p>
    <w:p w14:paraId="7CFD3C91" w14:textId="069F15BC" w:rsidR="00AD7BB0" w:rsidRPr="000B6A24" w:rsidRDefault="00AD7BB0" w:rsidP="00583E1A">
      <w:pPr>
        <w:pStyle w:val="NormalWeb"/>
        <w:spacing w:before="0" w:beforeAutospacing="0" w:after="0" w:afterAutospacing="0"/>
        <w:rPr>
          <w:b/>
          <w:bCs/>
          <w:sz w:val="22"/>
          <w:szCs w:val="22"/>
        </w:rPr>
      </w:pPr>
      <w:r w:rsidRPr="000B6A24">
        <w:rPr>
          <w:b/>
          <w:bCs/>
          <w:sz w:val="22"/>
          <w:szCs w:val="22"/>
        </w:rPr>
        <w:t>3. DESCRIÇÃO DA SOLUÇÃO COMO UM TODO</w:t>
      </w:r>
    </w:p>
    <w:p w14:paraId="1B71DD70" w14:textId="46603E6F" w:rsidR="00CD72BA" w:rsidRPr="000B6A24" w:rsidRDefault="00AD7BB0" w:rsidP="00583E1A">
      <w:pPr>
        <w:spacing w:line="240" w:lineRule="auto"/>
        <w:ind w:firstLine="0"/>
        <w:rPr>
          <w:iCs/>
          <w:sz w:val="22"/>
        </w:rPr>
      </w:pPr>
      <w:r w:rsidRPr="000B6A24">
        <w:rPr>
          <w:sz w:val="22"/>
        </w:rPr>
        <w:t xml:space="preserve">A solução proposta é a contratação de empresa especializada para o fornecimento/prestação de serviços </w:t>
      </w:r>
      <w:r w:rsidR="00022545" w:rsidRPr="000B6A24">
        <w:rPr>
          <w:sz w:val="22"/>
        </w:rPr>
        <w:t xml:space="preserve">conforme as especificações descritas no item 1.2 do presente documento. Com tais aquisições será possível a construção de </w:t>
      </w:r>
      <w:r w:rsidR="00022545" w:rsidRPr="000B6A24">
        <w:rPr>
          <w:iCs/>
          <w:sz w:val="22"/>
        </w:rPr>
        <w:t>depósitos de dejetos de suínos e bovinos</w:t>
      </w:r>
      <w:r w:rsidR="008C08A4" w:rsidRPr="000B6A24">
        <w:rPr>
          <w:iCs/>
          <w:sz w:val="22"/>
        </w:rPr>
        <w:t xml:space="preserve"> e </w:t>
      </w:r>
      <w:r w:rsidR="00022545" w:rsidRPr="000B6A24">
        <w:rPr>
          <w:iCs/>
          <w:sz w:val="22"/>
        </w:rPr>
        <w:t xml:space="preserve">o uso da plataforma </w:t>
      </w:r>
      <w:r w:rsidR="00CD72BA" w:rsidRPr="000B6A24">
        <w:rPr>
          <w:iCs/>
          <w:sz w:val="22"/>
        </w:rPr>
        <w:t>auxiliara no fomento das atividades agrícolas do Munícipio</w:t>
      </w:r>
      <w:r w:rsidR="008C08A4" w:rsidRPr="000B6A24">
        <w:rPr>
          <w:iCs/>
          <w:sz w:val="22"/>
        </w:rPr>
        <w:t>.</w:t>
      </w:r>
    </w:p>
    <w:p w14:paraId="4A4E2541" w14:textId="77777777" w:rsidR="00CD72BA" w:rsidRPr="000B6A24" w:rsidRDefault="00CD72BA" w:rsidP="00583E1A">
      <w:pPr>
        <w:pStyle w:val="NormalWeb"/>
        <w:spacing w:before="0" w:beforeAutospacing="0" w:after="0" w:afterAutospacing="0"/>
        <w:rPr>
          <w:b/>
          <w:bCs/>
          <w:sz w:val="22"/>
          <w:szCs w:val="22"/>
        </w:rPr>
      </w:pPr>
      <w:bookmarkStart w:id="6" w:name="art6xxiiid"/>
      <w:bookmarkEnd w:id="6"/>
    </w:p>
    <w:p w14:paraId="7BA48E63" w14:textId="14CE52E0" w:rsidR="00AD7BB0" w:rsidRPr="000B6A24" w:rsidRDefault="00AD7BB0" w:rsidP="00583E1A">
      <w:pPr>
        <w:pStyle w:val="NormalWeb"/>
        <w:spacing w:before="0" w:beforeAutospacing="0" w:after="0" w:afterAutospacing="0"/>
        <w:rPr>
          <w:b/>
          <w:bCs/>
          <w:sz w:val="22"/>
          <w:szCs w:val="22"/>
        </w:rPr>
      </w:pPr>
      <w:r w:rsidRPr="000B6A24">
        <w:rPr>
          <w:b/>
          <w:bCs/>
          <w:sz w:val="22"/>
          <w:szCs w:val="22"/>
        </w:rPr>
        <w:t>4. REQUISITOS DA CONTRATAÇÃO</w:t>
      </w:r>
      <w:bookmarkStart w:id="7" w:name="art6xxiiie"/>
      <w:bookmarkEnd w:id="7"/>
    </w:p>
    <w:p w14:paraId="71382A8B" w14:textId="723DB525" w:rsidR="00AD7BB0" w:rsidRPr="000B6A24" w:rsidRDefault="00AD7BB0" w:rsidP="00583E1A">
      <w:pPr>
        <w:spacing w:line="240" w:lineRule="auto"/>
        <w:ind w:firstLine="0"/>
        <w:rPr>
          <w:sz w:val="22"/>
        </w:rPr>
      </w:pPr>
      <w:r w:rsidRPr="000B6A24">
        <w:rPr>
          <w:sz w:val="22"/>
        </w:rPr>
        <w:t>Os bens</w:t>
      </w:r>
      <w:r w:rsidR="006A0D26" w:rsidRPr="000B6A24">
        <w:rPr>
          <w:sz w:val="22"/>
        </w:rPr>
        <w:t xml:space="preserve"> supracitados possuem </w:t>
      </w:r>
      <w:r w:rsidRPr="000B6A24">
        <w:rPr>
          <w:sz w:val="22"/>
        </w:rPr>
        <w:t xml:space="preserve">natureza de bens comuns, </w:t>
      </w:r>
      <w:r w:rsidR="004C39C8" w:rsidRPr="000B6A24">
        <w:rPr>
          <w:sz w:val="22"/>
        </w:rPr>
        <w:t xml:space="preserve">conforme </w:t>
      </w:r>
      <w:r w:rsidRPr="000B6A24">
        <w:rPr>
          <w:sz w:val="22"/>
        </w:rPr>
        <w:t xml:space="preserve">Decreto Municipal nº </w:t>
      </w:r>
      <w:r w:rsidR="00D9440B" w:rsidRPr="000B6A24">
        <w:rPr>
          <w:sz w:val="22"/>
        </w:rPr>
        <w:t>4.352/2023</w:t>
      </w:r>
      <w:r w:rsidRPr="000B6A24">
        <w:rPr>
          <w:sz w:val="22"/>
        </w:rPr>
        <w:t>,</w:t>
      </w:r>
      <w:r w:rsidR="00D9440B" w:rsidRPr="000B6A24">
        <w:rPr>
          <w:sz w:val="22"/>
        </w:rPr>
        <w:t xml:space="preserve"> </w:t>
      </w:r>
      <w:r w:rsidRPr="000B6A24">
        <w:rPr>
          <w:sz w:val="22"/>
        </w:rPr>
        <w:t>tendo em vista que seus padrões de desempenho e qualidade podem ser objetivamente definidos pelo edital, por meio de especificações usuais de mercado, nos termos do art. 6º, inciso XIII, da Lei Federal nº 14.133/2021.</w:t>
      </w:r>
    </w:p>
    <w:p w14:paraId="72B9422B" w14:textId="408A82A7" w:rsidR="00AD7BB0" w:rsidRPr="000B6A24" w:rsidRDefault="00AD7BB0" w:rsidP="00583E1A">
      <w:pPr>
        <w:spacing w:line="240" w:lineRule="auto"/>
        <w:ind w:firstLine="0"/>
        <w:rPr>
          <w:sz w:val="22"/>
        </w:rPr>
      </w:pPr>
      <w:r w:rsidRPr="000B6A24">
        <w:rPr>
          <w:sz w:val="22"/>
        </w:rPr>
        <w:t xml:space="preserve">A contratação será realizada </w:t>
      </w:r>
      <w:r w:rsidRPr="000B6A24">
        <w:rPr>
          <w:color w:val="auto"/>
          <w:sz w:val="22"/>
        </w:rPr>
        <w:t>por meio de licitação, na modalidade Pregão</w:t>
      </w:r>
      <w:r w:rsidRPr="000B6A24">
        <w:rPr>
          <w:sz w:val="22"/>
        </w:rPr>
        <w:t>, na sua forma eletrônica, com critério de julgamento por menor preço, nos termos dos artigos 6º, inciso XLI, 17, § 2º, e 34, todos da Lei Federal nº 14.133/2021.</w:t>
      </w:r>
    </w:p>
    <w:p w14:paraId="482C709E" w14:textId="77777777" w:rsidR="00AD7BB0" w:rsidRPr="000B6A24" w:rsidRDefault="00AD7BB0" w:rsidP="00583E1A">
      <w:pPr>
        <w:spacing w:line="240" w:lineRule="auto"/>
        <w:ind w:firstLine="0"/>
        <w:rPr>
          <w:sz w:val="22"/>
        </w:rPr>
      </w:pPr>
      <w:r w:rsidRPr="000B6A24">
        <w:rPr>
          <w:sz w:val="22"/>
        </w:rP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6BE9471F" w14:textId="7A0BD08D" w:rsidR="00AD7BB0" w:rsidRPr="000B6A24" w:rsidRDefault="00AD7BB0" w:rsidP="00583E1A">
      <w:pPr>
        <w:spacing w:line="240" w:lineRule="auto"/>
        <w:rPr>
          <w:sz w:val="22"/>
        </w:rPr>
      </w:pPr>
      <w:r w:rsidRPr="000B6A24">
        <w:rPr>
          <w:rFonts w:eastAsiaTheme="majorEastAsia"/>
          <w:b/>
          <w:bCs/>
          <w:sz w:val="22"/>
        </w:rPr>
        <w:t>I</w:t>
      </w:r>
      <w:r w:rsidRPr="000B6A24">
        <w:rPr>
          <w:sz w:val="22"/>
        </w:rPr>
        <w:t xml:space="preserve"> -   </w:t>
      </w:r>
      <w:r w:rsidR="004C39C8" w:rsidRPr="000B6A24">
        <w:rPr>
          <w:sz w:val="22"/>
        </w:rPr>
        <w:t>Jurídica</w:t>
      </w:r>
      <w:r w:rsidRPr="000B6A24">
        <w:rPr>
          <w:sz w:val="22"/>
        </w:rPr>
        <w:t>;</w:t>
      </w:r>
    </w:p>
    <w:p w14:paraId="6F5A556A" w14:textId="1341B91F" w:rsidR="00AD7BB0" w:rsidRPr="000B6A24" w:rsidRDefault="00AD7BB0" w:rsidP="00583E1A">
      <w:pPr>
        <w:spacing w:line="240" w:lineRule="auto"/>
        <w:rPr>
          <w:sz w:val="22"/>
        </w:rPr>
      </w:pPr>
      <w:r w:rsidRPr="000B6A24">
        <w:rPr>
          <w:rFonts w:eastAsiaTheme="majorEastAsia"/>
          <w:b/>
          <w:bCs/>
          <w:sz w:val="22"/>
        </w:rPr>
        <w:t>II</w:t>
      </w:r>
      <w:r w:rsidRPr="000B6A24">
        <w:rPr>
          <w:sz w:val="22"/>
        </w:rPr>
        <w:t> </w:t>
      </w:r>
      <w:r w:rsidR="004C39C8" w:rsidRPr="000B6A24">
        <w:rPr>
          <w:sz w:val="22"/>
        </w:rPr>
        <w:t>- Técnica</w:t>
      </w:r>
      <w:r w:rsidRPr="000B6A24">
        <w:rPr>
          <w:sz w:val="22"/>
        </w:rPr>
        <w:t>;</w:t>
      </w:r>
    </w:p>
    <w:p w14:paraId="778BA5BC" w14:textId="31BA9A8B" w:rsidR="00AD7BB0" w:rsidRPr="000B6A24" w:rsidRDefault="00AD7BB0" w:rsidP="00583E1A">
      <w:pPr>
        <w:spacing w:line="240" w:lineRule="auto"/>
        <w:rPr>
          <w:sz w:val="22"/>
        </w:rPr>
      </w:pPr>
      <w:r w:rsidRPr="000B6A24">
        <w:rPr>
          <w:rFonts w:eastAsiaTheme="majorEastAsia"/>
          <w:b/>
          <w:bCs/>
          <w:sz w:val="22"/>
        </w:rPr>
        <w:t>III</w:t>
      </w:r>
      <w:r w:rsidRPr="000B6A24">
        <w:rPr>
          <w:sz w:val="22"/>
        </w:rPr>
        <w:t xml:space="preserve"> - </w:t>
      </w:r>
      <w:r w:rsidR="004C39C8" w:rsidRPr="000B6A24">
        <w:rPr>
          <w:sz w:val="22"/>
        </w:rPr>
        <w:t>F</w:t>
      </w:r>
      <w:r w:rsidRPr="000B6A24">
        <w:rPr>
          <w:sz w:val="22"/>
        </w:rPr>
        <w:t>iscal, social e trabalhista;</w:t>
      </w:r>
    </w:p>
    <w:p w14:paraId="43622298" w14:textId="42915D22" w:rsidR="00AD7BB0" w:rsidRPr="000B6A24" w:rsidRDefault="00AD7BB0" w:rsidP="00583E1A">
      <w:pPr>
        <w:spacing w:line="240" w:lineRule="auto"/>
        <w:rPr>
          <w:sz w:val="22"/>
        </w:rPr>
      </w:pPr>
      <w:r w:rsidRPr="000B6A24">
        <w:rPr>
          <w:rFonts w:eastAsiaTheme="majorEastAsia"/>
          <w:b/>
          <w:bCs/>
          <w:sz w:val="22"/>
        </w:rPr>
        <w:t>IV</w:t>
      </w:r>
      <w:r w:rsidRPr="000B6A24">
        <w:rPr>
          <w:sz w:val="22"/>
        </w:rPr>
        <w:t xml:space="preserve"> - </w:t>
      </w:r>
      <w:r w:rsidR="004C39C8" w:rsidRPr="000B6A24">
        <w:rPr>
          <w:sz w:val="22"/>
        </w:rPr>
        <w:t>Econômico-financeira</w:t>
      </w:r>
      <w:r w:rsidRPr="000B6A24">
        <w:rPr>
          <w:sz w:val="22"/>
        </w:rPr>
        <w:t>.</w:t>
      </w:r>
    </w:p>
    <w:p w14:paraId="44E881ED" w14:textId="77777777" w:rsidR="00AD7BB0" w:rsidRPr="000B6A24" w:rsidRDefault="00AD7BB0" w:rsidP="00583E1A">
      <w:pPr>
        <w:pStyle w:val="NormalWeb"/>
        <w:spacing w:before="0" w:beforeAutospacing="0" w:after="0" w:afterAutospacing="0"/>
        <w:rPr>
          <w:b/>
          <w:bCs/>
          <w:sz w:val="22"/>
          <w:szCs w:val="22"/>
        </w:rPr>
      </w:pPr>
    </w:p>
    <w:p w14:paraId="26CD30AC" w14:textId="77777777" w:rsidR="00AD7BB0" w:rsidRPr="000B6A24" w:rsidRDefault="00AD7BB0" w:rsidP="00583E1A">
      <w:pPr>
        <w:pStyle w:val="NormalWeb"/>
        <w:spacing w:before="0" w:beforeAutospacing="0" w:after="0" w:afterAutospacing="0"/>
        <w:rPr>
          <w:b/>
          <w:bCs/>
          <w:sz w:val="22"/>
          <w:szCs w:val="22"/>
        </w:rPr>
      </w:pPr>
      <w:r w:rsidRPr="000B6A24">
        <w:rPr>
          <w:b/>
          <w:bCs/>
          <w:sz w:val="22"/>
          <w:szCs w:val="22"/>
        </w:rPr>
        <w:t>5. MODELO DE EXECUÇÃO DO OBJETO</w:t>
      </w:r>
    </w:p>
    <w:p w14:paraId="6CEB9B1C" w14:textId="25AA777C" w:rsidR="008128A4" w:rsidRPr="008128A4" w:rsidRDefault="00583E1A" w:rsidP="008128A4">
      <w:pPr>
        <w:spacing w:line="240" w:lineRule="auto"/>
        <w:rPr>
          <w:b/>
          <w:sz w:val="22"/>
        </w:rPr>
      </w:pPr>
      <w:r w:rsidRPr="000B6A24">
        <w:rPr>
          <w:b/>
          <w:sz w:val="22"/>
        </w:rPr>
        <w:t xml:space="preserve">5.1 Resultados pretendidos </w:t>
      </w:r>
    </w:p>
    <w:p w14:paraId="481182A7" w14:textId="45BF4C2F" w:rsidR="00583E1A" w:rsidRPr="000B6A24" w:rsidRDefault="00583E1A" w:rsidP="00583E1A">
      <w:pPr>
        <w:spacing w:line="240" w:lineRule="auto"/>
        <w:rPr>
          <w:i/>
          <w:sz w:val="22"/>
        </w:rPr>
      </w:pPr>
      <w:r w:rsidRPr="000B6A24">
        <w:rPr>
          <w:sz w:val="22"/>
        </w:rPr>
        <w:t xml:space="preserve">Pretende-se com o atual processo licitatório, a aquisição de </w:t>
      </w:r>
      <w:r w:rsidR="008C08A4" w:rsidRPr="000B6A24">
        <w:rPr>
          <w:sz w:val="22"/>
        </w:rPr>
        <w:t xml:space="preserve">materiais e equipamentos os quais serão capazes de auxiliar os agricultores do município, </w:t>
      </w:r>
      <w:r w:rsidRPr="000B6A24">
        <w:rPr>
          <w:sz w:val="22"/>
        </w:rPr>
        <w:t>atendendo as demandas do</w:t>
      </w:r>
      <w:r w:rsidR="008C08A4" w:rsidRPr="000B6A24">
        <w:rPr>
          <w:sz w:val="22"/>
        </w:rPr>
        <w:t xml:space="preserve">s munícipes. </w:t>
      </w:r>
      <w:r w:rsidRPr="000B6A24">
        <w:rPr>
          <w:sz w:val="22"/>
        </w:rPr>
        <w:t xml:space="preserve"> </w:t>
      </w:r>
    </w:p>
    <w:p w14:paraId="62CE278B" w14:textId="77777777" w:rsidR="00583E1A" w:rsidRPr="000B6A24" w:rsidRDefault="00583E1A" w:rsidP="00583E1A">
      <w:pPr>
        <w:spacing w:line="240" w:lineRule="auto"/>
        <w:rPr>
          <w:sz w:val="22"/>
        </w:rPr>
      </w:pPr>
      <w:r w:rsidRPr="000B6A24">
        <w:rPr>
          <w:b/>
          <w:sz w:val="22"/>
        </w:rPr>
        <w:t xml:space="preserve">5.2 </w:t>
      </w:r>
      <w:r w:rsidRPr="000B6A24">
        <w:rPr>
          <w:b/>
          <w:sz w:val="22"/>
          <w:u w:val="single"/>
        </w:rPr>
        <w:t>Serviços</w:t>
      </w:r>
      <w:r w:rsidRPr="000B6A24">
        <w:rPr>
          <w:sz w:val="22"/>
        </w:rPr>
        <w:t>:</w:t>
      </w:r>
    </w:p>
    <w:p w14:paraId="19CFE866" w14:textId="77777777" w:rsidR="00583E1A" w:rsidRPr="000B6A24" w:rsidRDefault="00583E1A" w:rsidP="00583E1A">
      <w:pPr>
        <w:spacing w:line="240" w:lineRule="auto"/>
        <w:rPr>
          <w:strike/>
          <w:sz w:val="22"/>
        </w:rPr>
      </w:pPr>
      <w:r w:rsidRPr="000B6A24">
        <w:rPr>
          <w:sz w:val="22"/>
        </w:rPr>
        <w:t xml:space="preserve">O objeto que se pretende contratar </w:t>
      </w:r>
      <w:r w:rsidRPr="000B6A24">
        <w:rPr>
          <w:b/>
          <w:sz w:val="22"/>
          <w:u w:val="single"/>
        </w:rPr>
        <w:t>não caracteriza</w:t>
      </w:r>
      <w:r w:rsidRPr="000B6A24">
        <w:rPr>
          <w:sz w:val="22"/>
        </w:rPr>
        <w:t xml:space="preserve"> serviço ofertado em regime de monopólio.</w:t>
      </w:r>
    </w:p>
    <w:p w14:paraId="58134FEB" w14:textId="77777777" w:rsidR="00583E1A" w:rsidRPr="000B6A24" w:rsidRDefault="00583E1A" w:rsidP="00583E1A">
      <w:pPr>
        <w:spacing w:line="240" w:lineRule="auto"/>
        <w:rPr>
          <w:sz w:val="22"/>
        </w:rPr>
      </w:pPr>
      <w:r w:rsidRPr="000B6A24">
        <w:rPr>
          <w:b/>
          <w:sz w:val="22"/>
        </w:rPr>
        <w:t xml:space="preserve">5.3 </w:t>
      </w:r>
      <w:r w:rsidRPr="000B6A24">
        <w:rPr>
          <w:b/>
          <w:sz w:val="22"/>
          <w:u w:val="single"/>
        </w:rPr>
        <w:t>Geração de receita e contrato de eficiência</w:t>
      </w:r>
      <w:r w:rsidRPr="000B6A24">
        <w:rPr>
          <w:sz w:val="22"/>
        </w:rPr>
        <w:t>:</w:t>
      </w:r>
    </w:p>
    <w:p w14:paraId="77EDD36B" w14:textId="77777777" w:rsidR="00583E1A" w:rsidRPr="000B6A24" w:rsidRDefault="00583E1A" w:rsidP="00583E1A">
      <w:pPr>
        <w:spacing w:line="240" w:lineRule="auto"/>
        <w:rPr>
          <w:sz w:val="22"/>
        </w:rPr>
      </w:pPr>
      <w:r w:rsidRPr="000B6A24">
        <w:rPr>
          <w:sz w:val="22"/>
        </w:rPr>
        <w:t xml:space="preserve">O objeto que se pretende contratar </w:t>
      </w:r>
      <w:r w:rsidRPr="000B6A24">
        <w:rPr>
          <w:b/>
          <w:sz w:val="22"/>
          <w:u w:val="single"/>
        </w:rPr>
        <w:t>não</w:t>
      </w:r>
      <w:r w:rsidRPr="000B6A24">
        <w:rPr>
          <w:b/>
          <w:sz w:val="22"/>
        </w:rPr>
        <w:t xml:space="preserve"> gera receita</w:t>
      </w:r>
      <w:r w:rsidRPr="000B6A24">
        <w:rPr>
          <w:sz w:val="22"/>
        </w:rPr>
        <w:t xml:space="preserve"> ao ente municipal, muito menos se caracteriza como contrato de eficiência.</w:t>
      </w:r>
    </w:p>
    <w:p w14:paraId="79D4A308" w14:textId="77777777" w:rsidR="00583E1A" w:rsidRPr="000B6A24" w:rsidRDefault="00583E1A" w:rsidP="00583E1A">
      <w:pPr>
        <w:spacing w:line="240" w:lineRule="auto"/>
        <w:rPr>
          <w:b/>
          <w:sz w:val="22"/>
        </w:rPr>
      </w:pPr>
      <w:r w:rsidRPr="000B6A24">
        <w:rPr>
          <w:b/>
          <w:sz w:val="22"/>
        </w:rPr>
        <w:t>5.4 Informações relevantes para o dimensionamento da proposta</w:t>
      </w:r>
    </w:p>
    <w:p w14:paraId="6D7F7126" w14:textId="77777777" w:rsidR="00583E1A" w:rsidRPr="000B6A24" w:rsidRDefault="00583E1A" w:rsidP="00583E1A">
      <w:pPr>
        <w:spacing w:line="240" w:lineRule="auto"/>
        <w:rPr>
          <w:sz w:val="22"/>
        </w:rPr>
      </w:pPr>
      <w:r w:rsidRPr="000B6A24">
        <w:rPr>
          <w:sz w:val="22"/>
        </w:rPr>
        <w:t>A demanda do órgão tem como base as seguintes características: aumentar a segurança local, proporcionar melhor qualidade de vida aos indivíduos, evitar eventuais situações indesejadas, ou quando for o caso a possibilidade de identificar autores das ações.</w:t>
      </w:r>
    </w:p>
    <w:p w14:paraId="4D24B9C3" w14:textId="77777777" w:rsidR="00583E1A" w:rsidRPr="000B6A24" w:rsidRDefault="00583E1A" w:rsidP="00583E1A">
      <w:pPr>
        <w:spacing w:line="240" w:lineRule="auto"/>
        <w:rPr>
          <w:rFonts w:eastAsia="Arial"/>
          <w:b/>
          <w:color w:val="FF0000"/>
          <w:sz w:val="22"/>
        </w:rPr>
      </w:pPr>
    </w:p>
    <w:p w14:paraId="14F74A87" w14:textId="77777777" w:rsidR="00583E1A" w:rsidRPr="000B6A24" w:rsidRDefault="00583E1A" w:rsidP="00583E1A">
      <w:pPr>
        <w:keepNext/>
        <w:keepLines/>
        <w:tabs>
          <w:tab w:val="left" w:pos="567"/>
        </w:tabs>
        <w:spacing w:line="240" w:lineRule="auto"/>
        <w:rPr>
          <w:rFonts w:eastAsia="Arial"/>
          <w:b/>
          <w:color w:val="FF0000"/>
          <w:sz w:val="22"/>
        </w:rPr>
      </w:pPr>
    </w:p>
    <w:p w14:paraId="6DF2EAF7" w14:textId="77777777" w:rsidR="00583E1A" w:rsidRPr="000B6A24" w:rsidRDefault="00583E1A" w:rsidP="004C39C8">
      <w:pPr>
        <w:spacing w:line="240" w:lineRule="auto"/>
        <w:jc w:val="center"/>
        <w:rPr>
          <w:rFonts w:eastAsiaTheme="minorHAnsi"/>
          <w:sz w:val="22"/>
        </w:rPr>
      </w:pPr>
      <w:r w:rsidRPr="000B6A24">
        <w:rPr>
          <w:rFonts w:ascii="Cambria Math" w:eastAsia="Wingdings" w:hAnsi="Cambria Math" w:cs="Cambria Math"/>
          <w:sz w:val="22"/>
        </w:rPr>
        <w:t>⇨</w:t>
      </w:r>
      <w:r w:rsidRPr="000B6A24">
        <w:rPr>
          <w:sz w:val="22"/>
        </w:rPr>
        <w:t xml:space="preserve"> </w:t>
      </w:r>
      <w:r w:rsidRPr="000B6A24">
        <w:rPr>
          <w:b/>
          <w:sz w:val="22"/>
          <w:u w:val="single"/>
        </w:rPr>
        <w:t>PARA SERVIÇOS</w:t>
      </w:r>
      <w:r w:rsidRPr="000B6A24">
        <w:rPr>
          <w:sz w:val="22"/>
        </w:rPr>
        <w:t xml:space="preserve"> </w:t>
      </w:r>
      <w:r w:rsidRPr="000B6A24">
        <w:rPr>
          <w:rFonts w:ascii="Cambria Math" w:eastAsia="Wingdings" w:hAnsi="Cambria Math" w:cs="Cambria Math"/>
          <w:sz w:val="22"/>
        </w:rPr>
        <w:t>⇦</w:t>
      </w:r>
    </w:p>
    <w:p w14:paraId="1B2D0257" w14:textId="77777777" w:rsidR="00583E1A" w:rsidRPr="000B6A24" w:rsidRDefault="00583E1A" w:rsidP="00583E1A">
      <w:pPr>
        <w:spacing w:line="240" w:lineRule="auto"/>
        <w:rPr>
          <w:b/>
          <w:sz w:val="22"/>
        </w:rPr>
      </w:pPr>
    </w:p>
    <w:p w14:paraId="28BF79C8" w14:textId="77777777" w:rsidR="00583E1A" w:rsidRPr="00C750B2" w:rsidRDefault="00583E1A" w:rsidP="00583E1A">
      <w:pPr>
        <w:spacing w:line="240" w:lineRule="auto"/>
        <w:rPr>
          <w:sz w:val="22"/>
        </w:rPr>
      </w:pPr>
      <w:r w:rsidRPr="00C750B2">
        <w:rPr>
          <w:b/>
          <w:sz w:val="22"/>
        </w:rPr>
        <w:t>5.5</w:t>
      </w:r>
      <w:r w:rsidRPr="00C750B2">
        <w:rPr>
          <w:sz w:val="22"/>
        </w:rPr>
        <w:t xml:space="preserve"> O regime de execução dos SERVIÇOS contratados será:</w:t>
      </w:r>
    </w:p>
    <w:p w14:paraId="72A5716C" w14:textId="0D8F47F4" w:rsidR="00583E1A" w:rsidRPr="00C750B2" w:rsidRDefault="00B31B98" w:rsidP="00C750B2">
      <w:pPr>
        <w:pBdr>
          <w:top w:val="nil"/>
          <w:left w:val="nil"/>
          <w:bottom w:val="nil"/>
          <w:right w:val="nil"/>
          <w:between w:val="nil"/>
        </w:pBdr>
        <w:spacing w:line="240" w:lineRule="auto"/>
        <w:rPr>
          <w:sz w:val="22"/>
        </w:rPr>
      </w:pPr>
      <w:bookmarkStart w:id="8" w:name="_Hlk163226870"/>
      <w:r w:rsidRPr="00C750B2">
        <w:rPr>
          <w:b/>
          <w:sz w:val="22"/>
        </w:rPr>
        <w:t>Fornecimento e prestação de serviço associado</w:t>
      </w:r>
      <w:r w:rsidRPr="00C750B2">
        <w:rPr>
          <w:sz w:val="22"/>
        </w:rPr>
        <w:t>: regime de contratação em que, além do fornecimento do objeto, o contratado responsabiliza-se por sua operação, manutenção ou ambas, por tempo determinado.</w:t>
      </w:r>
      <w:bookmarkEnd w:id="8"/>
    </w:p>
    <w:p w14:paraId="4FFD3E4F" w14:textId="77777777" w:rsidR="00583E1A" w:rsidRPr="000B6A24" w:rsidRDefault="00583E1A" w:rsidP="00583E1A">
      <w:pPr>
        <w:keepNext/>
        <w:keepLines/>
        <w:spacing w:line="240" w:lineRule="auto"/>
        <w:rPr>
          <w:sz w:val="22"/>
        </w:rPr>
      </w:pPr>
      <w:r w:rsidRPr="000B6A24">
        <w:rPr>
          <w:b/>
          <w:sz w:val="22"/>
        </w:rPr>
        <w:t>5.6</w:t>
      </w:r>
      <w:r w:rsidRPr="000B6A24">
        <w:rPr>
          <w:sz w:val="22"/>
        </w:rPr>
        <w:t xml:space="preserve"> </w:t>
      </w:r>
      <w:r w:rsidRPr="000B6A24">
        <w:rPr>
          <w:b/>
          <w:sz w:val="22"/>
        </w:rPr>
        <w:t>Condições de execução dos SERVIÇOS</w:t>
      </w:r>
      <w:r w:rsidRPr="000B6A24">
        <w:rPr>
          <w:sz w:val="22"/>
        </w:rPr>
        <w:t>:</w:t>
      </w:r>
    </w:p>
    <w:p w14:paraId="414C4320" w14:textId="77777777" w:rsidR="00583E1A" w:rsidRPr="000B6A24" w:rsidRDefault="00583E1A" w:rsidP="00583E1A">
      <w:pPr>
        <w:spacing w:line="240" w:lineRule="auto"/>
        <w:rPr>
          <w:color w:val="auto"/>
          <w:sz w:val="22"/>
        </w:rPr>
      </w:pPr>
      <w:r w:rsidRPr="000B6A24">
        <w:rPr>
          <w:b/>
          <w:sz w:val="22"/>
        </w:rPr>
        <w:t xml:space="preserve">5.6.1 </w:t>
      </w:r>
      <w:r w:rsidRPr="000B6A24">
        <w:rPr>
          <w:sz w:val="22"/>
        </w:rPr>
        <w:t>A execução do objeto será realizada após a emissão da ordem pelo setor de compras.</w:t>
      </w:r>
    </w:p>
    <w:p w14:paraId="25B80814" w14:textId="77777777" w:rsidR="00583E1A" w:rsidRPr="000B6A24" w:rsidRDefault="00583E1A" w:rsidP="00583E1A">
      <w:pPr>
        <w:spacing w:line="240" w:lineRule="auto"/>
        <w:rPr>
          <w:b/>
          <w:sz w:val="22"/>
        </w:rPr>
      </w:pPr>
      <w:r w:rsidRPr="000B6A24">
        <w:rPr>
          <w:b/>
          <w:sz w:val="22"/>
        </w:rPr>
        <w:t>5.7 Materiais a serem disponibilizados na prestação de SERVIÇOS</w:t>
      </w:r>
    </w:p>
    <w:p w14:paraId="201ABEDC" w14:textId="77777777" w:rsidR="00583E1A" w:rsidRPr="000B6A24" w:rsidRDefault="00583E1A" w:rsidP="00583E1A">
      <w:pPr>
        <w:spacing w:line="240" w:lineRule="auto"/>
        <w:rPr>
          <w:sz w:val="22"/>
        </w:rPr>
      </w:pPr>
      <w:r w:rsidRPr="000B6A24">
        <w:rPr>
          <w:sz w:val="22"/>
        </w:rPr>
        <w:t>Há materiais a serem disponibilizados pela parte contratada.</w:t>
      </w:r>
    </w:p>
    <w:p w14:paraId="3D18BE5C" w14:textId="77777777" w:rsidR="00583E1A" w:rsidRPr="000B6A24" w:rsidRDefault="00583E1A" w:rsidP="00583E1A">
      <w:pPr>
        <w:spacing w:line="240" w:lineRule="auto"/>
        <w:rPr>
          <w:b/>
          <w:sz w:val="22"/>
        </w:rPr>
      </w:pPr>
      <w:r w:rsidRPr="000B6A24">
        <w:rPr>
          <w:b/>
          <w:sz w:val="22"/>
        </w:rPr>
        <w:t xml:space="preserve">5.8 Contratações de SERVIÇOS com regime de dedicação exclusiva de mão de obra: </w:t>
      </w:r>
    </w:p>
    <w:p w14:paraId="794BB15A" w14:textId="77777777" w:rsidR="00583E1A" w:rsidRPr="000B6A24" w:rsidRDefault="00583E1A" w:rsidP="00583E1A">
      <w:pPr>
        <w:spacing w:line="240" w:lineRule="auto"/>
        <w:rPr>
          <w:bCs/>
          <w:sz w:val="22"/>
        </w:rPr>
      </w:pPr>
      <w:r w:rsidRPr="000B6A24">
        <w:rPr>
          <w:bCs/>
          <w:sz w:val="22"/>
        </w:rPr>
        <w:t>Apresentar comprovação de exclusividade.</w:t>
      </w:r>
    </w:p>
    <w:p w14:paraId="67DFB30B" w14:textId="6A407DE4" w:rsidR="00583E1A" w:rsidRPr="000B6A24" w:rsidRDefault="00583E1A" w:rsidP="00583E1A">
      <w:pPr>
        <w:spacing w:line="240" w:lineRule="auto"/>
        <w:rPr>
          <w:sz w:val="22"/>
        </w:rPr>
      </w:pPr>
      <w:r w:rsidRPr="000B6A24">
        <w:rPr>
          <w:sz w:val="22"/>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9" w:name="tyjcwt"/>
      <w:bookmarkEnd w:id="9"/>
      <w:r w:rsidRPr="000B6A24">
        <w:rPr>
          <w:sz w:val="22"/>
        </w:rPr>
        <w:t xml:space="preserve"> (I) registro de ponto;</w:t>
      </w:r>
      <w:bookmarkStart w:id="10" w:name="3dy6vkm"/>
      <w:bookmarkEnd w:id="10"/>
      <w:r w:rsidRPr="000B6A24">
        <w:rPr>
          <w:sz w:val="22"/>
        </w:rPr>
        <w:t xml:space="preserve"> (II) recibo de pagamento de salários, adicionais, horas extras, repouso semanal remunerado e décimo terceiro salário;</w:t>
      </w:r>
      <w:bookmarkStart w:id="11" w:name="1t3h5sf"/>
      <w:bookmarkEnd w:id="11"/>
      <w:r w:rsidRPr="000B6A24">
        <w:rPr>
          <w:sz w:val="22"/>
        </w:rPr>
        <w:t xml:space="preserve"> (III) comprovante de depósito do FGTS;</w:t>
      </w:r>
      <w:bookmarkStart w:id="12" w:name="4d34og8"/>
      <w:bookmarkEnd w:id="12"/>
      <w:r w:rsidRPr="000B6A24">
        <w:rPr>
          <w:sz w:val="22"/>
        </w:rPr>
        <w:t xml:space="preserve"> (IV) recibo de concessão e pagamento de férias e do respectivo adicional;</w:t>
      </w:r>
      <w:bookmarkStart w:id="13" w:name="2s8eyo1"/>
      <w:bookmarkEnd w:id="13"/>
      <w:r w:rsidRPr="000B6A24">
        <w:rPr>
          <w:sz w:val="22"/>
        </w:rPr>
        <w:t>(V) recibo de quitação de obrigações trabalhistas e previdenciárias dos empregados dispensados até a data da extinção do contrato;</w:t>
      </w:r>
      <w:bookmarkStart w:id="14" w:name="17dp8vu"/>
      <w:bookmarkEnd w:id="14"/>
      <w:r w:rsidRPr="000B6A24">
        <w:rPr>
          <w:sz w:val="22"/>
        </w:rPr>
        <w:t xml:space="preserve"> (VI) recibo de pagamento de vale-transporte e vale-alimentação, na forma prevista em norma coletiva.</w:t>
      </w:r>
    </w:p>
    <w:p w14:paraId="0BE495D3" w14:textId="77777777" w:rsidR="00583E1A" w:rsidRPr="000B6A24" w:rsidRDefault="00583E1A" w:rsidP="00583E1A">
      <w:pPr>
        <w:spacing w:line="240" w:lineRule="auto"/>
        <w:rPr>
          <w:rFonts w:eastAsia="Arial"/>
          <w:b/>
          <w:color w:val="FF0000"/>
          <w:sz w:val="22"/>
        </w:rPr>
      </w:pPr>
    </w:p>
    <w:p w14:paraId="5B54778C" w14:textId="77777777" w:rsidR="00583E1A" w:rsidRPr="000B6A24" w:rsidRDefault="00583E1A" w:rsidP="0005089B">
      <w:pPr>
        <w:keepNext/>
        <w:keepLines/>
        <w:tabs>
          <w:tab w:val="left" w:pos="567"/>
        </w:tabs>
        <w:spacing w:line="240" w:lineRule="auto"/>
        <w:jc w:val="center"/>
        <w:rPr>
          <w:rFonts w:eastAsia="Arial"/>
          <w:b/>
          <w:sz w:val="22"/>
        </w:rPr>
      </w:pPr>
      <w:r w:rsidRPr="000B6A24">
        <w:rPr>
          <w:rFonts w:ascii="Cambria Math" w:eastAsia="Wingdings" w:hAnsi="Cambria Math" w:cs="Cambria Math"/>
          <w:b/>
          <w:sz w:val="22"/>
        </w:rPr>
        <w:t>⇨</w:t>
      </w:r>
      <w:r w:rsidRPr="000B6A24">
        <w:rPr>
          <w:rFonts w:eastAsia="Arial"/>
          <w:b/>
          <w:sz w:val="22"/>
        </w:rPr>
        <w:t xml:space="preserve"> </w:t>
      </w:r>
      <w:r w:rsidRPr="000B6A24">
        <w:rPr>
          <w:rFonts w:eastAsia="Arial"/>
          <w:b/>
          <w:sz w:val="22"/>
          <w:u w:val="single"/>
        </w:rPr>
        <w:t>PARA COMPRAS</w:t>
      </w:r>
      <w:r w:rsidRPr="000B6A24">
        <w:rPr>
          <w:rFonts w:eastAsia="Arial"/>
          <w:b/>
          <w:sz w:val="22"/>
        </w:rPr>
        <w:t xml:space="preserve"> </w:t>
      </w:r>
      <w:r w:rsidRPr="000B6A24">
        <w:rPr>
          <w:rFonts w:ascii="Cambria Math" w:eastAsia="Wingdings" w:hAnsi="Cambria Math" w:cs="Cambria Math"/>
          <w:b/>
          <w:sz w:val="22"/>
        </w:rPr>
        <w:t>⇦</w:t>
      </w:r>
    </w:p>
    <w:p w14:paraId="527B2307" w14:textId="77777777" w:rsidR="00583E1A" w:rsidRPr="000B6A24" w:rsidRDefault="00583E1A" w:rsidP="00583E1A">
      <w:pPr>
        <w:keepNext/>
        <w:keepLines/>
        <w:tabs>
          <w:tab w:val="left" w:pos="567"/>
        </w:tabs>
        <w:spacing w:line="240" w:lineRule="auto"/>
        <w:rPr>
          <w:rFonts w:eastAsia="Arial"/>
          <w:b/>
          <w:color w:val="FF0000"/>
          <w:sz w:val="22"/>
          <w:u w:val="single"/>
        </w:rPr>
      </w:pPr>
    </w:p>
    <w:p w14:paraId="58FBB655" w14:textId="17F9C6CA" w:rsidR="00583E1A" w:rsidRPr="000B6A24" w:rsidRDefault="00583E1A" w:rsidP="00583E1A">
      <w:pPr>
        <w:spacing w:line="240" w:lineRule="auto"/>
        <w:rPr>
          <w:rFonts w:eastAsiaTheme="minorHAnsi"/>
          <w:b/>
          <w:color w:val="auto"/>
          <w:sz w:val="22"/>
        </w:rPr>
      </w:pPr>
      <w:r w:rsidRPr="000B6A24">
        <w:rPr>
          <w:b/>
          <w:sz w:val="22"/>
        </w:rPr>
        <w:t xml:space="preserve">5.9 Forma de fornecimento dos BENS adquiridos será: </w:t>
      </w:r>
    </w:p>
    <w:p w14:paraId="3A3A6D79" w14:textId="6E868030" w:rsidR="005C6D4C" w:rsidRPr="005C6D4C" w:rsidRDefault="005C6D4C" w:rsidP="005C6D4C">
      <w:pPr>
        <w:spacing w:line="240" w:lineRule="auto"/>
        <w:ind w:firstLine="0"/>
        <w:rPr>
          <w:szCs w:val="24"/>
        </w:rPr>
      </w:pPr>
      <w:r w:rsidRPr="005C6D4C">
        <w:rPr>
          <w:b/>
          <w:szCs w:val="24"/>
        </w:rPr>
        <w:t>Imediata para o item 01</w:t>
      </w:r>
      <w:r w:rsidRPr="005C6D4C">
        <w:rPr>
          <w:szCs w:val="24"/>
        </w:rPr>
        <w:t>: aquisição remunerada de bens para entrega integral imediata ou em até 15 (quinze) dias contados da ordem de fornecimento.</w:t>
      </w:r>
    </w:p>
    <w:p w14:paraId="3E4A3669" w14:textId="6978BFA5" w:rsidR="00583E1A" w:rsidRDefault="00583E1A" w:rsidP="00C750B2">
      <w:pPr>
        <w:spacing w:line="240" w:lineRule="auto"/>
        <w:rPr>
          <w:sz w:val="22"/>
        </w:rPr>
      </w:pPr>
      <w:r w:rsidRPr="005C6D4C">
        <w:rPr>
          <w:b/>
          <w:sz w:val="22"/>
        </w:rPr>
        <w:t>Parcelada</w:t>
      </w:r>
      <w:r w:rsidR="005C6D4C" w:rsidRPr="005C6D4C">
        <w:rPr>
          <w:b/>
          <w:sz w:val="22"/>
        </w:rPr>
        <w:t xml:space="preserve"> para o item 02</w:t>
      </w:r>
      <w:r w:rsidRPr="005C6D4C">
        <w:rPr>
          <w:b/>
          <w:sz w:val="22"/>
        </w:rPr>
        <w:t>:</w:t>
      </w:r>
      <w:r w:rsidRPr="005C6D4C">
        <w:rPr>
          <w:sz w:val="22"/>
        </w:rPr>
        <w:t xml:space="preserve"> entregue conforme demanda administrativa ou pela natureza do objeto, até 15 (quinze) dias após a solicitação</w:t>
      </w:r>
    </w:p>
    <w:p w14:paraId="40163209" w14:textId="77777777" w:rsidR="00583E1A" w:rsidRPr="000B6A24" w:rsidRDefault="00583E1A" w:rsidP="00583E1A">
      <w:pPr>
        <w:spacing w:line="240" w:lineRule="auto"/>
        <w:rPr>
          <w:sz w:val="22"/>
        </w:rPr>
      </w:pPr>
      <w:r w:rsidRPr="000B6A24">
        <w:rPr>
          <w:b/>
          <w:sz w:val="22"/>
        </w:rPr>
        <w:t xml:space="preserve">5.9.1 </w:t>
      </w:r>
      <w:r w:rsidRPr="000B6A24">
        <w:rPr>
          <w:sz w:val="22"/>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422CFA40" w14:textId="77777777" w:rsidR="00583E1A" w:rsidRPr="000B6A24" w:rsidRDefault="00583E1A" w:rsidP="00583E1A">
      <w:pPr>
        <w:spacing w:line="240" w:lineRule="auto"/>
        <w:ind w:left="0" w:firstLine="0"/>
        <w:rPr>
          <w:rFonts w:eastAsia="Arial"/>
          <w:b/>
          <w:color w:val="FF0000"/>
          <w:sz w:val="22"/>
        </w:rPr>
      </w:pPr>
    </w:p>
    <w:p w14:paraId="528943D6" w14:textId="77777777" w:rsidR="00583E1A" w:rsidRPr="000B6A24" w:rsidRDefault="00583E1A" w:rsidP="00583E1A">
      <w:pPr>
        <w:spacing w:line="240" w:lineRule="auto"/>
        <w:rPr>
          <w:rFonts w:eastAsiaTheme="minorHAnsi"/>
          <w:b/>
          <w:color w:val="auto"/>
          <w:sz w:val="22"/>
        </w:rPr>
      </w:pPr>
      <w:r w:rsidRPr="000B6A24">
        <w:rPr>
          <w:b/>
          <w:sz w:val="22"/>
        </w:rPr>
        <w:t>5.10 Garantia, manutenção e assistência técnica</w:t>
      </w:r>
    </w:p>
    <w:p w14:paraId="76FC59BB" w14:textId="77777777" w:rsidR="00583E1A" w:rsidRPr="000B6A24" w:rsidRDefault="00583E1A" w:rsidP="00583E1A">
      <w:pPr>
        <w:spacing w:line="240" w:lineRule="auto"/>
        <w:rPr>
          <w:sz w:val="22"/>
        </w:rPr>
      </w:pPr>
      <w:r w:rsidRPr="000B6A24">
        <w:rPr>
          <w:sz w:val="22"/>
        </w:rPr>
        <w:t>O prazo de garantia dos serviços ou para substituição do produto, realização de manutenção ou prestar assistência técnica é aquele estabelecido na Lei nº 8.078, de 11 de setembro de 1990 (Código de Defesa do Consumidor); ou</w:t>
      </w:r>
    </w:p>
    <w:p w14:paraId="4A0B57D7" w14:textId="77777777" w:rsidR="00583E1A" w:rsidRPr="000B6A24" w:rsidRDefault="00583E1A" w:rsidP="00583E1A">
      <w:pPr>
        <w:spacing w:line="240" w:lineRule="auto"/>
        <w:rPr>
          <w:sz w:val="22"/>
        </w:rPr>
      </w:pPr>
      <w:r w:rsidRPr="000B6A24">
        <w:rPr>
          <w:b/>
          <w:sz w:val="22"/>
        </w:rPr>
        <w:t xml:space="preserve">5.10.1 </w:t>
      </w:r>
      <w:r w:rsidRPr="000B6A24">
        <w:rPr>
          <w:sz w:val="22"/>
        </w:rPr>
        <w:t xml:space="preserve">A garantia será prestada com vistas a manter os serviços e/ou equipamentos fornecidos em perfeitas condições de uso, sem qualquer ônus ou custo adicional para o Contratante. </w:t>
      </w:r>
    </w:p>
    <w:p w14:paraId="3035A527" w14:textId="4F00BCEC" w:rsidR="00583E1A" w:rsidRPr="000B6A24" w:rsidRDefault="00583E1A" w:rsidP="00583E1A">
      <w:pPr>
        <w:spacing w:line="240" w:lineRule="auto"/>
        <w:rPr>
          <w:sz w:val="22"/>
        </w:rPr>
      </w:pPr>
      <w:r w:rsidRPr="000B6A24">
        <w:rPr>
          <w:b/>
          <w:sz w:val="22"/>
        </w:rPr>
        <w:t xml:space="preserve">5.10.2 </w:t>
      </w:r>
      <w:r w:rsidRPr="000B6A24">
        <w:rPr>
          <w:sz w:val="22"/>
        </w:rPr>
        <w:t xml:space="preserve">A garantia abrange a realização da manutenção corretiva dos </w:t>
      </w:r>
      <w:r w:rsidR="00C750B2">
        <w:rPr>
          <w:sz w:val="22"/>
        </w:rPr>
        <w:t>itens</w:t>
      </w:r>
      <w:r w:rsidRPr="000B6A24">
        <w:rPr>
          <w:sz w:val="22"/>
        </w:rPr>
        <w:t xml:space="preserve"> pelo próprio Contratado, ou, se for o caso, por meio de assistência técnica autorizada, de acordo com as normas técnicas específicas. </w:t>
      </w:r>
    </w:p>
    <w:p w14:paraId="150D9F0A" w14:textId="5519B47E" w:rsidR="00583E1A" w:rsidRPr="000B6A24" w:rsidRDefault="00583E1A" w:rsidP="00583E1A">
      <w:pPr>
        <w:spacing w:line="240" w:lineRule="auto"/>
        <w:rPr>
          <w:sz w:val="22"/>
        </w:rPr>
      </w:pPr>
      <w:r w:rsidRPr="000B6A24">
        <w:rPr>
          <w:b/>
          <w:sz w:val="22"/>
        </w:rPr>
        <w:t xml:space="preserve">5.10.3 </w:t>
      </w:r>
      <w:r w:rsidRPr="000B6A24">
        <w:rPr>
          <w:sz w:val="22"/>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469AFC41" w14:textId="1FCC77DD" w:rsidR="00583E1A" w:rsidRPr="000B6A24" w:rsidRDefault="00583E1A" w:rsidP="00583E1A">
      <w:pPr>
        <w:spacing w:line="240" w:lineRule="auto"/>
        <w:rPr>
          <w:sz w:val="22"/>
        </w:rPr>
      </w:pPr>
      <w:r w:rsidRPr="000B6A24">
        <w:rPr>
          <w:b/>
          <w:sz w:val="22"/>
        </w:rPr>
        <w:t xml:space="preserve">5.10.4 </w:t>
      </w:r>
      <w:r w:rsidR="00C750B2">
        <w:rPr>
          <w:sz w:val="22"/>
        </w:rPr>
        <w:t>Os itens</w:t>
      </w:r>
      <w:r w:rsidRPr="000B6A24">
        <w:rPr>
          <w:sz w:val="22"/>
        </w:rPr>
        <w:t xml:space="preserve">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2CC173D" w14:textId="20011FFB" w:rsidR="00583E1A" w:rsidRPr="000B6A24" w:rsidRDefault="00583E1A" w:rsidP="00583E1A">
      <w:pPr>
        <w:spacing w:line="240" w:lineRule="auto"/>
        <w:rPr>
          <w:sz w:val="22"/>
        </w:rPr>
      </w:pPr>
      <w:r w:rsidRPr="000B6A24">
        <w:rPr>
          <w:b/>
          <w:sz w:val="22"/>
        </w:rPr>
        <w:t xml:space="preserve">5.10.5 </w:t>
      </w:r>
      <w:r w:rsidRPr="000B6A24">
        <w:rPr>
          <w:sz w:val="22"/>
        </w:rPr>
        <w:t xml:space="preserve">Uma vez notificado, o Contratado realizará a reexecução do serviço, a reparação ou substituição dos </w:t>
      </w:r>
      <w:r w:rsidR="00C750B2">
        <w:rPr>
          <w:sz w:val="22"/>
        </w:rPr>
        <w:t>itens</w:t>
      </w:r>
      <w:r w:rsidRPr="000B6A24">
        <w:rPr>
          <w:sz w:val="22"/>
        </w:rPr>
        <w:t xml:space="preserve"> que apresentarem vício ou defeito, no prazo de até 5 (cinco) dias úteis, contados a partir da data da notificação administrativa ou da retirada do equipamento das dependências da Administração pelo Contratado ou pela assistência técnica autorizada. </w:t>
      </w:r>
    </w:p>
    <w:p w14:paraId="2AA45FE5" w14:textId="5A35920A" w:rsidR="00583E1A" w:rsidRPr="000B6A24" w:rsidRDefault="00583E1A" w:rsidP="00583E1A">
      <w:pPr>
        <w:spacing w:line="240" w:lineRule="auto"/>
        <w:rPr>
          <w:sz w:val="22"/>
        </w:rPr>
      </w:pPr>
      <w:r w:rsidRPr="000B6A24">
        <w:rPr>
          <w:b/>
          <w:sz w:val="22"/>
        </w:rPr>
        <w:lastRenderedPageBreak/>
        <w:t xml:space="preserve">5.10.6 </w:t>
      </w:r>
      <w:r w:rsidRPr="000B6A24">
        <w:rPr>
          <w:sz w:val="22"/>
        </w:rPr>
        <w:t xml:space="preserve">O prazo indicado no subitem anterior, durante seu transcurso, poderá ser prorrogado uma única vez, por igual período, mediante solicitação escrita e justificada do Contratado, aceita pelo Contratante. </w:t>
      </w:r>
    </w:p>
    <w:p w14:paraId="7EFF9AC5" w14:textId="62110BD9" w:rsidR="00583E1A" w:rsidRPr="000B6A24" w:rsidRDefault="00583E1A" w:rsidP="00583E1A">
      <w:pPr>
        <w:spacing w:line="240" w:lineRule="auto"/>
        <w:rPr>
          <w:sz w:val="22"/>
        </w:rPr>
      </w:pPr>
      <w:r w:rsidRPr="000B6A24">
        <w:rPr>
          <w:b/>
          <w:sz w:val="22"/>
        </w:rPr>
        <w:t xml:space="preserve">5.10.7 </w:t>
      </w:r>
      <w:r w:rsidRPr="000B6A24">
        <w:rPr>
          <w:sz w:val="22"/>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2EE17BD1" w14:textId="0283453A" w:rsidR="00583E1A" w:rsidRPr="000B6A24" w:rsidRDefault="00583E1A" w:rsidP="00583E1A">
      <w:pPr>
        <w:spacing w:line="240" w:lineRule="auto"/>
        <w:rPr>
          <w:sz w:val="22"/>
        </w:rPr>
      </w:pPr>
      <w:r w:rsidRPr="000B6A24">
        <w:rPr>
          <w:b/>
          <w:sz w:val="22"/>
        </w:rPr>
        <w:t xml:space="preserve">5.10.8 </w:t>
      </w:r>
      <w:r w:rsidRPr="000B6A24">
        <w:rPr>
          <w:sz w:val="22"/>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1B57CB55" w14:textId="7B851BC2" w:rsidR="00583E1A" w:rsidRPr="000B6A24" w:rsidRDefault="00583E1A" w:rsidP="00583E1A">
      <w:pPr>
        <w:spacing w:line="240" w:lineRule="auto"/>
        <w:rPr>
          <w:sz w:val="22"/>
        </w:rPr>
      </w:pPr>
      <w:r w:rsidRPr="000B6A24">
        <w:rPr>
          <w:b/>
          <w:sz w:val="22"/>
        </w:rPr>
        <w:t xml:space="preserve">5.10.9 </w:t>
      </w:r>
      <w:r w:rsidRPr="000B6A24">
        <w:rPr>
          <w:sz w:val="22"/>
        </w:rPr>
        <w:t xml:space="preserve">O custo referente ao transporte dos equipamentos cobertos pela garantia ou dos empregados para a execução de serviços, será de responsabilidade do Contratado. </w:t>
      </w:r>
    </w:p>
    <w:p w14:paraId="12203D85" w14:textId="1A1FAFEF" w:rsidR="00583E1A" w:rsidRPr="000B6A24" w:rsidRDefault="00583E1A" w:rsidP="00583E1A">
      <w:pPr>
        <w:spacing w:line="240" w:lineRule="auto"/>
        <w:rPr>
          <w:sz w:val="22"/>
        </w:rPr>
      </w:pPr>
      <w:r w:rsidRPr="000B6A24">
        <w:rPr>
          <w:b/>
          <w:sz w:val="22"/>
        </w:rPr>
        <w:t xml:space="preserve">5.10.10 </w:t>
      </w:r>
      <w:r w:rsidRPr="000B6A24">
        <w:rPr>
          <w:sz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E33F681" w14:textId="77777777" w:rsidR="00AD7BB0" w:rsidRPr="000B6A24" w:rsidRDefault="00AD7BB0" w:rsidP="00583E1A">
      <w:pPr>
        <w:pStyle w:val="NormalWeb"/>
        <w:spacing w:before="0" w:beforeAutospacing="0" w:after="0" w:afterAutospacing="0"/>
        <w:rPr>
          <w:sz w:val="22"/>
          <w:szCs w:val="22"/>
        </w:rPr>
      </w:pPr>
    </w:p>
    <w:p w14:paraId="7AE0F1E0" w14:textId="422E25C0" w:rsidR="00D9440B" w:rsidRPr="005C6D4C" w:rsidRDefault="00D9440B" w:rsidP="005C6D4C">
      <w:pPr>
        <w:pStyle w:val="NormalWeb"/>
        <w:spacing w:before="0" w:beforeAutospacing="0" w:after="0" w:afterAutospacing="0"/>
        <w:rPr>
          <w:b/>
          <w:bCs/>
          <w:sz w:val="22"/>
          <w:szCs w:val="22"/>
        </w:rPr>
      </w:pPr>
      <w:bookmarkStart w:id="15" w:name="art6xxiiif"/>
      <w:bookmarkEnd w:id="15"/>
      <w:r w:rsidRPr="000B6A24">
        <w:rPr>
          <w:b/>
          <w:bCs/>
          <w:sz w:val="22"/>
          <w:szCs w:val="22"/>
        </w:rPr>
        <w:t>6. MODELO DE GESTÃO DO CONTRATO</w:t>
      </w:r>
    </w:p>
    <w:p w14:paraId="22AC0B2C" w14:textId="77777777" w:rsidR="00D9440B" w:rsidRPr="000B6A24" w:rsidRDefault="00D9440B" w:rsidP="00583E1A">
      <w:pPr>
        <w:spacing w:line="240" w:lineRule="auto"/>
        <w:rPr>
          <w:b/>
          <w:sz w:val="22"/>
        </w:rPr>
      </w:pPr>
      <w:r w:rsidRPr="000B6A24">
        <w:rPr>
          <w:b/>
          <w:sz w:val="22"/>
        </w:rPr>
        <w:t>6.1 Diretrizes gerais</w:t>
      </w:r>
    </w:p>
    <w:p w14:paraId="3D3566EF" w14:textId="77777777" w:rsidR="00D9440B" w:rsidRPr="000B6A24" w:rsidRDefault="00D9440B" w:rsidP="00583E1A">
      <w:pPr>
        <w:spacing w:line="240" w:lineRule="auto"/>
        <w:rPr>
          <w:sz w:val="22"/>
        </w:rPr>
      </w:pPr>
      <w:r w:rsidRPr="000B6A24">
        <w:rPr>
          <w:b/>
          <w:sz w:val="22"/>
        </w:rPr>
        <w:t xml:space="preserve">6.1.1 </w:t>
      </w:r>
      <w:r w:rsidRPr="000B6A24">
        <w:rPr>
          <w:sz w:val="22"/>
        </w:rPr>
        <w:t>O contrato deverá ser executado fielmente pelas partes, de acordo com as cláusulas avençadas e as normas da Lei nº 14.133, de 2021, e cada parte responderá pelas consequências de sua inexecução total ou parcial.</w:t>
      </w:r>
    </w:p>
    <w:p w14:paraId="44BAB165" w14:textId="77777777" w:rsidR="00D9440B" w:rsidRPr="000B6A24" w:rsidRDefault="00D9440B" w:rsidP="00583E1A">
      <w:pPr>
        <w:spacing w:line="240" w:lineRule="auto"/>
        <w:rPr>
          <w:sz w:val="22"/>
        </w:rPr>
      </w:pPr>
      <w:r w:rsidRPr="000B6A24">
        <w:rPr>
          <w:b/>
          <w:sz w:val="22"/>
        </w:rPr>
        <w:t xml:space="preserve">6.1.2 </w:t>
      </w:r>
      <w:r w:rsidRPr="000B6A24">
        <w:rPr>
          <w:sz w:val="22"/>
        </w:rPr>
        <w:t>Em caso de impedimento, ordem de paralisação ou suspensão do contrato, o termo final será prorrogado automaticamente pelo tempo correspondente, anotadas tais circunstâncias mediante simples apostila.</w:t>
      </w:r>
    </w:p>
    <w:p w14:paraId="49344FF9" w14:textId="77777777" w:rsidR="00D9440B" w:rsidRPr="000B6A24" w:rsidRDefault="00D9440B" w:rsidP="00583E1A">
      <w:pPr>
        <w:spacing w:line="240" w:lineRule="auto"/>
        <w:rPr>
          <w:sz w:val="22"/>
        </w:rPr>
      </w:pPr>
      <w:r w:rsidRPr="000B6A24">
        <w:rPr>
          <w:b/>
          <w:sz w:val="22"/>
        </w:rPr>
        <w:t xml:space="preserve">6.1.3 </w:t>
      </w:r>
      <w:r w:rsidRPr="000B6A24">
        <w:rPr>
          <w:sz w:val="22"/>
        </w:rPr>
        <w:t>As comunicações entre o órgão ou entidade e a contratada devem ser realizadas por escrito sempre que o ato exigir tal formalidade, admitindo-se o uso de mensagem eletrônica para esse fim.</w:t>
      </w:r>
    </w:p>
    <w:p w14:paraId="76ECECF4" w14:textId="77777777" w:rsidR="00D9440B" w:rsidRPr="000B6A24" w:rsidRDefault="00D9440B" w:rsidP="00583E1A">
      <w:pPr>
        <w:spacing w:line="240" w:lineRule="auto"/>
        <w:rPr>
          <w:sz w:val="22"/>
        </w:rPr>
      </w:pPr>
      <w:r w:rsidRPr="000B6A24">
        <w:rPr>
          <w:b/>
          <w:sz w:val="22"/>
        </w:rPr>
        <w:t xml:space="preserve">6.1.4 </w:t>
      </w:r>
      <w:r w:rsidRPr="000B6A24">
        <w:rPr>
          <w:sz w:val="22"/>
        </w:rPr>
        <w:t>O órgão ou entidade poderá convocar representante da empresa para adoção de providências que devam ser cumpridas de imediato.</w:t>
      </w:r>
    </w:p>
    <w:p w14:paraId="7A4B4340" w14:textId="77777777" w:rsidR="00D9440B" w:rsidRPr="000B6A24" w:rsidRDefault="00D9440B" w:rsidP="00583E1A">
      <w:pPr>
        <w:spacing w:line="240" w:lineRule="auto"/>
        <w:rPr>
          <w:sz w:val="22"/>
        </w:rPr>
      </w:pPr>
      <w:r w:rsidRPr="000B6A24">
        <w:rPr>
          <w:b/>
          <w:sz w:val="22"/>
        </w:rPr>
        <w:t xml:space="preserve">6.1.5 </w:t>
      </w:r>
      <w:r w:rsidRPr="000B6A24">
        <w:rPr>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5FDCC5" w14:textId="77777777" w:rsidR="00D9440B" w:rsidRPr="000B6A24" w:rsidRDefault="00D9440B" w:rsidP="00583E1A">
      <w:pPr>
        <w:spacing w:line="240" w:lineRule="auto"/>
        <w:rPr>
          <w:sz w:val="22"/>
        </w:rPr>
      </w:pPr>
      <w:r w:rsidRPr="000B6A24">
        <w:rPr>
          <w:b/>
          <w:sz w:val="22"/>
        </w:rPr>
        <w:t xml:space="preserve">6.1.6 </w:t>
      </w:r>
      <w:r w:rsidRPr="000B6A24">
        <w:rPr>
          <w:sz w:val="22"/>
        </w:rPr>
        <w:t>A execução do contrato deverá ser acompanhada e fiscalizada pelo(s) fiscal(</w:t>
      </w:r>
      <w:proofErr w:type="spellStart"/>
      <w:r w:rsidRPr="000B6A24">
        <w:rPr>
          <w:sz w:val="22"/>
        </w:rPr>
        <w:t>is</w:t>
      </w:r>
      <w:proofErr w:type="spellEnd"/>
      <w:r w:rsidRPr="000B6A24">
        <w:rPr>
          <w:sz w:val="22"/>
        </w:rPr>
        <w:t>) do contrato designados pela Administração Municipal de Rodeio Bonito, ou pelos respectivos substitutos.</w:t>
      </w:r>
    </w:p>
    <w:p w14:paraId="5CA54868" w14:textId="77777777" w:rsidR="00D9440B" w:rsidRPr="000B6A24" w:rsidRDefault="00D9440B" w:rsidP="00583E1A">
      <w:pPr>
        <w:spacing w:line="240" w:lineRule="auto"/>
        <w:ind w:firstLine="284"/>
        <w:rPr>
          <w:sz w:val="22"/>
        </w:rPr>
      </w:pPr>
    </w:p>
    <w:p w14:paraId="4BD7ABA0" w14:textId="77777777" w:rsidR="00D9440B" w:rsidRPr="000B6A24" w:rsidRDefault="00D9440B" w:rsidP="00583E1A">
      <w:pPr>
        <w:spacing w:line="240" w:lineRule="auto"/>
        <w:rPr>
          <w:b/>
          <w:sz w:val="22"/>
        </w:rPr>
      </w:pPr>
      <w:r w:rsidRPr="000B6A24">
        <w:rPr>
          <w:b/>
          <w:sz w:val="22"/>
        </w:rPr>
        <w:t>6.2 Fiscalização, caso compatível com o objeto</w:t>
      </w:r>
    </w:p>
    <w:p w14:paraId="2BDFFDE8" w14:textId="77777777" w:rsidR="00D9440B" w:rsidRPr="000B6A24" w:rsidRDefault="00D9440B" w:rsidP="00583E1A">
      <w:pPr>
        <w:spacing w:line="240" w:lineRule="auto"/>
        <w:rPr>
          <w:sz w:val="22"/>
        </w:rPr>
      </w:pPr>
      <w:r w:rsidRPr="000B6A24">
        <w:rPr>
          <w:b/>
          <w:sz w:val="22"/>
        </w:rPr>
        <w:t xml:space="preserve">6.2.1 </w:t>
      </w:r>
      <w:r w:rsidRPr="000B6A24">
        <w:rPr>
          <w:sz w:val="22"/>
        </w:rPr>
        <w:t>O fiscal do contrato acompanhará a execução do contrato, para que sejam cumpridas todas as condições estabelecidas no contrato, de modo a assegurar os melhores resultados para a Administração Local.</w:t>
      </w:r>
    </w:p>
    <w:p w14:paraId="4B1C6C85" w14:textId="77777777" w:rsidR="00D9440B" w:rsidRPr="000B6A24" w:rsidRDefault="00D9440B" w:rsidP="00583E1A">
      <w:pPr>
        <w:spacing w:line="240" w:lineRule="auto"/>
        <w:rPr>
          <w:sz w:val="22"/>
        </w:rPr>
      </w:pPr>
      <w:r w:rsidRPr="000B6A24">
        <w:rPr>
          <w:b/>
          <w:sz w:val="22"/>
        </w:rPr>
        <w:t xml:space="preserve">6.2.2 </w:t>
      </w:r>
      <w:r w:rsidRPr="000B6A24">
        <w:rPr>
          <w:sz w:val="22"/>
        </w:rPr>
        <w:t>O fiscal do contrato anotará no histórico de gerenciamento do contrato todas as ocorrências relacionadas à execução do contrato, com a descrição do que for necessário para a regularização das faltas ou dos defeitos observados.</w:t>
      </w:r>
    </w:p>
    <w:p w14:paraId="1C7C0FD9" w14:textId="77777777" w:rsidR="00D9440B" w:rsidRPr="000B6A24" w:rsidRDefault="00D9440B" w:rsidP="00583E1A">
      <w:pPr>
        <w:spacing w:line="240" w:lineRule="auto"/>
        <w:rPr>
          <w:sz w:val="22"/>
        </w:rPr>
      </w:pPr>
      <w:r w:rsidRPr="000B6A24">
        <w:rPr>
          <w:b/>
          <w:sz w:val="22"/>
        </w:rPr>
        <w:t xml:space="preserve">6.2.3 </w:t>
      </w:r>
      <w:r w:rsidRPr="000B6A24">
        <w:rPr>
          <w:sz w:val="22"/>
        </w:rPr>
        <w:t>Identificada qualquer inexatidão ou irregularidade, o fiscal técnico do contrato emitirá notificações para a correção da execução do contrato, determinando prazo para a correção.</w:t>
      </w:r>
    </w:p>
    <w:p w14:paraId="5E78B007" w14:textId="77777777" w:rsidR="00D9440B" w:rsidRPr="000B6A24" w:rsidRDefault="00D9440B" w:rsidP="00583E1A">
      <w:pPr>
        <w:spacing w:line="240" w:lineRule="auto"/>
        <w:rPr>
          <w:sz w:val="22"/>
        </w:rPr>
      </w:pPr>
      <w:r w:rsidRPr="000B6A24">
        <w:rPr>
          <w:b/>
          <w:sz w:val="22"/>
        </w:rPr>
        <w:t xml:space="preserve">6.2.4 </w:t>
      </w:r>
      <w:r w:rsidRPr="000B6A24">
        <w:rPr>
          <w:sz w:val="22"/>
        </w:rPr>
        <w:t xml:space="preserve">O fiscal do contrato informará em tempo hábil, a situação que demandar decisão ou adoção de medidas que ultrapassem sua competência, para que adote as medidas necessárias e saneadoras, se for o caso. </w:t>
      </w:r>
    </w:p>
    <w:p w14:paraId="5705DF39" w14:textId="77777777" w:rsidR="00D9440B" w:rsidRPr="000B6A24" w:rsidRDefault="00D9440B" w:rsidP="00583E1A">
      <w:pPr>
        <w:spacing w:line="240" w:lineRule="auto"/>
        <w:rPr>
          <w:sz w:val="22"/>
        </w:rPr>
      </w:pPr>
      <w:r w:rsidRPr="000B6A24">
        <w:rPr>
          <w:b/>
          <w:sz w:val="22"/>
        </w:rPr>
        <w:t xml:space="preserve">6.2.5 </w:t>
      </w:r>
      <w:r w:rsidRPr="000B6A24">
        <w:rPr>
          <w:sz w:val="22"/>
        </w:rPr>
        <w:t>No caso de ocorrências que possam inviabilizar a execução do contrato nas datas aprazadas, o fiscal técnico do contrato comunicará o fato imediatamente ao gestor do contrato.</w:t>
      </w:r>
    </w:p>
    <w:p w14:paraId="4F640ACC" w14:textId="77777777" w:rsidR="00E260F4" w:rsidRDefault="00D9440B" w:rsidP="00583E1A">
      <w:pPr>
        <w:spacing w:line="240" w:lineRule="auto"/>
        <w:rPr>
          <w:sz w:val="22"/>
        </w:rPr>
      </w:pPr>
      <w:r w:rsidRPr="000B6A24">
        <w:rPr>
          <w:b/>
          <w:sz w:val="22"/>
        </w:rPr>
        <w:t xml:space="preserve">6.2.6 </w:t>
      </w:r>
      <w:r w:rsidRPr="000B6A24">
        <w:rPr>
          <w:sz w:val="22"/>
        </w:rPr>
        <w:t>O fiscal técnico do contrato comunicará ao gestor do contrato, em tempo hábil, o término do contrato sob sua responsabilidade, com vistas à renovação tempestiva ou à prorrogação contratual.</w:t>
      </w:r>
    </w:p>
    <w:p w14:paraId="68B9F370" w14:textId="66BF2E67" w:rsidR="00D9440B" w:rsidRPr="000B6A24" w:rsidRDefault="00D9440B" w:rsidP="00583E1A">
      <w:pPr>
        <w:spacing w:line="240" w:lineRule="auto"/>
        <w:rPr>
          <w:b/>
          <w:sz w:val="22"/>
        </w:rPr>
      </w:pPr>
      <w:r w:rsidRPr="000B6A24">
        <w:rPr>
          <w:b/>
          <w:sz w:val="22"/>
        </w:rPr>
        <w:lastRenderedPageBreak/>
        <w:t>6.3 Fiscalização Administrativa</w:t>
      </w:r>
    </w:p>
    <w:p w14:paraId="40BD083F" w14:textId="77777777" w:rsidR="00D9440B" w:rsidRPr="000B6A24" w:rsidRDefault="00D9440B" w:rsidP="00583E1A">
      <w:pPr>
        <w:spacing w:line="240" w:lineRule="auto"/>
        <w:rPr>
          <w:sz w:val="22"/>
        </w:rPr>
      </w:pPr>
      <w:r w:rsidRPr="000B6A24">
        <w:rPr>
          <w:b/>
          <w:sz w:val="22"/>
        </w:rPr>
        <w:t xml:space="preserve">6.3.1 </w:t>
      </w:r>
      <w:r w:rsidRPr="000B6A24">
        <w:rPr>
          <w:sz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EF23CB1" w14:textId="77777777" w:rsidR="00D9440B" w:rsidRPr="000B6A24" w:rsidRDefault="00D9440B" w:rsidP="00583E1A">
      <w:pPr>
        <w:spacing w:line="240" w:lineRule="auto"/>
        <w:rPr>
          <w:sz w:val="22"/>
        </w:rPr>
      </w:pPr>
      <w:r w:rsidRPr="000B6A24">
        <w:rPr>
          <w:b/>
          <w:sz w:val="22"/>
        </w:rPr>
        <w:t xml:space="preserve">6.3.2 </w:t>
      </w:r>
      <w:r w:rsidRPr="000B6A24">
        <w:rPr>
          <w:sz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E0F2A0B" w14:textId="77777777" w:rsidR="00D9440B" w:rsidRPr="000B6A24" w:rsidRDefault="00D9440B" w:rsidP="00583E1A">
      <w:pPr>
        <w:spacing w:line="240" w:lineRule="auto"/>
        <w:rPr>
          <w:sz w:val="22"/>
        </w:rPr>
      </w:pPr>
      <w:r w:rsidRPr="000B6A24">
        <w:rPr>
          <w:b/>
          <w:sz w:val="22"/>
        </w:rPr>
        <w:t xml:space="preserve">6.3.3 </w:t>
      </w:r>
      <w:r w:rsidRPr="000B6A24">
        <w:rPr>
          <w:sz w:val="22"/>
        </w:rPr>
        <w:t>Além do disposto acima, eventuais outras rotinas fiscalizatórias poderão ser definidas pelo Município de Rodeio Bonito quando da elaboração do Documento de Formalização de Demanda, do Edital ou do Contrato:</w:t>
      </w:r>
    </w:p>
    <w:p w14:paraId="46CCB65F" w14:textId="77777777" w:rsidR="00D9440B" w:rsidRPr="000B6A24" w:rsidRDefault="00D9440B" w:rsidP="00583E1A">
      <w:pPr>
        <w:keepNext/>
        <w:keepLines/>
        <w:pBdr>
          <w:top w:val="nil"/>
          <w:left w:val="nil"/>
          <w:bottom w:val="nil"/>
          <w:right w:val="nil"/>
          <w:between w:val="nil"/>
        </w:pBdr>
        <w:spacing w:line="240" w:lineRule="auto"/>
        <w:rPr>
          <w:sz w:val="22"/>
        </w:rPr>
      </w:pPr>
    </w:p>
    <w:p w14:paraId="367D3434" w14:textId="77777777" w:rsidR="00D9440B" w:rsidRPr="000B6A24" w:rsidRDefault="00D9440B" w:rsidP="00583E1A">
      <w:pPr>
        <w:keepNext/>
        <w:keepLines/>
        <w:pBdr>
          <w:top w:val="nil"/>
          <w:left w:val="nil"/>
          <w:bottom w:val="nil"/>
          <w:right w:val="nil"/>
          <w:between w:val="nil"/>
        </w:pBdr>
        <w:spacing w:line="240" w:lineRule="auto"/>
        <w:rPr>
          <w:b/>
          <w:sz w:val="22"/>
        </w:rPr>
      </w:pPr>
      <w:r w:rsidRPr="000B6A24">
        <w:rPr>
          <w:b/>
          <w:sz w:val="22"/>
        </w:rPr>
        <w:t>6.4</w:t>
      </w:r>
      <w:r w:rsidRPr="000B6A24">
        <w:rPr>
          <w:sz w:val="22"/>
        </w:rPr>
        <w:t xml:space="preserve"> </w:t>
      </w:r>
      <w:r w:rsidRPr="000B6A24">
        <w:rPr>
          <w:b/>
          <w:sz w:val="22"/>
        </w:rPr>
        <w:t>Preposto</w:t>
      </w:r>
    </w:p>
    <w:p w14:paraId="7C48729F" w14:textId="77777777" w:rsidR="00D9440B" w:rsidRPr="000B6A24" w:rsidRDefault="00D9440B" w:rsidP="00583E1A">
      <w:pPr>
        <w:pBdr>
          <w:top w:val="nil"/>
          <w:left w:val="nil"/>
          <w:bottom w:val="nil"/>
          <w:right w:val="nil"/>
          <w:between w:val="nil"/>
        </w:pBdr>
        <w:spacing w:line="240" w:lineRule="auto"/>
        <w:rPr>
          <w:sz w:val="22"/>
        </w:rPr>
      </w:pPr>
      <w:r w:rsidRPr="000B6A24">
        <w:rPr>
          <w:b/>
          <w:sz w:val="22"/>
        </w:rPr>
        <w:t xml:space="preserve">6.4.1 </w:t>
      </w:r>
      <w:r w:rsidRPr="000B6A24">
        <w:rPr>
          <w:sz w:val="22"/>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026245C3" w14:textId="77777777" w:rsidR="00D9440B" w:rsidRPr="000B6A24" w:rsidRDefault="00D9440B" w:rsidP="00583E1A">
      <w:pPr>
        <w:pBdr>
          <w:top w:val="nil"/>
          <w:left w:val="nil"/>
          <w:bottom w:val="nil"/>
          <w:right w:val="nil"/>
          <w:between w:val="nil"/>
        </w:pBdr>
        <w:spacing w:line="240" w:lineRule="auto"/>
        <w:rPr>
          <w:sz w:val="22"/>
        </w:rPr>
      </w:pPr>
      <w:r w:rsidRPr="000B6A24">
        <w:rPr>
          <w:b/>
          <w:sz w:val="22"/>
        </w:rPr>
        <w:t xml:space="preserve">6.4.2 </w:t>
      </w:r>
      <w:r w:rsidRPr="000B6A24">
        <w:rPr>
          <w:sz w:val="22"/>
        </w:rPr>
        <w:t>O Município de Rodeio Bonito poderá recusar, desde que justificadamente, a indicação ou a manutenção do preposto da empresa, hipótese em que a Contratada designará outro para o exercício da atividade.</w:t>
      </w:r>
    </w:p>
    <w:p w14:paraId="0F1AF108" w14:textId="77777777" w:rsidR="00D9440B" w:rsidRPr="000B6A24" w:rsidRDefault="00D9440B" w:rsidP="00583E1A">
      <w:pPr>
        <w:pStyle w:val="NormalWeb"/>
        <w:spacing w:before="0" w:beforeAutospacing="0" w:after="0" w:afterAutospacing="0"/>
        <w:rPr>
          <w:sz w:val="22"/>
          <w:szCs w:val="22"/>
        </w:rPr>
      </w:pPr>
    </w:p>
    <w:p w14:paraId="0E5D7F69" w14:textId="472A7097" w:rsidR="00D9440B" w:rsidRPr="005C6D4C" w:rsidRDefault="00D9440B" w:rsidP="005C6D4C">
      <w:pPr>
        <w:pStyle w:val="NormalWeb"/>
        <w:spacing w:before="0" w:beforeAutospacing="0" w:after="0" w:afterAutospacing="0"/>
        <w:rPr>
          <w:b/>
          <w:bCs/>
          <w:sz w:val="22"/>
          <w:szCs w:val="22"/>
        </w:rPr>
      </w:pPr>
      <w:r w:rsidRPr="000B6A24">
        <w:rPr>
          <w:b/>
          <w:bCs/>
          <w:sz w:val="22"/>
          <w:szCs w:val="22"/>
        </w:rPr>
        <w:t>7. CRITÉRIOS DE MEDIÇÃO E DE PAGAMENTO</w:t>
      </w:r>
    </w:p>
    <w:p w14:paraId="33ED8D3A" w14:textId="77777777" w:rsidR="00D9440B" w:rsidRPr="000B6A24" w:rsidRDefault="00D9440B" w:rsidP="00583E1A">
      <w:pPr>
        <w:spacing w:line="240" w:lineRule="auto"/>
        <w:rPr>
          <w:b/>
          <w:sz w:val="22"/>
        </w:rPr>
      </w:pPr>
      <w:r w:rsidRPr="000B6A24">
        <w:rPr>
          <w:b/>
          <w:sz w:val="22"/>
        </w:rPr>
        <w:t>7.1 Prazo de pagamento</w:t>
      </w:r>
    </w:p>
    <w:p w14:paraId="3B4FB8BF" w14:textId="77777777" w:rsidR="00D9440B" w:rsidRPr="000B6A24" w:rsidRDefault="00D9440B" w:rsidP="00583E1A">
      <w:pPr>
        <w:spacing w:line="240" w:lineRule="auto"/>
        <w:rPr>
          <w:sz w:val="22"/>
        </w:rPr>
      </w:pPr>
      <w:r w:rsidRPr="000B6A24">
        <w:rPr>
          <w:b/>
          <w:sz w:val="22"/>
        </w:rPr>
        <w:t>7.1.1</w:t>
      </w:r>
      <w:r w:rsidRPr="000B6A24">
        <w:rPr>
          <w:sz w:val="22"/>
        </w:rPr>
        <w:t xml:space="preserve"> O pagamento será efetuado em até 15(quinze) dias, conforme cronograma de pagamentos estabelecidos no Decreto Municipal nº 3.318/2018, após a entrega do objeto licitado, mediante vistoria do bem pelo Município de Rodeio Bonito/RS.</w:t>
      </w:r>
    </w:p>
    <w:p w14:paraId="7C6F4695" w14:textId="77777777" w:rsidR="00D9440B" w:rsidRPr="000B6A24" w:rsidRDefault="00D9440B" w:rsidP="00583E1A">
      <w:pPr>
        <w:spacing w:line="240" w:lineRule="auto"/>
        <w:rPr>
          <w:sz w:val="22"/>
        </w:rPr>
      </w:pPr>
      <w:r w:rsidRPr="000B6A24">
        <w:rPr>
          <w:b/>
          <w:sz w:val="22"/>
        </w:rPr>
        <w:t xml:space="preserve">7.1.2 </w:t>
      </w:r>
      <w:r w:rsidRPr="000B6A24">
        <w:rPr>
          <w:sz w:val="22"/>
        </w:rPr>
        <w:t>Se a empresa não for optante do simples nacional deverá destacar na nota fiscal a alíquota da IRRF a ser retido pelo município, conforme IN 1.234/2012 e Decreto Municipal nº 4.210/2022. Sob pena de devolução do documento.</w:t>
      </w:r>
    </w:p>
    <w:p w14:paraId="53F3C21B" w14:textId="77777777" w:rsidR="00D9440B" w:rsidRPr="000B6A24" w:rsidRDefault="00D9440B" w:rsidP="00583E1A">
      <w:pPr>
        <w:spacing w:line="240" w:lineRule="auto"/>
        <w:rPr>
          <w:b/>
          <w:sz w:val="22"/>
        </w:rPr>
      </w:pPr>
      <w:r w:rsidRPr="000B6A24">
        <w:rPr>
          <w:b/>
          <w:sz w:val="22"/>
        </w:rPr>
        <w:t>7.2 Forma de pagamento</w:t>
      </w:r>
    </w:p>
    <w:p w14:paraId="496A68F0" w14:textId="77777777" w:rsidR="00D9440B" w:rsidRPr="000B6A24" w:rsidRDefault="00D9440B" w:rsidP="00583E1A">
      <w:pPr>
        <w:spacing w:line="240" w:lineRule="auto"/>
        <w:rPr>
          <w:sz w:val="22"/>
        </w:rPr>
      </w:pPr>
      <w:r w:rsidRPr="000B6A24">
        <w:rPr>
          <w:b/>
          <w:sz w:val="22"/>
        </w:rPr>
        <w:t xml:space="preserve">7.2.1 </w:t>
      </w:r>
      <w:r w:rsidRPr="000B6A24">
        <w:rPr>
          <w:sz w:val="22"/>
        </w:rPr>
        <w:t>O pagamento será realizado por meio de ordem bancária, para crédito em banco, agência e conta corrente indicados pelo contratado.</w:t>
      </w:r>
    </w:p>
    <w:p w14:paraId="1248A4F1" w14:textId="77777777" w:rsidR="00D9440B" w:rsidRPr="000B6A24" w:rsidRDefault="00D9440B" w:rsidP="00583E1A">
      <w:pPr>
        <w:spacing w:line="240" w:lineRule="auto"/>
        <w:rPr>
          <w:sz w:val="22"/>
        </w:rPr>
      </w:pPr>
      <w:r w:rsidRPr="000B6A24">
        <w:rPr>
          <w:b/>
          <w:sz w:val="22"/>
        </w:rPr>
        <w:t xml:space="preserve">7.2.2 </w:t>
      </w:r>
      <w:r w:rsidRPr="000B6A24">
        <w:rPr>
          <w:sz w:val="22"/>
        </w:rPr>
        <w:t>Será considerada data do pagamento o dia em que constar como emitida a ordem bancária para pagamento.</w:t>
      </w:r>
    </w:p>
    <w:p w14:paraId="07EC7EA8" w14:textId="77777777" w:rsidR="00D9440B" w:rsidRPr="000B6A24" w:rsidRDefault="00D9440B" w:rsidP="00583E1A">
      <w:pPr>
        <w:spacing w:line="240" w:lineRule="auto"/>
        <w:rPr>
          <w:sz w:val="22"/>
        </w:rPr>
      </w:pPr>
      <w:r w:rsidRPr="000B6A24">
        <w:rPr>
          <w:b/>
          <w:sz w:val="22"/>
        </w:rPr>
        <w:t xml:space="preserve">7.2.3 </w:t>
      </w:r>
      <w:r w:rsidRPr="000B6A24">
        <w:rPr>
          <w:sz w:val="22"/>
        </w:rPr>
        <w:t>Quando do pagamento, será efetuada a retenção tributária prevista na legislação aplicável.</w:t>
      </w:r>
    </w:p>
    <w:p w14:paraId="16C3A2FD" w14:textId="77777777" w:rsidR="00D9440B" w:rsidRPr="000B6A24" w:rsidRDefault="00D9440B" w:rsidP="00583E1A">
      <w:pPr>
        <w:spacing w:line="240" w:lineRule="auto"/>
        <w:rPr>
          <w:sz w:val="22"/>
        </w:rPr>
      </w:pPr>
      <w:r w:rsidRPr="000B6A24">
        <w:rPr>
          <w:b/>
          <w:sz w:val="22"/>
        </w:rPr>
        <w:t xml:space="preserve">7.2.4 </w:t>
      </w:r>
      <w:r w:rsidRPr="000B6A24">
        <w:rPr>
          <w:sz w:val="22"/>
        </w:rPr>
        <w:t>Independentemente do percentual de tributo inserido na planilha da proposta, quando houver, serão retidos na fonte, quando da realização do pagamento, os percentuais estabelecidos na legislação vigente.</w:t>
      </w:r>
    </w:p>
    <w:p w14:paraId="6A5080F9" w14:textId="77777777" w:rsidR="00D9440B" w:rsidRPr="000B6A24" w:rsidRDefault="00D9440B" w:rsidP="00583E1A">
      <w:pPr>
        <w:spacing w:line="240" w:lineRule="auto"/>
        <w:rPr>
          <w:sz w:val="22"/>
        </w:rPr>
      </w:pPr>
      <w:r w:rsidRPr="000B6A24">
        <w:rPr>
          <w:b/>
          <w:sz w:val="22"/>
        </w:rPr>
        <w:t xml:space="preserve">7.2.5 </w:t>
      </w:r>
      <w:r w:rsidRPr="000B6A24">
        <w:rPr>
          <w:sz w:val="22"/>
        </w:rPr>
        <w:t xml:space="preserve">O contratado regularmente optante pelo Simples Nacional, nos termos da </w:t>
      </w:r>
      <w:hyperlink r:id="rId8">
        <w:r w:rsidRPr="000B6A24">
          <w:rPr>
            <w:sz w:val="22"/>
          </w:rPr>
          <w:t>Lei Complementar nº 123, de 2006</w:t>
        </w:r>
      </w:hyperlink>
      <w:r w:rsidRPr="000B6A24">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D70D216" w14:textId="77777777" w:rsidR="00D9440B" w:rsidRPr="000B6A24" w:rsidRDefault="00D9440B" w:rsidP="00583E1A">
      <w:pPr>
        <w:pStyle w:val="NormalWeb"/>
        <w:spacing w:before="0" w:beforeAutospacing="0" w:after="0" w:afterAutospacing="0"/>
        <w:rPr>
          <w:sz w:val="22"/>
          <w:szCs w:val="22"/>
        </w:rPr>
      </w:pPr>
    </w:p>
    <w:p w14:paraId="5C38529C" w14:textId="77777777" w:rsidR="00D9440B" w:rsidRPr="000B6A24" w:rsidRDefault="00D9440B" w:rsidP="00583E1A">
      <w:pPr>
        <w:pStyle w:val="NormalWeb"/>
        <w:spacing w:before="0" w:beforeAutospacing="0" w:after="0" w:afterAutospacing="0"/>
        <w:rPr>
          <w:b/>
          <w:bCs/>
          <w:sz w:val="22"/>
          <w:szCs w:val="22"/>
        </w:rPr>
      </w:pPr>
      <w:r w:rsidRPr="000B6A24">
        <w:rPr>
          <w:b/>
          <w:bCs/>
          <w:sz w:val="22"/>
          <w:szCs w:val="22"/>
        </w:rPr>
        <w:t>8. FORMA E CRITÉRIOS DE SELEÇÃO DO FORNECEDOR</w:t>
      </w:r>
    </w:p>
    <w:p w14:paraId="77C6027C" w14:textId="77777777" w:rsidR="00D9440B" w:rsidRPr="000B6A24" w:rsidRDefault="00D9440B" w:rsidP="00583E1A">
      <w:pPr>
        <w:pStyle w:val="NormalWeb"/>
        <w:spacing w:before="0" w:beforeAutospacing="0" w:after="0" w:afterAutospacing="0"/>
        <w:rPr>
          <w:color w:val="000000" w:themeColor="text1"/>
          <w:sz w:val="22"/>
          <w:szCs w:val="22"/>
        </w:rPr>
      </w:pPr>
      <w:r w:rsidRPr="000B6A24">
        <w:rPr>
          <w:sz w:val="22"/>
          <w:szCs w:val="22"/>
        </w:rPr>
        <w:t xml:space="preserve">Conforme disposto no item 4, o futuro contratado será selecionado mediante processo licitatório na </w:t>
      </w:r>
      <w:r w:rsidRPr="000B6A24">
        <w:rPr>
          <w:color w:val="000000" w:themeColor="text1"/>
          <w:sz w:val="22"/>
          <w:szCs w:val="22"/>
        </w:rPr>
        <w:t xml:space="preserve">modalidade </w:t>
      </w:r>
      <w:r w:rsidRPr="000B6A24">
        <w:rPr>
          <w:color w:val="auto"/>
          <w:sz w:val="22"/>
          <w:szCs w:val="22"/>
        </w:rPr>
        <w:t xml:space="preserve">Pregão Eletrônico, tendo </w:t>
      </w:r>
      <w:r w:rsidRPr="000B6A24">
        <w:rPr>
          <w:color w:val="000000" w:themeColor="text1"/>
          <w:sz w:val="22"/>
          <w:szCs w:val="22"/>
        </w:rPr>
        <w:t xml:space="preserve">como critério de julgamento menor preço. </w:t>
      </w:r>
    </w:p>
    <w:p w14:paraId="025A4AC2" w14:textId="77777777" w:rsidR="00D9440B" w:rsidRPr="000B6A24" w:rsidRDefault="00D9440B" w:rsidP="00583E1A">
      <w:pPr>
        <w:pStyle w:val="NormalWeb"/>
        <w:spacing w:before="0" w:beforeAutospacing="0" w:after="0" w:afterAutospacing="0"/>
        <w:rPr>
          <w:sz w:val="22"/>
          <w:szCs w:val="22"/>
        </w:rPr>
      </w:pPr>
    </w:p>
    <w:p w14:paraId="5CF2A3C1" w14:textId="77777777" w:rsidR="00D9440B" w:rsidRPr="000B6A24" w:rsidRDefault="00D9440B" w:rsidP="00583E1A">
      <w:pPr>
        <w:pStyle w:val="NormalWeb"/>
        <w:spacing w:before="0" w:beforeAutospacing="0" w:after="0" w:afterAutospacing="0"/>
        <w:rPr>
          <w:b/>
          <w:bCs/>
          <w:sz w:val="22"/>
          <w:szCs w:val="22"/>
        </w:rPr>
      </w:pPr>
      <w:r w:rsidRPr="000B6A24">
        <w:rPr>
          <w:b/>
          <w:bCs/>
          <w:sz w:val="22"/>
          <w:szCs w:val="22"/>
        </w:rPr>
        <w:t>9. ESTIMATIVA DO VALOR DA CONTRATAÇÃO</w:t>
      </w:r>
    </w:p>
    <w:p w14:paraId="6381148E" w14:textId="6318EDB7" w:rsidR="00D9440B" w:rsidRPr="000B6A24" w:rsidRDefault="00D9440B" w:rsidP="00583E1A">
      <w:pPr>
        <w:spacing w:line="240" w:lineRule="auto"/>
        <w:rPr>
          <w:color w:val="FF0000"/>
          <w:sz w:val="22"/>
        </w:rPr>
      </w:pPr>
      <w:r w:rsidRPr="000B6A24">
        <w:rPr>
          <w:sz w:val="22"/>
        </w:rPr>
        <w:t xml:space="preserve">Estima-se para a contratação almejada o valor total de </w:t>
      </w:r>
      <w:r w:rsidRPr="000B6A24">
        <w:rPr>
          <w:b/>
          <w:bCs/>
          <w:sz w:val="22"/>
        </w:rPr>
        <w:t xml:space="preserve">R$ </w:t>
      </w:r>
      <w:r w:rsidRPr="000B6A24">
        <w:rPr>
          <w:b/>
          <w:bCs/>
          <w:sz w:val="22"/>
          <w:lang w:val="pt"/>
        </w:rPr>
        <w:t>344.300,00 (trezentos e quarenta e quatro mil e trezentos reais).</w:t>
      </w:r>
    </w:p>
    <w:p w14:paraId="69FE7C93" w14:textId="77777777" w:rsidR="00D9440B" w:rsidRPr="000B6A24" w:rsidRDefault="00D9440B" w:rsidP="00583E1A">
      <w:pPr>
        <w:spacing w:line="240" w:lineRule="auto"/>
        <w:rPr>
          <w:sz w:val="22"/>
        </w:rPr>
      </w:pPr>
      <w:r w:rsidRPr="000B6A24">
        <w:rPr>
          <w:sz w:val="22"/>
        </w:rPr>
        <w:t xml:space="preserve">Vislumbra-se que tal valor é compatível com o praticado pelo mercado correspondente, observando-se o disposto no Decreto Municipal n.º 4.354/2023, que “Estabelece o procedimento administrativo para a </w:t>
      </w:r>
      <w:r w:rsidRPr="000B6A24">
        <w:rPr>
          <w:sz w:val="22"/>
        </w:rPr>
        <w:lastRenderedPageBreak/>
        <w:t>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62FE104E" w14:textId="77777777" w:rsidR="00D9440B" w:rsidRPr="000B6A24" w:rsidRDefault="00D9440B" w:rsidP="00583E1A">
      <w:pPr>
        <w:spacing w:line="240" w:lineRule="auto"/>
        <w:rPr>
          <w:sz w:val="22"/>
        </w:rPr>
      </w:pPr>
    </w:p>
    <w:p w14:paraId="47C478AC" w14:textId="77777777" w:rsidR="00D9440B" w:rsidRPr="000B6A24" w:rsidRDefault="00D9440B" w:rsidP="00583E1A">
      <w:pPr>
        <w:pStyle w:val="NormalWeb"/>
        <w:spacing w:before="0" w:beforeAutospacing="0" w:after="0" w:afterAutospacing="0"/>
        <w:rPr>
          <w:b/>
          <w:bCs/>
          <w:sz w:val="22"/>
          <w:szCs w:val="22"/>
        </w:rPr>
      </w:pPr>
      <w:r w:rsidRPr="000B6A24">
        <w:rPr>
          <w:b/>
          <w:bCs/>
          <w:sz w:val="22"/>
          <w:szCs w:val="22"/>
        </w:rPr>
        <w:t>10. ADEQUAÇÃO ORÇAMENTÁRIA</w:t>
      </w:r>
    </w:p>
    <w:p w14:paraId="7AC8B394" w14:textId="77777777" w:rsidR="00D9440B" w:rsidRPr="000B6A24" w:rsidRDefault="00D9440B" w:rsidP="00583E1A">
      <w:pPr>
        <w:spacing w:line="240" w:lineRule="auto"/>
        <w:rPr>
          <w:sz w:val="22"/>
        </w:rPr>
      </w:pPr>
    </w:p>
    <w:p w14:paraId="2B42D7A4" w14:textId="0F47B48C" w:rsidR="00AD7BB0" w:rsidRPr="000B6A24" w:rsidRDefault="00AD7BB0" w:rsidP="00583E1A">
      <w:pPr>
        <w:spacing w:line="240" w:lineRule="auto"/>
        <w:rPr>
          <w:sz w:val="22"/>
        </w:rPr>
      </w:pPr>
      <w:r w:rsidRPr="000B6A24">
        <w:rPr>
          <w:sz w:val="22"/>
        </w:rPr>
        <w:t>O dispêndio financeiro decorrente da contratação ora pretendida decorrerá da dotação orçamentária</w:t>
      </w:r>
      <w:r w:rsidRPr="000B6A24">
        <w:rPr>
          <w:color w:val="FF0000"/>
          <w:sz w:val="22"/>
        </w:rPr>
        <w:t xml:space="preserve"> </w:t>
      </w:r>
    </w:p>
    <w:p w14:paraId="28AAFC5C" w14:textId="77777777" w:rsidR="0005089B" w:rsidRPr="000B6A24" w:rsidRDefault="0005089B" w:rsidP="0005089B">
      <w:pPr>
        <w:spacing w:line="240" w:lineRule="auto"/>
        <w:ind w:firstLine="0"/>
        <w:rPr>
          <w:sz w:val="22"/>
        </w:rPr>
      </w:pPr>
      <w:r w:rsidRPr="000B6A24">
        <w:rPr>
          <w:sz w:val="22"/>
        </w:rPr>
        <w:t>PA- 2063 - 33904801</w:t>
      </w:r>
    </w:p>
    <w:p w14:paraId="42A02213" w14:textId="0C4E5D8D" w:rsidR="0005089B" w:rsidRPr="000B6A24" w:rsidRDefault="0005089B" w:rsidP="0005089B">
      <w:pPr>
        <w:spacing w:line="240" w:lineRule="auto"/>
        <w:ind w:firstLine="0"/>
        <w:rPr>
          <w:sz w:val="22"/>
        </w:rPr>
      </w:pPr>
      <w:r w:rsidRPr="000B6A24">
        <w:rPr>
          <w:sz w:val="22"/>
        </w:rPr>
        <w:t xml:space="preserve">PA- 2065 </w:t>
      </w:r>
      <w:r w:rsidR="001E1F73" w:rsidRPr="000B6A24">
        <w:rPr>
          <w:sz w:val="22"/>
        </w:rPr>
        <w:t>–</w:t>
      </w:r>
      <w:r w:rsidRPr="000B6A24">
        <w:rPr>
          <w:sz w:val="22"/>
        </w:rPr>
        <w:t xml:space="preserve"> 33904801</w:t>
      </w:r>
    </w:p>
    <w:p w14:paraId="49B033A5" w14:textId="17EA36DF" w:rsidR="001E1F73" w:rsidRPr="000B6A24" w:rsidRDefault="001E1F73" w:rsidP="001E1F73">
      <w:pPr>
        <w:spacing w:line="240" w:lineRule="auto"/>
        <w:rPr>
          <w:color w:val="auto"/>
          <w:sz w:val="22"/>
        </w:rPr>
      </w:pPr>
      <w:r w:rsidRPr="000B6A24">
        <w:rPr>
          <w:color w:val="auto"/>
          <w:sz w:val="22"/>
        </w:rPr>
        <w:t>PA. 1010 – 44905240000000 máquinas e equipamentos agrícolas e rodoviários, RV 1.</w:t>
      </w:r>
    </w:p>
    <w:p w14:paraId="3BE8E746" w14:textId="77777777" w:rsidR="00AD7BB0" w:rsidRPr="000B6A24" w:rsidRDefault="00AD7BB0" w:rsidP="00583E1A">
      <w:pPr>
        <w:spacing w:line="240" w:lineRule="auto"/>
        <w:rPr>
          <w:color w:val="auto"/>
          <w:sz w:val="22"/>
        </w:rPr>
      </w:pPr>
    </w:p>
    <w:p w14:paraId="3BFE841B" w14:textId="346AFB9C" w:rsidR="00AD7BB0" w:rsidRPr="000B6A24" w:rsidRDefault="00583E1A" w:rsidP="00583E1A">
      <w:pPr>
        <w:spacing w:line="240" w:lineRule="auto"/>
        <w:rPr>
          <w:color w:val="auto"/>
          <w:sz w:val="22"/>
        </w:rPr>
      </w:pPr>
      <w:r w:rsidRPr="000B6A24">
        <w:rPr>
          <w:color w:val="auto"/>
          <w:sz w:val="22"/>
        </w:rPr>
        <w:t>Rodeio Bonito, 0</w:t>
      </w:r>
      <w:r w:rsidR="001E1F73" w:rsidRPr="000B6A24">
        <w:rPr>
          <w:color w:val="auto"/>
          <w:sz w:val="22"/>
        </w:rPr>
        <w:t>5</w:t>
      </w:r>
      <w:r w:rsidRPr="000B6A24">
        <w:rPr>
          <w:color w:val="auto"/>
          <w:sz w:val="22"/>
        </w:rPr>
        <w:t xml:space="preserve"> de abril de 2024. </w:t>
      </w:r>
    </w:p>
    <w:bookmarkEnd w:id="0"/>
    <w:p w14:paraId="2AE05DA8" w14:textId="77777777" w:rsidR="00954412" w:rsidRPr="000B6A24" w:rsidRDefault="00954412" w:rsidP="00583E1A">
      <w:pPr>
        <w:spacing w:line="240" w:lineRule="auto"/>
        <w:rPr>
          <w:sz w:val="22"/>
        </w:rPr>
      </w:pPr>
    </w:p>
    <w:p w14:paraId="65242F94" w14:textId="77777777" w:rsidR="00583E1A" w:rsidRPr="000B6A24" w:rsidRDefault="00583E1A" w:rsidP="00583E1A">
      <w:pPr>
        <w:spacing w:line="240" w:lineRule="auto"/>
        <w:rPr>
          <w:sz w:val="22"/>
        </w:rPr>
      </w:pPr>
    </w:p>
    <w:p w14:paraId="6C17AA30" w14:textId="77777777" w:rsidR="008C08A4" w:rsidRPr="000B6A24" w:rsidRDefault="008C08A4" w:rsidP="00583E1A">
      <w:pPr>
        <w:spacing w:line="240" w:lineRule="auto"/>
        <w:rPr>
          <w:sz w:val="22"/>
        </w:rPr>
      </w:pPr>
    </w:p>
    <w:p w14:paraId="5BEC5381" w14:textId="3D8FD201" w:rsidR="00583E1A" w:rsidRPr="000B6A24" w:rsidRDefault="00583E1A" w:rsidP="00583E1A">
      <w:pPr>
        <w:spacing w:line="240" w:lineRule="auto"/>
        <w:rPr>
          <w:sz w:val="22"/>
        </w:rPr>
      </w:pPr>
    </w:p>
    <w:tbl>
      <w:tblPr>
        <w:tblW w:w="9778" w:type="dxa"/>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8C08A4" w:rsidRPr="000B6A24" w14:paraId="105594CB" w14:textId="77777777" w:rsidTr="003F6050">
        <w:trPr>
          <w:trHeight w:val="683"/>
        </w:trPr>
        <w:tc>
          <w:tcPr>
            <w:tcW w:w="4889" w:type="dxa"/>
          </w:tcPr>
          <w:p w14:paraId="3DAF88A1" w14:textId="77777777" w:rsidR="008C08A4" w:rsidRPr="000B6A24" w:rsidRDefault="008C08A4" w:rsidP="003F6050">
            <w:pPr>
              <w:spacing w:line="240" w:lineRule="auto"/>
              <w:rPr>
                <w:sz w:val="22"/>
              </w:rPr>
            </w:pPr>
            <w:r w:rsidRPr="000B6A24">
              <w:rPr>
                <w:sz w:val="22"/>
              </w:rPr>
              <w:t>___________________________________</w:t>
            </w:r>
          </w:p>
          <w:p w14:paraId="12194F73" w14:textId="77777777" w:rsidR="008C08A4" w:rsidRPr="000B6A24" w:rsidRDefault="008C08A4" w:rsidP="003F6050">
            <w:pPr>
              <w:spacing w:line="240" w:lineRule="auto"/>
              <w:rPr>
                <w:b/>
                <w:sz w:val="22"/>
              </w:rPr>
            </w:pPr>
            <w:r w:rsidRPr="000B6A24">
              <w:rPr>
                <w:b/>
                <w:sz w:val="22"/>
              </w:rPr>
              <w:t xml:space="preserve">          Técnico que elaborou o TR</w:t>
            </w:r>
          </w:p>
          <w:p w14:paraId="7009A2C6" w14:textId="3C6BBEEE" w:rsidR="008C08A4" w:rsidRPr="000B6A24" w:rsidRDefault="008C08A4" w:rsidP="003F6050">
            <w:pPr>
              <w:spacing w:line="240" w:lineRule="auto"/>
              <w:rPr>
                <w:sz w:val="22"/>
              </w:rPr>
            </w:pPr>
            <w:r w:rsidRPr="000B6A24">
              <w:rPr>
                <w:b/>
                <w:sz w:val="22"/>
              </w:rPr>
              <w:t xml:space="preserve">          Vanessa Gabriele da Costa</w:t>
            </w:r>
          </w:p>
        </w:tc>
        <w:tc>
          <w:tcPr>
            <w:tcW w:w="4889" w:type="dxa"/>
          </w:tcPr>
          <w:p w14:paraId="3CB68861" w14:textId="77777777" w:rsidR="008C08A4" w:rsidRPr="000B6A24" w:rsidRDefault="008C08A4" w:rsidP="003F6050">
            <w:pPr>
              <w:spacing w:line="240" w:lineRule="auto"/>
              <w:rPr>
                <w:sz w:val="22"/>
              </w:rPr>
            </w:pPr>
            <w:r w:rsidRPr="000B6A24">
              <w:rPr>
                <w:sz w:val="22"/>
              </w:rPr>
              <w:t>___________________________________</w:t>
            </w:r>
          </w:p>
          <w:p w14:paraId="419AD438" w14:textId="77777777" w:rsidR="008C08A4" w:rsidRPr="000B6A24" w:rsidRDefault="008C08A4" w:rsidP="003F6050">
            <w:pPr>
              <w:spacing w:line="240" w:lineRule="auto"/>
              <w:rPr>
                <w:b/>
                <w:sz w:val="22"/>
              </w:rPr>
            </w:pPr>
            <w:r w:rsidRPr="000B6A24">
              <w:rPr>
                <w:b/>
                <w:sz w:val="22"/>
              </w:rPr>
              <w:t xml:space="preserve">    Secretário Municipal da Agricultura</w:t>
            </w:r>
          </w:p>
          <w:p w14:paraId="15C63A3E" w14:textId="4FB63B22" w:rsidR="008C08A4" w:rsidRPr="000B6A24" w:rsidRDefault="008C08A4" w:rsidP="003F6050">
            <w:pPr>
              <w:spacing w:line="240" w:lineRule="auto"/>
              <w:rPr>
                <w:b/>
                <w:color w:val="auto"/>
                <w:sz w:val="22"/>
              </w:rPr>
            </w:pPr>
            <w:r w:rsidRPr="000B6A24">
              <w:rPr>
                <w:b/>
                <w:color w:val="FF0000"/>
                <w:sz w:val="22"/>
              </w:rPr>
              <w:t xml:space="preserve">             </w:t>
            </w:r>
            <w:proofErr w:type="spellStart"/>
            <w:r w:rsidR="000B6A24" w:rsidRPr="000B6A24">
              <w:rPr>
                <w:b/>
                <w:color w:val="auto"/>
                <w:sz w:val="22"/>
              </w:rPr>
              <w:t>Jolvino</w:t>
            </w:r>
            <w:proofErr w:type="spellEnd"/>
            <w:r w:rsidR="000B6A24" w:rsidRPr="000B6A24">
              <w:rPr>
                <w:b/>
                <w:color w:val="auto"/>
                <w:sz w:val="22"/>
              </w:rPr>
              <w:t xml:space="preserve"> Pedro Franchini</w:t>
            </w:r>
          </w:p>
          <w:p w14:paraId="70B50BCD" w14:textId="77777777" w:rsidR="008C08A4" w:rsidRPr="000B6A24" w:rsidRDefault="008C08A4" w:rsidP="003F6050">
            <w:pPr>
              <w:spacing w:line="240" w:lineRule="auto"/>
              <w:rPr>
                <w:b/>
                <w:sz w:val="22"/>
              </w:rPr>
            </w:pPr>
          </w:p>
          <w:p w14:paraId="6C92A8E9" w14:textId="77777777" w:rsidR="008C08A4" w:rsidRPr="000B6A24" w:rsidRDefault="008C08A4" w:rsidP="003F6050">
            <w:pPr>
              <w:spacing w:line="240" w:lineRule="auto"/>
              <w:rPr>
                <w:b/>
                <w:sz w:val="22"/>
              </w:rPr>
            </w:pPr>
          </w:p>
          <w:p w14:paraId="5166F325" w14:textId="77777777" w:rsidR="008C08A4" w:rsidRPr="000B6A24" w:rsidRDefault="008C08A4" w:rsidP="003F6050">
            <w:pPr>
              <w:spacing w:line="240" w:lineRule="auto"/>
              <w:rPr>
                <w:b/>
                <w:sz w:val="22"/>
              </w:rPr>
            </w:pPr>
          </w:p>
          <w:p w14:paraId="758AC00F" w14:textId="77777777" w:rsidR="008C08A4" w:rsidRPr="000B6A24" w:rsidRDefault="008C08A4" w:rsidP="003F6050">
            <w:pPr>
              <w:spacing w:line="240" w:lineRule="auto"/>
              <w:rPr>
                <w:b/>
                <w:sz w:val="22"/>
              </w:rPr>
            </w:pPr>
          </w:p>
          <w:p w14:paraId="66F6F5AF" w14:textId="77777777" w:rsidR="008C08A4" w:rsidRPr="000B6A24" w:rsidRDefault="008C08A4" w:rsidP="003F6050">
            <w:pPr>
              <w:spacing w:line="240" w:lineRule="auto"/>
              <w:rPr>
                <w:b/>
                <w:sz w:val="22"/>
              </w:rPr>
            </w:pPr>
          </w:p>
          <w:p w14:paraId="2B3C2CB1" w14:textId="77777777" w:rsidR="008C08A4" w:rsidRPr="000B6A24" w:rsidRDefault="008C08A4" w:rsidP="003F6050">
            <w:pPr>
              <w:spacing w:line="240" w:lineRule="auto"/>
              <w:rPr>
                <w:b/>
                <w:sz w:val="22"/>
              </w:rPr>
            </w:pPr>
          </w:p>
          <w:p w14:paraId="3E8B4E47" w14:textId="77777777" w:rsidR="008C08A4" w:rsidRPr="000B6A24" w:rsidRDefault="008C08A4" w:rsidP="003F6050">
            <w:pPr>
              <w:spacing w:line="240" w:lineRule="auto"/>
              <w:rPr>
                <w:b/>
                <w:sz w:val="22"/>
              </w:rPr>
            </w:pPr>
          </w:p>
          <w:p w14:paraId="0146DAAE" w14:textId="77777777" w:rsidR="008C08A4" w:rsidRPr="000B6A24" w:rsidRDefault="008C08A4" w:rsidP="003F6050">
            <w:pPr>
              <w:spacing w:line="240" w:lineRule="auto"/>
              <w:rPr>
                <w:b/>
                <w:sz w:val="22"/>
              </w:rPr>
            </w:pPr>
          </w:p>
          <w:p w14:paraId="163FF35F" w14:textId="77777777" w:rsidR="008C08A4" w:rsidRPr="000B6A24" w:rsidRDefault="008C08A4" w:rsidP="003F6050">
            <w:pPr>
              <w:spacing w:line="240" w:lineRule="auto"/>
              <w:rPr>
                <w:b/>
                <w:sz w:val="22"/>
              </w:rPr>
            </w:pPr>
          </w:p>
          <w:p w14:paraId="2E6832CB" w14:textId="77777777" w:rsidR="008C08A4" w:rsidRPr="000B6A24" w:rsidRDefault="008C08A4" w:rsidP="003F6050">
            <w:pPr>
              <w:spacing w:line="240" w:lineRule="auto"/>
              <w:rPr>
                <w:b/>
                <w:sz w:val="22"/>
              </w:rPr>
            </w:pPr>
          </w:p>
          <w:p w14:paraId="6E716C53" w14:textId="77777777" w:rsidR="008C08A4" w:rsidRPr="000B6A24" w:rsidRDefault="008C08A4" w:rsidP="003F6050">
            <w:pPr>
              <w:spacing w:line="240" w:lineRule="auto"/>
              <w:rPr>
                <w:sz w:val="22"/>
              </w:rPr>
            </w:pPr>
          </w:p>
        </w:tc>
      </w:tr>
    </w:tbl>
    <w:p w14:paraId="0FB213D5" w14:textId="77777777" w:rsidR="008C08A4" w:rsidRPr="000B6A24" w:rsidRDefault="008C08A4" w:rsidP="00583E1A">
      <w:pPr>
        <w:spacing w:line="240" w:lineRule="auto"/>
        <w:rPr>
          <w:sz w:val="22"/>
        </w:rPr>
      </w:pPr>
    </w:p>
    <w:p w14:paraId="22DF273D" w14:textId="77777777" w:rsidR="00FF1B51" w:rsidRPr="000B6A24" w:rsidRDefault="00FF1B51" w:rsidP="00583E1A">
      <w:pPr>
        <w:spacing w:line="240" w:lineRule="auto"/>
        <w:rPr>
          <w:sz w:val="22"/>
        </w:rPr>
      </w:pPr>
    </w:p>
    <w:p w14:paraId="6C3AFF26" w14:textId="77777777" w:rsidR="00FF1B51" w:rsidRPr="000B6A24" w:rsidRDefault="00FF1B51" w:rsidP="00583E1A">
      <w:pPr>
        <w:spacing w:line="240" w:lineRule="auto"/>
        <w:rPr>
          <w:sz w:val="22"/>
        </w:rPr>
      </w:pPr>
    </w:p>
    <w:p w14:paraId="7E9CF921" w14:textId="77777777" w:rsidR="00FF1B51" w:rsidRPr="000B6A24" w:rsidRDefault="00FF1B51" w:rsidP="00583E1A">
      <w:pPr>
        <w:spacing w:line="240" w:lineRule="auto"/>
        <w:rPr>
          <w:sz w:val="22"/>
        </w:rPr>
      </w:pPr>
    </w:p>
    <w:p w14:paraId="30B31C71" w14:textId="77777777" w:rsidR="00FF1B51" w:rsidRPr="000B6A24" w:rsidRDefault="00FF1B51" w:rsidP="00583E1A">
      <w:pPr>
        <w:spacing w:line="240" w:lineRule="auto"/>
        <w:rPr>
          <w:sz w:val="22"/>
        </w:rPr>
      </w:pPr>
    </w:p>
    <w:p w14:paraId="38C1F142" w14:textId="77777777" w:rsidR="00FF1B51" w:rsidRPr="000B6A24" w:rsidRDefault="00FF1B51" w:rsidP="00583E1A">
      <w:pPr>
        <w:spacing w:line="240" w:lineRule="auto"/>
        <w:rPr>
          <w:sz w:val="22"/>
        </w:rPr>
      </w:pPr>
    </w:p>
    <w:p w14:paraId="5DBC079C" w14:textId="77777777" w:rsidR="00FF1B51" w:rsidRPr="000B6A24" w:rsidRDefault="00FF1B51" w:rsidP="00583E1A">
      <w:pPr>
        <w:spacing w:line="240" w:lineRule="auto"/>
        <w:rPr>
          <w:sz w:val="22"/>
        </w:rPr>
      </w:pPr>
    </w:p>
    <w:p w14:paraId="7C13AB5B" w14:textId="77777777" w:rsidR="00FF1B51" w:rsidRPr="000B6A24" w:rsidRDefault="00FF1B51" w:rsidP="00583E1A">
      <w:pPr>
        <w:spacing w:line="240" w:lineRule="auto"/>
        <w:rPr>
          <w:sz w:val="22"/>
        </w:rPr>
      </w:pPr>
    </w:p>
    <w:p w14:paraId="6AFFF49B" w14:textId="77777777" w:rsidR="00FF1B51" w:rsidRPr="000B6A24" w:rsidRDefault="00FF1B51" w:rsidP="00583E1A">
      <w:pPr>
        <w:spacing w:line="240" w:lineRule="auto"/>
        <w:rPr>
          <w:sz w:val="22"/>
        </w:rPr>
      </w:pPr>
    </w:p>
    <w:p w14:paraId="5B3FD918" w14:textId="77777777" w:rsidR="00FF1B51" w:rsidRPr="000B6A24" w:rsidRDefault="00FF1B51" w:rsidP="00583E1A">
      <w:pPr>
        <w:spacing w:line="240" w:lineRule="auto"/>
        <w:rPr>
          <w:sz w:val="22"/>
        </w:rPr>
      </w:pPr>
    </w:p>
    <w:p w14:paraId="143ADE23" w14:textId="77777777" w:rsidR="00FF1B51" w:rsidRPr="000B6A24" w:rsidRDefault="00FF1B51" w:rsidP="00583E1A">
      <w:pPr>
        <w:spacing w:line="240" w:lineRule="auto"/>
        <w:rPr>
          <w:sz w:val="22"/>
        </w:rPr>
      </w:pPr>
    </w:p>
    <w:p w14:paraId="14D71F26" w14:textId="77777777" w:rsidR="00FF1B51" w:rsidRPr="000B6A24" w:rsidRDefault="00FF1B51" w:rsidP="00583E1A">
      <w:pPr>
        <w:spacing w:line="240" w:lineRule="auto"/>
        <w:rPr>
          <w:sz w:val="22"/>
        </w:rPr>
      </w:pPr>
    </w:p>
    <w:bookmarkEnd w:id="1"/>
    <w:p w14:paraId="36B1CB5E" w14:textId="77777777" w:rsidR="00ED76A1" w:rsidRPr="000B6A24" w:rsidRDefault="00ED76A1">
      <w:pPr>
        <w:spacing w:line="240" w:lineRule="auto"/>
        <w:rPr>
          <w:sz w:val="22"/>
        </w:rPr>
      </w:pPr>
    </w:p>
    <w:sectPr w:rsidR="00ED76A1" w:rsidRPr="000B6A24" w:rsidSect="00C54433">
      <w:headerReference w:type="default" r:id="rId9"/>
      <w:footerReference w:type="default" r:id="rId10"/>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2E5AD" w14:textId="77777777" w:rsidR="00A02F53" w:rsidRDefault="00A02F53" w:rsidP="00DE1501">
      <w:pPr>
        <w:spacing w:line="240" w:lineRule="auto"/>
      </w:pPr>
      <w:r>
        <w:separator/>
      </w:r>
    </w:p>
  </w:endnote>
  <w:endnote w:type="continuationSeparator" w:id="0">
    <w:p w14:paraId="55702ACC" w14:textId="77777777" w:rsidR="00A02F53" w:rsidRDefault="00A02F53"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778594"/>
      <w:docPartObj>
        <w:docPartGallery w:val="Page Numbers (Bottom of Page)"/>
        <w:docPartUnique/>
      </w:docPartObj>
    </w:sdtPr>
    <w:sdtEndPr/>
    <w:sdtContent>
      <w:p w14:paraId="41983CC4" w14:textId="4C4BFAFD" w:rsidR="00090F25" w:rsidRDefault="00090F25">
        <w:pPr>
          <w:pStyle w:val="Rodap"/>
          <w:jc w:val="right"/>
        </w:pPr>
        <w:r>
          <w:fldChar w:fldCharType="begin"/>
        </w:r>
        <w:r>
          <w:instrText>PAGE   \* MERGEFORMAT</w:instrText>
        </w:r>
        <w:r>
          <w:fldChar w:fldCharType="separate"/>
        </w:r>
        <w:r>
          <w:t>2</w:t>
        </w:r>
        <w:r>
          <w:fldChar w:fldCharType="end"/>
        </w:r>
      </w:p>
    </w:sdtContent>
  </w:sdt>
  <w:p w14:paraId="5D2E404F" w14:textId="73168278" w:rsidR="00E27560" w:rsidRPr="00DC0D14" w:rsidRDefault="00E27560" w:rsidP="001B775B">
    <w:pPr>
      <w:pStyle w:val="Rodap"/>
      <w:ind w:left="2694"/>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2C9E8" w14:textId="77777777" w:rsidR="00A02F53" w:rsidRDefault="00A02F53" w:rsidP="00DE1501">
      <w:pPr>
        <w:spacing w:line="240" w:lineRule="auto"/>
      </w:pPr>
      <w:r>
        <w:separator/>
      </w:r>
    </w:p>
  </w:footnote>
  <w:footnote w:type="continuationSeparator" w:id="0">
    <w:p w14:paraId="2D9F57F3" w14:textId="77777777" w:rsidR="00A02F53" w:rsidRDefault="00A02F53"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A6160" w14:textId="53EF8B66" w:rsidR="00E27560" w:rsidRDefault="00E27560">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E27560" w:rsidRDefault="00E27560">
    <w:pPr>
      <w:pStyle w:val="Cabealho"/>
    </w:pPr>
  </w:p>
  <w:p w14:paraId="165F731B" w14:textId="77777777" w:rsidR="00E27560" w:rsidRPr="00E57980" w:rsidRDefault="00E27560" w:rsidP="00067DE8">
    <w:pPr>
      <w:pStyle w:val="Cabealho"/>
      <w:jc w:val="center"/>
    </w:pPr>
    <w:r w:rsidRPr="00E57980">
      <w:t>ESTADO RIO GRANDE DO SUL</w:t>
    </w:r>
  </w:p>
  <w:p w14:paraId="5E3E5F3C" w14:textId="2711F8EF" w:rsidR="00E27560" w:rsidRPr="00E57980" w:rsidRDefault="00E27560"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3"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6"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8"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9"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0"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9"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0"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3"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5"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26"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16cid:durableId="559905416">
    <w:abstractNumId w:val="10"/>
  </w:num>
  <w:num w:numId="2" w16cid:durableId="1426152163">
    <w:abstractNumId w:val="6"/>
  </w:num>
  <w:num w:numId="3" w16cid:durableId="10839541">
    <w:abstractNumId w:val="1"/>
  </w:num>
  <w:num w:numId="4" w16cid:durableId="147329757">
    <w:abstractNumId w:val="23"/>
  </w:num>
  <w:num w:numId="5" w16cid:durableId="1115563221">
    <w:abstractNumId w:val="21"/>
  </w:num>
  <w:num w:numId="6" w16cid:durableId="2106073537">
    <w:abstractNumId w:val="3"/>
  </w:num>
  <w:num w:numId="7" w16cid:durableId="1362628794">
    <w:abstractNumId w:val="26"/>
  </w:num>
  <w:num w:numId="8" w16cid:durableId="1778715666">
    <w:abstractNumId w:val="11"/>
  </w:num>
  <w:num w:numId="9" w16cid:durableId="1355228958">
    <w:abstractNumId w:val="4"/>
  </w:num>
  <w:num w:numId="10" w16cid:durableId="512231280">
    <w:abstractNumId w:val="0"/>
    <w:lvlOverride w:ilvl="0">
      <w:startOverride w:val="1"/>
    </w:lvlOverride>
    <w:lvlOverride w:ilvl="1"/>
    <w:lvlOverride w:ilvl="2"/>
    <w:lvlOverride w:ilvl="3"/>
    <w:lvlOverride w:ilvl="4"/>
    <w:lvlOverride w:ilvl="5"/>
    <w:lvlOverride w:ilvl="6"/>
    <w:lvlOverride w:ilvl="7"/>
    <w:lvlOverride w:ilvl="8"/>
  </w:num>
  <w:num w:numId="11" w16cid:durableId="75713173">
    <w:abstractNumId w:val="15"/>
  </w:num>
  <w:num w:numId="12" w16cid:durableId="512040442">
    <w:abstractNumId w:val="12"/>
  </w:num>
  <w:num w:numId="13" w16cid:durableId="773477716">
    <w:abstractNumId w:val="25"/>
  </w:num>
  <w:num w:numId="14" w16cid:durableId="1823303002">
    <w:abstractNumId w:val="27"/>
  </w:num>
  <w:num w:numId="15" w16cid:durableId="683291446">
    <w:abstractNumId w:val="16"/>
  </w:num>
  <w:num w:numId="16" w16cid:durableId="654720520">
    <w:abstractNumId w:val="17"/>
  </w:num>
  <w:num w:numId="17" w16cid:durableId="1107233032">
    <w:abstractNumId w:val="9"/>
  </w:num>
  <w:num w:numId="18" w16cid:durableId="1566137860">
    <w:abstractNumId w:val="24"/>
  </w:num>
  <w:num w:numId="19" w16cid:durableId="1029768496">
    <w:abstractNumId w:val="8"/>
  </w:num>
  <w:num w:numId="20" w16cid:durableId="624845759">
    <w:abstractNumId w:val="18"/>
  </w:num>
  <w:num w:numId="21" w16cid:durableId="1289774474">
    <w:abstractNumId w:val="22"/>
  </w:num>
  <w:num w:numId="22" w16cid:durableId="2032680635">
    <w:abstractNumId w:val="5"/>
  </w:num>
  <w:num w:numId="23" w16cid:durableId="230628667">
    <w:abstractNumId w:val="2"/>
  </w:num>
  <w:num w:numId="24" w16cid:durableId="1922177087">
    <w:abstractNumId w:val="19"/>
  </w:num>
  <w:num w:numId="25" w16cid:durableId="1991861970">
    <w:abstractNumId w:val="7"/>
  </w:num>
  <w:num w:numId="26" w16cid:durableId="427703602">
    <w:abstractNumId w:val="14"/>
  </w:num>
  <w:num w:numId="27" w16cid:durableId="1090859171">
    <w:abstractNumId w:val="13"/>
  </w:num>
  <w:num w:numId="28" w16cid:durableId="136217167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22545"/>
    <w:rsid w:val="00026D8B"/>
    <w:rsid w:val="0005089B"/>
    <w:rsid w:val="00062325"/>
    <w:rsid w:val="00067DE8"/>
    <w:rsid w:val="00072D08"/>
    <w:rsid w:val="000866AD"/>
    <w:rsid w:val="00087C9A"/>
    <w:rsid w:val="00090F25"/>
    <w:rsid w:val="000B6A24"/>
    <w:rsid w:val="00122A71"/>
    <w:rsid w:val="00127CAD"/>
    <w:rsid w:val="00190318"/>
    <w:rsid w:val="00194B64"/>
    <w:rsid w:val="00197D0C"/>
    <w:rsid w:val="001A250F"/>
    <w:rsid w:val="001B775B"/>
    <w:rsid w:val="001C6D67"/>
    <w:rsid w:val="001E1F73"/>
    <w:rsid w:val="00236372"/>
    <w:rsid w:val="002D337B"/>
    <w:rsid w:val="002F71D1"/>
    <w:rsid w:val="00342566"/>
    <w:rsid w:val="00347647"/>
    <w:rsid w:val="003E2A17"/>
    <w:rsid w:val="003E350B"/>
    <w:rsid w:val="00454D86"/>
    <w:rsid w:val="004A7765"/>
    <w:rsid w:val="004C338A"/>
    <w:rsid w:val="004C39C8"/>
    <w:rsid w:val="004D37DE"/>
    <w:rsid w:val="004E7D09"/>
    <w:rsid w:val="004F79B3"/>
    <w:rsid w:val="0050300C"/>
    <w:rsid w:val="00524174"/>
    <w:rsid w:val="0057404D"/>
    <w:rsid w:val="00583E1A"/>
    <w:rsid w:val="005C6D4C"/>
    <w:rsid w:val="00632181"/>
    <w:rsid w:val="006419E2"/>
    <w:rsid w:val="006505A6"/>
    <w:rsid w:val="00657198"/>
    <w:rsid w:val="00690007"/>
    <w:rsid w:val="006A0D26"/>
    <w:rsid w:val="006B5CCA"/>
    <w:rsid w:val="006E2195"/>
    <w:rsid w:val="006F063D"/>
    <w:rsid w:val="0071064B"/>
    <w:rsid w:val="007119C2"/>
    <w:rsid w:val="007335F5"/>
    <w:rsid w:val="00742140"/>
    <w:rsid w:val="0076622F"/>
    <w:rsid w:val="007A3031"/>
    <w:rsid w:val="007A75A4"/>
    <w:rsid w:val="007B3D19"/>
    <w:rsid w:val="007B4C5E"/>
    <w:rsid w:val="008128A4"/>
    <w:rsid w:val="00860FB3"/>
    <w:rsid w:val="00881DE2"/>
    <w:rsid w:val="00885B74"/>
    <w:rsid w:val="00887E78"/>
    <w:rsid w:val="00890BEE"/>
    <w:rsid w:val="008C08A4"/>
    <w:rsid w:val="008C6982"/>
    <w:rsid w:val="008D0483"/>
    <w:rsid w:val="008E4612"/>
    <w:rsid w:val="00905880"/>
    <w:rsid w:val="00911831"/>
    <w:rsid w:val="00954412"/>
    <w:rsid w:val="00963B07"/>
    <w:rsid w:val="0099035F"/>
    <w:rsid w:val="009C565A"/>
    <w:rsid w:val="009F3417"/>
    <w:rsid w:val="00A02F53"/>
    <w:rsid w:val="00A06D37"/>
    <w:rsid w:val="00A21F8E"/>
    <w:rsid w:val="00A44343"/>
    <w:rsid w:val="00A501D2"/>
    <w:rsid w:val="00A7221C"/>
    <w:rsid w:val="00AD7BB0"/>
    <w:rsid w:val="00B26EC1"/>
    <w:rsid w:val="00B31B98"/>
    <w:rsid w:val="00B442B0"/>
    <w:rsid w:val="00B70CE7"/>
    <w:rsid w:val="00B966F8"/>
    <w:rsid w:val="00C01D82"/>
    <w:rsid w:val="00C20DE2"/>
    <w:rsid w:val="00C54433"/>
    <w:rsid w:val="00C6164F"/>
    <w:rsid w:val="00C750B2"/>
    <w:rsid w:val="00CA3950"/>
    <w:rsid w:val="00CD72BA"/>
    <w:rsid w:val="00D01C62"/>
    <w:rsid w:val="00D357D4"/>
    <w:rsid w:val="00D9440B"/>
    <w:rsid w:val="00DC0D14"/>
    <w:rsid w:val="00DE1501"/>
    <w:rsid w:val="00DE4E55"/>
    <w:rsid w:val="00E078F6"/>
    <w:rsid w:val="00E1092A"/>
    <w:rsid w:val="00E260F4"/>
    <w:rsid w:val="00E27560"/>
    <w:rsid w:val="00E57980"/>
    <w:rsid w:val="00E66C37"/>
    <w:rsid w:val="00EB5DA4"/>
    <w:rsid w:val="00EC00B1"/>
    <w:rsid w:val="00EC1C57"/>
    <w:rsid w:val="00ED4893"/>
    <w:rsid w:val="00ED5CA7"/>
    <w:rsid w:val="00ED76A1"/>
    <w:rsid w:val="00F50665"/>
    <w:rsid w:val="00FB7654"/>
    <w:rsid w:val="00FF1B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TextodoEspaoReservado">
    <w:name w:val="Placeholder Text"/>
    <w:basedOn w:val="Fontepargpadro"/>
    <w:uiPriority w:val="99"/>
    <w:semiHidden/>
    <w:rsid w:val="006A0D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91615">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340937470">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36371997">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89245779">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cp/lcp12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C5933-9767-419A-8CDE-04A499206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2723</Words>
  <Characters>14706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PC-Saude-Farmacia</cp:lastModifiedBy>
  <cp:revision>5</cp:revision>
  <cp:lastPrinted>2024-03-13T17:54:00Z</cp:lastPrinted>
  <dcterms:created xsi:type="dcterms:W3CDTF">2024-04-25T14:17:00Z</dcterms:created>
  <dcterms:modified xsi:type="dcterms:W3CDTF">2024-04-25T18:03:00Z</dcterms:modified>
</cp:coreProperties>
</file>