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3A2F86BA"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33229A">
        <w:t>4</w:t>
      </w:r>
      <w:bookmarkStart w:id="0" w:name="_GoBack"/>
      <w:bookmarkEnd w:id="0"/>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0206B788"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B83E7F">
        <w:rPr>
          <w:szCs w:val="24"/>
        </w:rPr>
        <w:t>4</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4295C481" w:rsidR="00DD4840" w:rsidRDefault="0034432D" w:rsidP="00E75FB2">
      <w:pPr>
        <w:spacing w:line="276" w:lineRule="auto"/>
        <w:rPr>
          <w:szCs w:val="24"/>
        </w:rPr>
      </w:pPr>
      <w:r w:rsidRPr="00CF5777">
        <w:rPr>
          <w:szCs w:val="24"/>
        </w:rPr>
        <w:t>Processo nº</w:t>
      </w:r>
      <w:r w:rsidR="00B83E7F">
        <w:rPr>
          <w:szCs w:val="24"/>
        </w:rPr>
        <w:t xml:space="preserve"> 46</w:t>
      </w:r>
      <w:r w:rsidR="00FC5E54">
        <w:rPr>
          <w:szCs w:val="24"/>
        </w:rPr>
        <w:t>/2026</w:t>
      </w:r>
    </w:p>
    <w:p w14:paraId="6AEAC950" w14:textId="77777777" w:rsidR="00E75FB2" w:rsidRPr="00CF5777" w:rsidRDefault="00E75FB2" w:rsidP="00E75FB2">
      <w:pPr>
        <w:spacing w:line="276" w:lineRule="auto"/>
        <w:rPr>
          <w:szCs w:val="24"/>
        </w:rPr>
      </w:pPr>
    </w:p>
    <w:p w14:paraId="15DB6899" w14:textId="6CB337F3" w:rsidR="00B83E7F" w:rsidRPr="00B83E7F" w:rsidRDefault="00DD4840" w:rsidP="00B83E7F">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1" w:name="_Hlk179791612"/>
      <w:bookmarkStart w:id="2" w:name="_Hlk184221584"/>
      <w:r w:rsidR="00B83E7F">
        <w:rPr>
          <w:rFonts w:ascii="Times New Roman;serif" w:eastAsia="Arial" w:hAnsi="Times New Roman;serif"/>
          <w:szCs w:val="24"/>
        </w:rPr>
        <w:t>CONTRATAÇÃO DE EMPRESA PARA O FORNECIMENTO</w:t>
      </w:r>
      <w:r w:rsidR="00B83E7F">
        <w:rPr>
          <w:rFonts w:ascii="Calibri;serif" w:eastAsia="Arial" w:hAnsi="Calibri;serif"/>
          <w:sz w:val="22"/>
          <w:szCs w:val="24"/>
        </w:rPr>
        <w:t xml:space="preserve"> </w:t>
      </w:r>
      <w:r w:rsidR="00B83E7F">
        <w:rPr>
          <w:rFonts w:ascii="Times New Roman;serif" w:eastAsia="Arial" w:hAnsi="Times New Roman;serif"/>
          <w:szCs w:val="24"/>
        </w:rPr>
        <w:t>DE TUBOS DE IRRIGAÇÃO PARA ATENDER AS DEMANDAS DA SECRETARIA DA AGRICULTURA DO MUNICÍPIO DE RODEIO BONITO – RS</w:t>
      </w:r>
      <w:r w:rsidR="00B83E7F">
        <w:rPr>
          <w:rFonts w:eastAsia="Arial"/>
          <w:szCs w:val="24"/>
        </w:rPr>
        <w:t>, conforme condições e exigências estabelecidas no Termo de Referência e Estudo Técnico Preliminar.</w:t>
      </w:r>
    </w:p>
    <w:p w14:paraId="0638C68C" w14:textId="77777777" w:rsidR="00B83E7F" w:rsidRDefault="00B83E7F" w:rsidP="000E712C">
      <w:pPr>
        <w:spacing w:line="276" w:lineRule="auto"/>
        <w:ind w:left="2977"/>
        <w:rPr>
          <w:rFonts w:eastAsia="Arial"/>
          <w:szCs w:val="24"/>
        </w:rPr>
      </w:pPr>
    </w:p>
    <w:bookmarkEnd w:id="1"/>
    <w:bookmarkEnd w:id="2"/>
    <w:p w14:paraId="0F714A6D" w14:textId="77777777" w:rsidR="000E712C" w:rsidRDefault="000E712C" w:rsidP="00FC5E54">
      <w:pPr>
        <w:ind w:left="0" w:firstLine="0"/>
        <w:rPr>
          <w:rFonts w:eastAsia="Arial"/>
          <w:szCs w:val="24"/>
        </w:rPr>
      </w:pPr>
    </w:p>
    <w:p w14:paraId="481DD85D" w14:textId="2E9759BE" w:rsidR="00FC5E54" w:rsidRDefault="00DD4840" w:rsidP="00FC5E54">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B83E7F">
        <w:rPr>
          <w:rFonts w:ascii="Times New Roman;serif" w:eastAsia="Arial" w:hAnsi="Times New Roman;serif"/>
          <w:szCs w:val="24"/>
        </w:rPr>
        <w:t>CONTRATAÇÃO DE EMPRESA PARA O FORNECIMENTO</w:t>
      </w:r>
      <w:r w:rsidR="00B83E7F">
        <w:rPr>
          <w:rFonts w:ascii="Calibri;serif" w:eastAsia="Arial" w:hAnsi="Calibri;serif"/>
          <w:sz w:val="22"/>
          <w:szCs w:val="24"/>
        </w:rPr>
        <w:t xml:space="preserve"> </w:t>
      </w:r>
      <w:r w:rsidR="00B83E7F">
        <w:rPr>
          <w:rFonts w:ascii="Times New Roman;serif" w:eastAsia="Arial" w:hAnsi="Times New Roman;serif"/>
          <w:szCs w:val="24"/>
        </w:rPr>
        <w:t>DE TUBOS DE IRRIGAÇÃO PARA ATENDER AS DEMANDAS DA SECRETARIA DA AGRICULTURA DO MUNICÍPIO DE RODEIO BONITO – RS</w:t>
      </w:r>
      <w:r w:rsidR="00B83E7F">
        <w:rPr>
          <w:rFonts w:eastAsia="Arial"/>
          <w:szCs w:val="24"/>
        </w:rPr>
        <w:t>, conforme condições e exigências estabelecidas no Termo de Referência e Estudo Técnico Preliminar</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3722E86E"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B83E7F">
        <w:rPr>
          <w:b/>
          <w:bCs/>
          <w:szCs w:val="24"/>
        </w:rPr>
        <w:t>18/05</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3D052283" w14:textId="1D09A797" w:rsidR="00B83E7F" w:rsidRPr="00B83E7F" w:rsidRDefault="00DD4840" w:rsidP="00B83E7F">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B83E7F">
        <w:rPr>
          <w:rFonts w:ascii="Times New Roman;serif" w:eastAsia="Arial" w:hAnsi="Times New Roman;serif"/>
          <w:szCs w:val="24"/>
        </w:rPr>
        <w:t>CONTRATAÇÃO DE EMPRESA PARA O FORNECIMENTO</w:t>
      </w:r>
      <w:r w:rsidR="00B83E7F">
        <w:rPr>
          <w:rFonts w:ascii="Calibri;serif" w:eastAsia="Arial" w:hAnsi="Calibri;serif"/>
          <w:sz w:val="22"/>
          <w:szCs w:val="24"/>
        </w:rPr>
        <w:t xml:space="preserve"> </w:t>
      </w:r>
      <w:r w:rsidR="00B83E7F">
        <w:rPr>
          <w:rFonts w:ascii="Times New Roman;serif" w:eastAsia="Arial" w:hAnsi="Times New Roman;serif"/>
          <w:szCs w:val="24"/>
        </w:rPr>
        <w:t>DE TUBOS DE IRRIGAÇÃO PARA ATENDER AS DEMANDAS DA SECRETARIA DA AGRICULTURA DO MUNICÍPIO DE RODEIO BONITO – RS</w:t>
      </w:r>
      <w:r w:rsidR="00B83E7F">
        <w:rPr>
          <w:rFonts w:eastAsia="Arial"/>
          <w:szCs w:val="24"/>
        </w:rPr>
        <w:t>, conforme condições e exigências estabelecidas no Termo de Referência e Estudo Técnico Preliminar.</w:t>
      </w:r>
    </w:p>
    <w:p w14:paraId="1C9C8E20" w14:textId="77777777" w:rsidR="00B83E7F" w:rsidRDefault="00B83E7F" w:rsidP="000E712C">
      <w:pPr>
        <w:spacing w:line="276" w:lineRule="auto"/>
        <w:rPr>
          <w:rFonts w:eastAsia="Arial"/>
          <w:szCs w:val="24"/>
        </w:rPr>
      </w:pPr>
    </w:p>
    <w:p w14:paraId="3CBDC6CE" w14:textId="5AD75F47"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lastRenderedPageBreak/>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lastRenderedPageBreak/>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lastRenderedPageBreak/>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9" w:name="art68§1"/>
      <w:bookmarkEnd w:id="9"/>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10"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10"/>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7C7B559" w14:textId="5C85EF99" w:rsidR="00B83E7F" w:rsidRPr="00B83E7F" w:rsidRDefault="00090D64" w:rsidP="00B83E7F">
      <w:pPr>
        <w:tabs>
          <w:tab w:val="left" w:pos="993"/>
        </w:tabs>
        <w:spacing w:line="276" w:lineRule="auto"/>
        <w:rPr>
          <w:color w:val="auto"/>
          <w:szCs w:val="24"/>
        </w:rPr>
      </w:pPr>
      <w:r w:rsidRPr="00836B83">
        <w:rPr>
          <w:b/>
          <w:szCs w:val="24"/>
        </w:rPr>
        <w:t>5.4.1</w:t>
      </w:r>
      <w:r w:rsidRPr="00CF5777">
        <w:rPr>
          <w:szCs w:val="24"/>
        </w:rPr>
        <w:t xml:space="preserve">. </w:t>
      </w:r>
      <w:r w:rsidR="00B83E7F">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B83E7F">
        <w:rPr>
          <w:rFonts w:eastAsia="Arial"/>
          <w:color w:val="auto"/>
          <w:szCs w:val="24"/>
        </w:rPr>
        <w:t>apresentados 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lastRenderedPageBreak/>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lastRenderedPageBreak/>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lastRenderedPageBreak/>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lastRenderedPageBreak/>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F05EA4" w:rsidRDefault="00DD4840" w:rsidP="00102C83">
      <w:pPr>
        <w:tabs>
          <w:tab w:val="left" w:pos="1134"/>
        </w:tabs>
        <w:spacing w:line="276" w:lineRule="auto"/>
        <w:rPr>
          <w:b/>
          <w:color w:val="auto"/>
          <w:szCs w:val="24"/>
        </w:rPr>
      </w:pPr>
      <w:bookmarkStart w:id="47" w:name="art71§1"/>
      <w:bookmarkEnd w:id="47"/>
      <w:r w:rsidRPr="00F05EA4">
        <w:rPr>
          <w:b/>
          <w:color w:val="auto"/>
          <w:szCs w:val="24"/>
        </w:rPr>
        <w:lastRenderedPageBreak/>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8E6BA8F" w14:textId="756AF427" w:rsidR="00E75FB2" w:rsidRDefault="00BA58E5" w:rsidP="00BA58E5">
      <w:pPr>
        <w:suppressAutoHyphens/>
        <w:spacing w:line="276" w:lineRule="auto"/>
        <w:textAlignment w:val="baseline"/>
        <w:rPr>
          <w:rFonts w:eastAsia="Arial"/>
          <w:szCs w:val="24"/>
        </w:rPr>
      </w:pPr>
      <w:r>
        <w:rPr>
          <w:rFonts w:eastAsia="Arial"/>
          <w:szCs w:val="24"/>
        </w:rPr>
        <w:t>A vigência do contrato será de 12 (doze) meses a contar da data de sua assinatura,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23256DC3" w14:textId="77777777" w:rsidR="00BA58E5" w:rsidRPr="001460AF" w:rsidRDefault="00BA58E5" w:rsidP="00BA58E5">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lastRenderedPageBreak/>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22A31BD0" w14:textId="77777777" w:rsidR="00BA58E5" w:rsidRDefault="001460AF" w:rsidP="00BA58E5">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despesa correrá nas seguintes dotações orçamentárias:</w:t>
      </w:r>
      <w:bookmarkStart w:id="55" w:name="_Hlk201741337"/>
    </w:p>
    <w:p w14:paraId="4153ADC9" w14:textId="14C347B8" w:rsidR="00BA58E5" w:rsidRPr="00BA58E5" w:rsidRDefault="00BA58E5" w:rsidP="00BA58E5">
      <w:pPr>
        <w:tabs>
          <w:tab w:val="left" w:pos="1134"/>
        </w:tabs>
        <w:spacing w:line="276" w:lineRule="auto"/>
        <w:rPr>
          <w:b/>
          <w:szCs w:val="24"/>
        </w:rPr>
      </w:pPr>
      <w:r w:rsidRPr="00BA58E5">
        <w:rPr>
          <w:b/>
        </w:rPr>
        <w:t>PA:</w:t>
      </w:r>
      <w:r w:rsidRPr="00BA58E5">
        <w:rPr>
          <w:b/>
          <w:spacing w:val="-3"/>
        </w:rPr>
        <w:t xml:space="preserve"> </w:t>
      </w:r>
      <w:r w:rsidRPr="00BA58E5">
        <w:rPr>
          <w:b/>
        </w:rPr>
        <w:t>2171</w:t>
      </w:r>
      <w:r w:rsidRPr="00BA58E5">
        <w:rPr>
          <w:b/>
          <w:spacing w:val="-1"/>
        </w:rPr>
        <w:t xml:space="preserve"> </w:t>
      </w:r>
      <w:r w:rsidRPr="00BA58E5">
        <w:rPr>
          <w:b/>
        </w:rPr>
        <w:t>/ 33.90.32.99.00.00.00</w:t>
      </w:r>
      <w:r w:rsidRPr="00BA58E5">
        <w:rPr>
          <w:b/>
          <w:spacing w:val="-1"/>
        </w:rPr>
        <w:t xml:space="preserve"> </w:t>
      </w:r>
      <w:r w:rsidRPr="00BA58E5">
        <w:rPr>
          <w:b/>
        </w:rPr>
        <w:t>–</w:t>
      </w:r>
      <w:r w:rsidRPr="00BA58E5">
        <w:rPr>
          <w:b/>
          <w:spacing w:val="-1"/>
        </w:rPr>
        <w:t xml:space="preserve"> </w:t>
      </w:r>
      <w:r w:rsidRPr="00BA58E5">
        <w:rPr>
          <w:b/>
        </w:rPr>
        <w:t>Outros Materiais</w:t>
      </w:r>
      <w:r w:rsidRPr="00BA58E5">
        <w:rPr>
          <w:b/>
          <w:spacing w:val="-1"/>
        </w:rPr>
        <w:t xml:space="preserve"> </w:t>
      </w:r>
      <w:r w:rsidRPr="00BA58E5">
        <w:rPr>
          <w:b/>
        </w:rPr>
        <w:t>de Distribuição</w:t>
      </w:r>
      <w:r w:rsidRPr="00BA58E5">
        <w:rPr>
          <w:b/>
          <w:spacing w:val="-1"/>
        </w:rPr>
        <w:t xml:space="preserve"> </w:t>
      </w:r>
      <w:r w:rsidRPr="00BA58E5">
        <w:rPr>
          <w:b/>
        </w:rPr>
        <w:t>Gratuita</w:t>
      </w:r>
      <w:r w:rsidRPr="00BA58E5">
        <w:rPr>
          <w:b/>
          <w:spacing w:val="-2"/>
        </w:rPr>
        <w:t xml:space="preserve"> </w:t>
      </w:r>
      <w:r w:rsidRPr="00BA58E5">
        <w:rPr>
          <w:b/>
        </w:rPr>
        <w:t>/ FRSV</w:t>
      </w:r>
      <w:r w:rsidRPr="00BA58E5">
        <w:rPr>
          <w:b/>
          <w:spacing w:val="1"/>
        </w:rPr>
        <w:t xml:space="preserve"> </w:t>
      </w:r>
      <w:r w:rsidRPr="00BA58E5">
        <w:rPr>
          <w:b/>
        </w:rPr>
        <w:t xml:space="preserve">– </w:t>
      </w:r>
      <w:r w:rsidRPr="00BA58E5">
        <w:rPr>
          <w:b/>
          <w:spacing w:val="-10"/>
        </w:rPr>
        <w:t>1500.0001</w:t>
      </w:r>
      <w:bookmarkEnd w:id="55"/>
    </w:p>
    <w:p w14:paraId="2CA4B712" w14:textId="77777777" w:rsidR="00690624" w:rsidRDefault="00690624" w:rsidP="00527850">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588FAB79" w14:textId="77777777" w:rsidR="00BA58E5" w:rsidRDefault="0038720B" w:rsidP="00BA58E5">
      <w:pPr>
        <w:suppressAutoHyphens/>
        <w:spacing w:line="276" w:lineRule="auto"/>
        <w:ind w:left="0"/>
        <w:textAlignment w:val="baseline"/>
        <w:rPr>
          <w:b/>
          <w:szCs w:val="24"/>
        </w:rPr>
      </w:pPr>
      <w:r w:rsidRPr="00332D27">
        <w:rPr>
          <w:b/>
          <w:szCs w:val="24"/>
        </w:rPr>
        <w:t xml:space="preserve">18.1. </w:t>
      </w:r>
      <w:r w:rsidR="00BA58E5" w:rsidRPr="00BA58E5">
        <w:rPr>
          <w:spacing w:val="-2"/>
        </w:rPr>
        <w:t xml:space="preserve">A entrega dos produtos será realizada de forma parcelada, sem exigência de quantitativo mínimo, conforme necessidade da Administração e mediante emissão de Ordem de Fornecimento, durante o horário de expediente, no seguinte endereço: Av. do Comércio, nº 196, Centro, Rodeio Bonito/RS, CEP 98360-000, junto à </w:t>
      </w:r>
      <w:r w:rsidR="00BA58E5">
        <w:rPr>
          <w:spacing w:val="-2"/>
        </w:rPr>
        <w:t>Secretaria Municipal de Agricultura</w:t>
      </w:r>
      <w:r w:rsidR="00BA58E5" w:rsidRPr="00BA58E5">
        <w:rPr>
          <w:spacing w:val="-2"/>
        </w:rPr>
        <w:t>.</w:t>
      </w:r>
    </w:p>
    <w:p w14:paraId="25AD2DFE" w14:textId="5E026B99" w:rsidR="00BA58E5" w:rsidRDefault="00BA58E5" w:rsidP="00BA58E5">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 xml:space="preserve">Os materiais deverão ser entregues no local indicado no prazo máximo de até 15 (quinze) dias, contados a partir do recebimento da Ordem de Fornecimento, observando rigorosamente as especificações e quantidades solicitadas pelo Município. A empresa deverá comunicar previamente o fiscal do contrato, a fim de possibilitar o acompanhamento da entrega. </w:t>
      </w:r>
    </w:p>
    <w:p w14:paraId="7655D65D" w14:textId="506685B0" w:rsidR="00BA58E5" w:rsidRDefault="00BA58E5" w:rsidP="00BA58E5">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 xml:space="preserve">A contratada deverá disponibilizar todos os equipamentos, ferramentas e mão de obra necessários, em quantidade e qualidades adequadas, para a realização da descarga dos materiais no local designado pelo Município, sendo recomendada a disponibilização de, no mínimo, 3 (três) pessoas para auxiliar no descarregamento. </w:t>
      </w:r>
    </w:p>
    <w:p w14:paraId="47EF5142" w14:textId="5F49BFDC" w:rsidR="00BA58E5" w:rsidRDefault="00BA58E5" w:rsidP="00BA58E5">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 xml:space="preserve">Constatados danos, avarias ou quaisquer inconformidades nos materiais, decorrentes de defeito de fabricação, transporte inadequado ou qualquer outro fator que comprometa sua integridade ou funcionalidade, o fornecedor deverá promover a substituição no prazo máximo de até 5 (cinco) dias corridos, sem ônus para a Administração. </w:t>
      </w:r>
    </w:p>
    <w:p w14:paraId="75597BD8" w14:textId="77777777" w:rsidR="00BA58E5" w:rsidRDefault="00BA58E5" w:rsidP="00BA58E5">
      <w:pPr>
        <w:suppressAutoHyphens/>
        <w:spacing w:line="276" w:lineRule="auto"/>
        <w:ind w:left="0"/>
        <w:textAlignment w:val="baseline"/>
        <w:rPr>
          <w:b/>
          <w:szCs w:val="24"/>
        </w:rPr>
      </w:pPr>
      <w:r>
        <w:t xml:space="preserve">a) </w:t>
      </w:r>
      <w:r>
        <w:t xml:space="preserve">A substituição total ou parcial somente será aceita mediante fornecimento de produtos com qualidade e especificações iguais ou superiores às originalmente contratadas, condicionada à análise e aprovação do Município. </w:t>
      </w:r>
    </w:p>
    <w:p w14:paraId="49F4FC5D" w14:textId="01A4E41A" w:rsidR="00BA58E5" w:rsidRDefault="00BA58E5" w:rsidP="00BA58E5">
      <w:pPr>
        <w:suppressAutoHyphens/>
        <w:spacing w:line="276" w:lineRule="auto"/>
        <w:ind w:left="0"/>
        <w:textAlignment w:val="baseline"/>
      </w:pPr>
      <w:r w:rsidRPr="00332D27">
        <w:rPr>
          <w:b/>
          <w:szCs w:val="24"/>
        </w:rPr>
        <w:t>18.</w:t>
      </w:r>
      <w:r>
        <w:rPr>
          <w:b/>
          <w:szCs w:val="24"/>
        </w:rPr>
        <w:t>5</w:t>
      </w:r>
      <w:r w:rsidRPr="00332D27">
        <w:rPr>
          <w:b/>
          <w:szCs w:val="24"/>
        </w:rPr>
        <w:t xml:space="preserve">. </w:t>
      </w:r>
      <w:r>
        <w:t xml:space="preserve">Todos os custos inerentes à entrega dos materiais, incluindo frete, taxas, pedágios, encargos trabalhistas, carga e descarga, correrão por conta da contratada, inclusive nos casos de recolhimento para devolução ou substituição de produtos entregues em desacordo, danificados ou avariados. </w:t>
      </w:r>
    </w:p>
    <w:p w14:paraId="1BBF97D9" w14:textId="28F370C4" w:rsidR="00BA58E5" w:rsidRDefault="00BA58E5" w:rsidP="00BA58E5">
      <w:pPr>
        <w:suppressAutoHyphens/>
        <w:spacing w:line="276" w:lineRule="auto"/>
        <w:ind w:left="0"/>
        <w:textAlignment w:val="baseline"/>
      </w:pPr>
      <w:r w:rsidRPr="00332D27">
        <w:rPr>
          <w:b/>
          <w:szCs w:val="24"/>
        </w:rPr>
        <w:t>18.</w:t>
      </w:r>
      <w:r>
        <w:rPr>
          <w:b/>
          <w:szCs w:val="24"/>
        </w:rPr>
        <w:t>6</w:t>
      </w:r>
      <w:r w:rsidRPr="00332D27">
        <w:rPr>
          <w:b/>
          <w:szCs w:val="24"/>
        </w:rPr>
        <w:t xml:space="preserve">. </w:t>
      </w:r>
      <w:r>
        <w:t xml:space="preserve">A empresa contratada deverá, obrigatoriamente, estar regularmente constituída e legalmente habilitada para a comercialização de tubos de irrigação, possuindo registro ativo no Cadastro Nacional da Pessoa Jurídica (CNPJ) com atividade econômica compatível com o objeto contratado. Deverá apresentar, quando solicitado, comprovações técnicas e legais que atestem sua aptidão para o fornecimento dos </w:t>
      </w:r>
      <w:r>
        <w:lastRenderedPageBreak/>
        <w:t>produtos, assegurando que os materiais ofertados atendam às normas técnicas exigidas pelos órgãos competentes.</w:t>
      </w:r>
    </w:p>
    <w:p w14:paraId="20B0A034" w14:textId="01722F56" w:rsidR="00BA58E5" w:rsidRDefault="00BA58E5" w:rsidP="00BA58E5">
      <w:pPr>
        <w:suppressAutoHyphens/>
        <w:spacing w:line="276" w:lineRule="auto"/>
        <w:ind w:left="0"/>
        <w:textAlignment w:val="baseline"/>
      </w:pPr>
      <w:r w:rsidRPr="00332D27">
        <w:rPr>
          <w:b/>
          <w:szCs w:val="24"/>
        </w:rPr>
        <w:t>18.</w:t>
      </w:r>
      <w:r>
        <w:rPr>
          <w:b/>
          <w:szCs w:val="24"/>
        </w:rPr>
        <w:t>7</w:t>
      </w:r>
      <w:r w:rsidRPr="00332D27">
        <w:rPr>
          <w:b/>
          <w:szCs w:val="24"/>
        </w:rPr>
        <w:t xml:space="preserve">. </w:t>
      </w:r>
      <w:r>
        <w:t>Os tubos de irrigação deverão ser fornecidos com comprovação de conformidade técnica, contendo, no mínimo, especificações quanto ao material de fabricação (polietileno de alta densidade – PEAD), dimensões (diâmetro e espessura), pressão nominal de trabalho (PN), tipo de conexão, fabricante e normas técnicas de referência aplicáveis. Tais informações deverão garantir a qualidade, durabilidade e compatibilidade dos produtos com os sistemas utilizados nas propriedades rurais do município.</w:t>
      </w:r>
    </w:p>
    <w:p w14:paraId="43A1C777" w14:textId="7D6551EB" w:rsidR="00BA58E5" w:rsidRDefault="00BA58E5" w:rsidP="00BA58E5">
      <w:pPr>
        <w:suppressAutoHyphens/>
        <w:spacing w:line="276" w:lineRule="auto"/>
        <w:ind w:left="0"/>
        <w:textAlignment w:val="baseline"/>
      </w:pPr>
      <w:r w:rsidRPr="00332D27">
        <w:rPr>
          <w:b/>
          <w:szCs w:val="24"/>
        </w:rPr>
        <w:t>18.</w:t>
      </w:r>
      <w:r>
        <w:rPr>
          <w:b/>
          <w:szCs w:val="24"/>
        </w:rPr>
        <w:t>8</w:t>
      </w:r>
      <w:r w:rsidRPr="00332D27">
        <w:rPr>
          <w:b/>
          <w:szCs w:val="24"/>
        </w:rPr>
        <w:t xml:space="preserve">. </w:t>
      </w:r>
      <w:r w:rsidRPr="00BA58E5">
        <w:rPr>
          <w:spacing w:val="-2"/>
        </w:rPr>
        <w:t>O transporte e a entrega dos materiais deverão ser realizados de forma a preservar integralmente suas características físicas e funcionais, com acondicionamento adequado, evitando danos, deformações ou avarias.</w:t>
      </w:r>
    </w:p>
    <w:p w14:paraId="2D19D173" w14:textId="6056C711" w:rsidR="00BA58E5" w:rsidRDefault="00BA58E5" w:rsidP="00BA58E5">
      <w:pPr>
        <w:suppressAutoHyphens/>
        <w:spacing w:line="276" w:lineRule="auto"/>
        <w:ind w:left="0"/>
        <w:textAlignment w:val="baseline"/>
      </w:pPr>
      <w:r w:rsidRPr="00332D27">
        <w:rPr>
          <w:b/>
          <w:szCs w:val="24"/>
        </w:rPr>
        <w:t>18.</w:t>
      </w:r>
      <w:r>
        <w:rPr>
          <w:b/>
          <w:szCs w:val="24"/>
        </w:rPr>
        <w:t>9</w:t>
      </w:r>
      <w:r w:rsidRPr="00332D27">
        <w:rPr>
          <w:b/>
          <w:szCs w:val="24"/>
        </w:rPr>
        <w:t xml:space="preserve">. </w:t>
      </w:r>
      <w:r>
        <w:t>Os materiais que apresentarem defeitos, danos, avarias ou que estejam em desacordo com as especificações estabelecidas deverão ser substituídos pela contratada no prazo máximo de 5 (cinco) dias corridos, sem ônus para a Administração.</w:t>
      </w:r>
    </w:p>
    <w:p w14:paraId="59A88A3E" w14:textId="3839DAF4" w:rsidR="00DF65E0" w:rsidRDefault="0038720B" w:rsidP="00DF65E0">
      <w:pPr>
        <w:tabs>
          <w:tab w:val="left" w:pos="1134"/>
        </w:tabs>
        <w:spacing w:line="276" w:lineRule="auto"/>
        <w:ind w:left="0" w:firstLine="0"/>
        <w:rPr>
          <w:szCs w:val="24"/>
        </w:rPr>
      </w:pPr>
      <w:r w:rsidRPr="00CF5777">
        <w:rPr>
          <w:b/>
          <w:szCs w:val="24"/>
        </w:rPr>
        <w:t>18.</w:t>
      </w:r>
      <w:r w:rsidR="00C10070">
        <w:rPr>
          <w:b/>
          <w:szCs w:val="24"/>
        </w:rPr>
        <w:t>1</w:t>
      </w:r>
      <w:r w:rsidR="00527850">
        <w:rPr>
          <w:b/>
          <w:szCs w:val="24"/>
        </w:rPr>
        <w:t>0</w:t>
      </w:r>
      <w:r w:rsidRPr="00CF5777">
        <w:rPr>
          <w:b/>
          <w:szCs w:val="24"/>
        </w:rPr>
        <w:t>.</w:t>
      </w:r>
      <w:r w:rsidRPr="00CF5777">
        <w:rPr>
          <w:szCs w:val="24"/>
        </w:rPr>
        <w:t xml:space="preserve"> A nota fiscal/fatura deverá, obrigatoriamente, ser entregue junto com o seu objeto.</w:t>
      </w:r>
    </w:p>
    <w:p w14:paraId="78328B5C" w14:textId="52B9F187"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527850">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6" w:name="art155i"/>
      <w:bookmarkEnd w:id="56"/>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7" w:name="art155ii"/>
      <w:bookmarkEnd w:id="57"/>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8" w:name="art155iii"/>
      <w:bookmarkEnd w:id="58"/>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9" w:name="art155iv"/>
      <w:bookmarkEnd w:id="59"/>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0" w:name="art155v"/>
      <w:bookmarkEnd w:id="60"/>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1" w:name="art155vi"/>
      <w:bookmarkEnd w:id="61"/>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2" w:name="art155vii"/>
      <w:bookmarkEnd w:id="62"/>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3" w:name="art155viii"/>
      <w:bookmarkEnd w:id="63"/>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4" w:name="art155ix"/>
      <w:bookmarkEnd w:id="64"/>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5" w:name="art155x"/>
      <w:bookmarkEnd w:id="65"/>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6" w:name="art155xi"/>
      <w:bookmarkEnd w:id="66"/>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7" w:name="art155xii"/>
      <w:bookmarkEnd w:id="67"/>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8" w:name="art156"/>
      <w:bookmarkEnd w:id="68"/>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9" w:name="art156i"/>
      <w:bookmarkEnd w:id="69"/>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0" w:name="art156ii"/>
      <w:bookmarkEnd w:id="70"/>
      <w:r w:rsidRPr="00CF5777">
        <w:rPr>
          <w:b/>
          <w:bCs/>
        </w:rPr>
        <w:lastRenderedPageBreak/>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1" w:name="art156iii"/>
      <w:bookmarkEnd w:id="71"/>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2" w:name="art156iv"/>
      <w:bookmarkEnd w:id="72"/>
      <w:r w:rsidRPr="00CF5777">
        <w:rPr>
          <w:b/>
          <w:bCs/>
        </w:rPr>
        <w:t>d)</w:t>
      </w:r>
      <w:r w:rsidRPr="00CF5777">
        <w:t xml:space="preserve"> declaração de inidoneidade para licitar ou contratar</w:t>
      </w:r>
      <w:bookmarkStart w:id="73" w:name="art156§1"/>
      <w:bookmarkStart w:id="74" w:name="art156§2"/>
      <w:bookmarkStart w:id="75" w:name="art156§5"/>
      <w:bookmarkEnd w:id="73"/>
      <w:bookmarkEnd w:id="74"/>
      <w:bookmarkEnd w:id="75"/>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6" w:name="art156§6"/>
      <w:bookmarkStart w:id="77" w:name="art156§7"/>
      <w:bookmarkEnd w:id="76"/>
      <w:bookmarkEnd w:id="77"/>
      <w:r w:rsidRPr="00CF5777">
        <w:rPr>
          <w:b/>
          <w:bCs/>
        </w:rPr>
        <w:t>19.3</w:t>
      </w:r>
      <w:r w:rsidRPr="00CF5777">
        <w:t xml:space="preserve"> As sanções previstas nas alíneas “a”, “c” e “d” do item 19.2. do presente Edital poderão ser aplicadas cumulativamente com a prevista na alínea “b” do mesmo item.</w:t>
      </w:r>
      <w:bookmarkStart w:id="78" w:name="art156§8"/>
      <w:bookmarkEnd w:id="78"/>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9" w:name="art156§9"/>
      <w:bookmarkEnd w:id="79"/>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0" w:name="art157"/>
      <w:bookmarkEnd w:id="80"/>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1" w:name="art158"/>
      <w:bookmarkEnd w:id="81"/>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4" w:name="art158§3"/>
      <w:bookmarkEnd w:id="84"/>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5" w:name="art158§4"/>
      <w:bookmarkStart w:id="86" w:name="art160"/>
      <w:bookmarkEnd w:id="85"/>
      <w:bookmarkEnd w:id="86"/>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1" w:name="art163i"/>
      <w:bookmarkEnd w:id="91"/>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2" w:name="art163ii"/>
      <w:bookmarkEnd w:id="92"/>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3" w:name="art163iii"/>
      <w:bookmarkEnd w:id="93"/>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4" w:name="art163iv"/>
      <w:bookmarkEnd w:id="94"/>
      <w:r w:rsidRPr="00553175">
        <w:rPr>
          <w:b/>
          <w:bCs/>
        </w:rPr>
        <w:lastRenderedPageBreak/>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5" w:name="art163v"/>
      <w:bookmarkEnd w:id="95"/>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6" w:name="art163p"/>
      <w:bookmarkEnd w:id="96"/>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332F53C4"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612DA3">
        <w:rPr>
          <w:b/>
          <w:bCs/>
          <w:szCs w:val="24"/>
        </w:rPr>
        <w:t>30</w:t>
      </w:r>
      <w:r w:rsidR="00E75FB2">
        <w:rPr>
          <w:b/>
          <w:bCs/>
          <w:szCs w:val="24"/>
        </w:rPr>
        <w:t xml:space="preserve"> de abril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6CBAAA2C" w:rsidR="0063345A" w:rsidRDefault="0063345A" w:rsidP="00102C83">
      <w:pPr>
        <w:tabs>
          <w:tab w:val="left" w:pos="1134"/>
        </w:tabs>
        <w:spacing w:line="276" w:lineRule="auto"/>
        <w:rPr>
          <w:b/>
          <w:bCs/>
          <w:szCs w:val="24"/>
        </w:rPr>
      </w:pPr>
    </w:p>
    <w:p w14:paraId="501F4F9F" w14:textId="5C3E677E" w:rsidR="00612DA3" w:rsidRDefault="00612DA3" w:rsidP="00102C83">
      <w:pPr>
        <w:tabs>
          <w:tab w:val="left" w:pos="1134"/>
        </w:tabs>
        <w:spacing w:line="276" w:lineRule="auto"/>
        <w:rPr>
          <w:b/>
          <w:bCs/>
          <w:szCs w:val="24"/>
        </w:rPr>
      </w:pPr>
    </w:p>
    <w:p w14:paraId="611539B8" w14:textId="77777777" w:rsidR="00612DA3" w:rsidRPr="00CF5777" w:rsidRDefault="00612DA3" w:rsidP="00102C83">
      <w:pPr>
        <w:tabs>
          <w:tab w:val="left" w:pos="1134"/>
        </w:tabs>
        <w:spacing w:line="276" w:lineRule="auto"/>
        <w:rPr>
          <w:b/>
          <w:bCs/>
          <w:szCs w:val="24"/>
        </w:rPr>
      </w:pPr>
    </w:p>
    <w:p w14:paraId="1FDBA803" w14:textId="77777777" w:rsidR="00553175" w:rsidRDefault="00553175"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30653EB1" w14:textId="350D6554" w:rsidR="00612DA3" w:rsidRDefault="00612DA3" w:rsidP="00612DA3">
      <w:pPr>
        <w:spacing w:line="276" w:lineRule="auto"/>
        <w:rPr>
          <w:rFonts w:eastAsia="Arial"/>
          <w:b/>
          <w:color w:val="auto"/>
          <w:szCs w:val="24"/>
        </w:rPr>
      </w:pPr>
      <w:r>
        <w:rPr>
          <w:b/>
          <w:bCs/>
          <w:color w:val="auto"/>
          <w:szCs w:val="24"/>
        </w:rPr>
        <w:t xml:space="preserve">           </w:t>
      </w:r>
      <w:r>
        <w:rPr>
          <w:b/>
          <w:bCs/>
          <w:color w:val="auto"/>
          <w:szCs w:val="24"/>
        </w:rPr>
        <w:t>P</w:t>
      </w:r>
      <w:r>
        <w:rPr>
          <w:b/>
          <w:color w:val="auto"/>
          <w:szCs w:val="24"/>
        </w:rPr>
        <w:t xml:space="preserve">aulo Duarte </w:t>
      </w:r>
      <w:r>
        <w:rPr>
          <w:b/>
          <w:color w:val="auto"/>
          <w:szCs w:val="24"/>
        </w:rPr>
        <w:tab/>
      </w:r>
      <w:r>
        <w:rPr>
          <w:b/>
          <w:color w:val="auto"/>
          <w:szCs w:val="24"/>
        </w:rPr>
        <w:tab/>
      </w:r>
      <w:r>
        <w:rPr>
          <w:b/>
          <w:color w:val="auto"/>
          <w:szCs w:val="24"/>
        </w:rPr>
        <w:tab/>
      </w:r>
      <w:r>
        <w:rPr>
          <w:b/>
          <w:color w:val="auto"/>
          <w:szCs w:val="24"/>
        </w:rPr>
        <w:tab/>
      </w:r>
      <w:r>
        <w:rPr>
          <w:b/>
          <w:color w:val="auto"/>
          <w:szCs w:val="24"/>
        </w:rPr>
        <w:tab/>
        <w:t xml:space="preserve">        </w:t>
      </w:r>
      <w:r>
        <w:rPr>
          <w:b/>
          <w:color w:val="auto"/>
          <w:szCs w:val="24"/>
        </w:rPr>
        <w:t xml:space="preserve">   </w:t>
      </w:r>
      <w:r>
        <w:rPr>
          <w:b/>
          <w:color w:val="auto"/>
          <w:szCs w:val="24"/>
        </w:rPr>
        <w:t xml:space="preserve">   Adv. Paula </w:t>
      </w:r>
      <w:proofErr w:type="spellStart"/>
      <w:r>
        <w:rPr>
          <w:b/>
          <w:color w:val="auto"/>
          <w:szCs w:val="24"/>
        </w:rPr>
        <w:t>Geisa</w:t>
      </w:r>
      <w:proofErr w:type="spellEnd"/>
      <w:r>
        <w:rPr>
          <w:b/>
          <w:color w:val="auto"/>
          <w:szCs w:val="24"/>
        </w:rPr>
        <w:t xml:space="preserve"> Pena</w:t>
      </w:r>
    </w:p>
    <w:p w14:paraId="3722D7AE" w14:textId="5DF52147" w:rsidR="00612DA3" w:rsidRDefault="00612DA3" w:rsidP="00612DA3">
      <w:pPr>
        <w:spacing w:line="276" w:lineRule="auto"/>
        <w:rPr>
          <w:rFonts w:eastAsia="Arial"/>
          <w:b/>
          <w:color w:val="auto"/>
          <w:szCs w:val="24"/>
        </w:rPr>
      </w:pPr>
      <w:r>
        <w:rPr>
          <w:color w:val="auto"/>
          <w:szCs w:val="24"/>
        </w:rPr>
        <w:t xml:space="preserve">       Prefeito Municipal                                                           </w:t>
      </w:r>
      <w:r>
        <w:rPr>
          <w:color w:val="auto"/>
          <w:szCs w:val="24"/>
        </w:rPr>
        <w:t xml:space="preserve"> </w:t>
      </w:r>
      <w:r>
        <w:rPr>
          <w:color w:val="auto"/>
          <w:szCs w:val="24"/>
        </w:rPr>
        <w:t xml:space="preserve">    </w:t>
      </w:r>
      <w:r>
        <w:rPr>
          <w:rFonts w:eastAsia="Arial"/>
          <w:b/>
          <w:color w:val="auto"/>
          <w:szCs w:val="24"/>
        </w:rPr>
        <w:t>OAB/RS 100.531</w:t>
      </w:r>
    </w:p>
    <w:p w14:paraId="4EB8FDB6" w14:textId="77777777" w:rsidR="00612DA3" w:rsidRDefault="00612DA3" w:rsidP="00612DA3">
      <w:pPr>
        <w:spacing w:line="276" w:lineRule="auto"/>
        <w:jc w:val="center"/>
        <w:rPr>
          <w:b/>
          <w:color w:val="auto"/>
          <w:szCs w:val="24"/>
        </w:rPr>
      </w:pPr>
      <w:r>
        <w:rPr>
          <w:b/>
          <w:color w:val="auto"/>
          <w:szCs w:val="24"/>
        </w:rPr>
        <w:t xml:space="preserve">                                                                 Procuradora Jurídica Municipal</w:t>
      </w:r>
    </w:p>
    <w:p w14:paraId="29E9FE3E" w14:textId="200A91DD" w:rsidR="00612DA3" w:rsidRDefault="00612DA3" w:rsidP="00612DA3">
      <w:pPr>
        <w:spacing w:line="240" w:lineRule="auto"/>
        <w:jc w:val="center"/>
        <w:rPr>
          <w:b/>
          <w:color w:val="auto"/>
          <w:sz w:val="22"/>
        </w:rPr>
      </w:pPr>
    </w:p>
    <w:p w14:paraId="505983D1" w14:textId="1283C292" w:rsidR="00553175" w:rsidRPr="003675D0" w:rsidRDefault="00553175" w:rsidP="003675D0">
      <w:pPr>
        <w:tabs>
          <w:tab w:val="left" w:pos="1134"/>
        </w:tabs>
        <w:spacing w:line="240" w:lineRule="auto"/>
        <w:ind w:left="0" w:firstLine="0"/>
        <w:jc w:val="center"/>
        <w:rPr>
          <w:b/>
          <w:bCs/>
          <w:szCs w:val="24"/>
        </w:rPr>
      </w:pPr>
      <w:r w:rsidRPr="003675D0">
        <w:rPr>
          <w:b/>
          <w:bCs/>
          <w:szCs w:val="24"/>
        </w:rPr>
        <w:lastRenderedPageBreak/>
        <w:t>ANEXO I</w:t>
      </w:r>
    </w:p>
    <w:p w14:paraId="30EB7AC5" w14:textId="77777777" w:rsidR="00827996" w:rsidRPr="00612DA3" w:rsidRDefault="00827996" w:rsidP="00612DA3">
      <w:pPr>
        <w:spacing w:line="276" w:lineRule="auto"/>
        <w:ind w:left="0" w:firstLine="0"/>
        <w:jc w:val="center"/>
        <w:rPr>
          <w:szCs w:val="24"/>
        </w:rPr>
      </w:pPr>
      <w:r w:rsidRPr="00612DA3">
        <w:rPr>
          <w:b/>
          <w:bCs/>
          <w:szCs w:val="24"/>
        </w:rPr>
        <w:t>TERMO DE REFERÊNCIA (TR)</w:t>
      </w:r>
    </w:p>
    <w:p w14:paraId="2114CCCE" w14:textId="77777777" w:rsidR="00987C16" w:rsidRPr="00612DA3" w:rsidRDefault="00987C16" w:rsidP="00612DA3">
      <w:pPr>
        <w:pStyle w:val="Standard"/>
        <w:spacing w:line="276" w:lineRule="auto"/>
        <w:rPr>
          <w:b/>
          <w:bCs/>
          <w:sz w:val="24"/>
          <w:szCs w:val="24"/>
        </w:rPr>
      </w:pPr>
    </w:p>
    <w:p w14:paraId="29B2A027" w14:textId="77777777" w:rsidR="00612DA3" w:rsidRPr="00612DA3" w:rsidRDefault="00612DA3" w:rsidP="00612DA3">
      <w:pPr>
        <w:spacing w:line="276" w:lineRule="auto"/>
        <w:ind w:left="0" w:firstLine="0"/>
        <w:rPr>
          <w:szCs w:val="24"/>
        </w:rPr>
      </w:pPr>
      <w:r w:rsidRPr="00612DA3">
        <w:rPr>
          <w:rFonts w:eastAsia="Arial"/>
          <w:bCs/>
          <w:i/>
          <w:iCs/>
          <w:szCs w:val="24"/>
          <w:u w:val="single"/>
        </w:rPr>
        <w:t>Ref. DFD nº 42/2026 - Área requisitante: Secretaria Municipal de Agricultura</w:t>
      </w:r>
    </w:p>
    <w:p w14:paraId="44B6B65C" w14:textId="77777777" w:rsidR="00612DA3" w:rsidRPr="00612DA3" w:rsidRDefault="00612DA3" w:rsidP="00612DA3">
      <w:pPr>
        <w:keepNext/>
        <w:keepLines/>
        <w:numPr>
          <w:ilvl w:val="0"/>
          <w:numId w:val="22"/>
        </w:numPr>
        <w:shd w:val="clear" w:color="auto" w:fill="D0CECE" w:themeFill="background2" w:themeFillShade="E6"/>
        <w:tabs>
          <w:tab w:val="left" w:pos="1272"/>
        </w:tabs>
        <w:suppressAutoHyphens/>
        <w:spacing w:line="276" w:lineRule="auto"/>
        <w:ind w:left="0" w:firstLine="0"/>
        <w:textAlignment w:val="baseline"/>
        <w:rPr>
          <w:szCs w:val="24"/>
        </w:rPr>
      </w:pPr>
      <w:r w:rsidRPr="00612DA3">
        <w:rPr>
          <w:rFonts w:eastAsia="Arial"/>
          <w:b/>
          <w:szCs w:val="24"/>
        </w:rPr>
        <w:t>DEFINIÇÃO DO OBJETO</w:t>
      </w:r>
    </w:p>
    <w:p w14:paraId="307EB81F" w14:textId="77777777" w:rsidR="00612DA3" w:rsidRPr="00612DA3" w:rsidRDefault="00612DA3" w:rsidP="00612DA3">
      <w:pPr>
        <w:numPr>
          <w:ilvl w:val="1"/>
          <w:numId w:val="22"/>
        </w:numPr>
        <w:suppressAutoHyphens/>
        <w:spacing w:line="276" w:lineRule="auto"/>
        <w:ind w:left="0" w:firstLine="0"/>
        <w:textAlignment w:val="baseline"/>
        <w:rPr>
          <w:rFonts w:eastAsia="Arial"/>
          <w:szCs w:val="24"/>
        </w:rPr>
      </w:pPr>
      <w:bookmarkStart w:id="97" w:name="_Hlk228429461"/>
      <w:r w:rsidRPr="00612DA3">
        <w:rPr>
          <w:rFonts w:eastAsia="Arial"/>
          <w:szCs w:val="24"/>
        </w:rPr>
        <w:t>CONTRATAÇÃO DE EMPRESA PARA O FORNECIMENTO DE TUBOS DE IRRIGAÇÃO PARA ATENDER AS DEMANDAS DA SECRETARIA DA AGRICULTURA DO MUNICÍPIO DE RODEIO BONITO – RS, conforme condições e exigências estabelecidas neste Termo de Referência e Estudo Técnico Preliminar.</w:t>
      </w:r>
    </w:p>
    <w:bookmarkEnd w:id="97"/>
    <w:p w14:paraId="086A48CB" w14:textId="77777777" w:rsidR="00612DA3" w:rsidRPr="00612DA3" w:rsidRDefault="00612DA3" w:rsidP="00612DA3">
      <w:pPr>
        <w:numPr>
          <w:ilvl w:val="1"/>
          <w:numId w:val="22"/>
        </w:numPr>
        <w:suppressAutoHyphens/>
        <w:spacing w:line="276" w:lineRule="auto"/>
        <w:ind w:left="0" w:firstLine="0"/>
        <w:textAlignment w:val="baseline"/>
        <w:rPr>
          <w:rFonts w:eastAsia="Arial"/>
          <w:szCs w:val="24"/>
        </w:rPr>
      </w:pPr>
      <w:r w:rsidRPr="00612DA3">
        <w:rPr>
          <w:rFonts w:eastAsia="Arial"/>
          <w:szCs w:val="24"/>
        </w:rPr>
        <w:t>O objeto desta contratação é caracterizado como material comum, cujos padrões de desempenho e qualidade podem ser objetivamente definidos por meio de especificações usuais do mercado, decorrente de necessidade pontual, não continua, inerente as atividades da Secretária Municipal de Agricultura do Município de Rodeio Bonito/RS.</w:t>
      </w:r>
    </w:p>
    <w:p w14:paraId="70774AD1" w14:textId="77777777" w:rsidR="00612DA3" w:rsidRPr="00612DA3" w:rsidRDefault="00612DA3" w:rsidP="00612DA3">
      <w:pPr>
        <w:numPr>
          <w:ilvl w:val="1"/>
          <w:numId w:val="22"/>
        </w:numPr>
        <w:suppressAutoHyphens/>
        <w:spacing w:line="276" w:lineRule="auto"/>
        <w:ind w:left="0" w:firstLine="0"/>
        <w:textAlignment w:val="baseline"/>
        <w:rPr>
          <w:rFonts w:eastAsia="Arial"/>
          <w:szCs w:val="24"/>
        </w:rPr>
      </w:pPr>
      <w:bookmarkStart w:id="98" w:name="_Hlk228431342"/>
      <w:r w:rsidRPr="00612DA3">
        <w:rPr>
          <w:rFonts w:eastAsia="Arial"/>
          <w:szCs w:val="24"/>
        </w:rPr>
        <w:t>A vigência do contrato será de 12 (doze) meses a contar da data de sua assinatura,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bookmarkEnd w:id="98"/>
    <w:p w14:paraId="2B7E212C" w14:textId="77777777" w:rsidR="00612DA3" w:rsidRPr="00612DA3" w:rsidRDefault="00612DA3" w:rsidP="00612DA3">
      <w:pPr>
        <w:numPr>
          <w:ilvl w:val="1"/>
          <w:numId w:val="22"/>
        </w:numPr>
        <w:suppressAutoHyphens/>
        <w:spacing w:line="276" w:lineRule="auto"/>
        <w:ind w:left="0" w:firstLine="0"/>
        <w:textAlignment w:val="baseline"/>
        <w:rPr>
          <w:rFonts w:eastAsia="Arial"/>
          <w:szCs w:val="24"/>
        </w:rPr>
      </w:pPr>
      <w:r w:rsidRPr="00612DA3">
        <w:rPr>
          <w:rFonts w:eastAsia="Arial"/>
          <w:szCs w:val="24"/>
        </w:rPr>
        <w:t>Tabela de itens do objeto:</w:t>
      </w:r>
    </w:p>
    <w:tbl>
      <w:tblPr>
        <w:tblStyle w:val="TableNormal"/>
        <w:tblW w:w="5000" w:type="pct"/>
        <w:tblCellMar>
          <w:left w:w="5" w:type="dxa"/>
          <w:right w:w="5" w:type="dxa"/>
        </w:tblCellMar>
        <w:tblLook w:val="01E0" w:firstRow="1" w:lastRow="1" w:firstColumn="1" w:lastColumn="1" w:noHBand="0" w:noVBand="0"/>
      </w:tblPr>
      <w:tblGrid>
        <w:gridCol w:w="711"/>
        <w:gridCol w:w="3964"/>
        <w:gridCol w:w="851"/>
        <w:gridCol w:w="1127"/>
        <w:gridCol w:w="1700"/>
        <w:gridCol w:w="1841"/>
      </w:tblGrid>
      <w:tr w:rsidR="00612DA3" w:rsidRPr="00612DA3" w14:paraId="652EA42C" w14:textId="77777777" w:rsidTr="00612DA3">
        <w:trPr>
          <w:trHeight w:val="676"/>
        </w:trPr>
        <w:tc>
          <w:tcPr>
            <w:tcW w:w="348" w:type="pct"/>
            <w:tcBorders>
              <w:top w:val="single" w:sz="4" w:space="0" w:color="000000"/>
              <w:left w:val="single" w:sz="4" w:space="0" w:color="000000"/>
              <w:bottom w:val="single" w:sz="6" w:space="0" w:color="000000"/>
              <w:right w:val="single" w:sz="4" w:space="0" w:color="000000"/>
            </w:tcBorders>
            <w:shd w:val="clear" w:color="auto" w:fill="D0CECE"/>
            <w:vAlign w:val="center"/>
          </w:tcPr>
          <w:p w14:paraId="20CB6888" w14:textId="77777777" w:rsidR="00612DA3" w:rsidRPr="00612DA3" w:rsidRDefault="00612DA3" w:rsidP="00612DA3">
            <w:pPr>
              <w:pStyle w:val="TableParagraph"/>
              <w:spacing w:line="276" w:lineRule="auto"/>
              <w:jc w:val="center"/>
              <w:rPr>
                <w:b/>
              </w:rPr>
            </w:pPr>
            <w:r w:rsidRPr="00612DA3">
              <w:rPr>
                <w:b/>
                <w:spacing w:val="-4"/>
              </w:rPr>
              <w:t>Item</w:t>
            </w:r>
          </w:p>
        </w:tc>
        <w:tc>
          <w:tcPr>
            <w:tcW w:w="1944" w:type="pct"/>
            <w:tcBorders>
              <w:top w:val="single" w:sz="4" w:space="0" w:color="000000"/>
              <w:left w:val="single" w:sz="4" w:space="0" w:color="000000"/>
              <w:bottom w:val="single" w:sz="6" w:space="0" w:color="000000"/>
              <w:right w:val="single" w:sz="4" w:space="0" w:color="000000"/>
            </w:tcBorders>
            <w:shd w:val="clear" w:color="auto" w:fill="D0CECE"/>
            <w:vAlign w:val="center"/>
          </w:tcPr>
          <w:p w14:paraId="3675F130" w14:textId="77777777" w:rsidR="00612DA3" w:rsidRPr="00612DA3" w:rsidRDefault="00612DA3" w:rsidP="00612DA3">
            <w:pPr>
              <w:pStyle w:val="TableParagraph"/>
              <w:spacing w:line="276" w:lineRule="auto"/>
              <w:jc w:val="center"/>
              <w:rPr>
                <w:b/>
              </w:rPr>
            </w:pPr>
            <w:proofErr w:type="spellStart"/>
            <w:r w:rsidRPr="00612DA3">
              <w:rPr>
                <w:b/>
                <w:spacing w:val="-2"/>
              </w:rPr>
              <w:t>Descrição</w:t>
            </w:r>
            <w:proofErr w:type="spellEnd"/>
          </w:p>
        </w:tc>
        <w:tc>
          <w:tcPr>
            <w:tcW w:w="417" w:type="pct"/>
            <w:tcBorders>
              <w:top w:val="single" w:sz="4" w:space="0" w:color="000000"/>
              <w:left w:val="single" w:sz="4" w:space="0" w:color="000000"/>
              <w:bottom w:val="single" w:sz="6" w:space="0" w:color="000000"/>
              <w:right w:val="single" w:sz="4" w:space="0" w:color="000000"/>
            </w:tcBorders>
            <w:shd w:val="clear" w:color="auto" w:fill="D0CECE"/>
            <w:vAlign w:val="center"/>
          </w:tcPr>
          <w:p w14:paraId="65B298B9" w14:textId="77777777" w:rsidR="00612DA3" w:rsidRPr="00612DA3" w:rsidRDefault="00612DA3" w:rsidP="00612DA3">
            <w:pPr>
              <w:pStyle w:val="TableParagraph"/>
              <w:spacing w:line="276" w:lineRule="auto"/>
              <w:jc w:val="center"/>
              <w:rPr>
                <w:b/>
              </w:rPr>
            </w:pPr>
            <w:proofErr w:type="spellStart"/>
            <w:r w:rsidRPr="00612DA3">
              <w:rPr>
                <w:b/>
                <w:spacing w:val="-2"/>
              </w:rPr>
              <w:t>Unid</w:t>
            </w:r>
            <w:proofErr w:type="spellEnd"/>
            <w:r w:rsidRPr="00612DA3">
              <w:rPr>
                <w:b/>
                <w:spacing w:val="-2"/>
              </w:rPr>
              <w:t>.</w:t>
            </w:r>
          </w:p>
        </w:tc>
        <w:tc>
          <w:tcPr>
            <w:tcW w:w="553" w:type="pct"/>
            <w:tcBorders>
              <w:top w:val="single" w:sz="4" w:space="0" w:color="000000"/>
              <w:left w:val="single" w:sz="4" w:space="0" w:color="000000"/>
              <w:bottom w:val="single" w:sz="6" w:space="0" w:color="000000"/>
              <w:right w:val="single" w:sz="4" w:space="0" w:color="000000"/>
            </w:tcBorders>
            <w:shd w:val="clear" w:color="auto" w:fill="D0CECE"/>
            <w:vAlign w:val="center"/>
          </w:tcPr>
          <w:p w14:paraId="0F99ECB1" w14:textId="77777777" w:rsidR="00612DA3" w:rsidRPr="00612DA3" w:rsidRDefault="00612DA3" w:rsidP="00612DA3">
            <w:pPr>
              <w:pStyle w:val="TableParagraph"/>
              <w:spacing w:line="276" w:lineRule="auto"/>
              <w:jc w:val="center"/>
              <w:rPr>
                <w:b/>
              </w:rPr>
            </w:pPr>
            <w:r w:rsidRPr="00612DA3">
              <w:rPr>
                <w:b/>
                <w:spacing w:val="-2"/>
              </w:rPr>
              <w:t>Quant.</w:t>
            </w:r>
          </w:p>
        </w:tc>
        <w:tc>
          <w:tcPr>
            <w:tcW w:w="834" w:type="pct"/>
            <w:tcBorders>
              <w:top w:val="single" w:sz="4" w:space="0" w:color="000000"/>
              <w:left w:val="single" w:sz="4" w:space="0" w:color="000000"/>
              <w:bottom w:val="single" w:sz="6" w:space="0" w:color="000000"/>
              <w:right w:val="single" w:sz="4" w:space="0" w:color="000000"/>
            </w:tcBorders>
            <w:shd w:val="clear" w:color="auto" w:fill="D0CECE"/>
            <w:vAlign w:val="center"/>
          </w:tcPr>
          <w:p w14:paraId="1F1A02F7" w14:textId="77777777" w:rsidR="00612DA3" w:rsidRPr="00612DA3" w:rsidRDefault="00612DA3" w:rsidP="00612DA3">
            <w:pPr>
              <w:pStyle w:val="TableParagraph"/>
              <w:spacing w:line="276" w:lineRule="auto"/>
              <w:jc w:val="center"/>
              <w:rPr>
                <w:b/>
              </w:rPr>
            </w:pPr>
            <w:r w:rsidRPr="00612DA3">
              <w:rPr>
                <w:b/>
              </w:rPr>
              <w:t>Valor</w:t>
            </w:r>
            <w:r w:rsidRPr="00612DA3">
              <w:rPr>
                <w:b/>
                <w:spacing w:val="-1"/>
              </w:rPr>
              <w:t xml:space="preserve"> </w:t>
            </w:r>
            <w:r w:rsidRPr="00612DA3">
              <w:rPr>
                <w:b/>
                <w:spacing w:val="-2"/>
              </w:rPr>
              <w:t>Unit.</w:t>
            </w:r>
          </w:p>
          <w:p w14:paraId="43F08E34" w14:textId="77777777" w:rsidR="00612DA3" w:rsidRPr="00612DA3" w:rsidRDefault="00612DA3" w:rsidP="00612DA3">
            <w:pPr>
              <w:pStyle w:val="TableParagraph"/>
              <w:spacing w:line="276" w:lineRule="auto"/>
              <w:ind w:right="3"/>
              <w:jc w:val="center"/>
              <w:rPr>
                <w:b/>
              </w:rPr>
            </w:pPr>
            <w:r w:rsidRPr="00612DA3">
              <w:rPr>
                <w:b/>
                <w:spacing w:val="-4"/>
              </w:rPr>
              <w:t>Ref.</w:t>
            </w:r>
          </w:p>
        </w:tc>
        <w:tc>
          <w:tcPr>
            <w:tcW w:w="903" w:type="pct"/>
            <w:tcBorders>
              <w:top w:val="single" w:sz="4" w:space="0" w:color="000000"/>
              <w:left w:val="single" w:sz="4" w:space="0" w:color="000000"/>
              <w:bottom w:val="single" w:sz="4" w:space="0" w:color="000000"/>
              <w:right w:val="single" w:sz="4" w:space="0" w:color="000000"/>
            </w:tcBorders>
            <w:shd w:val="clear" w:color="auto" w:fill="D0CECE"/>
            <w:vAlign w:val="center"/>
          </w:tcPr>
          <w:p w14:paraId="7E8C3DE0" w14:textId="77777777" w:rsidR="00612DA3" w:rsidRPr="00612DA3" w:rsidRDefault="00612DA3" w:rsidP="00612DA3">
            <w:pPr>
              <w:pStyle w:val="TableParagraph"/>
              <w:spacing w:line="276" w:lineRule="auto"/>
              <w:ind w:right="311"/>
              <w:jc w:val="center"/>
              <w:rPr>
                <w:b/>
              </w:rPr>
            </w:pPr>
            <w:r w:rsidRPr="00612DA3">
              <w:rPr>
                <w:b/>
              </w:rPr>
              <w:t>Valor</w:t>
            </w:r>
            <w:r w:rsidRPr="00612DA3">
              <w:rPr>
                <w:b/>
                <w:spacing w:val="-15"/>
              </w:rPr>
              <w:t xml:space="preserve"> </w:t>
            </w:r>
            <w:r w:rsidRPr="00612DA3">
              <w:rPr>
                <w:b/>
              </w:rPr>
              <w:t xml:space="preserve">Total </w:t>
            </w:r>
            <w:r w:rsidRPr="00612DA3">
              <w:rPr>
                <w:b/>
                <w:spacing w:val="-4"/>
              </w:rPr>
              <w:t>Ref.</w:t>
            </w:r>
          </w:p>
        </w:tc>
      </w:tr>
      <w:tr w:rsidR="00612DA3" w:rsidRPr="00612DA3" w14:paraId="52E2A543" w14:textId="77777777" w:rsidTr="00612DA3">
        <w:trPr>
          <w:trHeight w:val="1266"/>
        </w:trPr>
        <w:tc>
          <w:tcPr>
            <w:tcW w:w="348" w:type="pct"/>
            <w:tcBorders>
              <w:top w:val="single" w:sz="6" w:space="0" w:color="000000"/>
              <w:left w:val="single" w:sz="6" w:space="0" w:color="000000"/>
              <w:bottom w:val="single" w:sz="6" w:space="0" w:color="000000"/>
              <w:right w:val="single" w:sz="6" w:space="0" w:color="000000"/>
            </w:tcBorders>
            <w:vAlign w:val="center"/>
          </w:tcPr>
          <w:p w14:paraId="495D181B" w14:textId="77777777" w:rsidR="00612DA3" w:rsidRPr="00612DA3" w:rsidRDefault="00612DA3" w:rsidP="00612DA3">
            <w:pPr>
              <w:pStyle w:val="TableParagraph"/>
              <w:spacing w:line="276" w:lineRule="auto"/>
              <w:jc w:val="center"/>
            </w:pPr>
          </w:p>
          <w:p w14:paraId="1372A1C6" w14:textId="77777777" w:rsidR="00612DA3" w:rsidRPr="00612DA3" w:rsidRDefault="00612DA3" w:rsidP="00612DA3">
            <w:pPr>
              <w:pStyle w:val="TableParagraph"/>
              <w:spacing w:line="276" w:lineRule="auto"/>
              <w:jc w:val="center"/>
            </w:pPr>
            <w:r w:rsidRPr="00612DA3">
              <w:rPr>
                <w:spacing w:val="-10"/>
              </w:rPr>
              <w:t>1</w:t>
            </w:r>
          </w:p>
        </w:tc>
        <w:tc>
          <w:tcPr>
            <w:tcW w:w="1944" w:type="pct"/>
            <w:tcBorders>
              <w:top w:val="single" w:sz="6" w:space="0" w:color="000000"/>
              <w:left w:val="single" w:sz="6" w:space="0" w:color="000000"/>
              <w:bottom w:val="single" w:sz="6" w:space="0" w:color="000000"/>
              <w:right w:val="single" w:sz="6" w:space="0" w:color="000000"/>
            </w:tcBorders>
          </w:tcPr>
          <w:p w14:paraId="2FB4D3DD" w14:textId="77777777" w:rsidR="00612DA3" w:rsidRPr="00612DA3" w:rsidRDefault="00612DA3" w:rsidP="00612DA3">
            <w:pPr>
              <w:pStyle w:val="TableParagraph"/>
              <w:spacing w:line="276" w:lineRule="auto"/>
              <w:ind w:right="23"/>
              <w:jc w:val="both"/>
              <w:rPr>
                <w:lang w:val="pt-BR"/>
              </w:rPr>
            </w:pPr>
            <w:r w:rsidRPr="00612DA3">
              <w:rPr>
                <w:lang w:val="pt-BR"/>
              </w:rPr>
              <w:t>TUBOS DE IRRIGAÇÃO (MANGUEIRA PRETA DE POLIETILENO DE MATERIAL</w:t>
            </w:r>
            <w:r w:rsidRPr="00612DA3">
              <w:rPr>
                <w:spacing w:val="72"/>
                <w:w w:val="150"/>
                <w:lang w:val="pt-BR"/>
              </w:rPr>
              <w:t xml:space="preserve"> </w:t>
            </w:r>
            <w:r w:rsidRPr="00612DA3">
              <w:rPr>
                <w:lang w:val="pt-BR"/>
              </w:rPr>
              <w:t>VIRGEM)</w:t>
            </w:r>
            <w:r w:rsidRPr="00612DA3">
              <w:rPr>
                <w:spacing w:val="72"/>
                <w:w w:val="150"/>
                <w:lang w:val="pt-BR"/>
              </w:rPr>
              <w:t xml:space="preserve"> </w:t>
            </w:r>
            <w:r w:rsidRPr="00612DA3">
              <w:rPr>
                <w:lang w:val="pt-BR"/>
              </w:rPr>
              <w:t>DE</w:t>
            </w:r>
            <w:r w:rsidRPr="00612DA3">
              <w:rPr>
                <w:spacing w:val="72"/>
                <w:w w:val="150"/>
                <w:lang w:val="pt-BR"/>
              </w:rPr>
              <w:t xml:space="preserve"> </w:t>
            </w:r>
            <w:r w:rsidRPr="00612DA3">
              <w:rPr>
                <w:spacing w:val="-10"/>
                <w:lang w:val="pt-BR"/>
              </w:rPr>
              <w:t xml:space="preserve">2 </w:t>
            </w:r>
            <w:r w:rsidRPr="00612DA3">
              <w:rPr>
                <w:lang w:val="pt-BR"/>
              </w:rPr>
              <w:t>POLEGADAS</w:t>
            </w:r>
            <w:r w:rsidRPr="00612DA3">
              <w:rPr>
                <w:spacing w:val="-4"/>
                <w:lang w:val="pt-BR"/>
              </w:rPr>
              <w:t xml:space="preserve"> </w:t>
            </w:r>
            <w:r w:rsidRPr="00612DA3">
              <w:rPr>
                <w:lang w:val="pt-BR"/>
              </w:rPr>
              <w:t>COM</w:t>
            </w:r>
            <w:r w:rsidRPr="00612DA3">
              <w:rPr>
                <w:spacing w:val="-3"/>
                <w:lang w:val="pt-BR"/>
              </w:rPr>
              <w:t xml:space="preserve"> </w:t>
            </w:r>
            <w:r w:rsidRPr="00612DA3">
              <w:rPr>
                <w:lang w:val="pt-BR"/>
              </w:rPr>
              <w:t>4MM</w:t>
            </w:r>
            <w:r w:rsidRPr="00612DA3">
              <w:rPr>
                <w:spacing w:val="-5"/>
                <w:lang w:val="pt-BR"/>
              </w:rPr>
              <w:t xml:space="preserve"> </w:t>
            </w:r>
            <w:r w:rsidRPr="00612DA3">
              <w:rPr>
                <w:lang w:val="pt-BR"/>
              </w:rPr>
              <w:t>DE</w:t>
            </w:r>
            <w:r w:rsidRPr="00612DA3">
              <w:rPr>
                <w:spacing w:val="-4"/>
                <w:lang w:val="pt-BR"/>
              </w:rPr>
              <w:t xml:space="preserve"> </w:t>
            </w:r>
            <w:r w:rsidRPr="00612DA3">
              <w:rPr>
                <w:lang w:val="pt-BR"/>
              </w:rPr>
              <w:t>PAREDE</w:t>
            </w:r>
            <w:r w:rsidRPr="00612DA3">
              <w:rPr>
                <w:spacing w:val="-4"/>
                <w:lang w:val="pt-BR"/>
              </w:rPr>
              <w:t xml:space="preserve"> </w:t>
            </w:r>
            <w:r w:rsidRPr="00612DA3">
              <w:rPr>
                <w:lang w:val="pt-BR"/>
              </w:rPr>
              <w:t>E COM 50M CADA.</w:t>
            </w:r>
          </w:p>
        </w:tc>
        <w:tc>
          <w:tcPr>
            <w:tcW w:w="417" w:type="pct"/>
            <w:tcBorders>
              <w:top w:val="single" w:sz="6" w:space="0" w:color="000000"/>
              <w:left w:val="single" w:sz="6" w:space="0" w:color="000000"/>
              <w:bottom w:val="single" w:sz="6" w:space="0" w:color="000000"/>
              <w:right w:val="single" w:sz="6" w:space="0" w:color="000000"/>
            </w:tcBorders>
            <w:vAlign w:val="center"/>
          </w:tcPr>
          <w:p w14:paraId="4730A232" w14:textId="77777777" w:rsidR="00612DA3" w:rsidRPr="00612DA3" w:rsidRDefault="00612DA3" w:rsidP="00612DA3">
            <w:pPr>
              <w:pStyle w:val="TableParagraph"/>
              <w:spacing w:line="276" w:lineRule="auto"/>
              <w:jc w:val="center"/>
            </w:pPr>
          </w:p>
          <w:p w14:paraId="2FCB3AFF" w14:textId="1CE376AC" w:rsidR="00612DA3" w:rsidRPr="00612DA3" w:rsidRDefault="00612DA3" w:rsidP="00612DA3">
            <w:pPr>
              <w:pStyle w:val="TableParagraph"/>
              <w:spacing w:line="276" w:lineRule="auto"/>
              <w:jc w:val="center"/>
            </w:pPr>
            <w:r w:rsidRPr="00612DA3">
              <w:rPr>
                <w:spacing w:val="-5"/>
              </w:rPr>
              <w:t>U</w:t>
            </w:r>
            <w:r w:rsidRPr="00612DA3">
              <w:rPr>
                <w:spacing w:val="-5"/>
              </w:rPr>
              <w:t>N</w:t>
            </w:r>
          </w:p>
        </w:tc>
        <w:tc>
          <w:tcPr>
            <w:tcW w:w="553" w:type="pct"/>
            <w:tcBorders>
              <w:top w:val="single" w:sz="6" w:space="0" w:color="000000"/>
              <w:left w:val="single" w:sz="6" w:space="0" w:color="000000"/>
              <w:bottom w:val="single" w:sz="6" w:space="0" w:color="000000"/>
              <w:right w:val="single" w:sz="6" w:space="0" w:color="000000"/>
            </w:tcBorders>
            <w:vAlign w:val="center"/>
          </w:tcPr>
          <w:p w14:paraId="22A31285" w14:textId="77777777" w:rsidR="00612DA3" w:rsidRPr="00612DA3" w:rsidRDefault="00612DA3" w:rsidP="00612DA3">
            <w:pPr>
              <w:pStyle w:val="TableParagraph"/>
              <w:spacing w:line="276" w:lineRule="auto"/>
              <w:jc w:val="center"/>
            </w:pPr>
          </w:p>
          <w:p w14:paraId="650A2F89" w14:textId="77777777" w:rsidR="00612DA3" w:rsidRPr="00612DA3" w:rsidRDefault="00612DA3" w:rsidP="00612DA3">
            <w:pPr>
              <w:pStyle w:val="TableParagraph"/>
              <w:spacing w:line="276" w:lineRule="auto"/>
              <w:jc w:val="center"/>
            </w:pPr>
            <w:r w:rsidRPr="00612DA3">
              <w:rPr>
                <w:spacing w:val="-5"/>
              </w:rPr>
              <w:t>240</w:t>
            </w:r>
          </w:p>
        </w:tc>
        <w:tc>
          <w:tcPr>
            <w:tcW w:w="834" w:type="pct"/>
            <w:tcBorders>
              <w:top w:val="single" w:sz="6" w:space="0" w:color="000000"/>
              <w:left w:val="single" w:sz="6" w:space="0" w:color="000000"/>
              <w:bottom w:val="single" w:sz="6" w:space="0" w:color="000000"/>
              <w:right w:val="single" w:sz="6" w:space="0" w:color="000000"/>
            </w:tcBorders>
            <w:vAlign w:val="center"/>
          </w:tcPr>
          <w:p w14:paraId="52CE95F3" w14:textId="77777777" w:rsidR="00612DA3" w:rsidRPr="00612DA3" w:rsidRDefault="00612DA3" w:rsidP="00612DA3">
            <w:pPr>
              <w:pStyle w:val="TableParagraph"/>
              <w:spacing w:line="276" w:lineRule="auto"/>
              <w:jc w:val="center"/>
            </w:pPr>
          </w:p>
          <w:p w14:paraId="5A5B7CCB" w14:textId="77777777" w:rsidR="00612DA3" w:rsidRPr="00612DA3" w:rsidRDefault="00612DA3" w:rsidP="00612DA3">
            <w:pPr>
              <w:pStyle w:val="TableParagraph"/>
              <w:spacing w:line="276" w:lineRule="auto"/>
              <w:jc w:val="center"/>
            </w:pPr>
            <w:r w:rsidRPr="00612DA3">
              <w:t>R$ 6</w:t>
            </w:r>
            <w:r w:rsidRPr="00612DA3">
              <w:rPr>
                <w:spacing w:val="-2"/>
              </w:rPr>
              <w:t>36,08</w:t>
            </w:r>
          </w:p>
        </w:tc>
        <w:tc>
          <w:tcPr>
            <w:tcW w:w="903" w:type="pct"/>
            <w:tcBorders>
              <w:top w:val="single" w:sz="4" w:space="0" w:color="000000"/>
              <w:left w:val="single" w:sz="6" w:space="0" w:color="000000"/>
              <w:bottom w:val="single" w:sz="4" w:space="0" w:color="000000"/>
              <w:right w:val="single" w:sz="4" w:space="0" w:color="000000"/>
            </w:tcBorders>
            <w:vAlign w:val="center"/>
          </w:tcPr>
          <w:p w14:paraId="02CF58B5" w14:textId="77777777" w:rsidR="00612DA3" w:rsidRPr="00612DA3" w:rsidRDefault="00612DA3" w:rsidP="00612DA3">
            <w:pPr>
              <w:pStyle w:val="TableParagraph"/>
              <w:spacing w:line="276" w:lineRule="auto"/>
              <w:jc w:val="center"/>
            </w:pPr>
          </w:p>
          <w:p w14:paraId="678ACCE0" w14:textId="77777777" w:rsidR="00612DA3" w:rsidRPr="00612DA3" w:rsidRDefault="00612DA3" w:rsidP="00612DA3">
            <w:pPr>
              <w:pStyle w:val="TableParagraph"/>
              <w:spacing w:line="276" w:lineRule="auto"/>
              <w:jc w:val="center"/>
            </w:pPr>
            <w:r w:rsidRPr="00612DA3">
              <w:t>R$ 152.659,20</w:t>
            </w:r>
          </w:p>
        </w:tc>
      </w:tr>
      <w:tr w:rsidR="00612DA3" w:rsidRPr="00612DA3" w14:paraId="4498F4F2" w14:textId="77777777" w:rsidTr="00612DA3">
        <w:trPr>
          <w:trHeight w:val="1264"/>
        </w:trPr>
        <w:tc>
          <w:tcPr>
            <w:tcW w:w="348" w:type="pct"/>
            <w:tcBorders>
              <w:top w:val="single" w:sz="6" w:space="0" w:color="000000"/>
              <w:left w:val="single" w:sz="6" w:space="0" w:color="000000"/>
              <w:bottom w:val="single" w:sz="6" w:space="0" w:color="000000"/>
              <w:right w:val="single" w:sz="6" w:space="0" w:color="000000"/>
            </w:tcBorders>
            <w:vAlign w:val="center"/>
          </w:tcPr>
          <w:p w14:paraId="5BEADDCB" w14:textId="77777777" w:rsidR="00612DA3" w:rsidRPr="00612DA3" w:rsidRDefault="00612DA3" w:rsidP="00612DA3">
            <w:pPr>
              <w:pStyle w:val="TableParagraph"/>
              <w:spacing w:line="276" w:lineRule="auto"/>
              <w:jc w:val="center"/>
            </w:pPr>
          </w:p>
          <w:p w14:paraId="5C4BA882" w14:textId="77777777" w:rsidR="00612DA3" w:rsidRPr="00612DA3" w:rsidRDefault="00612DA3" w:rsidP="00612DA3">
            <w:pPr>
              <w:pStyle w:val="TableParagraph"/>
              <w:spacing w:line="276" w:lineRule="auto"/>
              <w:jc w:val="center"/>
            </w:pPr>
            <w:r w:rsidRPr="00612DA3">
              <w:rPr>
                <w:spacing w:val="-10"/>
              </w:rPr>
              <w:t>2</w:t>
            </w:r>
          </w:p>
        </w:tc>
        <w:tc>
          <w:tcPr>
            <w:tcW w:w="1944" w:type="pct"/>
            <w:tcBorders>
              <w:left w:val="single" w:sz="6" w:space="0" w:color="000000"/>
              <w:bottom w:val="single" w:sz="6" w:space="0" w:color="000000"/>
              <w:right w:val="single" w:sz="6" w:space="0" w:color="000000"/>
            </w:tcBorders>
          </w:tcPr>
          <w:p w14:paraId="5D8C756A" w14:textId="77777777" w:rsidR="00612DA3" w:rsidRPr="00612DA3" w:rsidRDefault="00612DA3" w:rsidP="00612DA3">
            <w:pPr>
              <w:pStyle w:val="TableParagraph"/>
              <w:spacing w:line="276" w:lineRule="auto"/>
              <w:ind w:right="23"/>
              <w:jc w:val="both"/>
              <w:rPr>
                <w:lang w:val="pt-BR"/>
              </w:rPr>
            </w:pPr>
            <w:r w:rsidRPr="00612DA3">
              <w:rPr>
                <w:lang w:val="pt-BR"/>
              </w:rPr>
              <w:t>TUBOS DE IRRIGAÇÃO (MANGUEIRA PRETA DE POLIETILENO DE MATERIAL</w:t>
            </w:r>
            <w:r w:rsidRPr="00612DA3">
              <w:rPr>
                <w:spacing w:val="72"/>
                <w:w w:val="150"/>
                <w:lang w:val="pt-BR"/>
              </w:rPr>
              <w:t xml:space="preserve"> </w:t>
            </w:r>
            <w:r w:rsidRPr="00612DA3">
              <w:rPr>
                <w:lang w:val="pt-BR"/>
              </w:rPr>
              <w:t>VIRGEM)</w:t>
            </w:r>
            <w:r w:rsidRPr="00612DA3">
              <w:rPr>
                <w:spacing w:val="72"/>
                <w:w w:val="150"/>
                <w:lang w:val="pt-BR"/>
              </w:rPr>
              <w:t xml:space="preserve"> </w:t>
            </w:r>
            <w:r w:rsidRPr="00612DA3">
              <w:rPr>
                <w:lang w:val="pt-BR"/>
              </w:rPr>
              <w:t>DE</w:t>
            </w:r>
            <w:r w:rsidRPr="00612DA3">
              <w:rPr>
                <w:spacing w:val="72"/>
                <w:w w:val="150"/>
                <w:lang w:val="pt-BR"/>
              </w:rPr>
              <w:t xml:space="preserve"> </w:t>
            </w:r>
            <w:r w:rsidRPr="00612DA3">
              <w:rPr>
                <w:spacing w:val="-10"/>
                <w:lang w:val="pt-BR"/>
              </w:rPr>
              <w:t xml:space="preserve">3 </w:t>
            </w:r>
            <w:r w:rsidRPr="00612DA3">
              <w:rPr>
                <w:lang w:val="pt-BR"/>
              </w:rPr>
              <w:t>POLEGADAS</w:t>
            </w:r>
            <w:r w:rsidRPr="00612DA3">
              <w:rPr>
                <w:spacing w:val="-4"/>
                <w:lang w:val="pt-BR"/>
              </w:rPr>
              <w:t xml:space="preserve"> </w:t>
            </w:r>
            <w:r w:rsidRPr="00612DA3">
              <w:rPr>
                <w:lang w:val="pt-BR"/>
              </w:rPr>
              <w:t>COM</w:t>
            </w:r>
            <w:r w:rsidRPr="00612DA3">
              <w:rPr>
                <w:spacing w:val="-3"/>
                <w:lang w:val="pt-BR"/>
              </w:rPr>
              <w:t xml:space="preserve"> </w:t>
            </w:r>
            <w:r w:rsidRPr="00612DA3">
              <w:rPr>
                <w:lang w:val="pt-BR"/>
              </w:rPr>
              <w:t>5MM</w:t>
            </w:r>
            <w:r w:rsidRPr="00612DA3">
              <w:rPr>
                <w:spacing w:val="-5"/>
                <w:lang w:val="pt-BR"/>
              </w:rPr>
              <w:t xml:space="preserve"> </w:t>
            </w:r>
            <w:r w:rsidRPr="00612DA3">
              <w:rPr>
                <w:lang w:val="pt-BR"/>
              </w:rPr>
              <w:t>DE</w:t>
            </w:r>
            <w:r w:rsidRPr="00612DA3">
              <w:rPr>
                <w:spacing w:val="-4"/>
                <w:lang w:val="pt-BR"/>
              </w:rPr>
              <w:t xml:space="preserve"> </w:t>
            </w:r>
            <w:r w:rsidRPr="00612DA3">
              <w:rPr>
                <w:lang w:val="pt-BR"/>
              </w:rPr>
              <w:t>PAREDE</w:t>
            </w:r>
            <w:r w:rsidRPr="00612DA3">
              <w:rPr>
                <w:spacing w:val="-4"/>
                <w:lang w:val="pt-BR"/>
              </w:rPr>
              <w:t xml:space="preserve"> </w:t>
            </w:r>
            <w:r w:rsidRPr="00612DA3">
              <w:rPr>
                <w:lang w:val="pt-BR"/>
              </w:rPr>
              <w:t>E COM 50M CADA.</w:t>
            </w:r>
          </w:p>
        </w:tc>
        <w:tc>
          <w:tcPr>
            <w:tcW w:w="417" w:type="pct"/>
            <w:tcBorders>
              <w:top w:val="single" w:sz="6" w:space="0" w:color="000000"/>
              <w:left w:val="single" w:sz="6" w:space="0" w:color="000000"/>
              <w:bottom w:val="single" w:sz="6" w:space="0" w:color="000000"/>
              <w:right w:val="single" w:sz="6" w:space="0" w:color="000000"/>
            </w:tcBorders>
            <w:vAlign w:val="center"/>
          </w:tcPr>
          <w:p w14:paraId="70815CD0" w14:textId="77777777" w:rsidR="00612DA3" w:rsidRPr="00612DA3" w:rsidRDefault="00612DA3" w:rsidP="00612DA3">
            <w:pPr>
              <w:pStyle w:val="TableParagraph"/>
              <w:spacing w:line="276" w:lineRule="auto"/>
              <w:jc w:val="center"/>
            </w:pPr>
          </w:p>
          <w:p w14:paraId="2DD29AB0" w14:textId="587AA023" w:rsidR="00612DA3" w:rsidRPr="00612DA3" w:rsidRDefault="00612DA3" w:rsidP="00612DA3">
            <w:pPr>
              <w:pStyle w:val="TableParagraph"/>
              <w:spacing w:line="276" w:lineRule="auto"/>
              <w:jc w:val="center"/>
            </w:pPr>
            <w:r w:rsidRPr="00612DA3">
              <w:rPr>
                <w:spacing w:val="-5"/>
              </w:rPr>
              <w:t>U</w:t>
            </w:r>
            <w:r w:rsidRPr="00612DA3">
              <w:rPr>
                <w:spacing w:val="-5"/>
              </w:rPr>
              <w:t>N</w:t>
            </w:r>
          </w:p>
        </w:tc>
        <w:tc>
          <w:tcPr>
            <w:tcW w:w="553" w:type="pct"/>
            <w:tcBorders>
              <w:top w:val="single" w:sz="6" w:space="0" w:color="000000"/>
              <w:left w:val="single" w:sz="6" w:space="0" w:color="000000"/>
              <w:bottom w:val="single" w:sz="6" w:space="0" w:color="000000"/>
              <w:right w:val="single" w:sz="6" w:space="0" w:color="000000"/>
            </w:tcBorders>
            <w:vAlign w:val="center"/>
          </w:tcPr>
          <w:p w14:paraId="038526FC" w14:textId="77777777" w:rsidR="00612DA3" w:rsidRPr="00612DA3" w:rsidRDefault="00612DA3" w:rsidP="00612DA3">
            <w:pPr>
              <w:pStyle w:val="TableParagraph"/>
              <w:spacing w:line="276" w:lineRule="auto"/>
              <w:jc w:val="center"/>
            </w:pPr>
          </w:p>
          <w:p w14:paraId="26354B3E" w14:textId="77777777" w:rsidR="00612DA3" w:rsidRPr="00612DA3" w:rsidRDefault="00612DA3" w:rsidP="00612DA3">
            <w:pPr>
              <w:pStyle w:val="TableParagraph"/>
              <w:spacing w:line="276" w:lineRule="auto"/>
              <w:jc w:val="center"/>
            </w:pPr>
            <w:r w:rsidRPr="00612DA3">
              <w:rPr>
                <w:spacing w:val="-5"/>
              </w:rPr>
              <w:t>100</w:t>
            </w:r>
          </w:p>
        </w:tc>
        <w:tc>
          <w:tcPr>
            <w:tcW w:w="834" w:type="pct"/>
            <w:tcBorders>
              <w:top w:val="single" w:sz="6" w:space="0" w:color="000000"/>
              <w:left w:val="single" w:sz="6" w:space="0" w:color="000000"/>
              <w:bottom w:val="single" w:sz="6" w:space="0" w:color="000000"/>
              <w:right w:val="single" w:sz="6" w:space="0" w:color="000000"/>
            </w:tcBorders>
            <w:vAlign w:val="center"/>
          </w:tcPr>
          <w:p w14:paraId="65945E1E" w14:textId="77777777" w:rsidR="00612DA3" w:rsidRPr="00612DA3" w:rsidRDefault="00612DA3" w:rsidP="00612DA3">
            <w:pPr>
              <w:pStyle w:val="TableParagraph"/>
              <w:spacing w:line="276" w:lineRule="auto"/>
              <w:jc w:val="center"/>
            </w:pPr>
          </w:p>
          <w:p w14:paraId="07EB8183" w14:textId="77777777" w:rsidR="00612DA3" w:rsidRPr="00612DA3" w:rsidRDefault="00612DA3" w:rsidP="00612DA3">
            <w:pPr>
              <w:pStyle w:val="TableParagraph"/>
              <w:spacing w:line="276" w:lineRule="auto"/>
              <w:jc w:val="center"/>
            </w:pPr>
            <w:r w:rsidRPr="00612DA3">
              <w:t xml:space="preserve">R$ </w:t>
            </w:r>
            <w:r w:rsidRPr="00612DA3">
              <w:rPr>
                <w:spacing w:val="-2"/>
              </w:rPr>
              <w:t>1.342,77</w:t>
            </w:r>
          </w:p>
        </w:tc>
        <w:tc>
          <w:tcPr>
            <w:tcW w:w="903" w:type="pct"/>
            <w:tcBorders>
              <w:top w:val="single" w:sz="4" w:space="0" w:color="000000"/>
              <w:left w:val="single" w:sz="6" w:space="0" w:color="000000"/>
              <w:bottom w:val="single" w:sz="4" w:space="0" w:color="000000"/>
              <w:right w:val="single" w:sz="4" w:space="0" w:color="000000"/>
            </w:tcBorders>
            <w:vAlign w:val="center"/>
          </w:tcPr>
          <w:p w14:paraId="70D4458B" w14:textId="77777777" w:rsidR="00612DA3" w:rsidRPr="00612DA3" w:rsidRDefault="00612DA3" w:rsidP="00612DA3">
            <w:pPr>
              <w:pStyle w:val="TableParagraph"/>
              <w:spacing w:line="276" w:lineRule="auto"/>
              <w:jc w:val="center"/>
            </w:pPr>
          </w:p>
          <w:p w14:paraId="1A7CE63A" w14:textId="77777777" w:rsidR="00612DA3" w:rsidRPr="00612DA3" w:rsidRDefault="00612DA3" w:rsidP="00612DA3">
            <w:pPr>
              <w:pStyle w:val="TableParagraph"/>
              <w:spacing w:line="276" w:lineRule="auto"/>
              <w:jc w:val="center"/>
            </w:pPr>
            <w:r w:rsidRPr="00612DA3">
              <w:t>R$ 134.277</w:t>
            </w:r>
            <w:r w:rsidRPr="00612DA3">
              <w:rPr>
                <w:spacing w:val="-2"/>
              </w:rPr>
              <w:t>,00</w:t>
            </w:r>
          </w:p>
        </w:tc>
      </w:tr>
    </w:tbl>
    <w:p w14:paraId="3AF9B265" w14:textId="77777777" w:rsidR="00612DA3" w:rsidRPr="00612DA3" w:rsidRDefault="00612DA3" w:rsidP="00612DA3">
      <w:pPr>
        <w:spacing w:line="276" w:lineRule="auto"/>
        <w:ind w:left="0" w:firstLine="0"/>
        <w:textAlignment w:val="baseline"/>
        <w:rPr>
          <w:szCs w:val="24"/>
        </w:rPr>
      </w:pPr>
    </w:p>
    <w:p w14:paraId="183D954D"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FUNDAMENTAÇÃO E DESCRIÇÃO DA NECESSIDADE DA CONTRATAÇÃO</w:t>
      </w:r>
    </w:p>
    <w:p w14:paraId="0D955ED4"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A necessidade encontra-se justificada em tópicos específicos do Estudo Técnico Preliminar, apêndice deste Termo de Referência.</w:t>
      </w:r>
    </w:p>
    <w:p w14:paraId="366392CE"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O objeto da contratação não tem previsão no Plano de Contratações Anual, conforme descrito no Estudo Técnico Preliminar.</w:t>
      </w:r>
    </w:p>
    <w:p w14:paraId="2503AD9F"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 xml:space="preserve">DESCRIÇÃO DA SOLUÇÃO COMO UM TODO </w:t>
      </w:r>
    </w:p>
    <w:p w14:paraId="19287CDD"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A descrição da solução como um todo se encontra pormenorizada em tópico específico do Estudo Técnico Preliminar, apêndice deste Termo de Referência</w:t>
      </w:r>
    </w:p>
    <w:p w14:paraId="414AE46E"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lastRenderedPageBreak/>
        <w:t>REQUISITOS DA CONTRATAÇÃO</w:t>
      </w:r>
    </w:p>
    <w:p w14:paraId="712A2800"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3" w:firstLine="0"/>
        <w:contextualSpacing w:val="0"/>
        <w:jc w:val="both"/>
      </w:pPr>
      <w:bookmarkStart w:id="99" w:name="_Hlk228431711"/>
      <w:r w:rsidRPr="00612DA3">
        <w:t>A empresa contratada deverá, obrigatoriamente, estar regularmente constituída e legalmente habilitada para a comercialização de tubos de irrigação, possuindo registro ativo no Cadastro Nacional da Pessoa Jurídica (CNPJ) com atividade econômica compatível com o objeto contratado. Deverá apresentar, quando solicitado, comprovações técnicas e legais que atestem sua aptidão para o fornecimento dos produtos, assegurando que os materiais ofertados atendam às normas técnicas exigidas pelos órgãos competentes</w:t>
      </w:r>
      <w:bookmarkStart w:id="100" w:name="_Hlk189640298"/>
      <w:bookmarkStart w:id="101" w:name="_Hlk189744210"/>
      <w:bookmarkStart w:id="102" w:name="_Hlk188520649"/>
      <w:r w:rsidRPr="00612DA3">
        <w:t>.</w:t>
      </w:r>
    </w:p>
    <w:p w14:paraId="794D723F"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pPr>
      <w:r w:rsidRPr="00612DA3">
        <w:t>Os tubos de irrigação deverão ser fornecidos com comprovação de conformidade técnica, contendo, no mínimo, especificações quanto ao material de fabricação (polietileno de alta densidade – PEAD), dimensões (diâmetro e espessura), pressão nominal de trabalho (PN), tipo de conexão, fabricante e normas técnicas de referência aplicáveis. Tais informações deverão garantir a qualidade, durabilidade e compatibilidade dos produtos com os sistemas utilizados nas propriedades rurais do município.</w:t>
      </w:r>
    </w:p>
    <w:p w14:paraId="2B24CA9B"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rPr>
          <w:spacing w:val="-2"/>
        </w:rPr>
      </w:pPr>
      <w:r w:rsidRPr="00612DA3">
        <w:rPr>
          <w:spacing w:val="-2"/>
        </w:rPr>
        <w:t>O transporte e a entrega dos materiais deverão ser realizados de forma a preservar integralmente suas características físicas e funcionais, com acondicionamento adequado, evitando danos, deformações ou avarias.</w:t>
      </w:r>
    </w:p>
    <w:p w14:paraId="3D7D6F8E"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pPr>
      <w:r w:rsidRPr="00612DA3">
        <w:t>Os materiais que apresentarem defeitos, danos, avarias ou que estejam em desacordo com as especificações estabelecidas deverão ser substituídos pela contratada no prazo máximo de 5 (cinco) dias corridos, sem ônus para a Administração.</w:t>
      </w:r>
    </w:p>
    <w:p w14:paraId="102D6CDC"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rPr>
          <w:spacing w:val="-2"/>
        </w:rPr>
      </w:pPr>
      <w:r w:rsidRPr="00612DA3">
        <w:rPr>
          <w:spacing w:val="-2"/>
        </w:rPr>
        <w:t>Todos os custos relacionados à entrega dos materiais, incluindo frete, carga, descarga, taxas, pedágios, seguros e demais encargos, serão de responsabilidade exclusiva da contratada.</w:t>
      </w:r>
      <w:bookmarkEnd w:id="100"/>
      <w:bookmarkEnd w:id="101"/>
      <w:bookmarkEnd w:id="102"/>
    </w:p>
    <w:bookmarkEnd w:id="99"/>
    <w:p w14:paraId="39B5F855" w14:textId="77777777" w:rsidR="00612DA3" w:rsidRPr="00612DA3" w:rsidRDefault="00612DA3" w:rsidP="00612DA3">
      <w:pPr>
        <w:pStyle w:val="PargrafodaLista"/>
        <w:numPr>
          <w:ilvl w:val="0"/>
          <w:numId w:val="22"/>
        </w:numPr>
        <w:shd w:val="clear" w:color="auto" w:fill="D0CECE" w:themeFill="background2" w:themeFillShade="E6"/>
        <w:suppressAutoHyphens/>
        <w:spacing w:line="276" w:lineRule="auto"/>
        <w:ind w:left="0" w:firstLine="0"/>
        <w:rPr>
          <w:b/>
          <w:bCs/>
        </w:rPr>
      </w:pPr>
      <w:r w:rsidRPr="00612DA3">
        <w:rPr>
          <w:b/>
          <w:bCs/>
        </w:rPr>
        <w:t>MODELO DE EXECUÇÃO DO OBJETO</w:t>
      </w:r>
    </w:p>
    <w:p w14:paraId="1504A880"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rPr>
          <w:spacing w:val="-2"/>
        </w:rPr>
      </w:pPr>
      <w:bookmarkStart w:id="103" w:name="_Hlk228431424"/>
      <w:r w:rsidRPr="00612DA3">
        <w:rPr>
          <w:spacing w:val="-2"/>
        </w:rPr>
        <w:t xml:space="preserve">A entrega dos produtos será realizada de forma parcelada, sem exigência de quantitativo mínimo, conforme necessidade da Administração e mediante emissão de Ordem de Fornecimento, durante o horário de expediente, no seguinte endereço: Av. do Comércio, nº 196, Centro, Rodeio Bonito/RS, CEP 98360-000, junto à </w:t>
      </w:r>
      <w:bookmarkStart w:id="104" w:name="_Hlk228431471"/>
      <w:r w:rsidRPr="00612DA3">
        <w:rPr>
          <w:spacing w:val="-2"/>
        </w:rPr>
        <w:t>Secretaria Municipal de Agricultura</w:t>
      </w:r>
      <w:bookmarkStart w:id="105" w:name="_Hlk189640383"/>
      <w:bookmarkStart w:id="106" w:name="_Hlk188523196"/>
      <w:bookmarkEnd w:id="104"/>
      <w:r w:rsidRPr="00612DA3">
        <w:rPr>
          <w:spacing w:val="-2"/>
        </w:rPr>
        <w:t>.</w:t>
      </w:r>
    </w:p>
    <w:p w14:paraId="6EC1053F"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1" w:firstLine="0"/>
        <w:contextualSpacing w:val="0"/>
        <w:jc w:val="both"/>
      </w:pPr>
      <w:r w:rsidRPr="00612DA3">
        <w:t xml:space="preserve">Os materiais deverão ser entregues no local indicado no prazo máximo de até 15 (quinze) dias, contados a partir do recebimento da Ordem de Fornecimento, observando rigorosamente as especificações e quantidades solicitadas pelo Município. A empresa deverá comunicar previamente o fiscal do contrato, a fim de possibilitar o acompanhamento da entrega. </w:t>
      </w:r>
    </w:p>
    <w:p w14:paraId="7DF33E6A"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7" w:firstLine="0"/>
        <w:contextualSpacing w:val="0"/>
        <w:jc w:val="both"/>
      </w:pPr>
      <w:r w:rsidRPr="00612DA3">
        <w:t xml:space="preserve">A contratada deverá disponibilizar todos os equipamentos, ferramentas e mão de obra necessários, em quantidade e qualidades adequadas, para a realização da descarga dos materiais no local designado pelo Município, sendo recomendada a disponibilização de, no mínimo, 3 (três) pessoas para auxiliar no descarregamento. </w:t>
      </w:r>
    </w:p>
    <w:p w14:paraId="77AE6483"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pPr>
      <w:r w:rsidRPr="00612DA3">
        <w:t xml:space="preserve">Constatados danos, avarias ou quaisquer inconformidades nos materiais, decorrentes de defeito de fabricação, transporte inadequado ou qualquer outro fator que comprometa sua integridade ou funcionalidade, o fornecedor deverá promover a substituição no prazo máximo de até 5 (cinco) dias corridos, sem ônus para a Administração. </w:t>
      </w:r>
    </w:p>
    <w:p w14:paraId="7852E71A" w14:textId="77777777" w:rsidR="00612DA3" w:rsidRPr="00612DA3" w:rsidRDefault="00612DA3" w:rsidP="00612DA3">
      <w:pPr>
        <w:pStyle w:val="PargrafodaLista"/>
        <w:widowControl w:val="0"/>
        <w:numPr>
          <w:ilvl w:val="2"/>
          <w:numId w:val="22"/>
        </w:numPr>
        <w:tabs>
          <w:tab w:val="left" w:pos="1558"/>
        </w:tabs>
        <w:spacing w:line="276" w:lineRule="auto"/>
        <w:ind w:left="0" w:right="145"/>
        <w:contextualSpacing w:val="0"/>
        <w:jc w:val="both"/>
      </w:pPr>
      <w:r w:rsidRPr="00612DA3">
        <w:t xml:space="preserve">A substituição total ou parcial somente será aceita mediante fornecimento de produtos </w:t>
      </w:r>
      <w:r w:rsidRPr="00612DA3">
        <w:lastRenderedPageBreak/>
        <w:t xml:space="preserve">com qualidade e especificações iguais ou superiores às originalmente contratadas, condicionada à análise e aprovação do Município. </w:t>
      </w:r>
    </w:p>
    <w:p w14:paraId="1F78D7D8"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pPr>
      <w:r w:rsidRPr="00612DA3">
        <w:t xml:space="preserve">Todos os custos inerentes à entrega dos materiais, incluindo frete, taxas, pedágios, encargos trabalhistas, carga e descarga, correrão por conta da contratada, inclusive nos casos de recolhimento para devolução ou substituição de produtos entregues em desacordo, danificados ou avariados. </w:t>
      </w:r>
    </w:p>
    <w:p w14:paraId="79FD35A2"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pPr>
      <w:r w:rsidRPr="00612DA3">
        <w:t>É</w:t>
      </w:r>
      <w:r w:rsidRPr="00612DA3">
        <w:rPr>
          <w:spacing w:val="-1"/>
        </w:rPr>
        <w:t xml:space="preserve"> </w:t>
      </w:r>
      <w:r w:rsidRPr="00612DA3">
        <w:t>vedado</w:t>
      </w:r>
      <w:r w:rsidRPr="00612DA3">
        <w:rPr>
          <w:spacing w:val="-1"/>
        </w:rPr>
        <w:t xml:space="preserve"> </w:t>
      </w:r>
      <w:r w:rsidRPr="00612DA3">
        <w:t>a</w:t>
      </w:r>
      <w:r w:rsidRPr="00612DA3">
        <w:rPr>
          <w:spacing w:val="-1"/>
        </w:rPr>
        <w:t xml:space="preserve"> </w:t>
      </w:r>
      <w:r w:rsidRPr="00612DA3">
        <w:t>subcontratação</w:t>
      </w:r>
      <w:r w:rsidRPr="00612DA3">
        <w:rPr>
          <w:spacing w:val="-1"/>
        </w:rPr>
        <w:t xml:space="preserve"> </w:t>
      </w:r>
      <w:r w:rsidRPr="00612DA3">
        <w:t xml:space="preserve">do </w:t>
      </w:r>
      <w:r w:rsidRPr="00612DA3">
        <w:rPr>
          <w:spacing w:val="-2"/>
        </w:rPr>
        <w:t>objeto.</w:t>
      </w:r>
      <w:bookmarkEnd w:id="105"/>
      <w:bookmarkEnd w:id="106"/>
    </w:p>
    <w:bookmarkEnd w:id="103"/>
    <w:p w14:paraId="01FF8297"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MODELO DE GESTÃO DO CONTRATO</w:t>
      </w:r>
    </w:p>
    <w:p w14:paraId="42417C59"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7" w:firstLine="0"/>
        <w:contextualSpacing w:val="0"/>
        <w:jc w:val="both"/>
      </w:pPr>
      <w:r w:rsidRPr="00612DA3">
        <w:t>O</w:t>
      </w:r>
      <w:r w:rsidRPr="00612DA3">
        <w:rPr>
          <w:spacing w:val="-1"/>
        </w:rPr>
        <w:t xml:space="preserve"> </w:t>
      </w:r>
      <w:r w:rsidRPr="00612DA3">
        <w:t>contrato deverá</w:t>
      </w:r>
      <w:r w:rsidRPr="00612DA3">
        <w:rPr>
          <w:spacing w:val="-2"/>
        </w:rPr>
        <w:t xml:space="preserve"> </w:t>
      </w:r>
      <w:r w:rsidRPr="00612DA3">
        <w:t>ser</w:t>
      </w:r>
      <w:r w:rsidRPr="00612DA3">
        <w:rPr>
          <w:spacing w:val="-1"/>
        </w:rPr>
        <w:t xml:space="preserve"> </w:t>
      </w:r>
      <w:r w:rsidRPr="00612DA3">
        <w:t>executado fielmente</w:t>
      </w:r>
      <w:r w:rsidRPr="00612DA3">
        <w:rPr>
          <w:spacing w:val="-1"/>
        </w:rPr>
        <w:t xml:space="preserve"> </w:t>
      </w:r>
      <w:r w:rsidRPr="00612DA3">
        <w:t>pelas</w:t>
      </w:r>
      <w:r w:rsidRPr="00612DA3">
        <w:rPr>
          <w:spacing w:val="-1"/>
        </w:rPr>
        <w:t xml:space="preserve"> </w:t>
      </w:r>
      <w:r w:rsidRPr="00612DA3">
        <w:t>partes, de acordo com as cláusulas</w:t>
      </w:r>
      <w:r w:rsidRPr="00612DA3">
        <w:rPr>
          <w:spacing w:val="-1"/>
        </w:rPr>
        <w:t xml:space="preserve"> </w:t>
      </w:r>
      <w:r w:rsidRPr="00612DA3">
        <w:t>avençadas e as normas da Lei nº 14.133, de 2021, e cada parte responderá pelas consequências de sua inexecução total ou parcial.</w:t>
      </w:r>
    </w:p>
    <w:p w14:paraId="654C4397"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pPr>
      <w:r w:rsidRPr="00612DA3">
        <w:t>A</w:t>
      </w:r>
      <w:r w:rsidRPr="00612DA3">
        <w:rPr>
          <w:spacing w:val="-5"/>
        </w:rPr>
        <w:t xml:space="preserve"> </w:t>
      </w:r>
      <w:r w:rsidRPr="00612DA3">
        <w:t>execução</w:t>
      </w:r>
      <w:r w:rsidRPr="00612DA3">
        <w:rPr>
          <w:spacing w:val="-5"/>
        </w:rPr>
        <w:t xml:space="preserve"> </w:t>
      </w:r>
      <w:r w:rsidRPr="00612DA3">
        <w:t>do</w:t>
      </w:r>
      <w:r w:rsidRPr="00612DA3">
        <w:rPr>
          <w:spacing w:val="-3"/>
        </w:rPr>
        <w:t xml:space="preserve"> </w:t>
      </w:r>
      <w:r w:rsidRPr="00612DA3">
        <w:t>contrato</w:t>
      </w:r>
      <w:r w:rsidRPr="00612DA3">
        <w:rPr>
          <w:spacing w:val="-4"/>
        </w:rPr>
        <w:t xml:space="preserve"> </w:t>
      </w:r>
      <w:r w:rsidRPr="00612DA3">
        <w:t>deverá</w:t>
      </w:r>
      <w:r w:rsidRPr="00612DA3">
        <w:rPr>
          <w:spacing w:val="-4"/>
        </w:rPr>
        <w:t xml:space="preserve"> </w:t>
      </w:r>
      <w:r w:rsidRPr="00612DA3">
        <w:t>ser</w:t>
      </w:r>
      <w:r w:rsidRPr="00612DA3">
        <w:rPr>
          <w:spacing w:val="-3"/>
        </w:rPr>
        <w:t xml:space="preserve"> </w:t>
      </w:r>
      <w:r w:rsidRPr="00612DA3">
        <w:t>acompanhada</w:t>
      </w:r>
      <w:r w:rsidRPr="00612DA3">
        <w:rPr>
          <w:spacing w:val="-3"/>
        </w:rPr>
        <w:t xml:space="preserve"> </w:t>
      </w:r>
      <w:r w:rsidRPr="00612DA3">
        <w:t>e</w:t>
      </w:r>
      <w:r w:rsidRPr="00612DA3">
        <w:rPr>
          <w:spacing w:val="-4"/>
        </w:rPr>
        <w:t xml:space="preserve"> </w:t>
      </w:r>
      <w:r w:rsidRPr="00612DA3">
        <w:t>fiscalizada</w:t>
      </w:r>
      <w:r w:rsidRPr="00612DA3">
        <w:rPr>
          <w:spacing w:val="-6"/>
        </w:rPr>
        <w:t xml:space="preserve"> </w:t>
      </w:r>
      <w:r w:rsidRPr="00612DA3">
        <w:t>por</w:t>
      </w:r>
      <w:r w:rsidRPr="00612DA3">
        <w:rPr>
          <w:spacing w:val="-6"/>
        </w:rPr>
        <w:t xml:space="preserve"> </w:t>
      </w:r>
      <w:r w:rsidRPr="00612DA3">
        <w:t>1</w:t>
      </w:r>
      <w:r w:rsidRPr="00612DA3">
        <w:rPr>
          <w:spacing w:val="-3"/>
        </w:rPr>
        <w:t xml:space="preserve"> </w:t>
      </w:r>
      <w:r w:rsidRPr="00612DA3">
        <w:t>(um)</w:t>
      </w:r>
      <w:r w:rsidRPr="00612DA3">
        <w:rPr>
          <w:spacing w:val="-6"/>
        </w:rPr>
        <w:t xml:space="preserve"> </w:t>
      </w:r>
      <w:r w:rsidRPr="00612DA3">
        <w:t>ou</w:t>
      </w:r>
      <w:r w:rsidRPr="00612DA3">
        <w:rPr>
          <w:spacing w:val="-5"/>
        </w:rPr>
        <w:t xml:space="preserve"> </w:t>
      </w:r>
      <w:r w:rsidRPr="00612DA3">
        <w:t>mais</w:t>
      </w:r>
      <w:r w:rsidRPr="00612DA3">
        <w:rPr>
          <w:spacing w:val="-5"/>
        </w:rPr>
        <w:t xml:space="preserve"> </w:t>
      </w:r>
      <w:r w:rsidRPr="00612DA3">
        <w:t>gestores</w:t>
      </w:r>
      <w:r w:rsidRPr="00612DA3">
        <w:rPr>
          <w:spacing w:val="-5"/>
        </w:rPr>
        <w:t xml:space="preserve"> </w:t>
      </w:r>
      <w:r w:rsidRPr="00612DA3">
        <w:t>e</w:t>
      </w:r>
      <w:r w:rsidRPr="00612DA3">
        <w:rPr>
          <w:spacing w:val="-3"/>
        </w:rPr>
        <w:t xml:space="preserve"> </w:t>
      </w:r>
      <w:r w:rsidRPr="00612DA3">
        <w:t>fiscais do contrato, representantes da Administração especialmente designados conforme requisitos estabelecidos no art. 7º da Lei nº 14.133, de 2021, ou pelos respectivos substitutos, conforme art. 117 da Lei nº 14.133, de 2021.</w:t>
      </w:r>
    </w:p>
    <w:p w14:paraId="39C9DFDB"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7" w:firstLine="0"/>
        <w:contextualSpacing w:val="0"/>
        <w:jc w:val="both"/>
      </w:pPr>
      <w:r w:rsidRPr="00612DA3">
        <w:t>Em caso de impedimento, ordem de paralisação ou suspensão do contrato, o cronograma de execução será prorrogado automaticamente pelo tempo correspondente.</w:t>
      </w:r>
    </w:p>
    <w:p w14:paraId="109DB2E6"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7" w:firstLine="0"/>
        <w:contextualSpacing w:val="0"/>
        <w:jc w:val="both"/>
      </w:pPr>
      <w:r w:rsidRPr="00612DA3">
        <w:t>As</w:t>
      </w:r>
      <w:r w:rsidRPr="00612DA3">
        <w:rPr>
          <w:spacing w:val="-2"/>
        </w:rPr>
        <w:t xml:space="preserve"> </w:t>
      </w:r>
      <w:r w:rsidRPr="00612DA3">
        <w:t>comunicações</w:t>
      </w:r>
      <w:r w:rsidRPr="00612DA3">
        <w:rPr>
          <w:spacing w:val="-1"/>
        </w:rPr>
        <w:t xml:space="preserve"> </w:t>
      </w:r>
      <w:r w:rsidRPr="00612DA3">
        <w:t>entre</w:t>
      </w:r>
      <w:r w:rsidRPr="00612DA3">
        <w:rPr>
          <w:spacing w:val="-3"/>
        </w:rPr>
        <w:t xml:space="preserve"> </w:t>
      </w:r>
      <w:r w:rsidRPr="00612DA3">
        <w:t>o órgão</w:t>
      </w:r>
      <w:r w:rsidRPr="00612DA3">
        <w:rPr>
          <w:spacing w:val="-1"/>
        </w:rPr>
        <w:t xml:space="preserve"> </w:t>
      </w:r>
      <w:r w:rsidRPr="00612DA3">
        <w:t>ou</w:t>
      </w:r>
      <w:r w:rsidRPr="00612DA3">
        <w:rPr>
          <w:spacing w:val="-1"/>
        </w:rPr>
        <w:t xml:space="preserve"> </w:t>
      </w:r>
      <w:r w:rsidRPr="00612DA3">
        <w:t>entidade</w:t>
      </w:r>
      <w:r w:rsidRPr="00612DA3">
        <w:rPr>
          <w:spacing w:val="-2"/>
        </w:rPr>
        <w:t xml:space="preserve"> </w:t>
      </w:r>
      <w:r w:rsidRPr="00612DA3">
        <w:t>e</w:t>
      </w:r>
      <w:r w:rsidRPr="00612DA3">
        <w:rPr>
          <w:spacing w:val="-2"/>
        </w:rPr>
        <w:t xml:space="preserve"> </w:t>
      </w:r>
      <w:r w:rsidRPr="00612DA3">
        <w:t>a</w:t>
      </w:r>
      <w:r w:rsidRPr="00612DA3">
        <w:rPr>
          <w:spacing w:val="-2"/>
        </w:rPr>
        <w:t xml:space="preserve"> </w:t>
      </w:r>
      <w:r w:rsidRPr="00612DA3">
        <w:t>contratada</w:t>
      </w:r>
      <w:r w:rsidRPr="00612DA3">
        <w:rPr>
          <w:spacing w:val="-3"/>
        </w:rPr>
        <w:t xml:space="preserve"> </w:t>
      </w:r>
      <w:r w:rsidRPr="00612DA3">
        <w:t>devem</w:t>
      </w:r>
      <w:r w:rsidRPr="00612DA3">
        <w:rPr>
          <w:spacing w:val="-1"/>
        </w:rPr>
        <w:t xml:space="preserve"> </w:t>
      </w:r>
      <w:r w:rsidRPr="00612DA3">
        <w:t>ser</w:t>
      </w:r>
      <w:r w:rsidRPr="00612DA3">
        <w:rPr>
          <w:spacing w:val="-2"/>
        </w:rPr>
        <w:t xml:space="preserve"> </w:t>
      </w:r>
      <w:r w:rsidRPr="00612DA3">
        <w:t>realizadas</w:t>
      </w:r>
      <w:r w:rsidRPr="00612DA3">
        <w:rPr>
          <w:spacing w:val="-1"/>
        </w:rPr>
        <w:t xml:space="preserve"> </w:t>
      </w:r>
      <w:r w:rsidRPr="00612DA3">
        <w:t>por</w:t>
      </w:r>
      <w:r w:rsidRPr="00612DA3">
        <w:rPr>
          <w:spacing w:val="-2"/>
        </w:rPr>
        <w:t xml:space="preserve"> </w:t>
      </w:r>
      <w:r w:rsidRPr="00612DA3">
        <w:t>escrito</w:t>
      </w:r>
      <w:r w:rsidRPr="00612DA3">
        <w:rPr>
          <w:spacing w:val="-1"/>
        </w:rPr>
        <w:t xml:space="preserve"> </w:t>
      </w:r>
      <w:r w:rsidRPr="00612DA3">
        <w:t>sempre que o ato exigir tal formalidade, admitindo-se o uso de mensagem eletrônica para esse fim.</w:t>
      </w:r>
    </w:p>
    <w:p w14:paraId="0CE4C8F8"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1" w:firstLine="0"/>
        <w:contextualSpacing w:val="0"/>
        <w:jc w:val="both"/>
      </w:pPr>
      <w:r w:rsidRPr="00612DA3">
        <w:t>Após assinatura do contrato, o fiscal poderá convocar representante da empresa para adoção de providências que devam ser cumpridas de imediato, através de reunião para detalhamento das informações</w:t>
      </w:r>
      <w:r w:rsidRPr="00612DA3">
        <w:rPr>
          <w:spacing w:val="-13"/>
        </w:rPr>
        <w:t xml:space="preserve"> </w:t>
      </w:r>
      <w:r w:rsidRPr="00612DA3">
        <w:t>acerca</w:t>
      </w:r>
      <w:r w:rsidRPr="00612DA3">
        <w:rPr>
          <w:spacing w:val="-15"/>
        </w:rPr>
        <w:t xml:space="preserve"> </w:t>
      </w:r>
      <w:r w:rsidRPr="00612DA3">
        <w:t>das</w:t>
      </w:r>
      <w:r w:rsidRPr="00612DA3">
        <w:rPr>
          <w:spacing w:val="-15"/>
        </w:rPr>
        <w:t xml:space="preserve"> </w:t>
      </w:r>
      <w:r w:rsidRPr="00612DA3">
        <w:t>obrigações</w:t>
      </w:r>
      <w:r w:rsidRPr="00612DA3">
        <w:rPr>
          <w:spacing w:val="-13"/>
        </w:rPr>
        <w:t xml:space="preserve"> </w:t>
      </w:r>
      <w:r w:rsidRPr="00612DA3">
        <w:t>contratuais,</w:t>
      </w:r>
      <w:r w:rsidRPr="00612DA3">
        <w:rPr>
          <w:spacing w:val="-15"/>
        </w:rPr>
        <w:t xml:space="preserve"> </w:t>
      </w:r>
      <w:r w:rsidRPr="00612DA3">
        <w:t>dos</w:t>
      </w:r>
      <w:r w:rsidRPr="00612DA3">
        <w:rPr>
          <w:spacing w:val="-15"/>
        </w:rPr>
        <w:t xml:space="preserve"> </w:t>
      </w:r>
      <w:r w:rsidRPr="00612DA3">
        <w:t>mecanismos</w:t>
      </w:r>
      <w:r w:rsidRPr="00612DA3">
        <w:rPr>
          <w:spacing w:val="-15"/>
        </w:rPr>
        <w:t xml:space="preserve"> </w:t>
      </w:r>
      <w:r w:rsidRPr="00612DA3">
        <w:t>de</w:t>
      </w:r>
      <w:r w:rsidRPr="00612DA3">
        <w:rPr>
          <w:spacing w:val="-15"/>
        </w:rPr>
        <w:t xml:space="preserve"> </w:t>
      </w:r>
      <w:r w:rsidRPr="00612DA3">
        <w:t>fiscalização,</w:t>
      </w:r>
      <w:r w:rsidRPr="00612DA3">
        <w:rPr>
          <w:spacing w:val="-15"/>
        </w:rPr>
        <w:t xml:space="preserve"> </w:t>
      </w:r>
      <w:r w:rsidRPr="00612DA3">
        <w:t>das</w:t>
      </w:r>
      <w:r w:rsidRPr="00612DA3">
        <w:rPr>
          <w:spacing w:val="-15"/>
        </w:rPr>
        <w:t xml:space="preserve"> </w:t>
      </w:r>
      <w:r w:rsidRPr="00612DA3">
        <w:t>estratégias</w:t>
      </w:r>
      <w:r w:rsidRPr="00612DA3">
        <w:rPr>
          <w:spacing w:val="-15"/>
        </w:rPr>
        <w:t xml:space="preserve"> </w:t>
      </w:r>
      <w:r w:rsidRPr="00612DA3">
        <w:t>para execução</w:t>
      </w:r>
      <w:r w:rsidRPr="00612DA3">
        <w:rPr>
          <w:spacing w:val="-5"/>
        </w:rPr>
        <w:t xml:space="preserve"> </w:t>
      </w:r>
      <w:r w:rsidRPr="00612DA3">
        <w:t>do</w:t>
      </w:r>
      <w:r w:rsidRPr="00612DA3">
        <w:rPr>
          <w:spacing w:val="-3"/>
        </w:rPr>
        <w:t xml:space="preserve"> </w:t>
      </w:r>
      <w:r w:rsidRPr="00612DA3">
        <w:t>objeto,</w:t>
      </w:r>
      <w:r w:rsidRPr="00612DA3">
        <w:rPr>
          <w:spacing w:val="-5"/>
        </w:rPr>
        <w:t xml:space="preserve"> </w:t>
      </w:r>
      <w:r w:rsidRPr="00612DA3">
        <w:t>do</w:t>
      </w:r>
      <w:r w:rsidRPr="00612DA3">
        <w:rPr>
          <w:spacing w:val="-5"/>
        </w:rPr>
        <w:t xml:space="preserve"> </w:t>
      </w:r>
      <w:r w:rsidRPr="00612DA3">
        <w:t>plano</w:t>
      </w:r>
      <w:r w:rsidRPr="00612DA3">
        <w:rPr>
          <w:spacing w:val="-5"/>
        </w:rPr>
        <w:t xml:space="preserve"> </w:t>
      </w:r>
      <w:r w:rsidRPr="00612DA3">
        <w:t>complementar</w:t>
      </w:r>
      <w:r w:rsidRPr="00612DA3">
        <w:rPr>
          <w:spacing w:val="-6"/>
        </w:rPr>
        <w:t xml:space="preserve"> </w:t>
      </w:r>
      <w:r w:rsidRPr="00612DA3">
        <w:t>de</w:t>
      </w:r>
      <w:r w:rsidRPr="00612DA3">
        <w:rPr>
          <w:spacing w:val="-4"/>
        </w:rPr>
        <w:t xml:space="preserve"> </w:t>
      </w:r>
      <w:r w:rsidRPr="00612DA3">
        <w:t>execução</w:t>
      </w:r>
      <w:r w:rsidRPr="00612DA3">
        <w:rPr>
          <w:spacing w:val="-5"/>
        </w:rPr>
        <w:t xml:space="preserve"> </w:t>
      </w:r>
      <w:r w:rsidRPr="00612DA3">
        <w:t>da</w:t>
      </w:r>
      <w:r w:rsidRPr="00612DA3">
        <w:rPr>
          <w:spacing w:val="-3"/>
        </w:rPr>
        <w:t xml:space="preserve"> </w:t>
      </w:r>
      <w:r w:rsidRPr="00612DA3">
        <w:t>contratada,</w:t>
      </w:r>
      <w:r w:rsidRPr="00612DA3">
        <w:rPr>
          <w:spacing w:val="-5"/>
        </w:rPr>
        <w:t xml:space="preserve"> </w:t>
      </w:r>
      <w:r w:rsidRPr="00612DA3">
        <w:t>quando</w:t>
      </w:r>
      <w:r w:rsidRPr="00612DA3">
        <w:rPr>
          <w:spacing w:val="-5"/>
        </w:rPr>
        <w:t xml:space="preserve"> </w:t>
      </w:r>
      <w:r w:rsidRPr="00612DA3">
        <w:t>houver,</w:t>
      </w:r>
      <w:r w:rsidRPr="00612DA3">
        <w:rPr>
          <w:spacing w:val="-6"/>
        </w:rPr>
        <w:t xml:space="preserve"> </w:t>
      </w:r>
      <w:r w:rsidRPr="00612DA3">
        <w:t>do</w:t>
      </w:r>
      <w:r w:rsidRPr="00612DA3">
        <w:rPr>
          <w:spacing w:val="-3"/>
        </w:rPr>
        <w:t xml:space="preserve"> </w:t>
      </w:r>
      <w:r w:rsidRPr="00612DA3">
        <w:t>método de aferição dos resultados e das sanções aplicáveis, dentre outros;</w:t>
      </w:r>
    </w:p>
    <w:p w14:paraId="3FFE9A66"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5" w:firstLine="0"/>
        <w:contextualSpacing w:val="0"/>
        <w:jc w:val="both"/>
      </w:pPr>
      <w:r w:rsidRPr="00612DA3">
        <w:t xml:space="preserve">O fiscal do contrato acompanhará a execução do contrato, para que sejam cumpridas todas as condições estabelecidas no contrato, de modo a assegurar os melhores resultados para a </w:t>
      </w:r>
      <w:r w:rsidRPr="00612DA3">
        <w:rPr>
          <w:spacing w:val="-2"/>
        </w:rPr>
        <w:t>Administração.</w:t>
      </w:r>
    </w:p>
    <w:p w14:paraId="25761FC3"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pPr>
      <w:r w:rsidRPr="00612DA3">
        <w:t>A</w:t>
      </w:r>
      <w:r w:rsidRPr="00612DA3">
        <w:rPr>
          <w:spacing w:val="-3"/>
        </w:rPr>
        <w:t xml:space="preserve"> </w:t>
      </w:r>
      <w:r w:rsidRPr="00612DA3">
        <w:t>periodicidade</w:t>
      </w:r>
      <w:r w:rsidRPr="00612DA3">
        <w:rPr>
          <w:spacing w:val="-3"/>
        </w:rPr>
        <w:t xml:space="preserve"> </w:t>
      </w:r>
      <w:r w:rsidRPr="00612DA3">
        <w:t>das</w:t>
      </w:r>
      <w:r w:rsidRPr="00612DA3">
        <w:rPr>
          <w:spacing w:val="-1"/>
        </w:rPr>
        <w:t xml:space="preserve"> </w:t>
      </w:r>
      <w:r w:rsidRPr="00612DA3">
        <w:t>medições será conforme</w:t>
      </w:r>
      <w:r w:rsidRPr="00612DA3">
        <w:rPr>
          <w:spacing w:val="-2"/>
        </w:rPr>
        <w:t xml:space="preserve"> </w:t>
      </w:r>
      <w:r w:rsidRPr="00612DA3">
        <w:t>escolha</w:t>
      </w:r>
      <w:r w:rsidRPr="00612DA3">
        <w:rPr>
          <w:spacing w:val="-1"/>
        </w:rPr>
        <w:t xml:space="preserve"> </w:t>
      </w:r>
      <w:r w:rsidRPr="00612DA3">
        <w:t xml:space="preserve">do </w:t>
      </w:r>
      <w:r w:rsidRPr="00612DA3">
        <w:rPr>
          <w:spacing w:val="-2"/>
        </w:rPr>
        <w:t>fiscal.</w:t>
      </w:r>
    </w:p>
    <w:p w14:paraId="3FAD341D"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4" w:firstLine="0"/>
        <w:contextualSpacing w:val="0"/>
        <w:jc w:val="both"/>
      </w:pPr>
      <w:r w:rsidRPr="00612DA3">
        <w:t>Em caso de eventual irregularidade, inexecução ou desconformidade na execução do contrato, o fiscal</w:t>
      </w:r>
      <w:r w:rsidRPr="00612DA3">
        <w:rPr>
          <w:spacing w:val="-4"/>
        </w:rPr>
        <w:t xml:space="preserve"> </w:t>
      </w:r>
      <w:r w:rsidRPr="00612DA3">
        <w:t>do</w:t>
      </w:r>
      <w:r w:rsidRPr="00612DA3">
        <w:rPr>
          <w:spacing w:val="-4"/>
        </w:rPr>
        <w:t xml:space="preserve"> </w:t>
      </w:r>
      <w:r w:rsidRPr="00612DA3">
        <w:t>contrato</w:t>
      </w:r>
      <w:r w:rsidRPr="00612DA3">
        <w:rPr>
          <w:spacing w:val="-4"/>
        </w:rPr>
        <w:t xml:space="preserve"> </w:t>
      </w:r>
      <w:r w:rsidRPr="00612DA3">
        <w:t>dará</w:t>
      </w:r>
      <w:r w:rsidRPr="00612DA3">
        <w:rPr>
          <w:spacing w:val="-5"/>
        </w:rPr>
        <w:t xml:space="preserve"> </w:t>
      </w:r>
      <w:r w:rsidRPr="00612DA3">
        <w:t>ciência</w:t>
      </w:r>
      <w:r w:rsidRPr="00612DA3">
        <w:rPr>
          <w:spacing w:val="-4"/>
        </w:rPr>
        <w:t xml:space="preserve"> </w:t>
      </w:r>
      <w:r w:rsidRPr="00612DA3">
        <w:t>ao</w:t>
      </w:r>
      <w:r w:rsidRPr="00612DA3">
        <w:rPr>
          <w:spacing w:val="-4"/>
        </w:rPr>
        <w:t xml:space="preserve"> </w:t>
      </w:r>
      <w:r w:rsidRPr="00612DA3">
        <w:t>Contratado,</w:t>
      </w:r>
      <w:r w:rsidRPr="00612DA3">
        <w:rPr>
          <w:spacing w:val="-4"/>
        </w:rPr>
        <w:t xml:space="preserve"> </w:t>
      </w:r>
      <w:r w:rsidRPr="00612DA3">
        <w:t>por</w:t>
      </w:r>
      <w:r w:rsidRPr="00612DA3">
        <w:rPr>
          <w:spacing w:val="-6"/>
        </w:rPr>
        <w:t xml:space="preserve"> </w:t>
      </w:r>
      <w:r w:rsidRPr="00612DA3">
        <w:t>escrito,</w:t>
      </w:r>
      <w:r w:rsidRPr="00612DA3">
        <w:rPr>
          <w:spacing w:val="-4"/>
        </w:rPr>
        <w:t xml:space="preserve"> </w:t>
      </w:r>
      <w:r w:rsidRPr="00612DA3">
        <w:t>para</w:t>
      </w:r>
      <w:r w:rsidRPr="00612DA3">
        <w:rPr>
          <w:spacing w:val="-6"/>
        </w:rPr>
        <w:t xml:space="preserve"> </w:t>
      </w:r>
      <w:r w:rsidRPr="00612DA3">
        <w:t>adoção</w:t>
      </w:r>
      <w:r w:rsidRPr="00612DA3">
        <w:rPr>
          <w:spacing w:val="-4"/>
        </w:rPr>
        <w:t xml:space="preserve"> </w:t>
      </w:r>
      <w:r w:rsidRPr="00612DA3">
        <w:t>das</w:t>
      </w:r>
      <w:r w:rsidRPr="00612DA3">
        <w:rPr>
          <w:spacing w:val="-4"/>
        </w:rPr>
        <w:t xml:space="preserve"> </w:t>
      </w:r>
      <w:r w:rsidRPr="00612DA3">
        <w:t>providências</w:t>
      </w:r>
      <w:r w:rsidRPr="00612DA3">
        <w:rPr>
          <w:spacing w:val="-4"/>
        </w:rPr>
        <w:t xml:space="preserve"> </w:t>
      </w:r>
      <w:r w:rsidRPr="00612DA3">
        <w:t>necessárias para sanar as falhas apontadas, determinando prazo para a correção.</w:t>
      </w:r>
    </w:p>
    <w:p w14:paraId="72B4FFD1"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6" w:firstLine="0"/>
        <w:contextualSpacing w:val="0"/>
        <w:jc w:val="both"/>
      </w:pPr>
      <w:r w:rsidRPr="00612DA3">
        <w:t>O fiscal do contrato informará a seus superiores e ao gestor do contrato, em tempo hábil para a adoção das medidas convenientes, a situação que demandar decisão ou providência que ultrapasse sua competência, conforme § 2º, art. 117 da Lei nº 14.133/21.</w:t>
      </w:r>
    </w:p>
    <w:p w14:paraId="24C6F97A" w14:textId="77777777" w:rsidR="00612DA3" w:rsidRPr="00612DA3" w:rsidRDefault="00612DA3" w:rsidP="00612DA3">
      <w:pPr>
        <w:pStyle w:val="PargrafodaLista"/>
        <w:widowControl w:val="0"/>
        <w:numPr>
          <w:ilvl w:val="1"/>
          <w:numId w:val="22"/>
        </w:numPr>
        <w:tabs>
          <w:tab w:val="left" w:pos="852"/>
        </w:tabs>
        <w:spacing w:line="276" w:lineRule="auto"/>
        <w:ind w:left="0" w:right="142" w:firstLine="0"/>
        <w:contextualSpacing w:val="0"/>
        <w:jc w:val="both"/>
      </w:pPr>
      <w:r w:rsidRPr="00612DA3">
        <w:t>Constatada</w:t>
      </w:r>
      <w:r w:rsidRPr="00612DA3">
        <w:rPr>
          <w:spacing w:val="-5"/>
        </w:rPr>
        <w:t xml:space="preserve"> </w:t>
      </w:r>
      <w:r w:rsidRPr="00612DA3">
        <w:t>a</w:t>
      </w:r>
      <w:r w:rsidRPr="00612DA3">
        <w:rPr>
          <w:spacing w:val="-5"/>
        </w:rPr>
        <w:t xml:space="preserve"> </w:t>
      </w:r>
      <w:r w:rsidRPr="00612DA3">
        <w:t>ocorrência</w:t>
      </w:r>
      <w:r w:rsidRPr="00612DA3">
        <w:rPr>
          <w:spacing w:val="-3"/>
        </w:rPr>
        <w:t xml:space="preserve"> </w:t>
      </w:r>
      <w:r w:rsidRPr="00612DA3">
        <w:t>de</w:t>
      </w:r>
      <w:r w:rsidRPr="00612DA3">
        <w:rPr>
          <w:spacing w:val="-5"/>
        </w:rPr>
        <w:t xml:space="preserve"> </w:t>
      </w:r>
      <w:r w:rsidRPr="00612DA3">
        <w:t>descumprimento</w:t>
      </w:r>
      <w:r w:rsidRPr="00612DA3">
        <w:rPr>
          <w:spacing w:val="-4"/>
        </w:rPr>
        <w:t xml:space="preserve"> </w:t>
      </w:r>
      <w:r w:rsidRPr="00612DA3">
        <w:t>total</w:t>
      </w:r>
      <w:r w:rsidRPr="00612DA3">
        <w:rPr>
          <w:spacing w:val="-4"/>
        </w:rPr>
        <w:t xml:space="preserve"> </w:t>
      </w:r>
      <w:r w:rsidRPr="00612DA3">
        <w:t>ou</w:t>
      </w:r>
      <w:r w:rsidRPr="00612DA3">
        <w:rPr>
          <w:spacing w:val="-4"/>
        </w:rPr>
        <w:t xml:space="preserve"> </w:t>
      </w:r>
      <w:r w:rsidRPr="00612DA3">
        <w:t>parcial</w:t>
      </w:r>
      <w:r w:rsidRPr="00612DA3">
        <w:rPr>
          <w:spacing w:val="-4"/>
        </w:rPr>
        <w:t xml:space="preserve"> </w:t>
      </w:r>
      <w:r w:rsidRPr="00612DA3">
        <w:t>do</w:t>
      </w:r>
      <w:r w:rsidRPr="00612DA3">
        <w:rPr>
          <w:spacing w:val="-4"/>
        </w:rPr>
        <w:t xml:space="preserve"> </w:t>
      </w:r>
      <w:r w:rsidRPr="00612DA3">
        <w:t>contrato,</w:t>
      </w:r>
      <w:r w:rsidRPr="00612DA3">
        <w:rPr>
          <w:spacing w:val="-4"/>
        </w:rPr>
        <w:t xml:space="preserve"> </w:t>
      </w:r>
      <w:r w:rsidRPr="00612DA3">
        <w:t>deverão</w:t>
      </w:r>
      <w:r w:rsidRPr="00612DA3">
        <w:rPr>
          <w:spacing w:val="-4"/>
        </w:rPr>
        <w:t xml:space="preserve"> </w:t>
      </w:r>
      <w:r w:rsidRPr="00612DA3">
        <w:t>ser</w:t>
      </w:r>
      <w:r w:rsidRPr="00612DA3">
        <w:rPr>
          <w:spacing w:val="-4"/>
        </w:rPr>
        <w:t xml:space="preserve"> </w:t>
      </w:r>
      <w:r w:rsidRPr="00612DA3">
        <w:t>observadas</w:t>
      </w:r>
      <w:r w:rsidRPr="00612DA3">
        <w:rPr>
          <w:spacing w:val="-4"/>
        </w:rPr>
        <w:t xml:space="preserve"> </w:t>
      </w:r>
      <w:r w:rsidRPr="00612DA3">
        <w:t>as disposições</w:t>
      </w:r>
      <w:r w:rsidRPr="00612DA3">
        <w:rPr>
          <w:spacing w:val="-13"/>
        </w:rPr>
        <w:t xml:space="preserve"> </w:t>
      </w:r>
      <w:r w:rsidRPr="00612DA3">
        <w:t>dos</w:t>
      </w:r>
      <w:r w:rsidRPr="00612DA3">
        <w:rPr>
          <w:spacing w:val="-12"/>
        </w:rPr>
        <w:t xml:space="preserve"> </w:t>
      </w:r>
      <w:r w:rsidRPr="00612DA3">
        <w:t>art.</w:t>
      </w:r>
      <w:r w:rsidRPr="00612DA3">
        <w:rPr>
          <w:spacing w:val="-12"/>
        </w:rPr>
        <w:t xml:space="preserve"> </w:t>
      </w:r>
      <w:r w:rsidRPr="00612DA3">
        <w:t>155</w:t>
      </w:r>
      <w:r w:rsidRPr="00612DA3">
        <w:rPr>
          <w:spacing w:val="-12"/>
        </w:rPr>
        <w:t xml:space="preserve"> </w:t>
      </w:r>
      <w:r w:rsidRPr="00612DA3">
        <w:t>a</w:t>
      </w:r>
      <w:r w:rsidRPr="00612DA3">
        <w:rPr>
          <w:spacing w:val="-13"/>
        </w:rPr>
        <w:t xml:space="preserve"> </w:t>
      </w:r>
      <w:r w:rsidRPr="00612DA3">
        <w:t>163</w:t>
      </w:r>
      <w:r w:rsidRPr="00612DA3">
        <w:rPr>
          <w:spacing w:val="-12"/>
        </w:rPr>
        <w:t xml:space="preserve"> </w:t>
      </w:r>
      <w:r w:rsidRPr="00612DA3">
        <w:t>da</w:t>
      </w:r>
      <w:r w:rsidRPr="00612DA3">
        <w:rPr>
          <w:spacing w:val="-13"/>
        </w:rPr>
        <w:t xml:space="preserve"> </w:t>
      </w:r>
      <w:r w:rsidRPr="00612DA3">
        <w:t>Lei</w:t>
      </w:r>
      <w:r w:rsidRPr="00612DA3">
        <w:rPr>
          <w:spacing w:val="-12"/>
        </w:rPr>
        <w:t xml:space="preserve"> </w:t>
      </w:r>
      <w:r w:rsidRPr="00612DA3">
        <w:t>nº</w:t>
      </w:r>
      <w:r w:rsidRPr="00612DA3">
        <w:rPr>
          <w:spacing w:val="-12"/>
        </w:rPr>
        <w:t xml:space="preserve"> </w:t>
      </w:r>
      <w:r w:rsidRPr="00612DA3">
        <w:t>14.133/21,</w:t>
      </w:r>
      <w:r w:rsidRPr="00612DA3">
        <w:rPr>
          <w:spacing w:val="-15"/>
        </w:rPr>
        <w:t xml:space="preserve"> </w:t>
      </w:r>
      <w:r w:rsidRPr="00612DA3">
        <w:t>a</w:t>
      </w:r>
      <w:r w:rsidRPr="00612DA3">
        <w:rPr>
          <w:spacing w:val="-13"/>
        </w:rPr>
        <w:t xml:space="preserve"> </w:t>
      </w:r>
      <w:r w:rsidRPr="00612DA3">
        <w:t>fim</w:t>
      </w:r>
      <w:r w:rsidRPr="00612DA3">
        <w:rPr>
          <w:spacing w:val="-12"/>
        </w:rPr>
        <w:t xml:space="preserve"> </w:t>
      </w:r>
      <w:r w:rsidRPr="00612DA3">
        <w:t>de</w:t>
      </w:r>
      <w:r w:rsidRPr="00612DA3">
        <w:rPr>
          <w:spacing w:val="-13"/>
        </w:rPr>
        <w:t xml:space="preserve"> </w:t>
      </w:r>
      <w:r w:rsidRPr="00612DA3">
        <w:t>apurar</w:t>
      </w:r>
      <w:r w:rsidRPr="00612DA3">
        <w:rPr>
          <w:spacing w:val="-13"/>
        </w:rPr>
        <w:t xml:space="preserve"> </w:t>
      </w:r>
      <w:r w:rsidRPr="00612DA3">
        <w:t>a</w:t>
      </w:r>
      <w:r w:rsidRPr="00612DA3">
        <w:rPr>
          <w:spacing w:val="-13"/>
        </w:rPr>
        <w:t xml:space="preserve"> </w:t>
      </w:r>
      <w:r w:rsidRPr="00612DA3">
        <w:t>responsabilidade</w:t>
      </w:r>
      <w:r w:rsidRPr="00612DA3">
        <w:rPr>
          <w:spacing w:val="-14"/>
        </w:rPr>
        <w:t xml:space="preserve"> </w:t>
      </w:r>
      <w:r w:rsidRPr="00612DA3">
        <w:t>do</w:t>
      </w:r>
      <w:r w:rsidRPr="00612DA3">
        <w:rPr>
          <w:spacing w:val="-12"/>
        </w:rPr>
        <w:t xml:space="preserve"> </w:t>
      </w:r>
      <w:r w:rsidRPr="00612DA3">
        <w:t>Contratado e eventualmente aplicar sanções.</w:t>
      </w:r>
    </w:p>
    <w:p w14:paraId="005D7D3D" w14:textId="77777777" w:rsidR="00612DA3" w:rsidRPr="00612DA3" w:rsidRDefault="00612DA3" w:rsidP="00612DA3">
      <w:pPr>
        <w:pStyle w:val="PargrafodaLista"/>
        <w:widowControl w:val="0"/>
        <w:numPr>
          <w:ilvl w:val="1"/>
          <w:numId w:val="22"/>
        </w:numPr>
        <w:tabs>
          <w:tab w:val="left" w:pos="852"/>
        </w:tabs>
        <w:spacing w:line="276" w:lineRule="auto"/>
        <w:ind w:left="0" w:right="143" w:firstLine="0"/>
        <w:contextualSpacing w:val="0"/>
        <w:jc w:val="both"/>
      </w:pPr>
      <w:r w:rsidRPr="00612DA3">
        <w:t>A fiscalização de que trata esta cláusula não exclui, nem reduz a responsabilidade do Contratado por</w:t>
      </w:r>
      <w:r w:rsidRPr="00612DA3">
        <w:rPr>
          <w:spacing w:val="-4"/>
        </w:rPr>
        <w:t xml:space="preserve"> </w:t>
      </w:r>
      <w:r w:rsidRPr="00612DA3">
        <w:t>quaisquer</w:t>
      </w:r>
      <w:r w:rsidRPr="00612DA3">
        <w:rPr>
          <w:spacing w:val="-5"/>
        </w:rPr>
        <w:t xml:space="preserve"> </w:t>
      </w:r>
      <w:r w:rsidRPr="00612DA3">
        <w:t>irregularidades,</w:t>
      </w:r>
      <w:r w:rsidRPr="00612DA3">
        <w:rPr>
          <w:spacing w:val="-4"/>
        </w:rPr>
        <w:t xml:space="preserve"> </w:t>
      </w:r>
      <w:r w:rsidRPr="00612DA3">
        <w:t>inexecuções</w:t>
      </w:r>
      <w:r w:rsidRPr="00612DA3">
        <w:rPr>
          <w:spacing w:val="-4"/>
        </w:rPr>
        <w:t xml:space="preserve"> </w:t>
      </w:r>
      <w:r w:rsidRPr="00612DA3">
        <w:t>ou</w:t>
      </w:r>
      <w:r w:rsidRPr="00612DA3">
        <w:rPr>
          <w:spacing w:val="-4"/>
        </w:rPr>
        <w:t xml:space="preserve"> </w:t>
      </w:r>
      <w:r w:rsidRPr="00612DA3">
        <w:t>desconformidades</w:t>
      </w:r>
      <w:r w:rsidRPr="00612DA3">
        <w:rPr>
          <w:spacing w:val="-4"/>
        </w:rPr>
        <w:t xml:space="preserve"> </w:t>
      </w:r>
      <w:r w:rsidRPr="00612DA3">
        <w:t>havidas</w:t>
      </w:r>
      <w:r w:rsidRPr="00612DA3">
        <w:rPr>
          <w:spacing w:val="-4"/>
        </w:rPr>
        <w:t xml:space="preserve"> </w:t>
      </w:r>
      <w:r w:rsidRPr="00612DA3">
        <w:t>na</w:t>
      </w:r>
      <w:r w:rsidRPr="00612DA3">
        <w:rPr>
          <w:spacing w:val="-5"/>
        </w:rPr>
        <w:t xml:space="preserve"> </w:t>
      </w:r>
      <w:r w:rsidRPr="00612DA3">
        <w:t>execução</w:t>
      </w:r>
      <w:r w:rsidRPr="00612DA3">
        <w:rPr>
          <w:spacing w:val="-4"/>
        </w:rPr>
        <w:t xml:space="preserve"> </w:t>
      </w:r>
      <w:r w:rsidRPr="00612DA3">
        <w:t>do</w:t>
      </w:r>
      <w:r w:rsidRPr="00612DA3">
        <w:rPr>
          <w:spacing w:val="-4"/>
        </w:rPr>
        <w:t xml:space="preserve"> </w:t>
      </w:r>
      <w:r w:rsidRPr="00612DA3">
        <w:t>objeto,</w:t>
      </w:r>
      <w:r w:rsidRPr="00612DA3">
        <w:rPr>
          <w:spacing w:val="-2"/>
        </w:rPr>
        <w:t xml:space="preserve"> </w:t>
      </w:r>
      <w:r w:rsidRPr="00612DA3">
        <w:t xml:space="preserve">aí incluídas imperfeições de natureza técnica ou aquelas provenientes de vício redibitório, como tal definido </w:t>
      </w:r>
      <w:r w:rsidRPr="00612DA3">
        <w:lastRenderedPageBreak/>
        <w:t>pela lei civil.</w:t>
      </w:r>
    </w:p>
    <w:p w14:paraId="1D9A3E51" w14:textId="77777777" w:rsidR="00612DA3" w:rsidRPr="00612DA3" w:rsidRDefault="00612DA3" w:rsidP="00612DA3">
      <w:pPr>
        <w:pStyle w:val="PargrafodaLista"/>
        <w:widowControl w:val="0"/>
        <w:numPr>
          <w:ilvl w:val="1"/>
          <w:numId w:val="22"/>
        </w:numPr>
        <w:tabs>
          <w:tab w:val="left" w:pos="852"/>
        </w:tabs>
        <w:spacing w:line="276" w:lineRule="auto"/>
        <w:ind w:left="0" w:right="143" w:firstLine="0"/>
        <w:contextualSpacing w:val="0"/>
        <w:jc w:val="both"/>
      </w:pPr>
      <w:r w:rsidRPr="00612DA3">
        <w:t>O</w:t>
      </w:r>
      <w:r w:rsidRPr="00612DA3">
        <w:rPr>
          <w:spacing w:val="-3"/>
        </w:rPr>
        <w:t xml:space="preserve"> </w:t>
      </w:r>
      <w:r w:rsidRPr="00612DA3">
        <w:t>Contratante</w:t>
      </w:r>
      <w:r w:rsidRPr="00612DA3">
        <w:rPr>
          <w:spacing w:val="-4"/>
        </w:rPr>
        <w:t xml:space="preserve"> </w:t>
      </w:r>
      <w:r w:rsidRPr="00612DA3">
        <w:t>reserva-se</w:t>
      </w:r>
      <w:r w:rsidRPr="00612DA3">
        <w:rPr>
          <w:spacing w:val="-4"/>
        </w:rPr>
        <w:t xml:space="preserve"> </w:t>
      </w:r>
      <w:r w:rsidRPr="00612DA3">
        <w:t>ao</w:t>
      </w:r>
      <w:r w:rsidRPr="00612DA3">
        <w:rPr>
          <w:spacing w:val="-3"/>
        </w:rPr>
        <w:t xml:space="preserve"> </w:t>
      </w:r>
      <w:r w:rsidRPr="00612DA3">
        <w:t>direito</w:t>
      </w:r>
      <w:r w:rsidRPr="00612DA3">
        <w:rPr>
          <w:spacing w:val="-3"/>
        </w:rPr>
        <w:t xml:space="preserve"> </w:t>
      </w:r>
      <w:r w:rsidRPr="00612DA3">
        <w:t>de</w:t>
      </w:r>
      <w:r w:rsidRPr="00612DA3">
        <w:rPr>
          <w:spacing w:val="-4"/>
        </w:rPr>
        <w:t xml:space="preserve"> </w:t>
      </w:r>
      <w:r w:rsidRPr="00612DA3">
        <w:t>rejeitar,</w:t>
      </w:r>
      <w:r w:rsidRPr="00612DA3">
        <w:rPr>
          <w:spacing w:val="-3"/>
        </w:rPr>
        <w:t xml:space="preserve"> </w:t>
      </w:r>
      <w:r w:rsidRPr="00612DA3">
        <w:t>no</w:t>
      </w:r>
      <w:r w:rsidRPr="00612DA3">
        <w:rPr>
          <w:spacing w:val="-3"/>
        </w:rPr>
        <w:t xml:space="preserve"> </w:t>
      </w:r>
      <w:r w:rsidRPr="00612DA3">
        <w:t>todo</w:t>
      </w:r>
      <w:r w:rsidRPr="00612DA3">
        <w:rPr>
          <w:spacing w:val="-3"/>
        </w:rPr>
        <w:t xml:space="preserve"> </w:t>
      </w:r>
      <w:r w:rsidRPr="00612DA3">
        <w:t>ou</w:t>
      </w:r>
      <w:r w:rsidRPr="00612DA3">
        <w:rPr>
          <w:spacing w:val="-3"/>
        </w:rPr>
        <w:t xml:space="preserve"> </w:t>
      </w:r>
      <w:r w:rsidRPr="00612DA3">
        <w:t>em</w:t>
      </w:r>
      <w:r w:rsidRPr="00612DA3">
        <w:rPr>
          <w:spacing w:val="-3"/>
        </w:rPr>
        <w:t xml:space="preserve"> </w:t>
      </w:r>
      <w:r w:rsidRPr="00612DA3">
        <w:t>parte,</w:t>
      </w:r>
      <w:r w:rsidRPr="00612DA3">
        <w:rPr>
          <w:spacing w:val="-3"/>
        </w:rPr>
        <w:t xml:space="preserve"> </w:t>
      </w:r>
      <w:r w:rsidRPr="00612DA3">
        <w:t>o</w:t>
      </w:r>
      <w:r w:rsidRPr="00612DA3">
        <w:rPr>
          <w:spacing w:val="-3"/>
        </w:rPr>
        <w:t xml:space="preserve"> </w:t>
      </w:r>
      <w:r w:rsidRPr="00612DA3">
        <w:t>objeto</w:t>
      </w:r>
      <w:r w:rsidRPr="00612DA3">
        <w:rPr>
          <w:spacing w:val="-3"/>
        </w:rPr>
        <w:t xml:space="preserve"> </w:t>
      </w:r>
      <w:r w:rsidRPr="00612DA3">
        <w:t>da</w:t>
      </w:r>
      <w:r w:rsidRPr="00612DA3">
        <w:rPr>
          <w:spacing w:val="-3"/>
        </w:rPr>
        <w:t xml:space="preserve"> </w:t>
      </w:r>
      <w:r w:rsidRPr="00612DA3">
        <w:t>contratação,</w:t>
      </w:r>
      <w:r w:rsidRPr="00612DA3">
        <w:rPr>
          <w:spacing w:val="-3"/>
        </w:rPr>
        <w:t xml:space="preserve"> </w:t>
      </w:r>
      <w:r w:rsidRPr="00612DA3">
        <w:t>caso</w:t>
      </w:r>
      <w:r w:rsidRPr="00612DA3">
        <w:rPr>
          <w:spacing w:val="-1"/>
        </w:rPr>
        <w:t xml:space="preserve"> </w:t>
      </w:r>
      <w:r w:rsidRPr="00612DA3">
        <w:t>o mesmo afaste-se das especificações deste termo de referência, do instrumento convocatório e de seus anexos, e da proposta comercial do Contratado.</w:t>
      </w:r>
    </w:p>
    <w:p w14:paraId="415562E6" w14:textId="77777777" w:rsidR="00612DA3" w:rsidRPr="00612DA3" w:rsidRDefault="00612DA3" w:rsidP="00612DA3">
      <w:pPr>
        <w:pStyle w:val="PargrafodaLista"/>
        <w:widowControl w:val="0"/>
        <w:numPr>
          <w:ilvl w:val="1"/>
          <w:numId w:val="22"/>
        </w:numPr>
        <w:tabs>
          <w:tab w:val="left" w:pos="852"/>
        </w:tabs>
        <w:spacing w:line="276" w:lineRule="auto"/>
        <w:ind w:left="0" w:right="140" w:firstLine="0"/>
        <w:contextualSpacing w:val="0"/>
        <w:jc w:val="both"/>
      </w:pPr>
      <w:r w:rsidRPr="00612DA3">
        <w:t xml:space="preserve">A execução do contrato deverá ser acompanhada e fiscalizada pela fiscal do contrato, Sr. Gilmar José </w:t>
      </w:r>
      <w:proofErr w:type="spellStart"/>
      <w:r w:rsidRPr="00612DA3">
        <w:t>Enderli</w:t>
      </w:r>
      <w:proofErr w:type="spellEnd"/>
      <w:r w:rsidRPr="00612DA3">
        <w:t>, Secretário Municipal de Agricultura.</w:t>
      </w:r>
    </w:p>
    <w:p w14:paraId="03BFDFA2"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CRITÉRIOS DE MEDIÇÃO</w:t>
      </w:r>
    </w:p>
    <w:p w14:paraId="72F307AA" w14:textId="77777777" w:rsidR="00612DA3" w:rsidRPr="00612DA3" w:rsidRDefault="00612DA3" w:rsidP="00612DA3">
      <w:pPr>
        <w:pStyle w:val="PargrafodaLista"/>
        <w:widowControl w:val="0"/>
        <w:numPr>
          <w:ilvl w:val="1"/>
          <w:numId w:val="22"/>
        </w:numPr>
        <w:tabs>
          <w:tab w:val="left" w:pos="851"/>
        </w:tabs>
        <w:spacing w:line="276" w:lineRule="auto"/>
        <w:ind w:left="0" w:firstLine="0"/>
        <w:contextualSpacing w:val="0"/>
        <w:jc w:val="both"/>
      </w:pPr>
      <w:r w:rsidRPr="00612DA3">
        <w:t>O</w:t>
      </w:r>
      <w:r w:rsidRPr="00612DA3">
        <w:rPr>
          <w:spacing w:val="-3"/>
        </w:rPr>
        <w:t xml:space="preserve"> </w:t>
      </w:r>
      <w:r w:rsidRPr="00612DA3">
        <w:t>critério de</w:t>
      </w:r>
      <w:r w:rsidRPr="00612DA3">
        <w:rPr>
          <w:spacing w:val="-3"/>
        </w:rPr>
        <w:t xml:space="preserve"> </w:t>
      </w:r>
      <w:r w:rsidRPr="00612DA3">
        <w:t>medição será</w:t>
      </w:r>
      <w:r w:rsidRPr="00612DA3">
        <w:rPr>
          <w:spacing w:val="-2"/>
        </w:rPr>
        <w:t xml:space="preserve"> </w:t>
      </w:r>
      <w:r w:rsidRPr="00612DA3">
        <w:t>conforme</w:t>
      </w:r>
      <w:r w:rsidRPr="00612DA3">
        <w:rPr>
          <w:spacing w:val="1"/>
        </w:rPr>
        <w:t xml:space="preserve"> </w:t>
      </w:r>
      <w:r w:rsidRPr="00612DA3">
        <w:t>entrega</w:t>
      </w:r>
      <w:r w:rsidRPr="00612DA3">
        <w:rPr>
          <w:spacing w:val="-2"/>
        </w:rPr>
        <w:t xml:space="preserve"> </w:t>
      </w:r>
      <w:r w:rsidRPr="00612DA3">
        <w:t xml:space="preserve">do </w:t>
      </w:r>
      <w:r w:rsidRPr="00612DA3">
        <w:rPr>
          <w:spacing w:val="-2"/>
        </w:rPr>
        <w:t>material.</w:t>
      </w:r>
    </w:p>
    <w:p w14:paraId="7079FF56"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3" w:firstLine="0"/>
        <w:contextualSpacing w:val="0"/>
        <w:jc w:val="both"/>
      </w:pPr>
      <w:r w:rsidRPr="00612DA3">
        <w:t xml:space="preserve">Poderá ser realizada retenção ou glosa no pagamento, proporcional à irregularidade verificada no recebimento do objeto desta contratação, com base nos critérios e requisitos estabelecidos neste </w:t>
      </w:r>
      <w:r w:rsidRPr="00612DA3">
        <w:rPr>
          <w:spacing w:val="-2"/>
        </w:rPr>
        <w:t>documento.</w:t>
      </w:r>
    </w:p>
    <w:p w14:paraId="13458CBE"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firstLine="0"/>
        <w:contextualSpacing w:val="0"/>
        <w:jc w:val="both"/>
      </w:pPr>
      <w:r w:rsidRPr="00612DA3">
        <w:t>A</w:t>
      </w:r>
      <w:r w:rsidRPr="00612DA3">
        <w:rPr>
          <w:spacing w:val="-3"/>
        </w:rPr>
        <w:t xml:space="preserve"> </w:t>
      </w:r>
      <w:r w:rsidRPr="00612DA3">
        <w:t>periodicidade</w:t>
      </w:r>
      <w:r w:rsidRPr="00612DA3">
        <w:rPr>
          <w:spacing w:val="-3"/>
        </w:rPr>
        <w:t xml:space="preserve"> </w:t>
      </w:r>
      <w:r w:rsidRPr="00612DA3">
        <w:t>e</w:t>
      </w:r>
      <w:r w:rsidRPr="00612DA3">
        <w:rPr>
          <w:spacing w:val="-4"/>
        </w:rPr>
        <w:t xml:space="preserve"> </w:t>
      </w:r>
      <w:r w:rsidRPr="00612DA3">
        <w:t>frequência</w:t>
      </w:r>
      <w:r w:rsidRPr="00612DA3">
        <w:rPr>
          <w:spacing w:val="-3"/>
        </w:rPr>
        <w:t xml:space="preserve"> </w:t>
      </w:r>
      <w:r w:rsidRPr="00612DA3">
        <w:t>das</w:t>
      </w:r>
      <w:r w:rsidRPr="00612DA3">
        <w:rPr>
          <w:spacing w:val="-3"/>
        </w:rPr>
        <w:t xml:space="preserve"> </w:t>
      </w:r>
      <w:r w:rsidRPr="00612DA3">
        <w:t>medições</w:t>
      </w:r>
      <w:r w:rsidRPr="00612DA3">
        <w:rPr>
          <w:spacing w:val="-3"/>
        </w:rPr>
        <w:t xml:space="preserve"> </w:t>
      </w:r>
      <w:r w:rsidRPr="00612DA3">
        <w:t>dos</w:t>
      </w:r>
      <w:r w:rsidRPr="00612DA3">
        <w:rPr>
          <w:spacing w:val="-3"/>
        </w:rPr>
        <w:t xml:space="preserve"> </w:t>
      </w:r>
      <w:r w:rsidRPr="00612DA3">
        <w:t>serviços</w:t>
      </w:r>
      <w:r w:rsidRPr="00612DA3">
        <w:rPr>
          <w:spacing w:val="-3"/>
        </w:rPr>
        <w:t xml:space="preserve"> </w:t>
      </w:r>
      <w:r w:rsidRPr="00612DA3">
        <w:t>ficará</w:t>
      </w:r>
      <w:r w:rsidRPr="00612DA3">
        <w:rPr>
          <w:spacing w:val="-5"/>
        </w:rPr>
        <w:t xml:space="preserve"> </w:t>
      </w:r>
      <w:r w:rsidRPr="00612DA3">
        <w:t>cargo</w:t>
      </w:r>
      <w:r w:rsidRPr="00612DA3">
        <w:rPr>
          <w:spacing w:val="-3"/>
        </w:rPr>
        <w:t xml:space="preserve"> </w:t>
      </w:r>
      <w:r w:rsidRPr="00612DA3">
        <w:t>do(s)</w:t>
      </w:r>
      <w:r w:rsidRPr="00612DA3">
        <w:rPr>
          <w:spacing w:val="-2"/>
        </w:rPr>
        <w:t xml:space="preserve"> </w:t>
      </w:r>
      <w:r w:rsidRPr="00612DA3">
        <w:t>fiscal(s)</w:t>
      </w:r>
      <w:r w:rsidRPr="00612DA3">
        <w:rPr>
          <w:spacing w:val="-5"/>
        </w:rPr>
        <w:t xml:space="preserve"> </w:t>
      </w:r>
      <w:r w:rsidRPr="00612DA3">
        <w:t>de</w:t>
      </w:r>
      <w:r w:rsidRPr="00612DA3">
        <w:rPr>
          <w:spacing w:val="-2"/>
        </w:rPr>
        <w:t xml:space="preserve"> </w:t>
      </w:r>
      <w:r w:rsidRPr="00612DA3">
        <w:t>contrato, conforme andamento da execução do objeto.</w:t>
      </w:r>
    </w:p>
    <w:p w14:paraId="6E350A4C"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DO RECEBIMENTO</w:t>
      </w:r>
    </w:p>
    <w:p w14:paraId="03D8E512"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7" w:firstLine="0"/>
        <w:contextualSpacing w:val="0"/>
        <w:jc w:val="both"/>
      </w:pPr>
      <w:r w:rsidRPr="00612DA3">
        <w:t>Os materiais serão recebidos pelos fiscais de contrato que farão a verificação do cumprimento das exigências do termo de referência, contrato e demais documentos que fazem parte deste processo.</w:t>
      </w:r>
    </w:p>
    <w:p w14:paraId="32D8A6E7"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6" w:firstLine="0"/>
        <w:contextualSpacing w:val="0"/>
        <w:jc w:val="both"/>
      </w:pPr>
      <w:r w:rsidRPr="00612DA3">
        <w:t xml:space="preserve">Os materiais poderão ser rejeitados, no todo ou em parte, quando em desacordo com as especificações constantes no Termo de Referência e na proposta, sem prejuízo da aplicação das </w:t>
      </w:r>
      <w:r w:rsidRPr="00612DA3">
        <w:rPr>
          <w:spacing w:val="-2"/>
        </w:rPr>
        <w:t>penalidades.</w:t>
      </w:r>
    </w:p>
    <w:p w14:paraId="3C87AAB5"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2" w:firstLine="0"/>
        <w:contextualSpacing w:val="0"/>
        <w:jc w:val="both"/>
      </w:pPr>
      <w:r w:rsidRPr="00612DA3">
        <w:t>O contratado fica obrigado a reparar, corrigir, remover, reconstruir ou substituir, às suas expensas, no todo ou em parte, os materiais em que</w:t>
      </w:r>
      <w:r w:rsidRPr="00612DA3">
        <w:rPr>
          <w:spacing w:val="-1"/>
        </w:rPr>
        <w:t xml:space="preserve"> </w:t>
      </w:r>
      <w:r w:rsidRPr="00612DA3">
        <w:t>se verificarem vícios, defeitos ou incorreções, cabendo à fiscalização não atestar a última e/ou única medição da parcela até que sejam sanadas todas as eventuais pendências que possam vir a ser apontadas pelos fiscais.</w:t>
      </w:r>
    </w:p>
    <w:p w14:paraId="3BACC3D6"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4" w:firstLine="0"/>
        <w:contextualSpacing w:val="0"/>
        <w:jc w:val="both"/>
      </w:pPr>
      <w:r w:rsidRPr="00612DA3">
        <w:t>Cabe</w:t>
      </w:r>
      <w:r w:rsidRPr="00612DA3">
        <w:rPr>
          <w:spacing w:val="-4"/>
        </w:rPr>
        <w:t xml:space="preserve"> </w:t>
      </w:r>
      <w:r w:rsidRPr="00612DA3">
        <w:t>ao</w:t>
      </w:r>
      <w:r w:rsidRPr="00612DA3">
        <w:rPr>
          <w:spacing w:val="-3"/>
        </w:rPr>
        <w:t xml:space="preserve"> </w:t>
      </w:r>
      <w:r w:rsidRPr="00612DA3">
        <w:t>fiscal</w:t>
      </w:r>
      <w:r w:rsidRPr="00612DA3">
        <w:rPr>
          <w:spacing w:val="-3"/>
        </w:rPr>
        <w:t xml:space="preserve"> </w:t>
      </w:r>
      <w:r w:rsidRPr="00612DA3">
        <w:t>comunicar</w:t>
      </w:r>
      <w:r w:rsidRPr="00612DA3">
        <w:rPr>
          <w:spacing w:val="-2"/>
        </w:rPr>
        <w:t xml:space="preserve"> </w:t>
      </w:r>
      <w:r w:rsidRPr="00612DA3">
        <w:t>a</w:t>
      </w:r>
      <w:r w:rsidRPr="00612DA3">
        <w:rPr>
          <w:spacing w:val="-4"/>
        </w:rPr>
        <w:t xml:space="preserve"> </w:t>
      </w:r>
      <w:r w:rsidRPr="00612DA3">
        <w:t>empresa</w:t>
      </w:r>
      <w:r w:rsidRPr="00612DA3">
        <w:rPr>
          <w:spacing w:val="-4"/>
        </w:rPr>
        <w:t xml:space="preserve"> </w:t>
      </w:r>
      <w:r w:rsidRPr="00612DA3">
        <w:t>para</w:t>
      </w:r>
      <w:r w:rsidRPr="00612DA3">
        <w:rPr>
          <w:spacing w:val="-4"/>
        </w:rPr>
        <w:t xml:space="preserve"> </w:t>
      </w:r>
      <w:r w:rsidRPr="00612DA3">
        <w:t>que</w:t>
      </w:r>
      <w:r w:rsidRPr="00612DA3">
        <w:rPr>
          <w:spacing w:val="-4"/>
        </w:rPr>
        <w:t xml:space="preserve"> </w:t>
      </w:r>
      <w:r w:rsidRPr="00612DA3">
        <w:t>emita</w:t>
      </w:r>
      <w:r w:rsidRPr="00612DA3">
        <w:rPr>
          <w:spacing w:val="-3"/>
        </w:rPr>
        <w:t xml:space="preserve"> </w:t>
      </w:r>
      <w:r w:rsidRPr="00612DA3">
        <w:t>a</w:t>
      </w:r>
      <w:r w:rsidRPr="00612DA3">
        <w:rPr>
          <w:spacing w:val="-5"/>
        </w:rPr>
        <w:t xml:space="preserve"> </w:t>
      </w:r>
      <w:r w:rsidRPr="00612DA3">
        <w:t>Nota</w:t>
      </w:r>
      <w:r w:rsidRPr="00612DA3">
        <w:rPr>
          <w:spacing w:val="-4"/>
        </w:rPr>
        <w:t xml:space="preserve"> </w:t>
      </w:r>
      <w:r w:rsidRPr="00612DA3">
        <w:t>Fiscal,</w:t>
      </w:r>
      <w:r w:rsidRPr="00612DA3">
        <w:rPr>
          <w:spacing w:val="-3"/>
        </w:rPr>
        <w:t xml:space="preserve"> </w:t>
      </w:r>
      <w:r w:rsidRPr="00612DA3">
        <w:t>com</w:t>
      </w:r>
      <w:r w:rsidRPr="00612DA3">
        <w:rPr>
          <w:spacing w:val="-3"/>
        </w:rPr>
        <w:t xml:space="preserve"> </w:t>
      </w:r>
      <w:r w:rsidRPr="00612DA3">
        <w:t>o</w:t>
      </w:r>
      <w:r w:rsidRPr="00612DA3">
        <w:rPr>
          <w:spacing w:val="-3"/>
        </w:rPr>
        <w:t xml:space="preserve"> </w:t>
      </w:r>
      <w:r w:rsidRPr="00612DA3">
        <w:t>valor</w:t>
      </w:r>
      <w:r w:rsidRPr="00612DA3">
        <w:rPr>
          <w:spacing w:val="-3"/>
        </w:rPr>
        <w:t xml:space="preserve"> </w:t>
      </w:r>
      <w:r w:rsidRPr="00612DA3">
        <w:t>exato</w:t>
      </w:r>
      <w:r w:rsidRPr="00612DA3">
        <w:rPr>
          <w:spacing w:val="-3"/>
        </w:rPr>
        <w:t xml:space="preserve"> </w:t>
      </w:r>
      <w:r w:rsidRPr="00612DA3">
        <w:t>dimensionado pela fiscalização.</w:t>
      </w:r>
    </w:p>
    <w:p w14:paraId="6DE1B9AA"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4" w:firstLine="0"/>
        <w:contextualSpacing w:val="0"/>
        <w:jc w:val="both"/>
      </w:pPr>
      <w:r w:rsidRPr="00612DA3">
        <w:t>O</w:t>
      </w:r>
      <w:r w:rsidRPr="00612DA3">
        <w:rPr>
          <w:spacing w:val="22"/>
        </w:rPr>
        <w:t xml:space="preserve"> </w:t>
      </w:r>
      <w:r w:rsidRPr="00612DA3">
        <w:t>recebimento</w:t>
      </w:r>
      <w:r w:rsidRPr="00612DA3">
        <w:rPr>
          <w:spacing w:val="23"/>
        </w:rPr>
        <w:t xml:space="preserve"> </w:t>
      </w:r>
      <w:r w:rsidRPr="00612DA3">
        <w:t>provisório</w:t>
      </w:r>
      <w:r w:rsidRPr="00612DA3">
        <w:rPr>
          <w:spacing w:val="23"/>
        </w:rPr>
        <w:t xml:space="preserve"> </w:t>
      </w:r>
      <w:r w:rsidRPr="00612DA3">
        <w:t>ou</w:t>
      </w:r>
      <w:r w:rsidRPr="00612DA3">
        <w:rPr>
          <w:spacing w:val="23"/>
        </w:rPr>
        <w:t xml:space="preserve"> </w:t>
      </w:r>
      <w:r w:rsidRPr="00612DA3">
        <w:t>definitivo</w:t>
      </w:r>
      <w:r w:rsidRPr="00612DA3">
        <w:rPr>
          <w:spacing w:val="23"/>
        </w:rPr>
        <w:t xml:space="preserve"> </w:t>
      </w:r>
      <w:r w:rsidRPr="00612DA3">
        <w:t>não</w:t>
      </w:r>
      <w:r w:rsidRPr="00612DA3">
        <w:rPr>
          <w:spacing w:val="23"/>
        </w:rPr>
        <w:t xml:space="preserve"> </w:t>
      </w:r>
      <w:r w:rsidRPr="00612DA3">
        <w:t>excluirá a</w:t>
      </w:r>
      <w:r w:rsidRPr="00612DA3">
        <w:rPr>
          <w:spacing w:val="22"/>
        </w:rPr>
        <w:t xml:space="preserve"> </w:t>
      </w:r>
      <w:r w:rsidRPr="00612DA3">
        <w:t>responsabilidade</w:t>
      </w:r>
      <w:r w:rsidRPr="00612DA3">
        <w:rPr>
          <w:spacing w:val="24"/>
        </w:rPr>
        <w:t xml:space="preserve"> </w:t>
      </w:r>
      <w:r w:rsidRPr="00612DA3">
        <w:t>civil</w:t>
      </w:r>
      <w:r w:rsidRPr="00612DA3">
        <w:rPr>
          <w:spacing w:val="23"/>
        </w:rPr>
        <w:t xml:space="preserve"> </w:t>
      </w:r>
      <w:r w:rsidRPr="00612DA3">
        <w:t>pela</w:t>
      </w:r>
      <w:r w:rsidRPr="00612DA3">
        <w:rPr>
          <w:spacing w:val="22"/>
        </w:rPr>
        <w:t xml:space="preserve"> </w:t>
      </w:r>
      <w:r w:rsidRPr="00612DA3">
        <w:t>solidez</w:t>
      </w:r>
      <w:r w:rsidRPr="00612DA3">
        <w:rPr>
          <w:spacing w:val="22"/>
        </w:rPr>
        <w:t xml:space="preserve"> </w:t>
      </w:r>
      <w:r w:rsidRPr="00612DA3">
        <w:t>e</w:t>
      </w:r>
      <w:r w:rsidRPr="00612DA3">
        <w:rPr>
          <w:spacing w:val="22"/>
        </w:rPr>
        <w:t xml:space="preserve"> </w:t>
      </w:r>
      <w:r w:rsidRPr="00612DA3">
        <w:t>pela segurança do objeto nem a responsabilidade ético-profissional pela perfeita execução do contrato.</w:t>
      </w:r>
    </w:p>
    <w:p w14:paraId="079C8F32"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LIQUIDAÇÃO</w:t>
      </w:r>
    </w:p>
    <w:p w14:paraId="1C2E1BF3"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9" w:firstLine="0"/>
        <w:contextualSpacing w:val="0"/>
        <w:jc w:val="both"/>
      </w:pPr>
      <w:bookmarkStart w:id="107" w:name="_1fob9te"/>
      <w:bookmarkEnd w:id="107"/>
      <w:r w:rsidRPr="00612DA3">
        <w:t>Recebida a Nota Fiscal ou documento de cobrança equivalente, o setor competente dará o correto andamento para a liquidação.</w:t>
      </w:r>
    </w:p>
    <w:p w14:paraId="2FF30841"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9" w:firstLine="0"/>
        <w:contextualSpacing w:val="0"/>
        <w:jc w:val="both"/>
      </w:pPr>
      <w:r w:rsidRPr="00612DA3">
        <w:t>Para</w:t>
      </w:r>
      <w:r w:rsidRPr="00612DA3">
        <w:rPr>
          <w:spacing w:val="-2"/>
        </w:rPr>
        <w:t xml:space="preserve"> </w:t>
      </w:r>
      <w:r w:rsidRPr="00612DA3">
        <w:t>fins de</w:t>
      </w:r>
      <w:r w:rsidRPr="00612DA3">
        <w:rPr>
          <w:spacing w:val="-1"/>
        </w:rPr>
        <w:t xml:space="preserve"> </w:t>
      </w:r>
      <w:r w:rsidRPr="00612DA3">
        <w:t>liquidação, o setor</w:t>
      </w:r>
      <w:r w:rsidRPr="00612DA3">
        <w:rPr>
          <w:spacing w:val="-1"/>
        </w:rPr>
        <w:t xml:space="preserve"> </w:t>
      </w:r>
      <w:r w:rsidRPr="00612DA3">
        <w:t>competente</w:t>
      </w:r>
      <w:r w:rsidRPr="00612DA3">
        <w:rPr>
          <w:spacing w:val="-1"/>
        </w:rPr>
        <w:t xml:space="preserve"> </w:t>
      </w:r>
      <w:r w:rsidRPr="00612DA3">
        <w:t>deve</w:t>
      </w:r>
      <w:r w:rsidRPr="00612DA3">
        <w:rPr>
          <w:spacing w:val="-1"/>
        </w:rPr>
        <w:t xml:space="preserve"> </w:t>
      </w:r>
      <w:r w:rsidRPr="00612DA3">
        <w:t>verificar</w:t>
      </w:r>
      <w:r w:rsidRPr="00612DA3">
        <w:rPr>
          <w:spacing w:val="-1"/>
        </w:rPr>
        <w:t xml:space="preserve"> </w:t>
      </w:r>
      <w:r w:rsidRPr="00612DA3">
        <w:t>se a</w:t>
      </w:r>
      <w:r w:rsidRPr="00612DA3">
        <w:rPr>
          <w:spacing w:val="-1"/>
        </w:rPr>
        <w:t xml:space="preserve"> </w:t>
      </w:r>
      <w:r w:rsidRPr="00612DA3">
        <w:t>Nota</w:t>
      </w:r>
      <w:r w:rsidRPr="00612DA3">
        <w:rPr>
          <w:spacing w:val="-1"/>
        </w:rPr>
        <w:t xml:space="preserve"> </w:t>
      </w:r>
      <w:r w:rsidRPr="00612DA3">
        <w:t>Fiscal apresentada expressa</w:t>
      </w:r>
      <w:r w:rsidRPr="00612DA3">
        <w:rPr>
          <w:spacing w:val="-1"/>
        </w:rPr>
        <w:t xml:space="preserve"> </w:t>
      </w:r>
      <w:r w:rsidRPr="00612DA3">
        <w:t>os elementos necessários e essenciais do documento.</w:t>
      </w:r>
    </w:p>
    <w:p w14:paraId="19906A53" w14:textId="77777777" w:rsidR="00612DA3" w:rsidRPr="00612DA3" w:rsidRDefault="00612DA3" w:rsidP="00612DA3">
      <w:pPr>
        <w:pStyle w:val="PargrafodaLista"/>
        <w:widowControl w:val="0"/>
        <w:numPr>
          <w:ilvl w:val="1"/>
          <w:numId w:val="22"/>
        </w:numPr>
        <w:tabs>
          <w:tab w:val="left" w:pos="850"/>
          <w:tab w:val="left" w:pos="852"/>
        </w:tabs>
        <w:spacing w:line="276" w:lineRule="auto"/>
        <w:ind w:left="0" w:right="143" w:firstLine="0"/>
        <w:contextualSpacing w:val="0"/>
        <w:jc w:val="both"/>
      </w:pPr>
      <w:r w:rsidRPr="00612DA3">
        <w:t>Havendo</w:t>
      </w:r>
      <w:r w:rsidRPr="00612DA3">
        <w:rPr>
          <w:spacing w:val="-8"/>
        </w:rPr>
        <w:t xml:space="preserve"> </w:t>
      </w:r>
      <w:r w:rsidRPr="00612DA3">
        <w:t>erro</w:t>
      </w:r>
      <w:r w:rsidRPr="00612DA3">
        <w:rPr>
          <w:spacing w:val="-8"/>
        </w:rPr>
        <w:t xml:space="preserve"> </w:t>
      </w:r>
      <w:r w:rsidRPr="00612DA3">
        <w:t>na</w:t>
      </w:r>
      <w:r w:rsidRPr="00612DA3">
        <w:rPr>
          <w:spacing w:val="-9"/>
        </w:rPr>
        <w:t xml:space="preserve"> </w:t>
      </w:r>
      <w:r w:rsidRPr="00612DA3">
        <w:t>apresentação</w:t>
      </w:r>
      <w:r w:rsidRPr="00612DA3">
        <w:rPr>
          <w:spacing w:val="-8"/>
        </w:rPr>
        <w:t xml:space="preserve"> </w:t>
      </w:r>
      <w:r w:rsidRPr="00612DA3">
        <w:t>da</w:t>
      </w:r>
      <w:r w:rsidRPr="00612DA3">
        <w:rPr>
          <w:spacing w:val="-9"/>
        </w:rPr>
        <w:t xml:space="preserve"> </w:t>
      </w:r>
      <w:r w:rsidRPr="00612DA3">
        <w:t>Nota</w:t>
      </w:r>
      <w:r w:rsidRPr="00612DA3">
        <w:rPr>
          <w:spacing w:val="-9"/>
        </w:rPr>
        <w:t xml:space="preserve"> </w:t>
      </w:r>
      <w:r w:rsidRPr="00612DA3">
        <w:t>Fiscal,</w:t>
      </w:r>
      <w:r w:rsidRPr="00612DA3">
        <w:rPr>
          <w:spacing w:val="-8"/>
        </w:rPr>
        <w:t xml:space="preserve"> </w:t>
      </w:r>
      <w:r w:rsidRPr="00612DA3">
        <w:t>ou</w:t>
      </w:r>
      <w:r w:rsidRPr="00612DA3">
        <w:rPr>
          <w:spacing w:val="-8"/>
        </w:rPr>
        <w:t xml:space="preserve"> </w:t>
      </w:r>
      <w:r w:rsidRPr="00612DA3">
        <w:t>circunstância</w:t>
      </w:r>
      <w:r w:rsidRPr="00612DA3">
        <w:rPr>
          <w:spacing w:val="-9"/>
        </w:rPr>
        <w:t xml:space="preserve"> </w:t>
      </w:r>
      <w:r w:rsidRPr="00612DA3">
        <w:t>que</w:t>
      </w:r>
      <w:r w:rsidRPr="00612DA3">
        <w:rPr>
          <w:spacing w:val="-9"/>
        </w:rPr>
        <w:t xml:space="preserve"> </w:t>
      </w:r>
      <w:r w:rsidRPr="00612DA3">
        <w:t>impeça</w:t>
      </w:r>
      <w:r w:rsidRPr="00612DA3">
        <w:rPr>
          <w:spacing w:val="-9"/>
        </w:rPr>
        <w:t xml:space="preserve"> </w:t>
      </w:r>
      <w:r w:rsidRPr="00612DA3">
        <w:t>a</w:t>
      </w:r>
      <w:r w:rsidRPr="00612DA3">
        <w:rPr>
          <w:spacing w:val="-7"/>
        </w:rPr>
        <w:t xml:space="preserve"> </w:t>
      </w:r>
      <w:r w:rsidRPr="00612DA3">
        <w:t>liquidação</w:t>
      </w:r>
      <w:r w:rsidRPr="00612DA3">
        <w:rPr>
          <w:spacing w:val="-8"/>
        </w:rPr>
        <w:t xml:space="preserve"> </w:t>
      </w:r>
      <w:r w:rsidRPr="00612DA3">
        <w:t>da</w:t>
      </w:r>
      <w:r w:rsidRPr="00612DA3">
        <w:rPr>
          <w:spacing w:val="-9"/>
        </w:rPr>
        <w:t xml:space="preserve"> </w:t>
      </w:r>
      <w:r w:rsidRPr="00612DA3">
        <w:t xml:space="preserve">despesa, esta ficará sobrestada até que o contratado providencie as medidas saneadoras, sem ônus à </w:t>
      </w:r>
      <w:r w:rsidRPr="00612DA3">
        <w:rPr>
          <w:spacing w:val="-2"/>
        </w:rPr>
        <w:t>contratante;</w:t>
      </w:r>
    </w:p>
    <w:p w14:paraId="544BBB48"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PRAZO DE PAGAMENTO</w:t>
      </w:r>
    </w:p>
    <w:p w14:paraId="785C9DC8" w14:textId="77777777" w:rsidR="00612DA3" w:rsidRPr="00612DA3" w:rsidRDefault="00612DA3" w:rsidP="00612DA3">
      <w:pPr>
        <w:pStyle w:val="PargrafodaLista"/>
        <w:widowControl w:val="0"/>
        <w:numPr>
          <w:ilvl w:val="1"/>
          <w:numId w:val="22"/>
        </w:numPr>
        <w:tabs>
          <w:tab w:val="left" w:pos="849"/>
          <w:tab w:val="left" w:pos="852"/>
        </w:tabs>
        <w:spacing w:line="276" w:lineRule="auto"/>
        <w:ind w:left="0" w:right="141" w:firstLine="0"/>
        <w:contextualSpacing w:val="0"/>
        <w:jc w:val="both"/>
      </w:pPr>
      <w:r w:rsidRPr="00612DA3">
        <w:t xml:space="preserve">O pagamento será efetuado em até 15 (quinze) dias, conforme cronograma de pagamentos do Município, após a entrega do objeto licitado, entrega do documento fiscal correto e da finalização da </w:t>
      </w:r>
      <w:r w:rsidRPr="00612DA3">
        <w:lastRenderedPageBreak/>
        <w:t>liquidação da despesa.</w:t>
      </w:r>
    </w:p>
    <w:p w14:paraId="141DFFB0"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FORMA DE PAGAMENTO</w:t>
      </w:r>
    </w:p>
    <w:p w14:paraId="5DE6CA7E" w14:textId="77777777" w:rsidR="00612DA3" w:rsidRPr="00612DA3" w:rsidRDefault="00612DA3" w:rsidP="00612DA3">
      <w:pPr>
        <w:numPr>
          <w:ilvl w:val="1"/>
          <w:numId w:val="22"/>
        </w:numPr>
        <w:suppressAutoHyphens/>
        <w:spacing w:line="276" w:lineRule="auto"/>
        <w:ind w:left="0" w:firstLine="0"/>
        <w:textAlignment w:val="baseline"/>
        <w:rPr>
          <w:szCs w:val="24"/>
        </w:rPr>
      </w:pPr>
      <w:bookmarkStart w:id="108" w:name="_3znysh7"/>
      <w:bookmarkEnd w:id="108"/>
      <w:r w:rsidRPr="00612DA3">
        <w:rPr>
          <w:rFonts w:eastAsia="Arial"/>
          <w:szCs w:val="24"/>
        </w:rPr>
        <w:t xml:space="preserve">O pagamento será realizado através de ordem bancária, para crédito em banco, agência e </w:t>
      </w:r>
      <w:proofErr w:type="spellStart"/>
      <w:r w:rsidRPr="00612DA3">
        <w:rPr>
          <w:rFonts w:eastAsia="Arial"/>
          <w:szCs w:val="24"/>
        </w:rPr>
        <w:t>conta-corrente</w:t>
      </w:r>
      <w:proofErr w:type="spellEnd"/>
      <w:r w:rsidRPr="00612DA3">
        <w:rPr>
          <w:rFonts w:eastAsia="Arial"/>
          <w:szCs w:val="24"/>
        </w:rPr>
        <w:t>, indicados pelo CONTRATADO.</w:t>
      </w:r>
    </w:p>
    <w:p w14:paraId="79F32F84"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0172E2CD"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b/>
          <w:bCs/>
          <w:szCs w:val="24"/>
        </w:rPr>
      </w:pPr>
      <w:r w:rsidRPr="00612DA3">
        <w:rPr>
          <w:rFonts w:eastAsia="Arial"/>
          <w:b/>
          <w:bCs/>
          <w:szCs w:val="24"/>
        </w:rPr>
        <w:t>FORMA E CRITÉRIOS DE SELEÇÃO DO FORNECEDOR</w:t>
      </w:r>
    </w:p>
    <w:p w14:paraId="2F739217"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 xml:space="preserve">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w:t>
      </w:r>
    </w:p>
    <w:p w14:paraId="7FB837FF"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EXIGÊNCIAS DE HABILITAÇÃO</w:t>
      </w:r>
    </w:p>
    <w:p w14:paraId="59492D74"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szCs w:val="24"/>
        </w:rPr>
        <w:t xml:space="preserve">Habilitação Jurídica: </w:t>
      </w:r>
    </w:p>
    <w:p w14:paraId="6761AE74"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Registro comercial, no caso de empresa individual; </w:t>
      </w:r>
    </w:p>
    <w:p w14:paraId="296E86E3"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Ato constitutivo, estatuto ou contrato social em vigor, devidamente registrado, em se tratando de sociedades comerciais, e, no caso de sociedade por ações, acompanhado de documentos de eleição de seus administradores; </w:t>
      </w:r>
    </w:p>
    <w:p w14:paraId="103977C7"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7B4C172"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Prova de inscrição no Cadastro Nacional de Pessoa Jurídica (CNPJ/MF); </w:t>
      </w:r>
    </w:p>
    <w:p w14:paraId="3C6DF613"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szCs w:val="24"/>
        </w:rPr>
        <w:t xml:space="preserve">Regularidade Fiscal Social e Trabalhista: </w:t>
      </w:r>
    </w:p>
    <w:p w14:paraId="61861190"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Comprovante de inscrição no Cadastro de Pessoas Físicas (CPF), se o licitante for pessoa natural, ou no Cadastro Nacional da Pessoa Jurídica (CNPJ), se o licitante for pessoa jurídica;</w:t>
      </w:r>
    </w:p>
    <w:p w14:paraId="6F5CB945"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A inscrição no cadastro de contribuinte Estadual e/ou Municipal, se houver, relativo ao domicílio ou sede do licitante, pertinente ao ramo de atividade e compatível com o objeto contratual; </w:t>
      </w:r>
    </w:p>
    <w:p w14:paraId="533C84DA"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Prova de regularidade com a Fazenda Municipal, do domicílio ou sede da licitante; </w:t>
      </w:r>
    </w:p>
    <w:p w14:paraId="53C1718A"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Prova de regularidade com a Fazenda Estadual, do domicílio ou sede da licitante; </w:t>
      </w:r>
    </w:p>
    <w:p w14:paraId="3F2DACE0"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64DDCDF"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Prova de regularidade relativa à Seguridade Social e ao FGTS, que demonstre cumprimento dos encargos sociais instituídos por lei; </w:t>
      </w:r>
    </w:p>
    <w:p w14:paraId="041F4C81"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lastRenderedPageBreak/>
        <w:t xml:space="preserve">Prova de regularidade perante a Justiça do Trabalho; </w:t>
      </w:r>
    </w:p>
    <w:p w14:paraId="3FC69D25"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 xml:space="preserve">Declaração de cumprimento do disposto no inciso XXIII do art. 7º da Constituição Federal, dispensada quando apresentada no credenciamento, item 5.3.3. </w:t>
      </w:r>
    </w:p>
    <w:p w14:paraId="41877BB1"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szCs w:val="24"/>
        </w:rPr>
        <w:t xml:space="preserve">Qualificação Econômico-Financeira: </w:t>
      </w:r>
    </w:p>
    <w:p w14:paraId="05A11AAF" w14:textId="77777777" w:rsidR="00612DA3" w:rsidRPr="00612DA3" w:rsidRDefault="00612DA3" w:rsidP="00612DA3">
      <w:pPr>
        <w:numPr>
          <w:ilvl w:val="2"/>
          <w:numId w:val="22"/>
        </w:numPr>
        <w:suppressAutoHyphens/>
        <w:spacing w:line="276" w:lineRule="auto"/>
        <w:ind w:left="0"/>
        <w:textAlignment w:val="baseline"/>
        <w:rPr>
          <w:szCs w:val="24"/>
        </w:rPr>
      </w:pPr>
      <w:r w:rsidRPr="00612DA3">
        <w:rPr>
          <w:szCs w:val="24"/>
        </w:rPr>
        <w:t>Certidão Negativa de falência, expedida pelo distribuidor da sede da empresa, datado dos últimos 90 (Noventa) dias, ou que esteja dentro do prazo de validade expresso na própria Certidão.</w:t>
      </w:r>
    </w:p>
    <w:p w14:paraId="108955D6" w14:textId="77777777" w:rsidR="00612DA3" w:rsidRPr="00612DA3" w:rsidRDefault="00612DA3" w:rsidP="00612DA3">
      <w:pPr>
        <w:pStyle w:val="PargrafodaLista"/>
        <w:numPr>
          <w:ilvl w:val="0"/>
          <w:numId w:val="22"/>
        </w:numPr>
        <w:suppressAutoHyphens/>
        <w:spacing w:line="276" w:lineRule="auto"/>
        <w:ind w:left="0" w:right="32" w:firstLine="0"/>
        <w:rPr>
          <w:bCs/>
          <w:color w:val="000000"/>
        </w:rPr>
      </w:pPr>
      <w:r w:rsidRPr="00612DA3">
        <w:rPr>
          <w:bCs/>
        </w:rPr>
        <w:t xml:space="preserve">Qualificação Técnica: </w:t>
      </w:r>
    </w:p>
    <w:p w14:paraId="7FAEB74C" w14:textId="77777777" w:rsidR="00612DA3" w:rsidRPr="00612DA3" w:rsidRDefault="00612DA3" w:rsidP="00612DA3">
      <w:pPr>
        <w:numPr>
          <w:ilvl w:val="2"/>
          <w:numId w:val="22"/>
        </w:numPr>
        <w:suppressAutoHyphens/>
        <w:spacing w:line="276" w:lineRule="auto"/>
        <w:ind w:left="0"/>
        <w:textAlignment w:val="baseline"/>
        <w:rPr>
          <w:szCs w:val="24"/>
        </w:rPr>
      </w:pPr>
      <w:bookmarkStart w:id="109" w:name="_Hlk228429690"/>
      <w:r w:rsidRPr="00612DA3">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612DA3">
        <w:rPr>
          <w:rFonts w:eastAsia="Arial"/>
          <w:color w:val="auto"/>
          <w:szCs w:val="24"/>
        </w:rPr>
        <w:t>apresentados em nome da matriz ou da filial.</w:t>
      </w:r>
    </w:p>
    <w:bookmarkEnd w:id="109"/>
    <w:p w14:paraId="6CBAE687"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color w:val="auto"/>
          <w:szCs w:val="24"/>
        </w:rPr>
        <w:t>Havendo eventual divergência na relação de documentos de habilitação constantes neste Termo de Referência e o Edital, prevalecerá o disposto no Edital.</w:t>
      </w:r>
    </w:p>
    <w:p w14:paraId="592AB610"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VALOR ESTIMADO DA CONTRATAÇÃO:</w:t>
      </w:r>
    </w:p>
    <w:p w14:paraId="569768BD" w14:textId="77777777" w:rsidR="00612DA3" w:rsidRPr="00612DA3" w:rsidRDefault="00612DA3" w:rsidP="00612DA3">
      <w:pPr>
        <w:numPr>
          <w:ilvl w:val="1"/>
          <w:numId w:val="22"/>
        </w:numPr>
        <w:suppressAutoHyphens/>
        <w:spacing w:line="276" w:lineRule="auto"/>
        <w:ind w:left="0" w:firstLine="0"/>
        <w:textAlignment w:val="baseline"/>
        <w:rPr>
          <w:color w:val="auto"/>
          <w:szCs w:val="24"/>
        </w:rPr>
      </w:pPr>
      <w:r w:rsidRPr="00612DA3">
        <w:rPr>
          <w:rFonts w:eastAsia="Arial"/>
          <w:color w:val="auto"/>
          <w:szCs w:val="24"/>
        </w:rPr>
        <w:t xml:space="preserve">O </w:t>
      </w:r>
      <w:r w:rsidRPr="00612DA3">
        <w:rPr>
          <w:szCs w:val="24"/>
        </w:rPr>
        <w:t>custo estimado total da contratação é de R$ 286.936,20 (duzentos e oitenta e seis mil e novecentos e trinta e seis reais e vinte centavos) conforme detalhado na Memória de Cálculo, anexo do Estudo Técnico Preliminar</w:t>
      </w:r>
      <w:r w:rsidRPr="00612DA3">
        <w:rPr>
          <w:rFonts w:eastAsia="Arial"/>
          <w:color w:val="auto"/>
          <w:szCs w:val="24"/>
        </w:rPr>
        <w:t xml:space="preserve">. </w:t>
      </w:r>
    </w:p>
    <w:p w14:paraId="099A0E34"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ADEQUAÇÃO ORÇAMENTÁRIA</w:t>
      </w:r>
    </w:p>
    <w:p w14:paraId="761F97CF"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As despesas decorrentes da contratação correrão por conta do orçamento vigente dá através(s) da(s) seguinte(s) dotação(s):</w:t>
      </w:r>
    </w:p>
    <w:p w14:paraId="350FE5DF" w14:textId="77777777" w:rsidR="00612DA3" w:rsidRPr="00612DA3" w:rsidRDefault="00612DA3" w:rsidP="00612DA3">
      <w:pPr>
        <w:pStyle w:val="Corpodetexto"/>
        <w:spacing w:line="276" w:lineRule="auto"/>
        <w:rPr>
          <w:b w:val="0"/>
          <w:bCs w:val="0"/>
          <w:sz w:val="24"/>
        </w:rPr>
      </w:pPr>
      <w:bookmarkStart w:id="110" w:name="_Hlk228431377"/>
      <w:r w:rsidRPr="00612DA3">
        <w:rPr>
          <w:b w:val="0"/>
          <w:bCs w:val="0"/>
          <w:sz w:val="24"/>
        </w:rPr>
        <w:t>PA:</w:t>
      </w:r>
      <w:r w:rsidRPr="00612DA3">
        <w:rPr>
          <w:b w:val="0"/>
          <w:bCs w:val="0"/>
          <w:spacing w:val="-3"/>
          <w:sz w:val="24"/>
        </w:rPr>
        <w:t xml:space="preserve"> </w:t>
      </w:r>
      <w:r w:rsidRPr="00612DA3">
        <w:rPr>
          <w:b w:val="0"/>
          <w:bCs w:val="0"/>
          <w:sz w:val="24"/>
        </w:rPr>
        <w:t>2171</w:t>
      </w:r>
      <w:r w:rsidRPr="00612DA3">
        <w:rPr>
          <w:b w:val="0"/>
          <w:bCs w:val="0"/>
          <w:spacing w:val="-1"/>
          <w:sz w:val="24"/>
        </w:rPr>
        <w:t xml:space="preserve"> </w:t>
      </w:r>
      <w:r w:rsidRPr="00612DA3">
        <w:rPr>
          <w:b w:val="0"/>
          <w:bCs w:val="0"/>
          <w:sz w:val="24"/>
        </w:rPr>
        <w:t>/ 33.90.32.99.00.00.00</w:t>
      </w:r>
      <w:r w:rsidRPr="00612DA3">
        <w:rPr>
          <w:b w:val="0"/>
          <w:bCs w:val="0"/>
          <w:spacing w:val="-1"/>
          <w:sz w:val="24"/>
        </w:rPr>
        <w:t xml:space="preserve"> </w:t>
      </w:r>
      <w:r w:rsidRPr="00612DA3">
        <w:rPr>
          <w:b w:val="0"/>
          <w:bCs w:val="0"/>
          <w:sz w:val="24"/>
        </w:rPr>
        <w:t>–</w:t>
      </w:r>
      <w:r w:rsidRPr="00612DA3">
        <w:rPr>
          <w:b w:val="0"/>
          <w:bCs w:val="0"/>
          <w:spacing w:val="-1"/>
          <w:sz w:val="24"/>
        </w:rPr>
        <w:t xml:space="preserve"> </w:t>
      </w:r>
      <w:r w:rsidRPr="00612DA3">
        <w:rPr>
          <w:b w:val="0"/>
          <w:bCs w:val="0"/>
          <w:sz w:val="24"/>
        </w:rPr>
        <w:t>Outros Materiais</w:t>
      </w:r>
      <w:r w:rsidRPr="00612DA3">
        <w:rPr>
          <w:b w:val="0"/>
          <w:bCs w:val="0"/>
          <w:spacing w:val="-1"/>
          <w:sz w:val="24"/>
        </w:rPr>
        <w:t xml:space="preserve"> </w:t>
      </w:r>
      <w:r w:rsidRPr="00612DA3">
        <w:rPr>
          <w:b w:val="0"/>
          <w:bCs w:val="0"/>
          <w:sz w:val="24"/>
        </w:rPr>
        <w:t>de Distribuição</w:t>
      </w:r>
      <w:r w:rsidRPr="00612DA3">
        <w:rPr>
          <w:b w:val="0"/>
          <w:bCs w:val="0"/>
          <w:spacing w:val="-1"/>
          <w:sz w:val="24"/>
        </w:rPr>
        <w:t xml:space="preserve"> </w:t>
      </w:r>
      <w:r w:rsidRPr="00612DA3">
        <w:rPr>
          <w:b w:val="0"/>
          <w:bCs w:val="0"/>
          <w:sz w:val="24"/>
        </w:rPr>
        <w:t>Gratuita</w:t>
      </w:r>
      <w:r w:rsidRPr="00612DA3">
        <w:rPr>
          <w:b w:val="0"/>
          <w:bCs w:val="0"/>
          <w:spacing w:val="-2"/>
          <w:sz w:val="24"/>
        </w:rPr>
        <w:t xml:space="preserve"> </w:t>
      </w:r>
      <w:r w:rsidRPr="00612DA3">
        <w:rPr>
          <w:b w:val="0"/>
          <w:bCs w:val="0"/>
          <w:sz w:val="24"/>
        </w:rPr>
        <w:t>/ FRSV</w:t>
      </w:r>
      <w:r w:rsidRPr="00612DA3">
        <w:rPr>
          <w:b w:val="0"/>
          <w:bCs w:val="0"/>
          <w:spacing w:val="1"/>
          <w:sz w:val="24"/>
        </w:rPr>
        <w:t xml:space="preserve"> </w:t>
      </w:r>
      <w:r w:rsidRPr="00612DA3">
        <w:rPr>
          <w:b w:val="0"/>
          <w:bCs w:val="0"/>
          <w:sz w:val="24"/>
        </w:rPr>
        <w:t xml:space="preserve">– </w:t>
      </w:r>
      <w:r w:rsidRPr="00612DA3">
        <w:rPr>
          <w:b w:val="0"/>
          <w:bCs w:val="0"/>
          <w:spacing w:val="-10"/>
          <w:sz w:val="24"/>
        </w:rPr>
        <w:t>1500.0001</w:t>
      </w:r>
    </w:p>
    <w:bookmarkEnd w:id="110"/>
    <w:p w14:paraId="3DF277A6" w14:textId="77777777" w:rsidR="00612DA3" w:rsidRPr="00612DA3" w:rsidRDefault="00612DA3" w:rsidP="00612DA3">
      <w:pPr>
        <w:numPr>
          <w:ilvl w:val="0"/>
          <w:numId w:val="22"/>
        </w:numPr>
        <w:shd w:val="clear" w:color="auto" w:fill="D0CECE" w:themeFill="background2" w:themeFillShade="E6"/>
        <w:suppressAutoHyphens/>
        <w:spacing w:line="276" w:lineRule="auto"/>
        <w:ind w:left="0" w:firstLine="0"/>
        <w:textAlignment w:val="baseline"/>
        <w:rPr>
          <w:szCs w:val="24"/>
        </w:rPr>
      </w:pPr>
      <w:r w:rsidRPr="00612DA3">
        <w:rPr>
          <w:rFonts w:eastAsia="Arial"/>
          <w:b/>
          <w:szCs w:val="24"/>
        </w:rPr>
        <w:t>ANEXOS DESTE TERMO DE REFERÊNCIA</w:t>
      </w:r>
    </w:p>
    <w:p w14:paraId="19E4FAC4" w14:textId="77777777" w:rsidR="00612DA3" w:rsidRPr="00612DA3" w:rsidRDefault="00612DA3" w:rsidP="00612DA3">
      <w:pPr>
        <w:numPr>
          <w:ilvl w:val="1"/>
          <w:numId w:val="22"/>
        </w:numPr>
        <w:suppressAutoHyphens/>
        <w:spacing w:line="276" w:lineRule="auto"/>
        <w:ind w:left="0" w:firstLine="0"/>
        <w:textAlignment w:val="baseline"/>
        <w:rPr>
          <w:szCs w:val="24"/>
        </w:rPr>
      </w:pPr>
      <w:r w:rsidRPr="00612DA3">
        <w:rPr>
          <w:rFonts w:eastAsia="Arial"/>
          <w:szCs w:val="24"/>
        </w:rPr>
        <w:t>Estudo Técnico Preliminar com respectivos anexos.</w:t>
      </w:r>
    </w:p>
    <w:p w14:paraId="0074F46B" w14:textId="77777777" w:rsidR="00612DA3" w:rsidRPr="00612DA3" w:rsidRDefault="00612DA3" w:rsidP="00612DA3">
      <w:pPr>
        <w:spacing w:line="276" w:lineRule="auto"/>
        <w:ind w:left="0" w:firstLine="0"/>
        <w:jc w:val="right"/>
        <w:rPr>
          <w:szCs w:val="24"/>
        </w:rPr>
      </w:pPr>
    </w:p>
    <w:p w14:paraId="21D15DBA" w14:textId="77777777" w:rsidR="00612DA3" w:rsidRPr="00612DA3" w:rsidRDefault="00612DA3" w:rsidP="00612DA3">
      <w:pPr>
        <w:spacing w:line="276" w:lineRule="auto"/>
        <w:ind w:left="0" w:firstLine="0"/>
        <w:jc w:val="right"/>
        <w:rPr>
          <w:szCs w:val="24"/>
        </w:rPr>
      </w:pPr>
    </w:p>
    <w:p w14:paraId="78056C87" w14:textId="77777777" w:rsidR="00612DA3" w:rsidRPr="00612DA3" w:rsidRDefault="00612DA3" w:rsidP="00612DA3">
      <w:pPr>
        <w:spacing w:line="276" w:lineRule="auto"/>
        <w:ind w:left="0" w:firstLine="0"/>
        <w:jc w:val="right"/>
        <w:rPr>
          <w:szCs w:val="24"/>
        </w:rPr>
      </w:pPr>
    </w:p>
    <w:p w14:paraId="03217916" w14:textId="77777777" w:rsidR="00612DA3" w:rsidRPr="00612DA3" w:rsidRDefault="00612DA3" w:rsidP="00612DA3">
      <w:pPr>
        <w:spacing w:line="276" w:lineRule="auto"/>
        <w:ind w:left="0" w:firstLine="0"/>
        <w:jc w:val="right"/>
        <w:rPr>
          <w:szCs w:val="24"/>
        </w:rPr>
      </w:pPr>
    </w:p>
    <w:p w14:paraId="362EEA6E" w14:textId="77777777" w:rsidR="00612DA3" w:rsidRPr="00612DA3" w:rsidRDefault="00612DA3" w:rsidP="00612DA3">
      <w:pPr>
        <w:spacing w:line="276" w:lineRule="auto"/>
        <w:ind w:left="0" w:firstLine="0"/>
        <w:jc w:val="center"/>
        <w:rPr>
          <w:b/>
          <w:szCs w:val="24"/>
        </w:rPr>
      </w:pPr>
      <w:r w:rsidRPr="00612DA3">
        <w:rPr>
          <w:b/>
          <w:spacing w:val="-4"/>
          <w:szCs w:val="24"/>
        </w:rPr>
        <w:t xml:space="preserve">Gilmar José </w:t>
      </w:r>
      <w:proofErr w:type="spellStart"/>
      <w:r w:rsidRPr="00612DA3">
        <w:rPr>
          <w:b/>
          <w:spacing w:val="-4"/>
          <w:szCs w:val="24"/>
        </w:rPr>
        <w:t>Enderli</w:t>
      </w:r>
      <w:proofErr w:type="spellEnd"/>
    </w:p>
    <w:p w14:paraId="40E44299" w14:textId="77777777" w:rsidR="00612DA3" w:rsidRPr="00612DA3" w:rsidRDefault="00612DA3" w:rsidP="00612DA3">
      <w:pPr>
        <w:spacing w:line="276" w:lineRule="auto"/>
        <w:ind w:left="0" w:firstLine="0"/>
        <w:jc w:val="center"/>
        <w:rPr>
          <w:rFonts w:eastAsia="Arial"/>
          <w:b/>
          <w:bCs/>
          <w:szCs w:val="24"/>
        </w:rPr>
      </w:pPr>
      <w:r w:rsidRPr="00612DA3">
        <w:rPr>
          <w:rFonts w:eastAsia="Arial"/>
          <w:b/>
          <w:bCs/>
          <w:szCs w:val="24"/>
        </w:rPr>
        <w:t>Secretário de Agricultura</w:t>
      </w:r>
    </w:p>
    <w:p w14:paraId="0FDBC0C0" w14:textId="77777777" w:rsidR="00612DA3" w:rsidRPr="00612DA3" w:rsidRDefault="00612DA3" w:rsidP="00612DA3">
      <w:pPr>
        <w:spacing w:line="276" w:lineRule="auto"/>
        <w:ind w:left="0" w:firstLine="0"/>
        <w:jc w:val="center"/>
        <w:rPr>
          <w:szCs w:val="24"/>
        </w:rPr>
      </w:pPr>
      <w:r w:rsidRPr="00612DA3">
        <w:rPr>
          <w:rFonts w:eastAsia="Arial"/>
          <w:b/>
          <w:bCs/>
          <w:szCs w:val="24"/>
        </w:rPr>
        <w:t>Responsável pela elaboração deste TR</w:t>
      </w:r>
    </w:p>
    <w:p w14:paraId="0AF4E16C" w14:textId="5DD7DBA4" w:rsidR="003675D0" w:rsidRDefault="003675D0" w:rsidP="003675D0">
      <w:pPr>
        <w:pStyle w:val="Standard"/>
        <w:rPr>
          <w:b/>
          <w:bCs/>
          <w:sz w:val="24"/>
          <w:szCs w:val="24"/>
        </w:rPr>
      </w:pPr>
    </w:p>
    <w:p w14:paraId="3D1210CC" w14:textId="705CAC16" w:rsidR="000E712C" w:rsidRDefault="000E712C" w:rsidP="003675D0">
      <w:pPr>
        <w:pStyle w:val="Standard"/>
        <w:rPr>
          <w:b/>
          <w:bCs/>
          <w:sz w:val="24"/>
          <w:szCs w:val="24"/>
        </w:rPr>
      </w:pPr>
    </w:p>
    <w:p w14:paraId="2E42B970" w14:textId="50D0C864" w:rsidR="00612DA3" w:rsidRDefault="00612DA3" w:rsidP="003675D0">
      <w:pPr>
        <w:pStyle w:val="Standard"/>
        <w:rPr>
          <w:b/>
          <w:bCs/>
          <w:sz w:val="24"/>
          <w:szCs w:val="24"/>
        </w:rPr>
      </w:pPr>
    </w:p>
    <w:p w14:paraId="74A481D6" w14:textId="6615E2F4" w:rsidR="00612DA3" w:rsidRDefault="00612DA3" w:rsidP="003675D0">
      <w:pPr>
        <w:pStyle w:val="Standard"/>
        <w:rPr>
          <w:b/>
          <w:bCs/>
          <w:sz w:val="24"/>
          <w:szCs w:val="24"/>
        </w:rPr>
      </w:pPr>
    </w:p>
    <w:p w14:paraId="70B0A05A" w14:textId="4304843F" w:rsidR="00612DA3" w:rsidRDefault="00612DA3" w:rsidP="003675D0">
      <w:pPr>
        <w:pStyle w:val="Standard"/>
        <w:rPr>
          <w:b/>
          <w:bCs/>
          <w:sz w:val="24"/>
          <w:szCs w:val="24"/>
        </w:rPr>
      </w:pPr>
    </w:p>
    <w:p w14:paraId="1F523FED" w14:textId="316B352D" w:rsidR="00612DA3" w:rsidRDefault="00612DA3" w:rsidP="003675D0">
      <w:pPr>
        <w:pStyle w:val="Standard"/>
        <w:rPr>
          <w:b/>
          <w:bCs/>
          <w:sz w:val="24"/>
          <w:szCs w:val="24"/>
        </w:rPr>
      </w:pPr>
    </w:p>
    <w:p w14:paraId="78E3BD29" w14:textId="53DCC87A" w:rsidR="00612DA3" w:rsidRDefault="00612DA3" w:rsidP="003675D0">
      <w:pPr>
        <w:pStyle w:val="Standard"/>
        <w:rPr>
          <w:b/>
          <w:bCs/>
          <w:sz w:val="24"/>
          <w:szCs w:val="24"/>
        </w:rPr>
      </w:pPr>
    </w:p>
    <w:p w14:paraId="5803D074" w14:textId="2560CDB4" w:rsidR="00612DA3" w:rsidRDefault="00612DA3" w:rsidP="003675D0">
      <w:pPr>
        <w:pStyle w:val="Standard"/>
        <w:rPr>
          <w:b/>
          <w:bCs/>
          <w:sz w:val="24"/>
          <w:szCs w:val="24"/>
        </w:rPr>
      </w:pPr>
    </w:p>
    <w:p w14:paraId="0DC04AE2" w14:textId="2505876F" w:rsidR="00612DA3" w:rsidRDefault="00612DA3" w:rsidP="003675D0">
      <w:pPr>
        <w:pStyle w:val="Standard"/>
        <w:rPr>
          <w:b/>
          <w:bCs/>
          <w:sz w:val="24"/>
          <w:szCs w:val="24"/>
        </w:rPr>
      </w:pPr>
    </w:p>
    <w:p w14:paraId="6029842A" w14:textId="77777777" w:rsidR="00612DA3" w:rsidRDefault="00612DA3" w:rsidP="003675D0">
      <w:pPr>
        <w:pStyle w:val="Standard"/>
        <w:rPr>
          <w:b/>
          <w:bCs/>
          <w:sz w:val="24"/>
          <w:szCs w:val="24"/>
        </w:rPr>
      </w:pPr>
    </w:p>
    <w:p w14:paraId="25F43E26" w14:textId="77777777" w:rsidR="000E712C" w:rsidRDefault="000E712C" w:rsidP="003675D0">
      <w:pPr>
        <w:pStyle w:val="Standard"/>
        <w:rPr>
          <w:b/>
          <w:bCs/>
          <w:sz w:val="24"/>
          <w:szCs w:val="24"/>
        </w:rPr>
      </w:pPr>
    </w:p>
    <w:p w14:paraId="283D999E" w14:textId="1CBB4CF5"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38BBE73A"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612DA3">
        <w:rPr>
          <w:sz w:val="22"/>
          <w:szCs w:val="22"/>
        </w:rPr>
        <w:t>46</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5FE2B0D1"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612DA3">
        <w:rPr>
          <w:b w:val="0"/>
          <w:sz w:val="22"/>
          <w:szCs w:val="22"/>
        </w:rPr>
        <w:t>4</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612DA3">
        <w:rPr>
          <w:b w:val="0"/>
          <w:sz w:val="22"/>
          <w:szCs w:val="22"/>
        </w:rPr>
        <w:t>46</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43F687A9" w:rsidR="00CF5777" w:rsidRPr="00C10070" w:rsidRDefault="00487DDD" w:rsidP="00612DA3">
      <w:pPr>
        <w:suppressAutoHyphens/>
        <w:spacing w:line="240" w:lineRule="auto"/>
        <w:textAlignment w:val="baseline"/>
        <w:rPr>
          <w:b/>
          <w:sz w:val="22"/>
        </w:rPr>
      </w:pPr>
      <w:r w:rsidRPr="005067CB">
        <w:rPr>
          <w:b/>
          <w:sz w:val="22"/>
        </w:rPr>
        <w:t>2</w:t>
      </w:r>
      <w:r w:rsidRPr="003675D0">
        <w:rPr>
          <w:b/>
          <w:sz w:val="22"/>
        </w:rPr>
        <w:t xml:space="preserve">.1.  </w:t>
      </w:r>
      <w:r w:rsidR="00062208" w:rsidRPr="003675D0">
        <w:rPr>
          <w:b/>
          <w:sz w:val="22"/>
        </w:rPr>
        <w:t xml:space="preserve">OBJETO: </w:t>
      </w:r>
      <w:r w:rsidR="00612DA3" w:rsidRPr="00612DA3">
        <w:rPr>
          <w:rFonts w:eastAsia="Arial"/>
          <w:sz w:val="22"/>
        </w:rPr>
        <w:t>CONTRATAÇÃO DE EMPRESA PARA O FORNECIMENTO DE TUBOS DE IRRIGAÇÃO PARA ATENDER AS DEMANDAS DA SECRETARIA DA AGRICULTURA DO MUNICÍPIO DE RODEIO BONITO – RS, conforme condições e exigências estabelecidas n</w:t>
      </w:r>
      <w:r w:rsidR="00612DA3">
        <w:rPr>
          <w:rFonts w:eastAsia="Arial"/>
          <w:sz w:val="22"/>
        </w:rPr>
        <w:t>o</w:t>
      </w:r>
      <w:r w:rsidR="00612DA3" w:rsidRPr="00612DA3">
        <w:rPr>
          <w:rFonts w:eastAsia="Arial"/>
          <w:sz w:val="22"/>
        </w:rPr>
        <w:t xml:space="preserve"> Termo de Referência e 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48BA969" w14:textId="29399A64" w:rsidR="00612DA3" w:rsidRPr="00612DA3" w:rsidRDefault="00CB609E" w:rsidP="00612DA3">
      <w:pPr>
        <w:spacing w:line="240" w:lineRule="auto"/>
        <w:ind w:left="0" w:firstLine="0"/>
        <w:rPr>
          <w:b/>
          <w:sz w:val="22"/>
        </w:rPr>
      </w:pPr>
      <w:r w:rsidRPr="00612DA3">
        <w:rPr>
          <w:b/>
          <w:sz w:val="22"/>
        </w:rPr>
        <w:t>3.1.</w:t>
      </w:r>
      <w:r w:rsidR="003675D0" w:rsidRPr="00612DA3">
        <w:rPr>
          <w:b/>
          <w:sz w:val="22"/>
        </w:rPr>
        <w:t xml:space="preserve"> </w:t>
      </w:r>
      <w:r w:rsidR="00612DA3" w:rsidRPr="00612DA3">
        <w:rPr>
          <w:spacing w:val="-2"/>
          <w:sz w:val="22"/>
        </w:rPr>
        <w:t>A entrega dos produtos será realizada de forma parcelada, sem exigência de quantitativo mínimo, conforme necessidade da Administração e mediante emissão de Ordem de Fornecimento, durante o horário de expediente, no seguinte endereço: Av. do Comércio, nº 196, Centro, Rodeio Bonito/RS, CEP 98360-000, junto à Secretaria Municipal de Agricultura.</w:t>
      </w:r>
    </w:p>
    <w:p w14:paraId="5CEF0852" w14:textId="6E358850" w:rsidR="00612DA3" w:rsidRPr="00612DA3" w:rsidRDefault="00612DA3" w:rsidP="00612DA3">
      <w:pPr>
        <w:suppressAutoHyphens/>
        <w:spacing w:line="240" w:lineRule="auto"/>
        <w:ind w:left="0"/>
        <w:textAlignment w:val="baseline"/>
        <w:rPr>
          <w:b/>
          <w:sz w:val="22"/>
        </w:rPr>
      </w:pPr>
      <w:r>
        <w:rPr>
          <w:b/>
          <w:sz w:val="22"/>
        </w:rPr>
        <w:t>3</w:t>
      </w:r>
      <w:r w:rsidRPr="00612DA3">
        <w:rPr>
          <w:b/>
          <w:sz w:val="22"/>
        </w:rPr>
        <w:t xml:space="preserve">.2. </w:t>
      </w:r>
      <w:r w:rsidRPr="00612DA3">
        <w:rPr>
          <w:sz w:val="22"/>
        </w:rPr>
        <w:t xml:space="preserve">Os materiais deverão ser entregues no local indicado no prazo máximo de até 15 (quinze) dias, contados a partir do recebimento da Ordem de Fornecimento, observando rigorosamente as especificações e quantidades solicitadas pelo Município. A empresa deverá comunicar previamente o fiscal do contrato, a fim de possibilitar o acompanhamento da entrega. </w:t>
      </w:r>
    </w:p>
    <w:p w14:paraId="591F1BA9" w14:textId="37EB13A4" w:rsidR="00612DA3" w:rsidRPr="00612DA3" w:rsidRDefault="00612DA3" w:rsidP="00612DA3">
      <w:pPr>
        <w:suppressAutoHyphens/>
        <w:spacing w:line="240" w:lineRule="auto"/>
        <w:ind w:left="0"/>
        <w:textAlignment w:val="baseline"/>
        <w:rPr>
          <w:b/>
          <w:sz w:val="22"/>
        </w:rPr>
      </w:pPr>
      <w:r>
        <w:rPr>
          <w:b/>
          <w:sz w:val="22"/>
        </w:rPr>
        <w:t>3</w:t>
      </w:r>
      <w:r w:rsidRPr="00612DA3">
        <w:rPr>
          <w:b/>
          <w:sz w:val="22"/>
        </w:rPr>
        <w:t xml:space="preserve">.3. </w:t>
      </w:r>
      <w:r w:rsidRPr="00612DA3">
        <w:rPr>
          <w:sz w:val="22"/>
        </w:rPr>
        <w:t xml:space="preserve">A contratada deverá disponibilizar todos os equipamentos, ferramentas e mão de obra necessários, em quantidade e qualidades adequadas, para a realização da descarga dos materiais no local designado pelo Município, sendo recomendada a disponibilização de, no mínimo, 3 (três) pessoas para auxiliar no descarregamento. </w:t>
      </w:r>
    </w:p>
    <w:p w14:paraId="1975157D" w14:textId="5B38E8CC" w:rsidR="00612DA3" w:rsidRPr="00612DA3" w:rsidRDefault="00612DA3" w:rsidP="00612DA3">
      <w:pPr>
        <w:suppressAutoHyphens/>
        <w:spacing w:line="240" w:lineRule="auto"/>
        <w:ind w:left="0"/>
        <w:textAlignment w:val="baseline"/>
        <w:rPr>
          <w:b/>
          <w:sz w:val="22"/>
        </w:rPr>
      </w:pPr>
      <w:r>
        <w:rPr>
          <w:b/>
          <w:sz w:val="22"/>
        </w:rPr>
        <w:t>3</w:t>
      </w:r>
      <w:r w:rsidRPr="00612DA3">
        <w:rPr>
          <w:b/>
          <w:sz w:val="22"/>
        </w:rPr>
        <w:t xml:space="preserve">.4. </w:t>
      </w:r>
      <w:r w:rsidRPr="00612DA3">
        <w:rPr>
          <w:sz w:val="22"/>
        </w:rPr>
        <w:t xml:space="preserve">Constatados danos, avarias ou quaisquer inconformidades nos materiais, decorrentes de defeito de fabricação, transporte inadequado ou qualquer outro fator que comprometa sua integridade ou funcionalidade, o fornecedor deverá promover a substituição no prazo máximo de até 5 (cinco) dias corridos, sem ônus para a Administração. </w:t>
      </w:r>
    </w:p>
    <w:p w14:paraId="3BC60FE3" w14:textId="77777777" w:rsidR="00612DA3" w:rsidRPr="00612DA3" w:rsidRDefault="00612DA3" w:rsidP="00612DA3">
      <w:pPr>
        <w:suppressAutoHyphens/>
        <w:spacing w:line="240" w:lineRule="auto"/>
        <w:ind w:left="0"/>
        <w:textAlignment w:val="baseline"/>
        <w:rPr>
          <w:b/>
          <w:sz w:val="22"/>
        </w:rPr>
      </w:pPr>
      <w:r w:rsidRPr="00612DA3">
        <w:rPr>
          <w:sz w:val="22"/>
        </w:rPr>
        <w:t xml:space="preserve">a) A substituição total ou parcial somente será aceita mediante fornecimento de produtos com qualidade e especificações iguais ou superiores às originalmente contratadas, condicionada à análise e aprovação do Município. </w:t>
      </w:r>
    </w:p>
    <w:p w14:paraId="385C4923" w14:textId="0D985693" w:rsidR="00612DA3" w:rsidRPr="00612DA3" w:rsidRDefault="00612DA3" w:rsidP="00612DA3">
      <w:pPr>
        <w:suppressAutoHyphens/>
        <w:spacing w:line="240" w:lineRule="auto"/>
        <w:ind w:left="0"/>
        <w:textAlignment w:val="baseline"/>
        <w:rPr>
          <w:sz w:val="22"/>
        </w:rPr>
      </w:pPr>
      <w:r>
        <w:rPr>
          <w:b/>
          <w:sz w:val="22"/>
        </w:rPr>
        <w:lastRenderedPageBreak/>
        <w:t>3</w:t>
      </w:r>
      <w:r w:rsidRPr="00612DA3">
        <w:rPr>
          <w:b/>
          <w:sz w:val="22"/>
        </w:rPr>
        <w:t xml:space="preserve">.5. </w:t>
      </w:r>
      <w:r w:rsidRPr="00612DA3">
        <w:rPr>
          <w:sz w:val="22"/>
        </w:rPr>
        <w:t xml:space="preserve">Todos os custos inerentes à entrega dos materiais, incluindo frete, taxas, pedágios, encargos trabalhistas, carga e descarga, correrão por conta da contratada, inclusive nos casos de recolhimento para devolução ou substituição de produtos entregues em desacordo, danificados ou avariados. </w:t>
      </w:r>
    </w:p>
    <w:p w14:paraId="476E9D1B" w14:textId="28427693" w:rsidR="00612DA3" w:rsidRPr="00612DA3" w:rsidRDefault="00612DA3" w:rsidP="00612DA3">
      <w:pPr>
        <w:suppressAutoHyphens/>
        <w:spacing w:line="240" w:lineRule="auto"/>
        <w:ind w:left="0"/>
        <w:textAlignment w:val="baseline"/>
        <w:rPr>
          <w:sz w:val="22"/>
        </w:rPr>
      </w:pPr>
      <w:r>
        <w:rPr>
          <w:b/>
          <w:sz w:val="22"/>
        </w:rPr>
        <w:t>3</w:t>
      </w:r>
      <w:r w:rsidRPr="00612DA3">
        <w:rPr>
          <w:b/>
          <w:sz w:val="22"/>
        </w:rPr>
        <w:t xml:space="preserve">.6. </w:t>
      </w:r>
      <w:r w:rsidRPr="00612DA3">
        <w:rPr>
          <w:sz w:val="22"/>
        </w:rPr>
        <w:t>A empresa contratada deverá, obrigatoriamente, estar regularmente constituída e legalmente habilitada para a comercialização de tubos de irrigação, possuindo registro ativo no Cadastro Nacional da Pessoa Jurídica (CNPJ) com atividade econômica compatível com o objeto contratado. Deverá apresentar, quando solicitado, comprovações técnicas e legais que atestem sua aptidão para o fornecimento dos produtos, assegurando que os materiais ofertados atendam às normas técnicas exigidas pelos órgãos competentes.</w:t>
      </w:r>
    </w:p>
    <w:p w14:paraId="798DE308" w14:textId="24072B8A" w:rsidR="00612DA3" w:rsidRPr="00612DA3" w:rsidRDefault="00612DA3" w:rsidP="00612DA3">
      <w:pPr>
        <w:suppressAutoHyphens/>
        <w:spacing w:line="240" w:lineRule="auto"/>
        <w:ind w:left="0"/>
        <w:textAlignment w:val="baseline"/>
        <w:rPr>
          <w:sz w:val="22"/>
        </w:rPr>
      </w:pPr>
      <w:r>
        <w:rPr>
          <w:b/>
          <w:sz w:val="22"/>
        </w:rPr>
        <w:t>3</w:t>
      </w:r>
      <w:r w:rsidRPr="00612DA3">
        <w:rPr>
          <w:b/>
          <w:sz w:val="22"/>
        </w:rPr>
        <w:t xml:space="preserve">.7. </w:t>
      </w:r>
      <w:r w:rsidRPr="00612DA3">
        <w:rPr>
          <w:sz w:val="22"/>
        </w:rPr>
        <w:t>Os tubos de irrigação deverão ser fornecidos com comprovação de conformidade técnica, contendo, no mínimo, especificações quanto ao material de fabricação (polietileno de alta densidade – PEAD), dimensões (diâmetro e espessura), pressão nominal de trabalho (PN), tipo de conexão, fabricante e normas técnicas de referência aplicáveis. Tais informações deverão garantir a qualidade, durabilidade e compatibilidade dos produtos com os sistemas utilizados nas propriedades rurais do município.</w:t>
      </w:r>
    </w:p>
    <w:p w14:paraId="534B9C05" w14:textId="799C7350" w:rsidR="00612DA3" w:rsidRPr="00612DA3" w:rsidRDefault="00612DA3" w:rsidP="00612DA3">
      <w:pPr>
        <w:suppressAutoHyphens/>
        <w:spacing w:line="240" w:lineRule="auto"/>
        <w:ind w:left="0"/>
        <w:textAlignment w:val="baseline"/>
        <w:rPr>
          <w:sz w:val="22"/>
        </w:rPr>
      </w:pPr>
      <w:r>
        <w:rPr>
          <w:b/>
          <w:sz w:val="22"/>
        </w:rPr>
        <w:t>3</w:t>
      </w:r>
      <w:r w:rsidRPr="00612DA3">
        <w:rPr>
          <w:b/>
          <w:sz w:val="22"/>
        </w:rPr>
        <w:t xml:space="preserve">.8. </w:t>
      </w:r>
      <w:r w:rsidRPr="00612DA3">
        <w:rPr>
          <w:spacing w:val="-2"/>
          <w:sz w:val="22"/>
        </w:rPr>
        <w:t>O transporte e a entrega dos materiais deverão ser realizados de forma a preservar integralmente suas características físicas e funcionais, com acondicionamento adequado, evitando danos, deformações ou avarias.</w:t>
      </w:r>
    </w:p>
    <w:p w14:paraId="16AD5E3C" w14:textId="4B8914DD" w:rsidR="00612DA3" w:rsidRPr="00612DA3" w:rsidRDefault="00612DA3" w:rsidP="00612DA3">
      <w:pPr>
        <w:suppressAutoHyphens/>
        <w:spacing w:line="240" w:lineRule="auto"/>
        <w:ind w:left="0"/>
        <w:textAlignment w:val="baseline"/>
        <w:rPr>
          <w:sz w:val="22"/>
        </w:rPr>
      </w:pPr>
      <w:r>
        <w:rPr>
          <w:b/>
          <w:sz w:val="22"/>
        </w:rPr>
        <w:t>3</w:t>
      </w:r>
      <w:r w:rsidRPr="00612DA3">
        <w:rPr>
          <w:b/>
          <w:sz w:val="22"/>
        </w:rPr>
        <w:t xml:space="preserve">.9. </w:t>
      </w:r>
      <w:r w:rsidRPr="00612DA3">
        <w:rPr>
          <w:sz w:val="22"/>
        </w:rPr>
        <w:t>Os materiais que apresentarem defeitos, danos, avarias ou que estejam em desacordo com as especificações estabelecidas deverão ser substituídos pela contratada no prazo máximo de 5 (cinco) dias corridos, sem ônus para a Administração.</w:t>
      </w:r>
    </w:p>
    <w:p w14:paraId="1404E54A" w14:textId="54E120DE" w:rsidR="00612DA3" w:rsidRPr="00612DA3" w:rsidRDefault="00612DA3" w:rsidP="00612DA3">
      <w:pPr>
        <w:tabs>
          <w:tab w:val="left" w:pos="1134"/>
        </w:tabs>
        <w:spacing w:line="240" w:lineRule="auto"/>
        <w:ind w:left="0" w:firstLine="0"/>
        <w:rPr>
          <w:sz w:val="22"/>
        </w:rPr>
      </w:pPr>
      <w:r>
        <w:rPr>
          <w:b/>
          <w:sz w:val="22"/>
        </w:rPr>
        <w:t>3</w:t>
      </w:r>
      <w:r w:rsidRPr="00612DA3">
        <w:rPr>
          <w:b/>
          <w:sz w:val="22"/>
        </w:rPr>
        <w:t>.10.</w:t>
      </w:r>
      <w:r w:rsidRPr="00612DA3">
        <w:rPr>
          <w:sz w:val="22"/>
        </w:rPr>
        <w:t xml:space="preserve"> A nota fiscal/fatura deverá, obrigatoriamente, ser entregue junto com o seu objeto.</w:t>
      </w:r>
    </w:p>
    <w:p w14:paraId="1ADCF1EC" w14:textId="3D31935B" w:rsidR="00612DA3" w:rsidRPr="00612DA3" w:rsidRDefault="00612DA3" w:rsidP="00612DA3">
      <w:pPr>
        <w:tabs>
          <w:tab w:val="left" w:pos="1134"/>
        </w:tabs>
        <w:spacing w:line="240" w:lineRule="auto"/>
        <w:ind w:left="0" w:firstLine="0"/>
        <w:rPr>
          <w:sz w:val="22"/>
        </w:rPr>
      </w:pPr>
      <w:r>
        <w:rPr>
          <w:b/>
          <w:sz w:val="22"/>
        </w:rPr>
        <w:t>3</w:t>
      </w:r>
      <w:r w:rsidRPr="00612DA3">
        <w:rPr>
          <w:b/>
          <w:sz w:val="22"/>
        </w:rPr>
        <w:t>.11.</w:t>
      </w:r>
      <w:r w:rsidRPr="00612DA3">
        <w:rPr>
          <w:sz w:val="22"/>
        </w:rPr>
        <w:t xml:space="preserve"> É</w:t>
      </w:r>
      <w:r w:rsidRPr="00612DA3">
        <w:rPr>
          <w:spacing w:val="-1"/>
          <w:sz w:val="22"/>
        </w:rPr>
        <w:t xml:space="preserve"> </w:t>
      </w:r>
      <w:r w:rsidRPr="00612DA3">
        <w:rPr>
          <w:sz w:val="22"/>
        </w:rPr>
        <w:t>vedado</w:t>
      </w:r>
      <w:r w:rsidRPr="00612DA3">
        <w:rPr>
          <w:spacing w:val="-1"/>
          <w:sz w:val="22"/>
        </w:rPr>
        <w:t xml:space="preserve"> </w:t>
      </w:r>
      <w:r w:rsidRPr="00612DA3">
        <w:rPr>
          <w:sz w:val="22"/>
        </w:rPr>
        <w:t>a</w:t>
      </w:r>
      <w:r w:rsidRPr="00612DA3">
        <w:rPr>
          <w:spacing w:val="-1"/>
          <w:sz w:val="22"/>
        </w:rPr>
        <w:t xml:space="preserve"> </w:t>
      </w:r>
      <w:r w:rsidRPr="00612DA3">
        <w:rPr>
          <w:sz w:val="22"/>
        </w:rPr>
        <w:t>subcontratação</w:t>
      </w:r>
      <w:r w:rsidRPr="00612DA3">
        <w:rPr>
          <w:spacing w:val="-1"/>
          <w:sz w:val="22"/>
        </w:rPr>
        <w:t xml:space="preserve"> </w:t>
      </w:r>
      <w:r w:rsidRPr="00612DA3">
        <w:rPr>
          <w:sz w:val="22"/>
        </w:rPr>
        <w:t xml:space="preserve">do </w:t>
      </w:r>
      <w:r w:rsidRPr="00612DA3">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3A520433" w14:textId="77777777" w:rsidR="0033229A" w:rsidRDefault="00487DDD" w:rsidP="0033229A">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w:t>
      </w:r>
    </w:p>
    <w:p w14:paraId="6A9D6FD6" w14:textId="7BEC7BB0" w:rsidR="0033229A" w:rsidRPr="0033229A" w:rsidRDefault="0033229A" w:rsidP="0033229A">
      <w:pPr>
        <w:spacing w:line="240" w:lineRule="auto"/>
        <w:rPr>
          <w:b/>
          <w:sz w:val="22"/>
        </w:rPr>
      </w:pPr>
      <w:r w:rsidRPr="0033229A">
        <w:rPr>
          <w:b/>
          <w:sz w:val="22"/>
        </w:rPr>
        <w:t>PA:</w:t>
      </w:r>
      <w:r w:rsidRPr="0033229A">
        <w:rPr>
          <w:b/>
          <w:spacing w:val="-3"/>
          <w:sz w:val="22"/>
        </w:rPr>
        <w:t xml:space="preserve"> </w:t>
      </w:r>
      <w:r w:rsidRPr="0033229A">
        <w:rPr>
          <w:b/>
          <w:sz w:val="22"/>
        </w:rPr>
        <w:t>2171</w:t>
      </w:r>
      <w:r w:rsidRPr="0033229A">
        <w:rPr>
          <w:b/>
          <w:spacing w:val="-1"/>
          <w:sz w:val="22"/>
        </w:rPr>
        <w:t xml:space="preserve"> </w:t>
      </w:r>
      <w:r w:rsidRPr="0033229A">
        <w:rPr>
          <w:b/>
          <w:sz w:val="22"/>
        </w:rPr>
        <w:t>/ 33.90.32.99.00.00.00</w:t>
      </w:r>
      <w:r w:rsidRPr="0033229A">
        <w:rPr>
          <w:b/>
          <w:spacing w:val="-1"/>
          <w:sz w:val="22"/>
        </w:rPr>
        <w:t xml:space="preserve"> </w:t>
      </w:r>
      <w:r w:rsidRPr="0033229A">
        <w:rPr>
          <w:b/>
          <w:sz w:val="22"/>
        </w:rPr>
        <w:t>–</w:t>
      </w:r>
      <w:r w:rsidRPr="0033229A">
        <w:rPr>
          <w:b/>
          <w:spacing w:val="-1"/>
          <w:sz w:val="22"/>
        </w:rPr>
        <w:t xml:space="preserve"> </w:t>
      </w:r>
      <w:r w:rsidRPr="0033229A">
        <w:rPr>
          <w:b/>
          <w:sz w:val="22"/>
        </w:rPr>
        <w:t>Outros Materiais</w:t>
      </w:r>
      <w:r w:rsidRPr="0033229A">
        <w:rPr>
          <w:b/>
          <w:spacing w:val="-1"/>
          <w:sz w:val="22"/>
        </w:rPr>
        <w:t xml:space="preserve"> </w:t>
      </w:r>
      <w:r w:rsidRPr="0033229A">
        <w:rPr>
          <w:b/>
          <w:sz w:val="22"/>
        </w:rPr>
        <w:t>de Distribuição</w:t>
      </w:r>
      <w:r w:rsidRPr="0033229A">
        <w:rPr>
          <w:b/>
          <w:spacing w:val="-1"/>
          <w:sz w:val="22"/>
        </w:rPr>
        <w:t xml:space="preserve"> </w:t>
      </w:r>
      <w:r w:rsidRPr="0033229A">
        <w:rPr>
          <w:b/>
          <w:sz w:val="22"/>
        </w:rPr>
        <w:t>Gratuita</w:t>
      </w:r>
      <w:r w:rsidRPr="0033229A">
        <w:rPr>
          <w:b/>
          <w:spacing w:val="-2"/>
          <w:sz w:val="22"/>
        </w:rPr>
        <w:t xml:space="preserve"> </w:t>
      </w:r>
      <w:r w:rsidRPr="0033229A">
        <w:rPr>
          <w:b/>
          <w:sz w:val="22"/>
        </w:rPr>
        <w:t>/ FRSV</w:t>
      </w:r>
      <w:r w:rsidRPr="0033229A">
        <w:rPr>
          <w:b/>
          <w:spacing w:val="1"/>
          <w:sz w:val="22"/>
        </w:rPr>
        <w:t xml:space="preserve"> </w:t>
      </w:r>
      <w:r w:rsidRPr="0033229A">
        <w:rPr>
          <w:b/>
          <w:sz w:val="22"/>
        </w:rPr>
        <w:t xml:space="preserve">– </w:t>
      </w:r>
      <w:r w:rsidRPr="0033229A">
        <w:rPr>
          <w:b/>
          <w:spacing w:val="-10"/>
          <w:sz w:val="22"/>
        </w:rPr>
        <w:t>1500.0001</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537BA36B" w14:textId="0BBB61CC" w:rsidR="0033229A" w:rsidRPr="0033229A" w:rsidRDefault="0033229A" w:rsidP="0033229A">
      <w:pPr>
        <w:widowControl w:val="0"/>
        <w:tabs>
          <w:tab w:val="left" w:pos="850"/>
          <w:tab w:val="left" w:pos="852"/>
        </w:tabs>
        <w:autoSpaceDE w:val="0"/>
        <w:autoSpaceDN w:val="0"/>
        <w:spacing w:line="240" w:lineRule="auto"/>
        <w:ind w:left="0" w:right="142" w:firstLine="0"/>
        <w:rPr>
          <w:sz w:val="22"/>
        </w:rPr>
      </w:pPr>
      <w:r w:rsidRPr="0033229A">
        <w:rPr>
          <w:rFonts w:eastAsia="Arial"/>
          <w:sz w:val="22"/>
        </w:rPr>
        <w:t>A vigência do contrato será de 12 (doze) meses a contar da data de sua assinatura,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33BF564C" w14:textId="2EA375EC" w:rsidR="00487DDD" w:rsidRPr="00CB609E"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lastRenderedPageBreak/>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lastRenderedPageBreak/>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lastRenderedPageBreak/>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lastRenderedPageBreak/>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3B01A9C6" w14:textId="10C5B06E" w:rsidR="00CE1A35" w:rsidRPr="0099080B" w:rsidRDefault="00CE1A35" w:rsidP="0033229A">
            <w:pPr>
              <w:jc w:val="center"/>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259F0023" w14:textId="77777777" w:rsidR="0033229A" w:rsidRDefault="0033229A" w:rsidP="000371A6">
      <w:pPr>
        <w:spacing w:line="240" w:lineRule="auto"/>
        <w:ind w:left="0" w:firstLine="0"/>
        <w:jc w:val="center"/>
        <w:rPr>
          <w:b/>
          <w:bCs/>
          <w:sz w:val="22"/>
        </w:rPr>
      </w:pPr>
    </w:p>
    <w:p w14:paraId="0A6FB00A" w14:textId="77777777" w:rsidR="0033229A" w:rsidRDefault="0033229A" w:rsidP="000371A6">
      <w:pPr>
        <w:spacing w:line="240" w:lineRule="auto"/>
        <w:ind w:left="0" w:firstLine="0"/>
        <w:jc w:val="center"/>
        <w:rPr>
          <w:b/>
          <w:bCs/>
          <w:sz w:val="22"/>
        </w:rPr>
      </w:pPr>
    </w:p>
    <w:p w14:paraId="049D161E" w14:textId="77777777" w:rsidR="0033229A" w:rsidRDefault="0033229A" w:rsidP="000371A6">
      <w:pPr>
        <w:spacing w:line="240" w:lineRule="auto"/>
        <w:ind w:left="0" w:firstLine="0"/>
        <w:jc w:val="center"/>
        <w:rPr>
          <w:b/>
          <w:bCs/>
          <w:sz w:val="22"/>
        </w:rPr>
      </w:pPr>
    </w:p>
    <w:p w14:paraId="5833C14A" w14:textId="79C13863" w:rsidR="00FF1169" w:rsidRPr="00FF1169" w:rsidRDefault="00FF1169" w:rsidP="000371A6">
      <w:pPr>
        <w:spacing w:line="240" w:lineRule="auto"/>
        <w:ind w:left="0" w:firstLine="0"/>
        <w:jc w:val="center"/>
        <w:rPr>
          <w:b/>
          <w:bCs/>
          <w:sz w:val="22"/>
        </w:rPr>
      </w:pPr>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54402AF6"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33229A">
        <w:rPr>
          <w:szCs w:val="24"/>
        </w:rPr>
        <w:t>4</w:t>
      </w:r>
      <w:r w:rsidRPr="00FF1169">
        <w:rPr>
          <w:szCs w:val="24"/>
        </w:rPr>
        <w:t>/202</w:t>
      </w:r>
      <w:r w:rsidR="005151FB">
        <w:rPr>
          <w:szCs w:val="24"/>
        </w:rPr>
        <w:t>6</w:t>
      </w:r>
      <w:r w:rsidRPr="00FF1169">
        <w:rPr>
          <w:szCs w:val="24"/>
        </w:rPr>
        <w:t xml:space="preserve"> e Processo n° </w:t>
      </w:r>
      <w:r w:rsidR="0033229A">
        <w:rPr>
          <w:szCs w:val="24"/>
        </w:rPr>
        <w:t>46</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F05EA4" w:rsidRDefault="00F05EA4" w:rsidP="00DE1501">
      <w:pPr>
        <w:spacing w:line="240" w:lineRule="auto"/>
      </w:pPr>
      <w:r>
        <w:separator/>
      </w:r>
    </w:p>
  </w:endnote>
  <w:endnote w:type="continuationSeparator" w:id="0">
    <w:p w14:paraId="3B69CF11" w14:textId="77777777" w:rsidR="00F05EA4" w:rsidRDefault="00F05EA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serif">
    <w:altName w:val="Times New Roman"/>
    <w:panose1 w:val="00000000000000000000"/>
    <w:charset w:val="00"/>
    <w:family w:val="roman"/>
    <w:notTrueType/>
    <w:pitch w:val="default"/>
  </w:font>
  <w:font w:name="Calibri;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F05EA4" w:rsidRDefault="00F05EA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F05EA4" w:rsidRDefault="00F05EA4">
    <w:pPr>
      <w:pStyle w:val="Rodap"/>
      <w:pBdr>
        <w:bottom w:val="single" w:sz="6" w:space="1" w:color="auto"/>
      </w:pBdr>
    </w:pPr>
  </w:p>
  <w:p w14:paraId="20AD5C33" w14:textId="5700F3A1" w:rsidR="00F05EA4" w:rsidRDefault="00F05EA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05EA4" w:rsidRDefault="00F05EA4" w:rsidP="001B775B">
    <w:pPr>
      <w:pStyle w:val="Rodap"/>
      <w:ind w:left="2694"/>
      <w:rPr>
        <w:rFonts w:ascii="Arial" w:hAnsi="Arial" w:cs="Arial"/>
      </w:rPr>
    </w:pPr>
    <w:r>
      <w:rPr>
        <w:rFonts w:ascii="Arial" w:hAnsi="Arial" w:cs="Arial"/>
      </w:rPr>
      <w:t xml:space="preserve">Fone:55 3798 1155 </w:t>
    </w:r>
  </w:p>
  <w:p w14:paraId="59186FEB" w14:textId="62457C19" w:rsidR="00F05EA4" w:rsidRPr="00DC0D14" w:rsidRDefault="00F05EA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05EA4" w:rsidRPr="00DC0D14" w:rsidRDefault="00F05EA4"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F05EA4" w:rsidRDefault="00F05E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F05EA4" w:rsidRDefault="00F05EA4" w:rsidP="00DE1501">
      <w:pPr>
        <w:spacing w:line="240" w:lineRule="auto"/>
      </w:pPr>
      <w:r>
        <w:separator/>
      </w:r>
    </w:p>
  </w:footnote>
  <w:footnote w:type="continuationSeparator" w:id="0">
    <w:p w14:paraId="7A8B5DD6" w14:textId="77777777" w:rsidR="00F05EA4" w:rsidRDefault="00F05EA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F05EA4" w:rsidRDefault="00F05EA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F05EA4" w:rsidRDefault="00F05EA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05EA4" w:rsidRDefault="00F05EA4">
    <w:pPr>
      <w:pStyle w:val="Cabealho"/>
    </w:pPr>
  </w:p>
  <w:p w14:paraId="165F731B" w14:textId="77777777" w:rsidR="00F05EA4" w:rsidRPr="00E57980" w:rsidRDefault="00F05EA4" w:rsidP="00067DE8">
    <w:pPr>
      <w:pStyle w:val="Cabealho"/>
      <w:jc w:val="center"/>
    </w:pPr>
    <w:r w:rsidRPr="00E57980">
      <w:t>ESTADO RIO GRANDE DO SUL</w:t>
    </w:r>
  </w:p>
  <w:p w14:paraId="5E3E5F3C" w14:textId="2711F8EF" w:rsidR="00F05EA4" w:rsidRPr="00E57980" w:rsidRDefault="00F05EA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F05EA4" w:rsidRDefault="00F05EA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30432B4"/>
    <w:multiLevelType w:val="multilevel"/>
    <w:tmpl w:val="C73CCBEC"/>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0"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2"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3"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6"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7"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7"/>
  </w:num>
  <w:num w:numId="4">
    <w:abstractNumId w:val="13"/>
  </w:num>
  <w:num w:numId="5">
    <w:abstractNumId w:val="6"/>
  </w:num>
  <w:num w:numId="6">
    <w:abstractNumId w:val="14"/>
  </w:num>
  <w:num w:numId="7">
    <w:abstractNumId w:val="0"/>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1"/>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5"/>
  </w:num>
  <w:num w:numId="15">
    <w:abstractNumId w:val="9"/>
  </w:num>
  <w:num w:numId="16">
    <w:abstractNumId w:val="17"/>
  </w:num>
  <w:num w:numId="17">
    <w:abstractNumId w:val="4"/>
  </w:num>
  <w:num w:numId="18">
    <w:abstractNumId w:val="16"/>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16"/>
    <w:lvlOverride w:ilvl="0">
      <w:startOverride w:val="1"/>
    </w:lvlOverride>
  </w:num>
  <w:num w:numId="20">
    <w:abstractNumId w:val="7"/>
    <w:lvlOverride w:ilvl="0">
      <w:startOverride w:val="1"/>
    </w:lvlOverride>
  </w:num>
  <w:num w:numId="21">
    <w:abstractNumId w:val="16"/>
  </w:num>
  <w:num w:numId="2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29A"/>
    <w:rsid w:val="00332D27"/>
    <w:rsid w:val="0033646C"/>
    <w:rsid w:val="0034432D"/>
    <w:rsid w:val="00347647"/>
    <w:rsid w:val="003675D0"/>
    <w:rsid w:val="00373820"/>
    <w:rsid w:val="003840CB"/>
    <w:rsid w:val="0038720B"/>
    <w:rsid w:val="003939C2"/>
    <w:rsid w:val="0039618D"/>
    <w:rsid w:val="003A67CA"/>
    <w:rsid w:val="003B6447"/>
    <w:rsid w:val="003E2A17"/>
    <w:rsid w:val="003F0E2C"/>
    <w:rsid w:val="003F5A49"/>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2DA3"/>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4DB2"/>
    <w:rsid w:val="00881DE2"/>
    <w:rsid w:val="00885B74"/>
    <w:rsid w:val="00887E78"/>
    <w:rsid w:val="00890BEE"/>
    <w:rsid w:val="008C259A"/>
    <w:rsid w:val="008D0483"/>
    <w:rsid w:val="008D47D6"/>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04FC"/>
    <w:rsid w:val="00A535A4"/>
    <w:rsid w:val="00A53FC5"/>
    <w:rsid w:val="00A7221C"/>
    <w:rsid w:val="00A75514"/>
    <w:rsid w:val="00A82628"/>
    <w:rsid w:val="00A90341"/>
    <w:rsid w:val="00A918A8"/>
    <w:rsid w:val="00A93849"/>
    <w:rsid w:val="00AC1FEC"/>
    <w:rsid w:val="00AC3059"/>
    <w:rsid w:val="00B12809"/>
    <w:rsid w:val="00B26EC1"/>
    <w:rsid w:val="00B336A8"/>
    <w:rsid w:val="00B442B0"/>
    <w:rsid w:val="00B533A3"/>
    <w:rsid w:val="00B70CE7"/>
    <w:rsid w:val="00B77F74"/>
    <w:rsid w:val="00B80BD6"/>
    <w:rsid w:val="00B83E7F"/>
    <w:rsid w:val="00B84212"/>
    <w:rsid w:val="00B966F8"/>
    <w:rsid w:val="00BA58E5"/>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C37"/>
    <w:rsid w:val="00E71EDC"/>
    <w:rsid w:val="00E75FB2"/>
    <w:rsid w:val="00EB5DA4"/>
    <w:rsid w:val="00EC00B1"/>
    <w:rsid w:val="00ED0E96"/>
    <w:rsid w:val="00ED261C"/>
    <w:rsid w:val="00EE32BB"/>
    <w:rsid w:val="00F05EA4"/>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2DA3"/>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3398307">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4052</TotalTime>
  <Pages>27</Pages>
  <Words>11711</Words>
  <Characters>63244</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78</cp:revision>
  <cp:lastPrinted>2026-04-10T13:35:00Z</cp:lastPrinted>
  <dcterms:created xsi:type="dcterms:W3CDTF">2024-02-27T11:10:00Z</dcterms:created>
  <dcterms:modified xsi:type="dcterms:W3CDTF">2026-04-30T12:15:00Z</dcterms:modified>
</cp:coreProperties>
</file>