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AA3490" w14:textId="77777777" w:rsidR="00F41765" w:rsidRPr="00454E8C" w:rsidRDefault="00F41765" w:rsidP="00454E8C">
      <w:pPr>
        <w:tabs>
          <w:tab w:val="left" w:pos="0"/>
        </w:tabs>
        <w:spacing w:line="276" w:lineRule="auto"/>
        <w:rPr>
          <w:b/>
          <w:szCs w:val="24"/>
        </w:rPr>
      </w:pPr>
      <w:r w:rsidRPr="00454E8C">
        <w:rPr>
          <w:szCs w:val="24"/>
        </w:rPr>
        <w:tab/>
      </w:r>
      <w:r w:rsidRPr="00454E8C">
        <w:rPr>
          <w:szCs w:val="24"/>
        </w:rPr>
        <w:tab/>
        <w:t xml:space="preserve">                  </w:t>
      </w:r>
    </w:p>
    <w:p w14:paraId="41AF590C" w14:textId="616CA33B" w:rsidR="00F41765" w:rsidRDefault="00F41765" w:rsidP="00454E8C">
      <w:pPr>
        <w:pStyle w:val="Corpodetexto"/>
        <w:spacing w:line="276" w:lineRule="auto"/>
        <w:jc w:val="center"/>
        <w:rPr>
          <w:bCs w:val="0"/>
          <w:sz w:val="24"/>
        </w:rPr>
      </w:pPr>
      <w:r w:rsidRPr="00454E8C">
        <w:rPr>
          <w:bCs w:val="0"/>
          <w:sz w:val="24"/>
        </w:rPr>
        <w:t>EDITAL</w:t>
      </w:r>
      <w:r w:rsidR="000925F4" w:rsidRPr="00454E8C">
        <w:rPr>
          <w:bCs w:val="0"/>
          <w:sz w:val="24"/>
        </w:rPr>
        <w:t xml:space="preserve"> </w:t>
      </w:r>
      <w:r w:rsidRPr="00454E8C">
        <w:rPr>
          <w:bCs w:val="0"/>
          <w:sz w:val="24"/>
        </w:rPr>
        <w:t>DE CONCORRÊNCIA PRESENCIAL</w:t>
      </w:r>
      <w:r w:rsidR="000A6219">
        <w:rPr>
          <w:bCs w:val="0"/>
          <w:sz w:val="24"/>
        </w:rPr>
        <w:t xml:space="preserve"> 0</w:t>
      </w:r>
      <w:r w:rsidR="00D37713">
        <w:rPr>
          <w:bCs w:val="0"/>
          <w:sz w:val="24"/>
        </w:rPr>
        <w:t>2</w:t>
      </w:r>
      <w:r w:rsidR="000A6219">
        <w:rPr>
          <w:bCs w:val="0"/>
          <w:sz w:val="24"/>
        </w:rPr>
        <w:t>/2025</w:t>
      </w:r>
    </w:p>
    <w:p w14:paraId="3E10AC97" w14:textId="77777777" w:rsidR="000A6219" w:rsidRDefault="000A6219" w:rsidP="00454E8C">
      <w:pPr>
        <w:spacing w:line="276" w:lineRule="auto"/>
        <w:rPr>
          <w:szCs w:val="24"/>
        </w:rPr>
      </w:pPr>
    </w:p>
    <w:p w14:paraId="5DBBDF79" w14:textId="5DC73387" w:rsidR="000925F4" w:rsidRPr="00454E8C" w:rsidRDefault="00F41765" w:rsidP="00454E8C">
      <w:pPr>
        <w:spacing w:line="276" w:lineRule="auto"/>
        <w:rPr>
          <w:szCs w:val="24"/>
        </w:rPr>
      </w:pPr>
      <w:r w:rsidRPr="00454E8C">
        <w:rPr>
          <w:szCs w:val="24"/>
        </w:rPr>
        <w:t xml:space="preserve">Município de </w:t>
      </w:r>
      <w:r w:rsidR="000925F4" w:rsidRPr="00454E8C">
        <w:rPr>
          <w:bCs/>
          <w:szCs w:val="24"/>
        </w:rPr>
        <w:t>RODEIO BONITO/RS</w:t>
      </w:r>
    </w:p>
    <w:p w14:paraId="2CB4575C" w14:textId="3F714CE6" w:rsidR="00F41765" w:rsidRPr="00454E8C" w:rsidRDefault="00F41765" w:rsidP="00454E8C">
      <w:pPr>
        <w:spacing w:line="276" w:lineRule="auto"/>
        <w:rPr>
          <w:szCs w:val="24"/>
        </w:rPr>
      </w:pPr>
      <w:r w:rsidRPr="00454E8C">
        <w:rPr>
          <w:szCs w:val="24"/>
        </w:rPr>
        <w:t xml:space="preserve">Secretaria Municipal de </w:t>
      </w:r>
      <w:r w:rsidR="000925F4" w:rsidRPr="00454E8C">
        <w:rPr>
          <w:bCs/>
          <w:szCs w:val="24"/>
        </w:rPr>
        <w:t>Obras e Urbanismo</w:t>
      </w:r>
    </w:p>
    <w:p w14:paraId="1D881C65" w14:textId="2B5CBB4F" w:rsidR="00F41765" w:rsidRPr="00454E8C" w:rsidRDefault="00F41765" w:rsidP="00454E8C">
      <w:pPr>
        <w:spacing w:line="276" w:lineRule="auto"/>
        <w:rPr>
          <w:szCs w:val="24"/>
        </w:rPr>
      </w:pPr>
      <w:r w:rsidRPr="00454E8C">
        <w:rPr>
          <w:szCs w:val="24"/>
        </w:rPr>
        <w:t xml:space="preserve">Edital de Concorrência Presencial nº </w:t>
      </w:r>
      <w:r w:rsidR="000A6219">
        <w:rPr>
          <w:bCs/>
          <w:szCs w:val="24"/>
        </w:rPr>
        <w:t>0</w:t>
      </w:r>
      <w:r w:rsidR="00D37713">
        <w:rPr>
          <w:bCs/>
          <w:szCs w:val="24"/>
        </w:rPr>
        <w:t>2</w:t>
      </w:r>
      <w:r w:rsidR="000A6219">
        <w:rPr>
          <w:bCs/>
          <w:szCs w:val="24"/>
        </w:rPr>
        <w:t>/2025</w:t>
      </w:r>
    </w:p>
    <w:p w14:paraId="09B61C78" w14:textId="6DAF273B" w:rsidR="00F41765" w:rsidRPr="00841A4B" w:rsidRDefault="00A53F90" w:rsidP="00454E8C">
      <w:pPr>
        <w:spacing w:line="276" w:lineRule="auto"/>
        <w:rPr>
          <w:szCs w:val="24"/>
        </w:rPr>
      </w:pPr>
      <w:r w:rsidRPr="00841A4B">
        <w:rPr>
          <w:szCs w:val="24"/>
        </w:rPr>
        <w:t>Tipo de julgamento: Menor P</w:t>
      </w:r>
      <w:r w:rsidR="00F41765" w:rsidRPr="00841A4B">
        <w:rPr>
          <w:szCs w:val="24"/>
        </w:rPr>
        <w:t xml:space="preserve">reço </w:t>
      </w:r>
      <w:r w:rsidR="00841A4B" w:rsidRPr="00841A4B">
        <w:rPr>
          <w:szCs w:val="24"/>
        </w:rPr>
        <w:t>por Item</w:t>
      </w:r>
    </w:p>
    <w:p w14:paraId="0B7FD59D" w14:textId="35B0AEA9" w:rsidR="00F41765" w:rsidRPr="00454E8C" w:rsidRDefault="00F41765" w:rsidP="00454E8C">
      <w:pPr>
        <w:spacing w:line="276" w:lineRule="auto"/>
        <w:rPr>
          <w:b/>
          <w:bCs/>
          <w:szCs w:val="24"/>
        </w:rPr>
      </w:pPr>
      <w:r w:rsidRPr="00454E8C">
        <w:rPr>
          <w:szCs w:val="24"/>
        </w:rPr>
        <w:t>Modo de disputa: aberto</w:t>
      </w:r>
    </w:p>
    <w:p w14:paraId="2CE626D9" w14:textId="241742CF" w:rsidR="00F41765" w:rsidRPr="00454E8C" w:rsidRDefault="00F41765" w:rsidP="00454E8C">
      <w:pPr>
        <w:spacing w:line="276" w:lineRule="auto"/>
        <w:rPr>
          <w:i/>
          <w:szCs w:val="24"/>
        </w:rPr>
      </w:pPr>
      <w:r w:rsidRPr="00454E8C">
        <w:rPr>
          <w:szCs w:val="24"/>
        </w:rPr>
        <w:t xml:space="preserve">Processo </w:t>
      </w:r>
      <w:r w:rsidRPr="00000A49">
        <w:rPr>
          <w:color w:val="auto"/>
          <w:szCs w:val="24"/>
        </w:rPr>
        <w:t xml:space="preserve">nº </w:t>
      </w:r>
      <w:r w:rsidR="000A6219">
        <w:rPr>
          <w:b/>
          <w:bCs/>
          <w:color w:val="auto"/>
          <w:szCs w:val="24"/>
        </w:rPr>
        <w:t>8</w:t>
      </w:r>
      <w:r w:rsidR="00D37713">
        <w:rPr>
          <w:b/>
          <w:bCs/>
          <w:color w:val="auto"/>
          <w:szCs w:val="24"/>
        </w:rPr>
        <w:t>9</w:t>
      </w:r>
      <w:r w:rsidR="000A6219">
        <w:rPr>
          <w:b/>
          <w:bCs/>
          <w:color w:val="auto"/>
          <w:szCs w:val="24"/>
        </w:rPr>
        <w:t>/2025</w:t>
      </w:r>
    </w:p>
    <w:p w14:paraId="36D40825" w14:textId="57FFF680" w:rsidR="00F41765" w:rsidRPr="00263E5B" w:rsidRDefault="00F41765" w:rsidP="00454E8C">
      <w:pPr>
        <w:pStyle w:val="Textoembloco1"/>
        <w:spacing w:line="276" w:lineRule="auto"/>
        <w:ind w:left="3540" w:firstLine="5"/>
        <w:rPr>
          <w:rFonts w:ascii="Times New Roman" w:hAnsi="Times New Roman"/>
          <w:b/>
          <w:i w:val="0"/>
          <w:sz w:val="24"/>
          <w:szCs w:val="24"/>
        </w:rPr>
      </w:pPr>
      <w:r w:rsidRPr="00263E5B">
        <w:rPr>
          <w:rFonts w:ascii="Times New Roman" w:hAnsi="Times New Roman"/>
          <w:b/>
          <w:i w:val="0"/>
          <w:spacing w:val="0"/>
          <w:sz w:val="24"/>
          <w:szCs w:val="24"/>
        </w:rPr>
        <w:t>Edital de concorrência presencial</w:t>
      </w:r>
      <w:r w:rsidR="008E7337" w:rsidRPr="00263E5B">
        <w:rPr>
          <w:rFonts w:ascii="Times New Roman" w:hAnsi="Times New Roman"/>
          <w:b/>
          <w:i w:val="0"/>
          <w:spacing w:val="0"/>
          <w:sz w:val="24"/>
          <w:szCs w:val="24"/>
        </w:rPr>
        <w:t xml:space="preserve"> para </w:t>
      </w:r>
      <w:r w:rsidR="00D37713" w:rsidRPr="00D37713">
        <w:rPr>
          <w:rFonts w:ascii="Times New Roman" w:eastAsia="Arial" w:hAnsi="Times New Roman"/>
          <w:b/>
        </w:rPr>
        <w:t>CONTRATAÇÃO DE EMPRESA ESPECIALIZADA PARA FORNECIMENTO DE MÃO DE OBRA PARA EXECUÇÃO DE 19.914,00 M² DE PAVIMENTAÇÃO POLIÉDRICA EM RUAS, NO MUNICÍPIO DE RODEIO BONITO/RS</w:t>
      </w:r>
      <w:r w:rsidR="000A6219" w:rsidRPr="00263E5B">
        <w:rPr>
          <w:rFonts w:ascii="Times New Roman" w:eastAsia="Arial" w:hAnsi="Times New Roman"/>
          <w:b/>
        </w:rPr>
        <w:t>.</w:t>
      </w:r>
    </w:p>
    <w:p w14:paraId="7F4953DF" w14:textId="77777777" w:rsidR="00F41765" w:rsidRPr="00454E8C" w:rsidRDefault="00F41765" w:rsidP="00454E8C">
      <w:pPr>
        <w:tabs>
          <w:tab w:val="left" w:pos="2835"/>
        </w:tabs>
        <w:spacing w:line="276" w:lineRule="auto"/>
        <w:ind w:left="57" w:right="57" w:firstLine="397"/>
        <w:rPr>
          <w:spacing w:val="14"/>
          <w:szCs w:val="24"/>
        </w:rPr>
      </w:pPr>
    </w:p>
    <w:p w14:paraId="1F7DBD0B" w14:textId="6004BEC7" w:rsidR="00D37713" w:rsidRDefault="004A3C34" w:rsidP="00D37713">
      <w:pPr>
        <w:spacing w:line="276" w:lineRule="auto"/>
        <w:rPr>
          <w:szCs w:val="24"/>
        </w:rPr>
      </w:pPr>
      <w:r>
        <w:rPr>
          <w:b/>
          <w:szCs w:val="24"/>
        </w:rPr>
        <w:t>A</w:t>
      </w:r>
      <w:r w:rsidR="00F41765" w:rsidRPr="004A3C34">
        <w:rPr>
          <w:b/>
          <w:szCs w:val="24"/>
        </w:rPr>
        <w:t xml:space="preserve"> PREFEIT</w:t>
      </w:r>
      <w:r>
        <w:rPr>
          <w:b/>
          <w:szCs w:val="24"/>
        </w:rPr>
        <w:t>A</w:t>
      </w:r>
      <w:r w:rsidR="00F41765" w:rsidRPr="004A3C34">
        <w:rPr>
          <w:b/>
          <w:szCs w:val="24"/>
        </w:rPr>
        <w:t xml:space="preserve"> MUNICIPAL</w:t>
      </w:r>
      <w:r>
        <w:rPr>
          <w:b/>
          <w:szCs w:val="24"/>
        </w:rPr>
        <w:t xml:space="preserve"> EM EXERCÍCIO</w:t>
      </w:r>
      <w:r w:rsidR="00F41765" w:rsidRPr="00454E8C">
        <w:rPr>
          <w:b/>
          <w:szCs w:val="24"/>
        </w:rPr>
        <w:t xml:space="preserve"> DE </w:t>
      </w:r>
      <w:r w:rsidR="005B4909" w:rsidRPr="00454E8C">
        <w:rPr>
          <w:b/>
          <w:szCs w:val="24"/>
        </w:rPr>
        <w:t>RODEIO BONITO/RS</w:t>
      </w:r>
      <w:r w:rsidR="00F41765" w:rsidRPr="00454E8C">
        <w:rPr>
          <w:szCs w:val="24"/>
        </w:rPr>
        <w:t xml:space="preserve">, no uso de suas atribuições, torna público, para conhecimento dos interessados, a realização de licitação na modalidade </w:t>
      </w:r>
      <w:r w:rsidR="00BE0945" w:rsidRPr="00454E8C">
        <w:rPr>
          <w:b/>
          <w:bCs/>
          <w:szCs w:val="24"/>
        </w:rPr>
        <w:t>C</w:t>
      </w:r>
      <w:r w:rsidR="00F41765" w:rsidRPr="00454E8C">
        <w:rPr>
          <w:b/>
          <w:bCs/>
          <w:szCs w:val="24"/>
        </w:rPr>
        <w:t>oncorrência</w:t>
      </w:r>
      <w:r w:rsidR="00F41765" w:rsidRPr="00454E8C">
        <w:rPr>
          <w:szCs w:val="24"/>
        </w:rPr>
        <w:t xml:space="preserve">, na forma </w:t>
      </w:r>
      <w:r w:rsidR="00BE0945" w:rsidRPr="00454E8C">
        <w:rPr>
          <w:b/>
          <w:bCs/>
          <w:szCs w:val="24"/>
        </w:rPr>
        <w:t>P</w:t>
      </w:r>
      <w:r w:rsidR="00F41765" w:rsidRPr="00454E8C">
        <w:rPr>
          <w:b/>
          <w:bCs/>
          <w:szCs w:val="24"/>
        </w:rPr>
        <w:t>resencial</w:t>
      </w:r>
      <w:r w:rsidR="00F41765" w:rsidRPr="00454E8C">
        <w:rPr>
          <w:szCs w:val="24"/>
        </w:rPr>
        <w:t xml:space="preserve">, do tipo </w:t>
      </w:r>
      <w:r w:rsidR="00554138">
        <w:rPr>
          <w:szCs w:val="24"/>
        </w:rPr>
        <w:t xml:space="preserve">de julgamento </w:t>
      </w:r>
      <w:r w:rsidR="00BE0945" w:rsidRPr="00454E8C">
        <w:rPr>
          <w:b/>
          <w:bCs/>
          <w:szCs w:val="24"/>
        </w:rPr>
        <w:t>M</w:t>
      </w:r>
      <w:r w:rsidR="00F41765" w:rsidRPr="00454E8C">
        <w:rPr>
          <w:b/>
          <w:bCs/>
          <w:szCs w:val="24"/>
        </w:rPr>
        <w:t xml:space="preserve">enor </w:t>
      </w:r>
      <w:r w:rsidR="00BE0945" w:rsidRPr="00454E8C">
        <w:rPr>
          <w:b/>
          <w:bCs/>
          <w:szCs w:val="24"/>
        </w:rPr>
        <w:t>P</w:t>
      </w:r>
      <w:r w:rsidR="00F41765" w:rsidRPr="00454E8C">
        <w:rPr>
          <w:b/>
          <w:bCs/>
          <w:szCs w:val="24"/>
        </w:rPr>
        <w:t>reço</w:t>
      </w:r>
      <w:r w:rsidR="00554138">
        <w:rPr>
          <w:b/>
          <w:bCs/>
          <w:szCs w:val="24"/>
        </w:rPr>
        <w:t xml:space="preserve"> </w:t>
      </w:r>
      <w:r w:rsidR="00841A4B">
        <w:rPr>
          <w:b/>
          <w:bCs/>
          <w:szCs w:val="24"/>
        </w:rPr>
        <w:t>por Item</w:t>
      </w:r>
      <w:r w:rsidR="00F41765" w:rsidRPr="00454E8C">
        <w:rPr>
          <w:szCs w:val="24"/>
        </w:rPr>
        <w:t xml:space="preserve">, objetivando a </w:t>
      </w:r>
      <w:r w:rsidR="00D37713" w:rsidRPr="00D37713">
        <w:rPr>
          <w:rFonts w:eastAsia="Arial"/>
        </w:rPr>
        <w:t>CONTRATAÇÃO DE EMPRESA ESPECIALIZADA PARA FORNECIMENTO DE MÃO DE OBRA PARA EXECUÇÃO DE 19.914,00 M² DE PAVIMENTAÇÃO POLIÉDRICA EM RUAS, NO MUNICÍPIO DE RODEIO BONITO/RS</w:t>
      </w:r>
      <w:r w:rsidR="00D37713">
        <w:rPr>
          <w:szCs w:val="24"/>
        </w:rPr>
        <w:t>,</w:t>
      </w:r>
      <w:r>
        <w:rPr>
          <w:szCs w:val="24"/>
        </w:rPr>
        <w:t xml:space="preserve"> </w:t>
      </w:r>
      <w:r w:rsidR="00D37713">
        <w:rPr>
          <w:rFonts w:eastAsia="Arial"/>
          <w:szCs w:val="24"/>
        </w:rPr>
        <w:t>conforme condições e exigências estabelecidas no Termo de Referência, Estudo Técnico Preliminar e Memorial Descritivo.</w:t>
      </w:r>
    </w:p>
    <w:p w14:paraId="264E28BE" w14:textId="77777777" w:rsidR="00D37713" w:rsidRPr="00454E8C" w:rsidRDefault="00D37713" w:rsidP="00454E8C">
      <w:pPr>
        <w:spacing w:line="276" w:lineRule="auto"/>
        <w:rPr>
          <w:szCs w:val="24"/>
        </w:rPr>
      </w:pPr>
    </w:p>
    <w:p w14:paraId="4B954F97" w14:textId="57ED5517" w:rsidR="00F41765" w:rsidRPr="00454E8C" w:rsidRDefault="008E7337" w:rsidP="00454E8C">
      <w:pPr>
        <w:spacing w:line="276" w:lineRule="auto"/>
        <w:rPr>
          <w:bCs/>
          <w:szCs w:val="24"/>
        </w:rPr>
      </w:pPr>
      <w:r w:rsidRPr="00454E8C">
        <w:rPr>
          <w:bCs/>
          <w:szCs w:val="24"/>
        </w:rPr>
        <w:t xml:space="preserve">                  </w:t>
      </w:r>
      <w:r w:rsidR="00F41765" w:rsidRPr="00454E8C">
        <w:rPr>
          <w:bCs/>
          <w:szCs w:val="24"/>
        </w:rPr>
        <w:t>A sessão será realizada no seguinte endereço:</w:t>
      </w:r>
      <w:r w:rsidR="00F41765" w:rsidRPr="00454E8C">
        <w:rPr>
          <w:b/>
          <w:bCs/>
          <w:szCs w:val="24"/>
        </w:rPr>
        <w:t xml:space="preserve"> </w:t>
      </w:r>
      <w:r w:rsidR="005B4909" w:rsidRPr="00454E8C">
        <w:rPr>
          <w:bCs/>
          <w:szCs w:val="24"/>
        </w:rPr>
        <w:t>Av</w:t>
      </w:r>
      <w:r w:rsidR="00BE0945" w:rsidRPr="00454E8C">
        <w:rPr>
          <w:bCs/>
          <w:szCs w:val="24"/>
        </w:rPr>
        <w:t>.</w:t>
      </w:r>
      <w:r w:rsidR="005B4909" w:rsidRPr="00454E8C">
        <w:rPr>
          <w:bCs/>
          <w:szCs w:val="24"/>
        </w:rPr>
        <w:t xml:space="preserve"> do Comércio, n° 196</w:t>
      </w:r>
      <w:r w:rsidR="00F41765" w:rsidRPr="00454E8C">
        <w:rPr>
          <w:bCs/>
          <w:szCs w:val="24"/>
        </w:rPr>
        <w:t>,</w:t>
      </w:r>
      <w:r w:rsidR="005B4909" w:rsidRPr="00454E8C">
        <w:rPr>
          <w:bCs/>
          <w:szCs w:val="24"/>
        </w:rPr>
        <w:t xml:space="preserve"> Centro, na cidade de Rodeio Bonito/RS, na sala de Licitações, </w:t>
      </w:r>
      <w:r w:rsidR="00F41765" w:rsidRPr="00454E8C">
        <w:rPr>
          <w:bCs/>
          <w:szCs w:val="24"/>
        </w:rPr>
        <w:t xml:space="preserve">no dia </w:t>
      </w:r>
      <w:r w:rsidR="00841A4B">
        <w:rPr>
          <w:b/>
          <w:bCs/>
          <w:szCs w:val="24"/>
        </w:rPr>
        <w:t>20</w:t>
      </w:r>
      <w:r w:rsidR="00F41765" w:rsidRPr="00841A4B">
        <w:rPr>
          <w:b/>
          <w:bCs/>
          <w:szCs w:val="24"/>
        </w:rPr>
        <w:t xml:space="preserve"> de </w:t>
      </w:r>
      <w:r w:rsidR="00841A4B">
        <w:rPr>
          <w:b/>
          <w:bCs/>
          <w:szCs w:val="24"/>
        </w:rPr>
        <w:t>maio</w:t>
      </w:r>
      <w:r w:rsidR="00554138" w:rsidRPr="00841A4B">
        <w:rPr>
          <w:b/>
          <w:bCs/>
          <w:szCs w:val="24"/>
        </w:rPr>
        <w:t xml:space="preserve"> </w:t>
      </w:r>
      <w:r w:rsidR="00F41765" w:rsidRPr="00841A4B">
        <w:rPr>
          <w:b/>
          <w:bCs/>
          <w:szCs w:val="24"/>
        </w:rPr>
        <w:t>de</w:t>
      </w:r>
      <w:r w:rsidR="000A6219" w:rsidRPr="00841A4B">
        <w:rPr>
          <w:b/>
          <w:bCs/>
          <w:szCs w:val="24"/>
        </w:rPr>
        <w:t xml:space="preserve"> 2025</w:t>
      </w:r>
      <w:r w:rsidR="00F41765" w:rsidRPr="00454E8C">
        <w:rPr>
          <w:bCs/>
          <w:szCs w:val="24"/>
        </w:rPr>
        <w:t xml:space="preserve">, às </w:t>
      </w:r>
      <w:r w:rsidR="005B4909" w:rsidRPr="00454E8C">
        <w:rPr>
          <w:bCs/>
          <w:szCs w:val="24"/>
        </w:rPr>
        <w:t>8h30</w:t>
      </w:r>
      <w:r w:rsidR="00F41765" w:rsidRPr="00454E8C">
        <w:rPr>
          <w:bCs/>
          <w:szCs w:val="24"/>
        </w:rPr>
        <w:t>, sendo que todas as referências de tempo observam o horário de Brasília.</w:t>
      </w:r>
    </w:p>
    <w:p w14:paraId="67815E2C" w14:textId="77777777" w:rsidR="008E7337" w:rsidRPr="00454E8C" w:rsidRDefault="008E7337" w:rsidP="00454E8C">
      <w:pPr>
        <w:spacing w:line="276" w:lineRule="auto"/>
        <w:ind w:firstLine="1134"/>
        <w:rPr>
          <w:szCs w:val="24"/>
        </w:rPr>
      </w:pPr>
    </w:p>
    <w:p w14:paraId="6906A1DD" w14:textId="2A6BE482" w:rsidR="008E7337" w:rsidRPr="00454E8C" w:rsidRDefault="008E7337" w:rsidP="00454E8C">
      <w:pPr>
        <w:spacing w:line="276" w:lineRule="auto"/>
        <w:rPr>
          <w:szCs w:val="24"/>
        </w:rPr>
      </w:pPr>
      <w:r w:rsidRPr="00454E8C">
        <w:rPr>
          <w:szCs w:val="24"/>
        </w:rPr>
        <w:t xml:space="preserve">A sessão pública será registrada em ata e gravada em áudio e vídeo, em cumprimento ao artigo, 17, § 2º da Lei Federal nº 14.133/2021. </w:t>
      </w:r>
    </w:p>
    <w:p w14:paraId="3E7C8862" w14:textId="77777777" w:rsidR="008E7337" w:rsidRPr="00454E8C" w:rsidRDefault="008E7337" w:rsidP="00454E8C">
      <w:pPr>
        <w:spacing w:line="276" w:lineRule="auto"/>
        <w:ind w:left="0" w:firstLine="0"/>
        <w:rPr>
          <w:szCs w:val="24"/>
        </w:rPr>
      </w:pPr>
    </w:p>
    <w:p w14:paraId="4A88DD0F" w14:textId="793EF1D9" w:rsidR="008E7337" w:rsidRPr="00454E8C" w:rsidRDefault="008E7337" w:rsidP="00454E8C">
      <w:pPr>
        <w:spacing w:line="276" w:lineRule="auto"/>
        <w:ind w:left="0" w:firstLine="0"/>
        <w:jc w:val="left"/>
        <w:rPr>
          <w:b/>
          <w:szCs w:val="24"/>
        </w:rPr>
      </w:pPr>
      <w:r w:rsidRPr="00454E8C">
        <w:rPr>
          <w:b/>
          <w:szCs w:val="24"/>
          <w:u w:val="single" w:color="000000"/>
        </w:rPr>
        <w:t>JUSTI</w:t>
      </w:r>
      <w:r w:rsidR="00FD3C24" w:rsidRPr="00454E8C">
        <w:rPr>
          <w:b/>
          <w:szCs w:val="24"/>
          <w:u w:val="single" w:color="000000"/>
        </w:rPr>
        <w:t>FICATIVA DA UTILIZAÇÃO DA CONCORRÊNCIA</w:t>
      </w:r>
      <w:r w:rsidRPr="00454E8C">
        <w:rPr>
          <w:b/>
          <w:szCs w:val="24"/>
          <w:u w:val="single" w:color="000000"/>
        </w:rPr>
        <w:t xml:space="preserve"> NA FORMA PRESENCIAL</w:t>
      </w:r>
      <w:r w:rsidRPr="00454E8C">
        <w:rPr>
          <w:b/>
          <w:szCs w:val="24"/>
        </w:rPr>
        <w:t xml:space="preserve"> </w:t>
      </w:r>
    </w:p>
    <w:p w14:paraId="7F9570E5" w14:textId="7A2C8AA4" w:rsidR="008E7337" w:rsidRPr="00454E8C" w:rsidRDefault="008E7337" w:rsidP="00454E8C">
      <w:pPr>
        <w:spacing w:line="276" w:lineRule="auto"/>
        <w:rPr>
          <w:szCs w:val="24"/>
        </w:rPr>
      </w:pPr>
      <w:r w:rsidRPr="00454E8C">
        <w:rPr>
          <w:szCs w:val="24"/>
        </w:rPr>
        <w:t>A utilizaç</w:t>
      </w:r>
      <w:r w:rsidR="00FD3C24" w:rsidRPr="00454E8C">
        <w:rPr>
          <w:szCs w:val="24"/>
        </w:rPr>
        <w:t>ão da Concorrência</w:t>
      </w:r>
      <w:r w:rsidRPr="00454E8C">
        <w:rPr>
          <w:szCs w:val="24"/>
        </w:rPr>
        <w:t xml:space="preserve"> na forma presencial está prevista no artigo 176 da Lei 14.133/2021, que assim prescreve: </w:t>
      </w:r>
    </w:p>
    <w:p w14:paraId="23190957" w14:textId="77777777" w:rsidR="008E7337" w:rsidRPr="00454E8C" w:rsidRDefault="008E7337" w:rsidP="00454E8C">
      <w:pPr>
        <w:spacing w:line="276" w:lineRule="auto"/>
        <w:ind w:left="1843"/>
        <w:rPr>
          <w:szCs w:val="24"/>
        </w:rPr>
      </w:pPr>
      <w:r w:rsidRPr="00454E8C">
        <w:rPr>
          <w:szCs w:val="24"/>
        </w:rPr>
        <w:t xml:space="preserve">Art. 176. Os Municípios com até 20.000 (vinte mil) habitantes terão o prazo de 6 (seis) anos, contado da data de publicação desta Lei, para cumprimento: </w:t>
      </w:r>
    </w:p>
    <w:p w14:paraId="128803BC" w14:textId="77777777" w:rsidR="008E7337" w:rsidRPr="00454E8C" w:rsidRDefault="008E7337" w:rsidP="00454E8C">
      <w:pPr>
        <w:spacing w:line="276" w:lineRule="auto"/>
        <w:ind w:left="180"/>
        <w:rPr>
          <w:szCs w:val="24"/>
        </w:rPr>
      </w:pPr>
      <w:r w:rsidRPr="00454E8C">
        <w:rPr>
          <w:szCs w:val="24"/>
        </w:rPr>
        <w:t xml:space="preserve">                            (...) </w:t>
      </w:r>
    </w:p>
    <w:p w14:paraId="0044B932" w14:textId="77A0D603" w:rsidR="008E7337" w:rsidRDefault="008E7337" w:rsidP="00D37713">
      <w:pPr>
        <w:spacing w:line="276" w:lineRule="auto"/>
        <w:ind w:left="1843"/>
        <w:rPr>
          <w:szCs w:val="24"/>
        </w:rPr>
      </w:pPr>
      <w:r w:rsidRPr="00454E8C">
        <w:rPr>
          <w:szCs w:val="24"/>
        </w:rPr>
        <w:t xml:space="preserve">II - </w:t>
      </w:r>
      <w:proofErr w:type="gramStart"/>
      <w:r w:rsidRPr="00454E8C">
        <w:rPr>
          <w:szCs w:val="24"/>
        </w:rPr>
        <w:t>da</w:t>
      </w:r>
      <w:proofErr w:type="gramEnd"/>
      <w:r w:rsidRPr="00454E8C">
        <w:rPr>
          <w:szCs w:val="24"/>
        </w:rPr>
        <w:t xml:space="preserve"> obrigatoriedade de realização da licitação sob a forma eletrônica a que se refere     o § 2º do art. 17 desta Lei;</w:t>
      </w:r>
    </w:p>
    <w:p w14:paraId="0A492758" w14:textId="77777777" w:rsidR="00841A4B" w:rsidRPr="00D37713" w:rsidRDefault="00841A4B" w:rsidP="00D37713">
      <w:pPr>
        <w:spacing w:line="276" w:lineRule="auto"/>
        <w:ind w:left="1843"/>
        <w:rPr>
          <w:szCs w:val="24"/>
        </w:rPr>
      </w:pPr>
    </w:p>
    <w:p w14:paraId="73FCB35B" w14:textId="648C4401" w:rsidR="00F41765" w:rsidRPr="00454E8C" w:rsidRDefault="00F41765" w:rsidP="00454E8C">
      <w:pPr>
        <w:spacing w:line="276" w:lineRule="auto"/>
        <w:rPr>
          <w:szCs w:val="24"/>
        </w:rPr>
      </w:pPr>
      <w:bookmarkStart w:id="0" w:name="_Hlk108091216"/>
      <w:r w:rsidRPr="00454E8C">
        <w:rPr>
          <w:b/>
          <w:szCs w:val="24"/>
        </w:rPr>
        <w:lastRenderedPageBreak/>
        <w:t>1. DO OBJETO</w:t>
      </w:r>
    </w:p>
    <w:p w14:paraId="4F7FC0BD" w14:textId="12E365D8" w:rsidR="00D37713" w:rsidRDefault="00F41765" w:rsidP="00D37713">
      <w:pPr>
        <w:spacing w:line="276" w:lineRule="auto"/>
        <w:rPr>
          <w:szCs w:val="24"/>
        </w:rPr>
      </w:pPr>
      <w:r w:rsidRPr="00263E5B">
        <w:rPr>
          <w:szCs w:val="24"/>
        </w:rPr>
        <w:t xml:space="preserve">Constitui objeto da presente licitação a </w:t>
      </w:r>
      <w:r w:rsidR="00D37713">
        <w:rPr>
          <w:rFonts w:eastAsia="Arial"/>
          <w:szCs w:val="24"/>
        </w:rPr>
        <w:t>CONTRATAÇÃO DE EMPRESA ESPECIALIZADA PARA FORNECIMENTO DE MÃO DE OBRA PARA EXECUÇÃO DE 19.914,00 M² DE PAVIMENTAÇÃO POLIÉDRICA EM RUAS, NO MUNICÍPIO DE RODEIO BONITO/RS, conforme condições e exigências estabelecidas no Termo de Referência, Estudo Técnico Preliminar e Memorial Descritivo.</w:t>
      </w:r>
    </w:p>
    <w:p w14:paraId="7421FB1F" w14:textId="77777777" w:rsidR="00D37713" w:rsidRDefault="00D37713" w:rsidP="00454E8C">
      <w:pPr>
        <w:spacing w:line="276" w:lineRule="auto"/>
        <w:rPr>
          <w:szCs w:val="24"/>
        </w:rPr>
      </w:pPr>
    </w:p>
    <w:p w14:paraId="35CC974F" w14:textId="0C278E96" w:rsidR="007872DA" w:rsidRPr="00263E5B" w:rsidRDefault="004C479C" w:rsidP="00D37713">
      <w:pPr>
        <w:spacing w:line="276" w:lineRule="auto"/>
        <w:ind w:left="0" w:right="39" w:firstLine="0"/>
        <w:rPr>
          <w:bCs/>
          <w:szCs w:val="24"/>
        </w:rPr>
      </w:pPr>
      <w:r w:rsidRPr="00263E5B">
        <w:rPr>
          <w:b/>
          <w:bCs/>
          <w:szCs w:val="24"/>
        </w:rPr>
        <w:t>1.1.</w:t>
      </w:r>
      <w:r w:rsidRPr="00263E5B">
        <w:rPr>
          <w:bCs/>
          <w:szCs w:val="24"/>
        </w:rPr>
        <w:t xml:space="preserve"> </w:t>
      </w:r>
      <w:r w:rsidR="007872DA" w:rsidRPr="00263E5B">
        <w:rPr>
          <w:bCs/>
          <w:szCs w:val="24"/>
        </w:rPr>
        <w:t xml:space="preserve"> Integram este Edital, para todos os fins e efeitos, os seguintes anexos: </w:t>
      </w:r>
    </w:p>
    <w:p w14:paraId="04D59043" w14:textId="6495CDB5" w:rsidR="007872DA" w:rsidRPr="00454E8C" w:rsidRDefault="007872DA" w:rsidP="00454E8C">
      <w:pPr>
        <w:spacing w:line="276" w:lineRule="auto"/>
        <w:ind w:right="39"/>
        <w:rPr>
          <w:bCs/>
          <w:szCs w:val="24"/>
        </w:rPr>
      </w:pPr>
      <w:r w:rsidRPr="00454E8C">
        <w:rPr>
          <w:b/>
          <w:szCs w:val="24"/>
        </w:rPr>
        <w:t>ANEXO I</w:t>
      </w:r>
      <w:r w:rsidRPr="00454E8C">
        <w:rPr>
          <w:bCs/>
          <w:szCs w:val="24"/>
        </w:rPr>
        <w:t xml:space="preserve"> - Termo de Referência</w:t>
      </w:r>
      <w:r w:rsidR="000A2026" w:rsidRPr="00454E8C">
        <w:rPr>
          <w:bCs/>
          <w:szCs w:val="24"/>
        </w:rPr>
        <w:t>;</w:t>
      </w:r>
    </w:p>
    <w:p w14:paraId="100C16A9" w14:textId="3373DB76" w:rsidR="007872DA" w:rsidRDefault="000A2026" w:rsidP="00454E8C">
      <w:pPr>
        <w:spacing w:line="276" w:lineRule="auto"/>
        <w:ind w:right="39"/>
        <w:rPr>
          <w:bCs/>
          <w:szCs w:val="24"/>
        </w:rPr>
      </w:pPr>
      <w:r w:rsidRPr="00454E8C">
        <w:rPr>
          <w:b/>
          <w:szCs w:val="24"/>
        </w:rPr>
        <w:t>ANEXO II</w:t>
      </w:r>
      <w:r w:rsidRPr="00454E8C">
        <w:rPr>
          <w:bCs/>
          <w:szCs w:val="24"/>
        </w:rPr>
        <w:t xml:space="preserve"> - Minuta de Contrato.</w:t>
      </w:r>
    </w:p>
    <w:p w14:paraId="4A7AA0D2" w14:textId="77777777" w:rsidR="004A3C34" w:rsidRPr="00D374BE" w:rsidRDefault="004A3C34" w:rsidP="004A3C34">
      <w:pPr>
        <w:spacing w:line="276" w:lineRule="auto"/>
        <w:ind w:left="0" w:firstLine="0"/>
        <w:rPr>
          <w:rFonts w:eastAsia="Arial"/>
          <w:bCs/>
          <w:szCs w:val="24"/>
        </w:rPr>
      </w:pPr>
      <w:r w:rsidRPr="004A3C34">
        <w:rPr>
          <w:b/>
          <w:szCs w:val="24"/>
        </w:rPr>
        <w:t>ANEXO III –</w:t>
      </w:r>
      <w:r w:rsidRPr="00AF2003">
        <w:rPr>
          <w:bCs/>
          <w:szCs w:val="24"/>
        </w:rPr>
        <w:t xml:space="preserve"> </w:t>
      </w:r>
      <w:r w:rsidRPr="00D374BE">
        <w:rPr>
          <w:rFonts w:eastAsia="Arial"/>
          <w:bCs/>
          <w:szCs w:val="24"/>
        </w:rPr>
        <w:t xml:space="preserve">Modelo </w:t>
      </w:r>
      <w:r>
        <w:rPr>
          <w:rFonts w:eastAsia="Arial"/>
          <w:bCs/>
          <w:szCs w:val="24"/>
        </w:rPr>
        <w:t>d</w:t>
      </w:r>
      <w:r w:rsidRPr="00D374BE">
        <w:rPr>
          <w:rFonts w:eastAsia="Arial"/>
          <w:bCs/>
          <w:szCs w:val="24"/>
        </w:rPr>
        <w:t>e Proposta Comercial</w:t>
      </w:r>
      <w:r>
        <w:rPr>
          <w:rFonts w:eastAsia="Arial"/>
          <w:bCs/>
          <w:szCs w:val="24"/>
        </w:rPr>
        <w:t>.</w:t>
      </w:r>
    </w:p>
    <w:p w14:paraId="5D786D55" w14:textId="77777777" w:rsidR="004A3C34" w:rsidRPr="00AF2003" w:rsidRDefault="004A3C34" w:rsidP="004A3C34">
      <w:pPr>
        <w:spacing w:line="276" w:lineRule="auto"/>
        <w:ind w:right="39"/>
        <w:rPr>
          <w:bCs/>
          <w:szCs w:val="24"/>
        </w:rPr>
      </w:pPr>
      <w:r w:rsidRPr="004A3C34">
        <w:rPr>
          <w:b/>
          <w:szCs w:val="24"/>
        </w:rPr>
        <w:t>ANEXO IV –</w:t>
      </w:r>
      <w:r>
        <w:rPr>
          <w:bCs/>
          <w:szCs w:val="24"/>
        </w:rPr>
        <w:t xml:space="preserve"> </w:t>
      </w:r>
      <w:r w:rsidRPr="00AF2003">
        <w:rPr>
          <w:bCs/>
          <w:szCs w:val="24"/>
        </w:rPr>
        <w:t>Declaração de Responsável</w:t>
      </w:r>
      <w:r>
        <w:rPr>
          <w:bCs/>
          <w:szCs w:val="24"/>
        </w:rPr>
        <w:t>.</w:t>
      </w:r>
    </w:p>
    <w:p w14:paraId="14917498" w14:textId="77777777" w:rsidR="00F41765" w:rsidRPr="00454E8C" w:rsidRDefault="00F41765" w:rsidP="00454E8C">
      <w:pPr>
        <w:spacing w:line="276" w:lineRule="auto"/>
        <w:ind w:left="0" w:firstLine="0"/>
        <w:rPr>
          <w:szCs w:val="24"/>
        </w:rPr>
      </w:pPr>
    </w:p>
    <w:p w14:paraId="2B329960" w14:textId="09B75ABD" w:rsidR="00F41765" w:rsidRPr="00454E8C" w:rsidRDefault="004A3C34" w:rsidP="00454E8C">
      <w:pPr>
        <w:spacing w:line="276" w:lineRule="auto"/>
        <w:rPr>
          <w:b/>
          <w:bCs/>
          <w:szCs w:val="24"/>
        </w:rPr>
      </w:pPr>
      <w:r>
        <w:rPr>
          <w:b/>
          <w:bCs/>
          <w:szCs w:val="24"/>
        </w:rPr>
        <w:t>2</w:t>
      </w:r>
      <w:r w:rsidR="00F41765" w:rsidRPr="00454E8C">
        <w:rPr>
          <w:b/>
          <w:bCs/>
          <w:szCs w:val="24"/>
        </w:rPr>
        <w:t>. DA APRESENTAÇÃO DOS ENVELOPES</w:t>
      </w:r>
    </w:p>
    <w:p w14:paraId="4F32CD84" w14:textId="323F7FAB" w:rsidR="00F41765" w:rsidRPr="00454E8C" w:rsidRDefault="004A3C34" w:rsidP="00454E8C">
      <w:pPr>
        <w:pStyle w:val="Recuodecorpodetexto"/>
        <w:spacing w:after="0"/>
        <w:ind w:left="0" w:firstLine="0"/>
        <w:rPr>
          <w:rFonts w:ascii="Times New Roman" w:hAnsi="Times New Roman"/>
          <w:szCs w:val="24"/>
        </w:rPr>
      </w:pPr>
      <w:r>
        <w:rPr>
          <w:rFonts w:ascii="Times New Roman" w:hAnsi="Times New Roman"/>
          <w:b/>
          <w:bCs/>
          <w:szCs w:val="24"/>
        </w:rPr>
        <w:t>2</w:t>
      </w:r>
      <w:r w:rsidR="00F41765" w:rsidRPr="00454E8C">
        <w:rPr>
          <w:rFonts w:ascii="Times New Roman" w:hAnsi="Times New Roman"/>
          <w:b/>
          <w:bCs/>
          <w:szCs w:val="24"/>
        </w:rPr>
        <w:t>.1</w:t>
      </w:r>
      <w:r w:rsidR="00F41765" w:rsidRPr="00454E8C">
        <w:rPr>
          <w:rFonts w:ascii="Times New Roman" w:hAnsi="Times New Roman"/>
          <w:szCs w:val="24"/>
        </w:rPr>
        <w:t>. A licitante deverá apresentar a sua proposta de preço e documentos de habilitação em envelopes distintos, lacrados, não transparentes, identificados, respectivamente, como de n° 1 e n° 2, para o que se sugere a seguinte inscrição:</w:t>
      </w:r>
    </w:p>
    <w:p w14:paraId="6B033264" w14:textId="77777777" w:rsidR="00F41765" w:rsidRPr="00454E8C" w:rsidRDefault="00F41765" w:rsidP="00454E8C">
      <w:pPr>
        <w:spacing w:line="276" w:lineRule="auto"/>
        <w:ind w:firstLine="1418"/>
        <w:rPr>
          <w:szCs w:val="24"/>
        </w:rPr>
      </w:pPr>
    </w:p>
    <w:p w14:paraId="74B126AD" w14:textId="38375D59" w:rsidR="00F41765" w:rsidRPr="00454E8C" w:rsidRDefault="00F41765" w:rsidP="00454E8C">
      <w:pPr>
        <w:spacing w:line="276" w:lineRule="auto"/>
        <w:ind w:firstLine="1418"/>
        <w:rPr>
          <w:b/>
          <w:szCs w:val="24"/>
        </w:rPr>
      </w:pPr>
      <w:r w:rsidRPr="00454E8C">
        <w:rPr>
          <w:b/>
          <w:szCs w:val="24"/>
        </w:rPr>
        <w:t xml:space="preserve">AO MUNICÍPIO DE </w:t>
      </w:r>
      <w:r w:rsidR="000B2705" w:rsidRPr="00454E8C">
        <w:rPr>
          <w:b/>
          <w:bCs/>
          <w:szCs w:val="24"/>
        </w:rPr>
        <w:t>RODEIO BONITO/RS</w:t>
      </w:r>
    </w:p>
    <w:p w14:paraId="4B25C0E5" w14:textId="3FDCC7C9" w:rsidR="00F41765" w:rsidRPr="00454E8C" w:rsidRDefault="00F41765" w:rsidP="00454E8C">
      <w:pPr>
        <w:spacing w:line="276" w:lineRule="auto"/>
        <w:ind w:firstLine="1418"/>
        <w:rPr>
          <w:b/>
          <w:szCs w:val="24"/>
        </w:rPr>
      </w:pPr>
      <w:r w:rsidRPr="00454E8C">
        <w:rPr>
          <w:b/>
          <w:szCs w:val="24"/>
        </w:rPr>
        <w:t xml:space="preserve">EDITAL DE CONCORRÊNCIA Nº </w:t>
      </w:r>
      <w:r w:rsidR="000B2705" w:rsidRPr="00454E8C">
        <w:rPr>
          <w:b/>
          <w:bCs/>
          <w:szCs w:val="24"/>
        </w:rPr>
        <w:t>0</w:t>
      </w:r>
      <w:r w:rsidR="004A3C34">
        <w:rPr>
          <w:b/>
          <w:bCs/>
          <w:szCs w:val="24"/>
        </w:rPr>
        <w:t>2</w:t>
      </w:r>
      <w:r w:rsidR="000B2705" w:rsidRPr="00454E8C">
        <w:rPr>
          <w:b/>
          <w:bCs/>
          <w:szCs w:val="24"/>
        </w:rPr>
        <w:t>/202</w:t>
      </w:r>
      <w:r w:rsidR="00631785">
        <w:rPr>
          <w:b/>
          <w:bCs/>
          <w:szCs w:val="24"/>
        </w:rPr>
        <w:t>5</w:t>
      </w:r>
    </w:p>
    <w:p w14:paraId="0265E963" w14:textId="77777777" w:rsidR="00F41765" w:rsidRPr="00454E8C" w:rsidRDefault="00F41765" w:rsidP="00454E8C">
      <w:pPr>
        <w:spacing w:line="276" w:lineRule="auto"/>
        <w:ind w:firstLine="1418"/>
        <w:rPr>
          <w:b/>
          <w:szCs w:val="24"/>
        </w:rPr>
      </w:pPr>
      <w:r w:rsidRPr="00454E8C">
        <w:rPr>
          <w:b/>
          <w:szCs w:val="24"/>
        </w:rPr>
        <w:t xml:space="preserve">ENVELOPE Nº 01 - PROPOSTA </w:t>
      </w:r>
    </w:p>
    <w:p w14:paraId="1AB7266D" w14:textId="50C9E217" w:rsidR="00F41765" w:rsidRPr="00454E8C" w:rsidRDefault="00F41765" w:rsidP="00454E8C">
      <w:pPr>
        <w:spacing w:line="276" w:lineRule="auto"/>
        <w:ind w:firstLine="1418"/>
        <w:rPr>
          <w:b/>
          <w:szCs w:val="24"/>
        </w:rPr>
      </w:pPr>
      <w:r w:rsidRPr="00454E8C">
        <w:rPr>
          <w:b/>
          <w:szCs w:val="24"/>
        </w:rPr>
        <w:t>PROPONENTE (NOME COMPLETO)</w:t>
      </w:r>
    </w:p>
    <w:p w14:paraId="6BF371F5" w14:textId="0D040BB4" w:rsidR="000B2705" w:rsidRPr="00454E8C" w:rsidRDefault="000B2705" w:rsidP="00454E8C">
      <w:pPr>
        <w:spacing w:line="276" w:lineRule="auto"/>
        <w:ind w:firstLine="1418"/>
        <w:rPr>
          <w:b/>
          <w:szCs w:val="24"/>
        </w:rPr>
      </w:pPr>
      <w:r w:rsidRPr="00454E8C">
        <w:rPr>
          <w:b/>
          <w:szCs w:val="24"/>
        </w:rPr>
        <w:t>CNPJ:</w:t>
      </w:r>
    </w:p>
    <w:p w14:paraId="7F49E48F" w14:textId="77777777" w:rsidR="00F41765" w:rsidRPr="00454E8C" w:rsidRDefault="00F41765" w:rsidP="00454E8C">
      <w:pPr>
        <w:spacing w:line="276" w:lineRule="auto"/>
        <w:ind w:firstLine="1418"/>
        <w:rPr>
          <w:b/>
          <w:szCs w:val="24"/>
        </w:rPr>
      </w:pPr>
      <w:r w:rsidRPr="00454E8C">
        <w:rPr>
          <w:b/>
          <w:szCs w:val="24"/>
        </w:rPr>
        <w:t>-----------------------------------------------------------------</w:t>
      </w:r>
    </w:p>
    <w:p w14:paraId="43BF89D8" w14:textId="77777777" w:rsidR="000B2705" w:rsidRPr="00454E8C" w:rsidRDefault="000B2705" w:rsidP="00454E8C">
      <w:pPr>
        <w:spacing w:line="276" w:lineRule="auto"/>
        <w:ind w:firstLine="1418"/>
        <w:rPr>
          <w:b/>
          <w:szCs w:val="24"/>
        </w:rPr>
      </w:pPr>
      <w:r w:rsidRPr="00454E8C">
        <w:rPr>
          <w:b/>
          <w:szCs w:val="24"/>
        </w:rPr>
        <w:t xml:space="preserve">AO MUNICÍPIO DE </w:t>
      </w:r>
      <w:r w:rsidRPr="00454E8C">
        <w:rPr>
          <w:b/>
          <w:bCs/>
          <w:szCs w:val="24"/>
        </w:rPr>
        <w:t>RODEIO BONITO/RS</w:t>
      </w:r>
    </w:p>
    <w:p w14:paraId="261809D3" w14:textId="77C3163F" w:rsidR="000B2705" w:rsidRPr="00454E8C" w:rsidRDefault="000B2705" w:rsidP="00454E8C">
      <w:pPr>
        <w:spacing w:line="276" w:lineRule="auto"/>
        <w:ind w:firstLine="1418"/>
        <w:rPr>
          <w:b/>
          <w:szCs w:val="24"/>
        </w:rPr>
      </w:pPr>
      <w:r w:rsidRPr="00454E8C">
        <w:rPr>
          <w:b/>
          <w:szCs w:val="24"/>
        </w:rPr>
        <w:t xml:space="preserve">EDITAL DE CONCORRÊNCIA Nº </w:t>
      </w:r>
      <w:r w:rsidR="00631785">
        <w:rPr>
          <w:b/>
          <w:bCs/>
          <w:szCs w:val="24"/>
        </w:rPr>
        <w:t>0</w:t>
      </w:r>
      <w:r w:rsidR="004A3C34">
        <w:rPr>
          <w:b/>
          <w:bCs/>
          <w:szCs w:val="24"/>
        </w:rPr>
        <w:t>2</w:t>
      </w:r>
      <w:r w:rsidR="00631785">
        <w:rPr>
          <w:b/>
          <w:bCs/>
          <w:szCs w:val="24"/>
        </w:rPr>
        <w:t>/2025</w:t>
      </w:r>
    </w:p>
    <w:p w14:paraId="033D9BC7" w14:textId="79826FC0" w:rsidR="000B2705" w:rsidRPr="00454E8C" w:rsidRDefault="000B2705" w:rsidP="00454E8C">
      <w:pPr>
        <w:spacing w:line="276" w:lineRule="auto"/>
        <w:ind w:firstLine="1418"/>
        <w:rPr>
          <w:b/>
          <w:szCs w:val="24"/>
        </w:rPr>
      </w:pPr>
      <w:r w:rsidRPr="00454E8C">
        <w:rPr>
          <w:b/>
          <w:szCs w:val="24"/>
        </w:rPr>
        <w:t>ENVELOPE Nº 02 - DOCUMENTAÇÃO</w:t>
      </w:r>
    </w:p>
    <w:p w14:paraId="6D8DD6A4" w14:textId="77777777" w:rsidR="000B2705" w:rsidRPr="00454E8C" w:rsidRDefault="000B2705" w:rsidP="00454E8C">
      <w:pPr>
        <w:spacing w:line="276" w:lineRule="auto"/>
        <w:ind w:firstLine="1418"/>
        <w:rPr>
          <w:b/>
          <w:szCs w:val="24"/>
        </w:rPr>
      </w:pPr>
      <w:r w:rsidRPr="00454E8C">
        <w:rPr>
          <w:b/>
          <w:szCs w:val="24"/>
        </w:rPr>
        <w:t>PROPONENTE (NOME COMPLETO)</w:t>
      </w:r>
    </w:p>
    <w:p w14:paraId="75703801" w14:textId="77777777" w:rsidR="000B2705" w:rsidRPr="00454E8C" w:rsidRDefault="000B2705" w:rsidP="00454E8C">
      <w:pPr>
        <w:spacing w:line="276" w:lineRule="auto"/>
        <w:ind w:firstLine="1418"/>
        <w:rPr>
          <w:b/>
          <w:szCs w:val="24"/>
        </w:rPr>
      </w:pPr>
      <w:r w:rsidRPr="00454E8C">
        <w:rPr>
          <w:b/>
          <w:szCs w:val="24"/>
        </w:rPr>
        <w:t>CNPJ:</w:t>
      </w:r>
    </w:p>
    <w:p w14:paraId="4EA9A73D" w14:textId="77777777" w:rsidR="00F41765" w:rsidRPr="00454E8C" w:rsidRDefault="00F41765" w:rsidP="00454E8C">
      <w:pPr>
        <w:spacing w:line="276" w:lineRule="auto"/>
        <w:rPr>
          <w:szCs w:val="24"/>
        </w:rPr>
      </w:pPr>
    </w:p>
    <w:bookmarkEnd w:id="0"/>
    <w:p w14:paraId="522C02E9" w14:textId="3CEC7F32" w:rsidR="00F41765" w:rsidRPr="00454E8C" w:rsidRDefault="004A3C34" w:rsidP="00454E8C">
      <w:pPr>
        <w:spacing w:line="276" w:lineRule="auto"/>
        <w:rPr>
          <w:b/>
          <w:szCs w:val="24"/>
        </w:rPr>
      </w:pPr>
      <w:r>
        <w:rPr>
          <w:b/>
          <w:szCs w:val="24"/>
        </w:rPr>
        <w:t>3</w:t>
      </w:r>
      <w:r w:rsidR="00F41765" w:rsidRPr="00454E8C">
        <w:rPr>
          <w:b/>
          <w:szCs w:val="24"/>
        </w:rPr>
        <w:t>. CREDENCIAMENTO E PARTICIPAÇÃO DO CERTAME</w:t>
      </w:r>
    </w:p>
    <w:p w14:paraId="7D788EBD" w14:textId="2696FA68" w:rsidR="00F41765" w:rsidRPr="00454E8C" w:rsidRDefault="00F41765" w:rsidP="00454E8C">
      <w:pPr>
        <w:tabs>
          <w:tab w:val="left" w:pos="1134"/>
        </w:tabs>
        <w:spacing w:line="276" w:lineRule="auto"/>
        <w:rPr>
          <w:szCs w:val="24"/>
        </w:rPr>
      </w:pPr>
      <w:r w:rsidRPr="00454E8C">
        <w:rPr>
          <w:b/>
          <w:szCs w:val="24"/>
        </w:rPr>
        <w:t>3.1.</w:t>
      </w:r>
      <w:r w:rsidRPr="00454E8C">
        <w:rPr>
          <w:szCs w:val="24"/>
        </w:rPr>
        <w:t xml:space="preserve"> A licitante deverá apresentar-se para credenciamento junto </w:t>
      </w:r>
      <w:r w:rsidR="00974952" w:rsidRPr="00454E8C">
        <w:rPr>
          <w:szCs w:val="24"/>
        </w:rPr>
        <w:t>a comissão de licitações,</w:t>
      </w:r>
      <w:r w:rsidRPr="00454E8C">
        <w:rPr>
          <w:szCs w:val="24"/>
        </w:rPr>
        <w:t xml:space="preserve"> diretamente, por meio de seu representante legal, ou através de procurador regularmente constituído, que devidamente identificado e credenciado, será o único admitido a intervir no procedimento licitatório, no interesse da representada.</w:t>
      </w:r>
    </w:p>
    <w:p w14:paraId="1508F0A8" w14:textId="23E8AA16" w:rsidR="00F41765" w:rsidRPr="00454E8C" w:rsidRDefault="004A3C34" w:rsidP="00454E8C">
      <w:pPr>
        <w:tabs>
          <w:tab w:val="left" w:pos="1134"/>
        </w:tabs>
        <w:spacing w:line="276" w:lineRule="auto"/>
        <w:rPr>
          <w:szCs w:val="24"/>
        </w:rPr>
      </w:pPr>
      <w:r>
        <w:rPr>
          <w:b/>
          <w:szCs w:val="24"/>
        </w:rPr>
        <w:t>3</w:t>
      </w:r>
      <w:r w:rsidR="00F41765" w:rsidRPr="00454E8C">
        <w:rPr>
          <w:b/>
          <w:szCs w:val="24"/>
        </w:rPr>
        <w:t xml:space="preserve">.1.1. </w:t>
      </w:r>
      <w:r w:rsidR="00F41765" w:rsidRPr="00454E8C">
        <w:rPr>
          <w:szCs w:val="24"/>
        </w:rPr>
        <w:t>A identificação</w:t>
      </w:r>
      <w:r w:rsidR="000B2705" w:rsidRPr="00454E8C">
        <w:rPr>
          <w:szCs w:val="24"/>
        </w:rPr>
        <w:t xml:space="preserve"> será realizada</w:t>
      </w:r>
      <w:r w:rsidR="00F41765" w:rsidRPr="00454E8C">
        <w:rPr>
          <w:szCs w:val="24"/>
        </w:rPr>
        <w:t xml:space="preserve"> através da apresent</w:t>
      </w:r>
      <w:r w:rsidR="000B2705" w:rsidRPr="00454E8C">
        <w:rPr>
          <w:szCs w:val="24"/>
        </w:rPr>
        <w:t>ação de documento de identidade CI ou CNH.</w:t>
      </w:r>
    </w:p>
    <w:p w14:paraId="13052A96" w14:textId="1D8A83AC" w:rsidR="00F41765" w:rsidRPr="00454E8C" w:rsidRDefault="004A3C34" w:rsidP="004A3C34">
      <w:pPr>
        <w:tabs>
          <w:tab w:val="left" w:pos="1134"/>
        </w:tabs>
        <w:spacing w:line="276" w:lineRule="auto"/>
        <w:ind w:left="0" w:firstLine="0"/>
        <w:rPr>
          <w:szCs w:val="24"/>
        </w:rPr>
      </w:pPr>
      <w:r>
        <w:rPr>
          <w:b/>
          <w:szCs w:val="24"/>
        </w:rPr>
        <w:t>3</w:t>
      </w:r>
      <w:r w:rsidR="00F41765" w:rsidRPr="00454E8C">
        <w:rPr>
          <w:b/>
          <w:szCs w:val="24"/>
        </w:rPr>
        <w:t>.2.</w:t>
      </w:r>
      <w:r w:rsidR="00F41765" w:rsidRPr="00454E8C">
        <w:rPr>
          <w:szCs w:val="24"/>
        </w:rPr>
        <w:t xml:space="preserve"> A documentação referente ao credenciamento de que trata o item 3.1 deverá ser apresentada fora dos envelopes.</w:t>
      </w:r>
    </w:p>
    <w:p w14:paraId="483F6FE5" w14:textId="6287BD48" w:rsidR="00F41765" w:rsidRPr="00454E8C" w:rsidRDefault="004A3C34" w:rsidP="00454E8C">
      <w:pPr>
        <w:tabs>
          <w:tab w:val="left" w:pos="1134"/>
        </w:tabs>
        <w:spacing w:line="276" w:lineRule="auto"/>
        <w:rPr>
          <w:szCs w:val="24"/>
        </w:rPr>
      </w:pPr>
      <w:r>
        <w:rPr>
          <w:b/>
          <w:szCs w:val="24"/>
        </w:rPr>
        <w:t>3</w:t>
      </w:r>
      <w:r w:rsidR="00F41765" w:rsidRPr="00454E8C">
        <w:rPr>
          <w:b/>
          <w:szCs w:val="24"/>
        </w:rPr>
        <w:t xml:space="preserve">.3. </w:t>
      </w:r>
      <w:r w:rsidR="00F41765" w:rsidRPr="00454E8C">
        <w:rPr>
          <w:szCs w:val="24"/>
        </w:rPr>
        <w:t>O credenciamento será efetuado da seguinte forma:</w:t>
      </w:r>
    </w:p>
    <w:p w14:paraId="44B46EE5" w14:textId="77777777" w:rsidR="00F41765" w:rsidRPr="00454E8C" w:rsidRDefault="00F41765" w:rsidP="00454E8C">
      <w:pPr>
        <w:tabs>
          <w:tab w:val="left" w:pos="1134"/>
        </w:tabs>
        <w:spacing w:line="276" w:lineRule="auto"/>
        <w:rPr>
          <w:szCs w:val="24"/>
        </w:rPr>
      </w:pPr>
      <w:r w:rsidRPr="00454E8C">
        <w:rPr>
          <w:b/>
          <w:szCs w:val="24"/>
        </w:rPr>
        <w:t xml:space="preserve">a) </w:t>
      </w:r>
      <w:r w:rsidRPr="00454E8C">
        <w:rPr>
          <w:szCs w:val="24"/>
        </w:rPr>
        <w:t>se representada diretamente, por meio de dirigente, proprietário, sócio ou assemelhado, deverá apresentar:</w:t>
      </w:r>
    </w:p>
    <w:p w14:paraId="590F24B3" w14:textId="77777777" w:rsidR="00F41765" w:rsidRPr="00454E8C" w:rsidRDefault="00F41765" w:rsidP="00454E8C">
      <w:pPr>
        <w:tabs>
          <w:tab w:val="left" w:pos="1134"/>
        </w:tabs>
        <w:spacing w:line="276" w:lineRule="auto"/>
        <w:rPr>
          <w:szCs w:val="24"/>
        </w:rPr>
      </w:pPr>
      <w:r w:rsidRPr="00454E8C">
        <w:rPr>
          <w:b/>
          <w:szCs w:val="24"/>
        </w:rPr>
        <w:lastRenderedPageBreak/>
        <w:t xml:space="preserve">a.1) </w:t>
      </w:r>
      <w:r w:rsidRPr="00454E8C">
        <w:rPr>
          <w:szCs w:val="24"/>
        </w:rPr>
        <w:t xml:space="preserve">cópia do respectivo </w:t>
      </w:r>
      <w:r w:rsidRPr="00631785">
        <w:rPr>
          <w:b/>
          <w:szCs w:val="24"/>
        </w:rPr>
        <w:t>Estatuto ou Contrato Social</w:t>
      </w:r>
      <w:r w:rsidRPr="00454E8C">
        <w:rPr>
          <w:szCs w:val="24"/>
        </w:rPr>
        <w:t xml:space="preserve"> em vigor, devidamente registrado;</w:t>
      </w:r>
    </w:p>
    <w:p w14:paraId="34FFDB3E" w14:textId="77777777" w:rsidR="00F41765" w:rsidRPr="00454E8C" w:rsidRDefault="00F41765" w:rsidP="00454E8C">
      <w:pPr>
        <w:tabs>
          <w:tab w:val="left" w:pos="1134"/>
        </w:tabs>
        <w:spacing w:line="276" w:lineRule="auto"/>
        <w:rPr>
          <w:szCs w:val="24"/>
        </w:rPr>
      </w:pPr>
      <w:r w:rsidRPr="00454E8C">
        <w:rPr>
          <w:b/>
          <w:szCs w:val="24"/>
        </w:rPr>
        <w:t xml:space="preserve">a.2) </w:t>
      </w:r>
      <w:r w:rsidRPr="00454E8C">
        <w:rPr>
          <w:szCs w:val="24"/>
        </w:rPr>
        <w:t>documento de eleição de seus administradores, em se tratando de sociedade comercial ou de sociedade por ações;</w:t>
      </w:r>
    </w:p>
    <w:p w14:paraId="568AA8CC" w14:textId="453650F1" w:rsidR="00F41765" w:rsidRPr="00454E8C" w:rsidRDefault="00F41765" w:rsidP="00454E8C">
      <w:pPr>
        <w:tabs>
          <w:tab w:val="left" w:pos="1134"/>
        </w:tabs>
        <w:spacing w:line="276" w:lineRule="auto"/>
        <w:rPr>
          <w:szCs w:val="24"/>
        </w:rPr>
      </w:pPr>
      <w:r w:rsidRPr="00454E8C">
        <w:rPr>
          <w:b/>
          <w:szCs w:val="24"/>
        </w:rPr>
        <w:t>a.3)</w:t>
      </w:r>
      <w:r w:rsidRPr="00454E8C">
        <w:rPr>
          <w:szCs w:val="24"/>
        </w:rPr>
        <w:t xml:space="preserve"> inscrição do ato constitutivo, acompanhado de prova de diretoria em exercício, no caso de sociedade civil</w:t>
      </w:r>
      <w:r w:rsidR="00454E8C">
        <w:rPr>
          <w:szCs w:val="24"/>
        </w:rPr>
        <w:t>;</w:t>
      </w:r>
    </w:p>
    <w:p w14:paraId="207A7AB2" w14:textId="77777777" w:rsidR="00F41765" w:rsidRPr="00454E8C" w:rsidRDefault="00F41765" w:rsidP="00454E8C">
      <w:pPr>
        <w:tabs>
          <w:tab w:val="left" w:pos="1134"/>
        </w:tabs>
        <w:spacing w:line="276" w:lineRule="auto"/>
        <w:rPr>
          <w:szCs w:val="24"/>
        </w:rPr>
      </w:pPr>
      <w:r w:rsidRPr="00454E8C">
        <w:rPr>
          <w:b/>
          <w:szCs w:val="24"/>
        </w:rPr>
        <w:t>a.4)</w:t>
      </w:r>
      <w:r w:rsidRPr="00454E8C">
        <w:rPr>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15C1B750" w14:textId="77777777" w:rsidR="00F41765" w:rsidRPr="00454E8C" w:rsidRDefault="00F41765" w:rsidP="00454E8C">
      <w:pPr>
        <w:tabs>
          <w:tab w:val="left" w:pos="1134"/>
        </w:tabs>
        <w:spacing w:line="276" w:lineRule="auto"/>
        <w:rPr>
          <w:szCs w:val="24"/>
        </w:rPr>
      </w:pPr>
      <w:r w:rsidRPr="00454E8C">
        <w:rPr>
          <w:b/>
          <w:szCs w:val="24"/>
        </w:rPr>
        <w:t>a.5)</w:t>
      </w:r>
      <w:r w:rsidRPr="00454E8C">
        <w:rPr>
          <w:szCs w:val="24"/>
        </w:rPr>
        <w:t xml:space="preserve"> registro comercial, se empresa individual.</w:t>
      </w:r>
    </w:p>
    <w:p w14:paraId="43A237D4" w14:textId="77777777" w:rsidR="00F41765" w:rsidRPr="00454E8C" w:rsidRDefault="00F41765" w:rsidP="00454E8C">
      <w:pPr>
        <w:tabs>
          <w:tab w:val="left" w:pos="1134"/>
        </w:tabs>
        <w:spacing w:line="276" w:lineRule="auto"/>
        <w:rPr>
          <w:szCs w:val="24"/>
        </w:rPr>
      </w:pPr>
      <w:r w:rsidRPr="00454E8C">
        <w:rPr>
          <w:b/>
          <w:szCs w:val="24"/>
        </w:rPr>
        <w:t xml:space="preserve">b) </w:t>
      </w:r>
      <w:r w:rsidRPr="00454E8C">
        <w:rPr>
          <w:szCs w:val="24"/>
        </w:rPr>
        <w:t>se representada por procurador, deverá apresentar:</w:t>
      </w:r>
    </w:p>
    <w:p w14:paraId="41448998" w14:textId="77777777" w:rsidR="00F41765" w:rsidRPr="00454E8C" w:rsidRDefault="00F41765" w:rsidP="00454E8C">
      <w:pPr>
        <w:tabs>
          <w:tab w:val="left" w:pos="1134"/>
        </w:tabs>
        <w:spacing w:line="276" w:lineRule="auto"/>
        <w:rPr>
          <w:szCs w:val="24"/>
        </w:rPr>
      </w:pPr>
      <w:r w:rsidRPr="00454E8C">
        <w:rPr>
          <w:b/>
          <w:szCs w:val="24"/>
        </w:rPr>
        <w:t>b.1)</w:t>
      </w:r>
      <w:r w:rsidRPr="00454E8C">
        <w:rPr>
          <w:szCs w:val="24"/>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454E8C">
        <w:rPr>
          <w:b/>
          <w:szCs w:val="24"/>
        </w:rPr>
        <w:t>ou</w:t>
      </w:r>
    </w:p>
    <w:p w14:paraId="7D5F744A" w14:textId="70BDBF89" w:rsidR="00F41765" w:rsidRDefault="00F41765" w:rsidP="00454E8C">
      <w:pPr>
        <w:tabs>
          <w:tab w:val="left" w:pos="1134"/>
        </w:tabs>
        <w:spacing w:line="276" w:lineRule="auto"/>
        <w:rPr>
          <w:szCs w:val="24"/>
        </w:rPr>
      </w:pPr>
      <w:r w:rsidRPr="00454E8C">
        <w:rPr>
          <w:b/>
          <w:szCs w:val="24"/>
        </w:rPr>
        <w:t xml:space="preserve">b.2) </w:t>
      </w:r>
      <w:r w:rsidRPr="00454E8C">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082C750A" w14:textId="171A551E" w:rsidR="00D0172C" w:rsidRPr="000979BB" w:rsidRDefault="00D0172C" w:rsidP="00D0172C">
      <w:pPr>
        <w:spacing w:line="276" w:lineRule="auto"/>
        <w:ind w:left="0" w:right="39"/>
      </w:pPr>
      <w:r w:rsidRPr="00D0172C">
        <w:rPr>
          <w:b/>
        </w:rPr>
        <w:t>c)</w:t>
      </w:r>
      <w:r>
        <w:t xml:space="preserve"> </w:t>
      </w:r>
      <w:r w:rsidRPr="00631785">
        <w:rPr>
          <w:b/>
        </w:rPr>
        <w:t>declarações conforme item 5.3. (“a” ao “g”).</w:t>
      </w:r>
    </w:p>
    <w:p w14:paraId="3A69CEB9" w14:textId="77777777" w:rsidR="00D0172C" w:rsidRPr="00454E8C" w:rsidRDefault="00D0172C" w:rsidP="00454E8C">
      <w:pPr>
        <w:tabs>
          <w:tab w:val="left" w:pos="1134"/>
        </w:tabs>
        <w:spacing w:line="276" w:lineRule="auto"/>
        <w:rPr>
          <w:szCs w:val="24"/>
        </w:rPr>
      </w:pPr>
    </w:p>
    <w:p w14:paraId="51FD468C" w14:textId="77777777" w:rsidR="00F41765" w:rsidRPr="00454E8C" w:rsidRDefault="00F41765" w:rsidP="00454E8C">
      <w:pPr>
        <w:tabs>
          <w:tab w:val="left" w:pos="1134"/>
        </w:tabs>
        <w:spacing w:line="276" w:lineRule="auto"/>
        <w:rPr>
          <w:szCs w:val="24"/>
        </w:rPr>
      </w:pPr>
      <w:r w:rsidRPr="00454E8C">
        <w:rPr>
          <w:b/>
          <w:szCs w:val="24"/>
        </w:rPr>
        <w:t xml:space="preserve">Observação 1: </w:t>
      </w:r>
      <w:r w:rsidRPr="00454E8C">
        <w:rPr>
          <w:szCs w:val="24"/>
        </w:rPr>
        <w:t>Em ambos os casos (b.1 e b.2), o instrumento de mandato deverá estar acompanhado do ato de investidura do outorgante como representante legal da empresa.</w:t>
      </w:r>
    </w:p>
    <w:p w14:paraId="7C8858E0" w14:textId="77777777" w:rsidR="00F41765" w:rsidRPr="00454E8C" w:rsidRDefault="00F41765" w:rsidP="00454E8C">
      <w:pPr>
        <w:tabs>
          <w:tab w:val="left" w:pos="1134"/>
        </w:tabs>
        <w:spacing w:line="276" w:lineRule="auto"/>
        <w:rPr>
          <w:szCs w:val="24"/>
        </w:rPr>
      </w:pPr>
      <w:r w:rsidRPr="00454E8C">
        <w:rPr>
          <w:b/>
          <w:szCs w:val="24"/>
        </w:rPr>
        <w:t xml:space="preserve">Observação 2: </w:t>
      </w:r>
      <w:r w:rsidRPr="00454E8C">
        <w:rPr>
          <w:szCs w:val="24"/>
        </w:rPr>
        <w:t>Caso o contrato social ou o estatuto determinem que mais de uma pessoa deva assinar a carta de credenciamento para o representante da empresa, a falta de qualquer uma invalida o documento para os fins deste procedimento licitatório.</w:t>
      </w:r>
    </w:p>
    <w:p w14:paraId="66BDDCDB" w14:textId="108F8555" w:rsidR="00F41765" w:rsidRPr="00454E8C" w:rsidRDefault="004A3C34" w:rsidP="00454E8C">
      <w:pPr>
        <w:tabs>
          <w:tab w:val="left" w:pos="1134"/>
        </w:tabs>
        <w:spacing w:line="276" w:lineRule="auto"/>
        <w:rPr>
          <w:szCs w:val="24"/>
        </w:rPr>
      </w:pPr>
      <w:r>
        <w:rPr>
          <w:b/>
          <w:szCs w:val="24"/>
        </w:rPr>
        <w:t>3</w:t>
      </w:r>
      <w:r w:rsidR="00F41765" w:rsidRPr="00454E8C">
        <w:rPr>
          <w:b/>
          <w:szCs w:val="24"/>
        </w:rPr>
        <w:t xml:space="preserve">.4. </w:t>
      </w:r>
      <w:r w:rsidR="00F41765" w:rsidRPr="00454E8C">
        <w:rPr>
          <w:szCs w:val="24"/>
        </w:rPr>
        <w:t>Para exercer os direitos de ofertar lances e/ou manifestar intenção de recorrer, é obrigatória a licitante fazer-se representar em todas as sessões públicas referentes à licitação.</w:t>
      </w:r>
    </w:p>
    <w:p w14:paraId="4CECAE98" w14:textId="77777777" w:rsidR="005C2853" w:rsidRPr="00454E8C" w:rsidRDefault="005C2853" w:rsidP="00454E8C">
      <w:pPr>
        <w:tabs>
          <w:tab w:val="left" w:pos="1134"/>
        </w:tabs>
        <w:spacing w:line="276" w:lineRule="auto"/>
        <w:rPr>
          <w:bCs/>
          <w:szCs w:val="24"/>
        </w:rPr>
      </w:pPr>
    </w:p>
    <w:p w14:paraId="1CCEA0FE" w14:textId="68F88753" w:rsidR="00F41765" w:rsidRPr="00454E8C" w:rsidRDefault="004A3C34" w:rsidP="00454E8C">
      <w:pPr>
        <w:spacing w:line="276" w:lineRule="auto"/>
        <w:rPr>
          <w:b/>
          <w:szCs w:val="24"/>
        </w:rPr>
      </w:pPr>
      <w:r>
        <w:rPr>
          <w:b/>
          <w:szCs w:val="24"/>
        </w:rPr>
        <w:t>4</w:t>
      </w:r>
      <w:r w:rsidR="00F41765" w:rsidRPr="00454E8C">
        <w:rPr>
          <w:b/>
          <w:szCs w:val="24"/>
        </w:rPr>
        <w:t>. DO RECEBIMENTO E ABERTURA DOS ENVELOPES</w:t>
      </w:r>
    </w:p>
    <w:p w14:paraId="79EEB445" w14:textId="77777777" w:rsidR="00913F5C" w:rsidRDefault="004A3C34" w:rsidP="00454E8C">
      <w:pPr>
        <w:tabs>
          <w:tab w:val="left" w:pos="0"/>
        </w:tabs>
        <w:spacing w:line="276" w:lineRule="auto"/>
        <w:rPr>
          <w:szCs w:val="24"/>
        </w:rPr>
      </w:pPr>
      <w:r>
        <w:rPr>
          <w:b/>
          <w:szCs w:val="24"/>
        </w:rPr>
        <w:t>4</w:t>
      </w:r>
      <w:r w:rsidR="00F41765" w:rsidRPr="00454E8C">
        <w:rPr>
          <w:b/>
          <w:szCs w:val="24"/>
        </w:rPr>
        <w:t xml:space="preserve">.1. </w:t>
      </w:r>
      <w:r w:rsidR="00F41765" w:rsidRPr="00454E8C">
        <w:rPr>
          <w:szCs w:val="24"/>
        </w:rPr>
        <w:t xml:space="preserve">No dia, hora e local, mencionados no preâmbulo deste edital, na presença das licitantes e demais pessoas presentes à sessão pública da concorrência, </w:t>
      </w:r>
      <w:r w:rsidR="000A2026" w:rsidRPr="00454E8C">
        <w:rPr>
          <w:szCs w:val="24"/>
        </w:rPr>
        <w:t>a comissão de licitações,</w:t>
      </w:r>
      <w:r w:rsidR="00F41765" w:rsidRPr="00454E8C">
        <w:rPr>
          <w:szCs w:val="24"/>
        </w:rPr>
        <w:t xml:space="preserve"> inicialmente, receberá o envelope </w:t>
      </w:r>
    </w:p>
    <w:p w14:paraId="3E02E52C" w14:textId="3D90E003" w:rsidR="00F41765" w:rsidRPr="00454E8C" w:rsidRDefault="00F41765" w:rsidP="00454E8C">
      <w:pPr>
        <w:tabs>
          <w:tab w:val="left" w:pos="0"/>
        </w:tabs>
        <w:spacing w:line="276" w:lineRule="auto"/>
        <w:rPr>
          <w:szCs w:val="24"/>
        </w:rPr>
      </w:pPr>
      <w:proofErr w:type="gramStart"/>
      <w:r w:rsidRPr="00454E8C">
        <w:rPr>
          <w:szCs w:val="24"/>
        </w:rPr>
        <w:t>nº</w:t>
      </w:r>
      <w:proofErr w:type="gramEnd"/>
      <w:r w:rsidRPr="00454E8C">
        <w:rPr>
          <w:szCs w:val="24"/>
        </w:rPr>
        <w:t xml:space="preserve"> </w:t>
      </w:r>
      <w:r w:rsidRPr="00454E8C">
        <w:rPr>
          <w:b/>
          <w:bCs/>
          <w:szCs w:val="24"/>
        </w:rPr>
        <w:t>01 - Proposta</w:t>
      </w:r>
      <w:r w:rsidRPr="00454E8C">
        <w:rPr>
          <w:szCs w:val="24"/>
        </w:rPr>
        <w:t xml:space="preserve"> e o envelope nº </w:t>
      </w:r>
      <w:r w:rsidRPr="00454E8C">
        <w:rPr>
          <w:b/>
          <w:bCs/>
          <w:szCs w:val="24"/>
        </w:rPr>
        <w:t>02 - Documentação</w:t>
      </w:r>
      <w:r w:rsidRPr="00454E8C">
        <w:rPr>
          <w:szCs w:val="24"/>
        </w:rPr>
        <w:t>.</w:t>
      </w:r>
    </w:p>
    <w:p w14:paraId="101EABF8" w14:textId="36F07514" w:rsidR="00F41765" w:rsidRPr="00454E8C" w:rsidRDefault="004A3C34" w:rsidP="00454E8C">
      <w:pPr>
        <w:tabs>
          <w:tab w:val="left" w:pos="0"/>
        </w:tabs>
        <w:spacing w:line="276" w:lineRule="auto"/>
        <w:rPr>
          <w:szCs w:val="24"/>
        </w:rPr>
      </w:pPr>
      <w:r>
        <w:rPr>
          <w:b/>
          <w:szCs w:val="24"/>
        </w:rPr>
        <w:t>4</w:t>
      </w:r>
      <w:r w:rsidR="00F41765" w:rsidRPr="00454E8C">
        <w:rPr>
          <w:b/>
          <w:szCs w:val="24"/>
        </w:rPr>
        <w:t>.2.</w:t>
      </w:r>
      <w:r w:rsidR="00F41765" w:rsidRPr="00454E8C">
        <w:rPr>
          <w:szCs w:val="24"/>
        </w:rPr>
        <w:t xml:space="preserve"> Uma vez encerrado o prazo para a entrega dos envelopes acima referidos, não será aceita a participação de nenhuma licitante retardatária</w:t>
      </w:r>
      <w:r w:rsidR="006913F6">
        <w:rPr>
          <w:szCs w:val="24"/>
        </w:rPr>
        <w:t>.</w:t>
      </w:r>
    </w:p>
    <w:p w14:paraId="03B7FA8D" w14:textId="3DD9939F" w:rsidR="00F41765" w:rsidRPr="00454E8C" w:rsidRDefault="004A3C34" w:rsidP="00454E8C">
      <w:pPr>
        <w:tabs>
          <w:tab w:val="left" w:pos="0"/>
        </w:tabs>
        <w:spacing w:line="276" w:lineRule="auto"/>
        <w:rPr>
          <w:spacing w:val="22"/>
          <w:szCs w:val="24"/>
        </w:rPr>
      </w:pPr>
      <w:r>
        <w:rPr>
          <w:b/>
          <w:szCs w:val="24"/>
        </w:rPr>
        <w:t>4</w:t>
      </w:r>
      <w:r w:rsidR="00F41765" w:rsidRPr="00454E8C">
        <w:rPr>
          <w:b/>
          <w:szCs w:val="24"/>
        </w:rPr>
        <w:t xml:space="preserve">.3. </w:t>
      </w:r>
      <w:r w:rsidR="000A2026" w:rsidRPr="00454E8C">
        <w:rPr>
          <w:color w:val="auto"/>
          <w:szCs w:val="24"/>
        </w:rPr>
        <w:t xml:space="preserve">A comissão de licitações </w:t>
      </w:r>
      <w:r w:rsidR="00F41765" w:rsidRPr="00454E8C">
        <w:rPr>
          <w:szCs w:val="24"/>
        </w:rPr>
        <w:t>realizará o credenciamento da interessada, que deverá comprovar, por meio de instrumento próprio, poderes para formulação de ofertas e lances verbais, bem como para a prática dos demais atos do certame, além de declarar:</w:t>
      </w:r>
    </w:p>
    <w:p w14:paraId="4413A234" w14:textId="5FA0ABE1" w:rsidR="00F41765" w:rsidRPr="00454E8C" w:rsidRDefault="00F41765" w:rsidP="00454E8C">
      <w:pPr>
        <w:tabs>
          <w:tab w:val="left" w:pos="0"/>
        </w:tabs>
        <w:spacing w:line="276" w:lineRule="auto"/>
        <w:rPr>
          <w:szCs w:val="24"/>
        </w:rPr>
      </w:pPr>
      <w:r w:rsidRPr="00454E8C">
        <w:rPr>
          <w:b/>
          <w:szCs w:val="24"/>
        </w:rPr>
        <w:t>a)</w:t>
      </w:r>
      <w:r w:rsidRPr="00454E8C">
        <w:rPr>
          <w:szCs w:val="24"/>
        </w:rPr>
        <w:t xml:space="preserve"> Que cumpre plenamente os requisitos de habilitação</w:t>
      </w:r>
      <w:r w:rsidR="00454E8C">
        <w:rPr>
          <w:szCs w:val="24"/>
        </w:rPr>
        <w:t>;</w:t>
      </w:r>
    </w:p>
    <w:p w14:paraId="40427A76" w14:textId="30D5C2F3" w:rsidR="00F41765" w:rsidRPr="00454E8C" w:rsidRDefault="00F41765" w:rsidP="00454E8C">
      <w:pPr>
        <w:spacing w:line="276" w:lineRule="auto"/>
        <w:rPr>
          <w:bCs/>
          <w:szCs w:val="24"/>
        </w:rPr>
      </w:pPr>
      <w:r w:rsidRPr="00454E8C">
        <w:rPr>
          <w:b/>
          <w:szCs w:val="24"/>
        </w:rPr>
        <w:t>b)</w:t>
      </w:r>
      <w:r w:rsidRPr="00454E8C">
        <w:rPr>
          <w:bCs/>
          <w:szCs w:val="24"/>
        </w:rPr>
        <w:t xml:space="preserve"> Que </w:t>
      </w:r>
      <w:r w:rsidRPr="00454E8C">
        <w:rPr>
          <w:szCs w:val="24"/>
        </w:rPr>
        <w:t>tomou conhecimento de todas as informações e das condições locais para o cumprimento das obrigações objeto da licitação</w:t>
      </w:r>
      <w:r w:rsidR="00454E8C">
        <w:rPr>
          <w:bCs/>
          <w:szCs w:val="24"/>
        </w:rPr>
        <w:t>;</w:t>
      </w:r>
    </w:p>
    <w:p w14:paraId="5160C4FA" w14:textId="3252143E" w:rsidR="00F41765" w:rsidRPr="00454E8C" w:rsidRDefault="00F41765" w:rsidP="00454E8C">
      <w:pPr>
        <w:pStyle w:val="Default"/>
        <w:spacing w:line="276" w:lineRule="auto"/>
        <w:jc w:val="both"/>
        <w:rPr>
          <w:b/>
          <w:bCs/>
          <w:color w:val="auto"/>
        </w:rPr>
      </w:pPr>
      <w:r w:rsidRPr="00454E8C">
        <w:rPr>
          <w:b/>
          <w:color w:val="auto"/>
        </w:rPr>
        <w:lastRenderedPageBreak/>
        <w:t xml:space="preserve">c) </w:t>
      </w:r>
      <w:r w:rsidRPr="00454E8C">
        <w:rPr>
          <w:bCs/>
          <w:color w:val="auto"/>
        </w:rPr>
        <w:t>Q</w:t>
      </w:r>
      <w:r w:rsidRPr="00454E8C">
        <w:rPr>
          <w:color w:val="auto"/>
        </w:rPr>
        <w:t>ue cumpre as exigências de reserva de cargos para pessoa com deficiência e para reabilitado da Previdência Social, previstas em lei e em outras normas específicas</w:t>
      </w:r>
      <w:r w:rsidR="00454E8C">
        <w:rPr>
          <w:color w:val="auto"/>
        </w:rPr>
        <w:t>;</w:t>
      </w:r>
    </w:p>
    <w:p w14:paraId="087188EF" w14:textId="0C60BBD6" w:rsidR="00F41765" w:rsidRPr="00454E8C" w:rsidRDefault="00F41765" w:rsidP="00454E8C">
      <w:pPr>
        <w:pStyle w:val="Default"/>
        <w:spacing w:line="276" w:lineRule="auto"/>
        <w:jc w:val="both"/>
        <w:rPr>
          <w:color w:val="auto"/>
        </w:rPr>
      </w:pPr>
      <w:r w:rsidRPr="00454E8C">
        <w:rPr>
          <w:b/>
          <w:bCs/>
          <w:color w:val="auto"/>
        </w:rPr>
        <w:t xml:space="preserve">d) </w:t>
      </w:r>
      <w:r w:rsidRPr="00454E8C">
        <w:rPr>
          <w:color w:val="auto"/>
        </w:rPr>
        <w:t xml:space="preserve">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454E8C">
        <w:rPr>
          <w:color w:val="auto"/>
        </w:rPr>
        <w:t>arts</w:t>
      </w:r>
      <w:proofErr w:type="spellEnd"/>
      <w:r w:rsidRPr="00454E8C">
        <w:rPr>
          <w:color w:val="auto"/>
        </w:rPr>
        <w:t>. 42 ao 49 da Lei Complementar nº 123, de 14 de dezembro de 2006</w:t>
      </w:r>
      <w:r w:rsidR="00454E8C">
        <w:rPr>
          <w:color w:val="auto"/>
        </w:rPr>
        <w:t>;</w:t>
      </w:r>
    </w:p>
    <w:p w14:paraId="069EF1B3" w14:textId="466D7BF5" w:rsidR="00F41765" w:rsidRPr="00454E8C" w:rsidRDefault="00F41765" w:rsidP="00454E8C">
      <w:pPr>
        <w:pStyle w:val="Default"/>
        <w:spacing w:line="276" w:lineRule="auto"/>
        <w:jc w:val="both"/>
        <w:rPr>
          <w:color w:val="auto"/>
        </w:rPr>
      </w:pPr>
      <w:r w:rsidRPr="00454E8C">
        <w:rPr>
          <w:b/>
          <w:bCs/>
          <w:color w:val="auto"/>
        </w:rPr>
        <w:t xml:space="preserve">e) </w:t>
      </w:r>
      <w:r w:rsidRPr="00454E8C">
        <w:rPr>
          <w:color w:val="auto"/>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r w:rsidR="00454E8C">
        <w:rPr>
          <w:color w:val="auto"/>
        </w:rPr>
        <w:t>;</w:t>
      </w:r>
    </w:p>
    <w:p w14:paraId="1AAB0E56" w14:textId="3A08AD86" w:rsidR="00F41765" w:rsidRPr="00454E8C" w:rsidRDefault="00F41765" w:rsidP="00454E8C">
      <w:pPr>
        <w:pStyle w:val="Default"/>
        <w:spacing w:line="276" w:lineRule="auto"/>
        <w:jc w:val="both"/>
        <w:rPr>
          <w:color w:val="auto"/>
        </w:rPr>
      </w:pPr>
      <w:r w:rsidRPr="00454E8C">
        <w:rPr>
          <w:b/>
          <w:bCs/>
          <w:color w:val="auto"/>
        </w:rPr>
        <w:t>f)</w:t>
      </w:r>
      <w:r w:rsidRPr="00454E8C">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454E8C">
        <w:rPr>
          <w:color w:val="auto"/>
        </w:rPr>
        <w:t>;</w:t>
      </w:r>
    </w:p>
    <w:p w14:paraId="0E35A0E5" w14:textId="646A1132" w:rsidR="00D768AE" w:rsidRPr="00454E8C" w:rsidRDefault="00F41765" w:rsidP="00454E8C">
      <w:pPr>
        <w:pStyle w:val="Default"/>
        <w:spacing w:line="276" w:lineRule="auto"/>
        <w:jc w:val="both"/>
        <w:rPr>
          <w:color w:val="auto"/>
        </w:rPr>
      </w:pPr>
      <w:r w:rsidRPr="00454E8C">
        <w:rPr>
          <w:b/>
          <w:bCs/>
          <w:color w:val="auto"/>
        </w:rPr>
        <w:t xml:space="preserve">g) </w:t>
      </w:r>
      <w:r w:rsidRPr="00454E8C">
        <w:rPr>
          <w:color w:val="auto"/>
        </w:rPr>
        <w:t>Que atende ao disposto no artigo 7º, inciso XXXIII, da Constituição da República</w:t>
      </w:r>
      <w:r w:rsidR="00454E8C">
        <w:rPr>
          <w:color w:val="auto"/>
        </w:rPr>
        <w:t>;</w:t>
      </w:r>
    </w:p>
    <w:p w14:paraId="3E82C721" w14:textId="03576935" w:rsidR="00F41765" w:rsidRPr="00454E8C" w:rsidRDefault="00F41765" w:rsidP="00454E8C">
      <w:pPr>
        <w:spacing w:line="276" w:lineRule="auto"/>
        <w:rPr>
          <w:szCs w:val="24"/>
        </w:rPr>
      </w:pPr>
      <w:r w:rsidRPr="00454E8C">
        <w:rPr>
          <w:b/>
          <w:szCs w:val="24"/>
        </w:rPr>
        <w:t xml:space="preserve">h) </w:t>
      </w:r>
      <w:r w:rsidRPr="00454E8C">
        <w:rPr>
          <w:bCs/>
          <w:szCs w:val="24"/>
        </w:rPr>
        <w:t xml:space="preserve">Outras eventuais </w:t>
      </w:r>
      <w:r w:rsidRPr="00454E8C">
        <w:rPr>
          <w:szCs w:val="24"/>
        </w:rPr>
        <w:t>declarações complementares à proposta e à habilitação, que venham a ser solicitados pel</w:t>
      </w:r>
      <w:r w:rsidR="00974952" w:rsidRPr="00454E8C">
        <w:rPr>
          <w:szCs w:val="24"/>
        </w:rPr>
        <w:t>a comissão de licitações</w:t>
      </w:r>
      <w:r w:rsidRPr="00454E8C">
        <w:rPr>
          <w:szCs w:val="24"/>
        </w:rPr>
        <w:t xml:space="preserve">, deverão ser encaminhadas </w:t>
      </w:r>
      <w:r w:rsidR="00921152" w:rsidRPr="00454E8C">
        <w:rPr>
          <w:szCs w:val="24"/>
        </w:rPr>
        <w:t>no prazo máximo de 02 (dois)</w:t>
      </w:r>
      <w:r w:rsidR="000D1C30" w:rsidRPr="00454E8C">
        <w:rPr>
          <w:szCs w:val="24"/>
        </w:rPr>
        <w:t xml:space="preserve"> </w:t>
      </w:r>
      <w:r w:rsidRPr="00454E8C">
        <w:rPr>
          <w:szCs w:val="24"/>
        </w:rPr>
        <w:t>dias úteis.</w:t>
      </w:r>
    </w:p>
    <w:p w14:paraId="6899092B" w14:textId="19D5F37C" w:rsidR="00D768AE" w:rsidRPr="00D0172C" w:rsidRDefault="00D768AE" w:rsidP="00454E8C">
      <w:pPr>
        <w:spacing w:line="276" w:lineRule="auto"/>
        <w:rPr>
          <w:b/>
          <w:color w:val="auto"/>
          <w:szCs w:val="24"/>
        </w:rPr>
      </w:pPr>
      <w:proofErr w:type="spellStart"/>
      <w:r w:rsidRPr="00454E8C">
        <w:rPr>
          <w:b/>
          <w:szCs w:val="24"/>
        </w:rPr>
        <w:t>Obs</w:t>
      </w:r>
      <w:proofErr w:type="spellEnd"/>
      <w:r w:rsidRPr="00454E8C">
        <w:rPr>
          <w:b/>
          <w:szCs w:val="24"/>
        </w:rPr>
        <w:t xml:space="preserve">: </w:t>
      </w:r>
      <w:r w:rsidRPr="00D0172C">
        <w:rPr>
          <w:b/>
          <w:i/>
          <w:color w:val="auto"/>
          <w:szCs w:val="24"/>
        </w:rPr>
        <w:t>As declarações acima citadas poderão ser feitas em declaração conjunta, impressa</w:t>
      </w:r>
      <w:r w:rsidR="00D0172C">
        <w:rPr>
          <w:b/>
          <w:i/>
          <w:color w:val="auto"/>
          <w:szCs w:val="24"/>
        </w:rPr>
        <w:t xml:space="preserve"> e</w:t>
      </w:r>
      <w:r w:rsidRPr="00D0172C">
        <w:rPr>
          <w:b/>
          <w:i/>
          <w:color w:val="auto"/>
          <w:szCs w:val="24"/>
        </w:rPr>
        <w:t xml:space="preserve"> </w:t>
      </w:r>
      <w:r w:rsidR="00D0172C">
        <w:rPr>
          <w:b/>
          <w:i/>
          <w:color w:val="auto"/>
          <w:szCs w:val="24"/>
        </w:rPr>
        <w:t>devem ser</w:t>
      </w:r>
      <w:r w:rsidRPr="00D0172C">
        <w:rPr>
          <w:b/>
          <w:i/>
          <w:color w:val="auto"/>
          <w:szCs w:val="24"/>
        </w:rPr>
        <w:t xml:space="preserve"> apresentada</w:t>
      </w:r>
      <w:r w:rsidR="00D0172C">
        <w:rPr>
          <w:b/>
          <w:i/>
          <w:color w:val="auto"/>
          <w:szCs w:val="24"/>
        </w:rPr>
        <w:t>s</w:t>
      </w:r>
      <w:r w:rsidRPr="00D0172C">
        <w:rPr>
          <w:b/>
          <w:i/>
          <w:color w:val="auto"/>
          <w:szCs w:val="24"/>
        </w:rPr>
        <w:t xml:space="preserve"> junto ao credenciamento</w:t>
      </w:r>
      <w:r w:rsidRPr="00D0172C">
        <w:rPr>
          <w:b/>
          <w:color w:val="auto"/>
          <w:szCs w:val="24"/>
        </w:rPr>
        <w:t>.</w:t>
      </w:r>
    </w:p>
    <w:p w14:paraId="3A1E15A1" w14:textId="77777777" w:rsidR="00F41765" w:rsidRPr="00454E8C" w:rsidRDefault="00F41765" w:rsidP="00454E8C">
      <w:pPr>
        <w:spacing w:line="276" w:lineRule="auto"/>
        <w:rPr>
          <w:szCs w:val="24"/>
        </w:rPr>
      </w:pPr>
    </w:p>
    <w:p w14:paraId="6627807A" w14:textId="6F863885" w:rsidR="00F41765" w:rsidRPr="00454E8C" w:rsidRDefault="004C633C" w:rsidP="00454E8C">
      <w:pPr>
        <w:spacing w:line="276" w:lineRule="auto"/>
        <w:rPr>
          <w:b/>
          <w:szCs w:val="24"/>
        </w:rPr>
      </w:pPr>
      <w:r>
        <w:rPr>
          <w:b/>
          <w:szCs w:val="24"/>
        </w:rPr>
        <w:t>5</w:t>
      </w:r>
      <w:r w:rsidR="00E540E9" w:rsidRPr="00454E8C">
        <w:rPr>
          <w:b/>
          <w:szCs w:val="24"/>
        </w:rPr>
        <w:t>.</w:t>
      </w:r>
      <w:r w:rsidR="00F41765" w:rsidRPr="00454E8C">
        <w:rPr>
          <w:b/>
          <w:szCs w:val="24"/>
        </w:rPr>
        <w:t xml:space="preserve"> PROPOSTA</w:t>
      </w:r>
    </w:p>
    <w:p w14:paraId="5504CEF6" w14:textId="484AB7E4" w:rsidR="004A3C34" w:rsidRPr="004A3C34" w:rsidRDefault="004C633C" w:rsidP="004A3C3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szCs w:val="24"/>
        </w:rPr>
        <w:t>5</w:t>
      </w:r>
      <w:r w:rsidR="004A3C34" w:rsidRPr="004A3C34">
        <w:rPr>
          <w:szCs w:val="24"/>
        </w:rPr>
        <w:t>.1. Deverá ser apresentado dentro do Envelope 01 - Proposta Financeira</w:t>
      </w:r>
      <w:r>
        <w:rPr>
          <w:szCs w:val="24"/>
        </w:rPr>
        <w:t xml:space="preserve"> Comercial, ANEXO III</w:t>
      </w:r>
      <w:r w:rsidR="004A3C34" w:rsidRPr="004A3C34">
        <w:rPr>
          <w:szCs w:val="24"/>
        </w:rPr>
        <w:t xml:space="preserve">: </w:t>
      </w:r>
    </w:p>
    <w:p w14:paraId="34849DB1" w14:textId="6C831EAD" w:rsidR="004A3C34" w:rsidRPr="004A3C34" w:rsidRDefault="004C633C" w:rsidP="004A3C3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szCs w:val="24"/>
        </w:rPr>
        <w:t>5</w:t>
      </w:r>
      <w:r w:rsidR="004A3C34" w:rsidRPr="004A3C34">
        <w:rPr>
          <w:szCs w:val="24"/>
        </w:rPr>
        <w:t>.1.1 A proposta, cujo prazo de validade é fixado em 60 dias (sessenta) dias, deverá ser apresentada em folhas, sequencialmente, numeradas e rubricadas, sendo a última datada e assinada pelo representante legal da empresa, ser redigida em linguagem clara, sem rasuras, ressalvas ou entrelinhas, e deverá conter:</w:t>
      </w:r>
    </w:p>
    <w:p w14:paraId="5EA25F79" w14:textId="77777777" w:rsidR="004A3C34" w:rsidRPr="004A3C34" w:rsidRDefault="004A3C34" w:rsidP="004A3C3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4A3C34">
        <w:rPr>
          <w:b/>
          <w:bCs/>
          <w:szCs w:val="24"/>
        </w:rPr>
        <w:t>a)</w:t>
      </w:r>
      <w:r w:rsidRPr="004A3C34">
        <w:rPr>
          <w:szCs w:val="24"/>
        </w:rPr>
        <w:t xml:space="preserve"> razão social da empresa;</w:t>
      </w:r>
    </w:p>
    <w:p w14:paraId="16358C70" w14:textId="4A393783" w:rsidR="004A3C34" w:rsidRPr="004A3C34" w:rsidRDefault="004A3C34" w:rsidP="004A3C3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4A3C34">
        <w:rPr>
          <w:b/>
          <w:bCs/>
          <w:szCs w:val="24"/>
        </w:rPr>
        <w:t>b)</w:t>
      </w:r>
      <w:r w:rsidRPr="004A3C34">
        <w:rPr>
          <w:szCs w:val="24"/>
        </w:rPr>
        <w:t xml:space="preserve"> indicação completa do serviço ofertado, observando as diretrizes do A</w:t>
      </w:r>
      <w:r w:rsidR="004C633C">
        <w:rPr>
          <w:szCs w:val="24"/>
        </w:rPr>
        <w:t>NEXO</w:t>
      </w:r>
      <w:r w:rsidRPr="004A3C34">
        <w:rPr>
          <w:szCs w:val="24"/>
        </w:rPr>
        <w:t xml:space="preserve"> II.</w:t>
      </w:r>
    </w:p>
    <w:p w14:paraId="1F59523F" w14:textId="5668437C" w:rsidR="004A3C34" w:rsidRPr="004A3C34" w:rsidRDefault="004A3C34" w:rsidP="004A3C3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4A3C34">
        <w:rPr>
          <w:b/>
          <w:bCs/>
          <w:szCs w:val="24"/>
        </w:rPr>
        <w:t>c)</w:t>
      </w:r>
      <w:r w:rsidRPr="004A3C34">
        <w:rPr>
          <w:szCs w:val="24"/>
        </w:rPr>
        <w:t xml:space="preserve"> preço unitário e total, indicado em moeda nacional, onde deverão estar incluídas quaisquer vantagens, abatimentos, impostos, taxas e contribuições sociais, obrigações trabalhistas, previdenciárias, fiscais e comerciais, que eventualmente incidam sobre a operação que correrão por conta da licitante vencedora</w:t>
      </w:r>
      <w:r w:rsidR="004C633C">
        <w:rPr>
          <w:szCs w:val="24"/>
        </w:rPr>
        <w:t>.</w:t>
      </w:r>
    </w:p>
    <w:p w14:paraId="40B4FF26" w14:textId="77777777" w:rsidR="004A3C34" w:rsidRPr="004A3C34" w:rsidRDefault="004A3C34" w:rsidP="004A3C3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4A3C34">
        <w:rPr>
          <w:b/>
          <w:bCs/>
          <w:szCs w:val="24"/>
        </w:rPr>
        <w:t>d)</w:t>
      </w:r>
      <w:r w:rsidRPr="004A3C34">
        <w:rPr>
          <w:szCs w:val="24"/>
        </w:rPr>
        <w:t xml:space="preserve"> o item cotado em desacordo com as especificações exigidas resultará na desclassificação da licitante no item correspondente.</w:t>
      </w:r>
    </w:p>
    <w:p w14:paraId="7AAD1A7C" w14:textId="77777777" w:rsidR="004A3C34" w:rsidRPr="004A3C34" w:rsidRDefault="004A3C34" w:rsidP="004A3C3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4A3C34">
        <w:rPr>
          <w:b/>
          <w:bCs/>
          <w:szCs w:val="24"/>
        </w:rPr>
        <w:t>e)</w:t>
      </w:r>
      <w:r w:rsidRPr="004A3C34">
        <w:rPr>
          <w:szCs w:val="24"/>
        </w:rPr>
        <w:t xml:space="preserve"> Declaração com os dados do responsável para assinatura do contrato - conforme ANEXO IV.</w:t>
      </w:r>
    </w:p>
    <w:p w14:paraId="57B6B234" w14:textId="77777777" w:rsidR="004A3C34" w:rsidRDefault="004A3C34"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
          <w:bCs/>
          <w:szCs w:val="24"/>
        </w:rPr>
      </w:pPr>
    </w:p>
    <w:p w14:paraId="49AD46BB" w14:textId="1F4BC490" w:rsidR="00F41765" w:rsidRPr="00454E8C" w:rsidRDefault="004C633C" w:rsidP="00454E8C">
      <w:pPr>
        <w:spacing w:line="276" w:lineRule="auto"/>
        <w:rPr>
          <w:b/>
          <w:szCs w:val="24"/>
        </w:rPr>
      </w:pPr>
      <w:r>
        <w:rPr>
          <w:b/>
          <w:szCs w:val="24"/>
        </w:rPr>
        <w:t>6</w:t>
      </w:r>
      <w:r w:rsidR="00F41765" w:rsidRPr="00454E8C">
        <w:rPr>
          <w:b/>
          <w:szCs w:val="24"/>
        </w:rPr>
        <w:t>. DOCUMENTOS DE HABILITAÇÃO</w:t>
      </w:r>
    </w:p>
    <w:p w14:paraId="177F55CB" w14:textId="477AF270" w:rsidR="00F41765" w:rsidRPr="00454E8C" w:rsidRDefault="00F41765" w:rsidP="00454E8C">
      <w:pPr>
        <w:tabs>
          <w:tab w:val="left" w:pos="1134"/>
        </w:tabs>
        <w:spacing w:line="276" w:lineRule="auto"/>
        <w:rPr>
          <w:szCs w:val="24"/>
        </w:rPr>
      </w:pPr>
      <w:r w:rsidRPr="00454E8C">
        <w:rPr>
          <w:szCs w:val="24"/>
        </w:rPr>
        <w:t>Para fins de habilitação nesta concorrência, a licitante vencedora deverá apresentar, dentro do envelope nº 2, os seguintes documentos:</w:t>
      </w:r>
    </w:p>
    <w:p w14:paraId="0B0B08C4" w14:textId="77777777" w:rsidR="00F41765" w:rsidRPr="00454E8C" w:rsidRDefault="00F41765" w:rsidP="00454E8C">
      <w:pPr>
        <w:tabs>
          <w:tab w:val="left" w:pos="1134"/>
        </w:tabs>
        <w:spacing w:line="276" w:lineRule="auto"/>
        <w:rPr>
          <w:szCs w:val="24"/>
        </w:rPr>
      </w:pPr>
    </w:p>
    <w:p w14:paraId="415C0DA3" w14:textId="4B6B0547" w:rsidR="00F41765" w:rsidRPr="00454E8C" w:rsidRDefault="004C633C" w:rsidP="00454E8C">
      <w:pPr>
        <w:tabs>
          <w:tab w:val="left" w:pos="1134"/>
        </w:tabs>
        <w:spacing w:line="276" w:lineRule="auto"/>
        <w:rPr>
          <w:b/>
          <w:szCs w:val="24"/>
        </w:rPr>
      </w:pPr>
      <w:r>
        <w:rPr>
          <w:b/>
          <w:szCs w:val="24"/>
        </w:rPr>
        <w:t>6</w:t>
      </w:r>
      <w:r w:rsidR="00F41765" w:rsidRPr="00454E8C">
        <w:rPr>
          <w:b/>
          <w:szCs w:val="24"/>
        </w:rPr>
        <w:t xml:space="preserve">.1. </w:t>
      </w:r>
      <w:r w:rsidR="00454E8C" w:rsidRPr="00454E8C">
        <w:rPr>
          <w:b/>
          <w:szCs w:val="24"/>
        </w:rPr>
        <w:t>Habilitação Jurídica</w:t>
      </w:r>
    </w:p>
    <w:p w14:paraId="0383F62B" w14:textId="77777777" w:rsidR="00F41765" w:rsidRPr="00454E8C" w:rsidRDefault="00F41765" w:rsidP="00454E8C">
      <w:pPr>
        <w:tabs>
          <w:tab w:val="left" w:pos="1134"/>
        </w:tabs>
        <w:spacing w:line="276" w:lineRule="auto"/>
        <w:rPr>
          <w:szCs w:val="24"/>
        </w:rPr>
      </w:pPr>
      <w:r w:rsidRPr="00454E8C">
        <w:rPr>
          <w:b/>
          <w:szCs w:val="24"/>
        </w:rPr>
        <w:t>a)</w:t>
      </w:r>
      <w:r w:rsidRPr="00454E8C">
        <w:rPr>
          <w:szCs w:val="24"/>
        </w:rPr>
        <w:t xml:space="preserve"> cópia do registro comercial, no caso de empresa individual;</w:t>
      </w:r>
    </w:p>
    <w:p w14:paraId="78877BD3" w14:textId="77777777" w:rsidR="00F41765" w:rsidRPr="00454E8C" w:rsidRDefault="00F41765" w:rsidP="00454E8C">
      <w:pPr>
        <w:tabs>
          <w:tab w:val="left" w:pos="1134"/>
        </w:tabs>
        <w:spacing w:line="276" w:lineRule="auto"/>
        <w:rPr>
          <w:szCs w:val="24"/>
        </w:rPr>
      </w:pPr>
      <w:r w:rsidRPr="00454E8C">
        <w:rPr>
          <w:b/>
          <w:szCs w:val="24"/>
        </w:rPr>
        <w:lastRenderedPageBreak/>
        <w:t>b)</w:t>
      </w:r>
      <w:r w:rsidRPr="00454E8C">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00A6544D" w14:textId="77777777" w:rsidR="00F41765" w:rsidRPr="00454E8C" w:rsidRDefault="00F41765" w:rsidP="00454E8C">
      <w:pPr>
        <w:tabs>
          <w:tab w:val="left" w:pos="1134"/>
        </w:tabs>
        <w:spacing w:line="276" w:lineRule="auto"/>
        <w:rPr>
          <w:szCs w:val="24"/>
        </w:rPr>
      </w:pPr>
      <w:r w:rsidRPr="00454E8C">
        <w:rPr>
          <w:b/>
          <w:szCs w:val="24"/>
        </w:rPr>
        <w:t>c)</w:t>
      </w:r>
      <w:r w:rsidRPr="00454E8C">
        <w:rPr>
          <w:szCs w:val="24"/>
        </w:rPr>
        <w:t xml:space="preserve"> prova de inscrição no Cadastro Nacional de Pessoa Jurídica (CNPJ/MF);</w:t>
      </w:r>
    </w:p>
    <w:p w14:paraId="07FCD130" w14:textId="77777777" w:rsidR="00F41765" w:rsidRPr="00454E8C" w:rsidRDefault="00F41765" w:rsidP="00454E8C">
      <w:pPr>
        <w:tabs>
          <w:tab w:val="left" w:pos="1134"/>
        </w:tabs>
        <w:spacing w:line="276" w:lineRule="auto"/>
        <w:rPr>
          <w:szCs w:val="24"/>
        </w:rPr>
      </w:pPr>
      <w:r w:rsidRPr="00454E8C">
        <w:rPr>
          <w:b/>
          <w:szCs w:val="24"/>
        </w:rPr>
        <w:t>d)</w:t>
      </w:r>
      <w:r w:rsidRPr="00454E8C">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08F1CF4C" w14:textId="77777777" w:rsidR="00F41765" w:rsidRPr="00454E8C" w:rsidRDefault="00F41765" w:rsidP="00454E8C">
      <w:pPr>
        <w:tabs>
          <w:tab w:val="left" w:pos="1134"/>
        </w:tabs>
        <w:spacing w:line="276" w:lineRule="auto"/>
        <w:rPr>
          <w:szCs w:val="24"/>
        </w:rPr>
      </w:pPr>
    </w:p>
    <w:p w14:paraId="3FAA3FB5" w14:textId="65ED57C3" w:rsidR="00F41765" w:rsidRPr="00454E8C" w:rsidRDefault="004C633C" w:rsidP="00454E8C">
      <w:pPr>
        <w:tabs>
          <w:tab w:val="left" w:pos="1134"/>
        </w:tabs>
        <w:spacing w:line="276" w:lineRule="auto"/>
        <w:rPr>
          <w:b/>
          <w:szCs w:val="24"/>
        </w:rPr>
      </w:pPr>
      <w:r>
        <w:rPr>
          <w:b/>
          <w:szCs w:val="24"/>
        </w:rPr>
        <w:t>6</w:t>
      </w:r>
      <w:r w:rsidR="00F41765" w:rsidRPr="00454E8C">
        <w:rPr>
          <w:b/>
          <w:szCs w:val="24"/>
        </w:rPr>
        <w:t xml:space="preserve">.2. </w:t>
      </w:r>
      <w:r w:rsidR="00454E8C" w:rsidRPr="00454E8C">
        <w:rPr>
          <w:b/>
          <w:szCs w:val="24"/>
        </w:rPr>
        <w:t xml:space="preserve">Habilitação Fiscal, Social </w:t>
      </w:r>
      <w:r w:rsidR="00454E8C">
        <w:rPr>
          <w:b/>
          <w:szCs w:val="24"/>
        </w:rPr>
        <w:t>e</w:t>
      </w:r>
      <w:r w:rsidR="00454E8C" w:rsidRPr="00454E8C">
        <w:rPr>
          <w:b/>
          <w:szCs w:val="24"/>
        </w:rPr>
        <w:t xml:space="preserve"> Trabalhista</w:t>
      </w:r>
    </w:p>
    <w:p w14:paraId="015AE194" w14:textId="77777777" w:rsidR="00F41765" w:rsidRPr="00454E8C" w:rsidRDefault="00F41765" w:rsidP="00454E8C">
      <w:pPr>
        <w:pStyle w:val="NormalWeb"/>
        <w:spacing w:before="0" w:beforeAutospacing="0" w:after="0" w:afterAutospacing="0" w:line="276" w:lineRule="auto"/>
      </w:pPr>
      <w:bookmarkStart w:id="1" w:name="art68i"/>
      <w:bookmarkEnd w:id="1"/>
      <w:r w:rsidRPr="00454E8C">
        <w:rPr>
          <w:b/>
          <w:bCs/>
        </w:rPr>
        <w:t>a)</w:t>
      </w:r>
      <w:r w:rsidRPr="00454E8C">
        <w:t xml:space="preserve"> comprovante de inscrição no Cadastro de Pessoas Físicas (CPF) se o licitante for pessoal natural, ou no Cadastro Nacional da Pessoa Jurídica (CNPJ), se o licitante for pessoa jurídica; </w:t>
      </w:r>
    </w:p>
    <w:p w14:paraId="168CAC41" w14:textId="77777777" w:rsidR="00F41765" w:rsidRPr="00454E8C" w:rsidRDefault="00F41765" w:rsidP="00454E8C">
      <w:pPr>
        <w:pStyle w:val="NormalWeb"/>
        <w:spacing w:before="0" w:beforeAutospacing="0" w:after="0" w:afterAutospacing="0" w:line="276" w:lineRule="auto"/>
      </w:pPr>
      <w:bookmarkStart w:id="2" w:name="art68ii"/>
      <w:bookmarkEnd w:id="2"/>
      <w:r w:rsidRPr="00454E8C">
        <w:rPr>
          <w:b/>
          <w:bCs/>
        </w:rPr>
        <w:t>b)</w:t>
      </w:r>
      <w:r w:rsidRPr="00454E8C">
        <w:t xml:space="preserve"> comprovante de inscrição no cadastro de contribuintes estadual e/ou municipal, se houver, relativo ao domicílio ou sede do licitante, pertinente ao seu ramo de atividade e compatível com o objeto contratual;</w:t>
      </w:r>
    </w:p>
    <w:p w14:paraId="2DB90A04" w14:textId="70137F21" w:rsidR="00F41765" w:rsidRPr="00454E8C" w:rsidRDefault="00F41765" w:rsidP="00454E8C">
      <w:pPr>
        <w:pStyle w:val="NormalWeb"/>
        <w:spacing w:before="0" w:beforeAutospacing="0" w:after="0" w:afterAutospacing="0" w:line="276" w:lineRule="auto"/>
      </w:pPr>
      <w:bookmarkStart w:id="3" w:name="art68iii"/>
      <w:bookmarkEnd w:id="3"/>
      <w:r w:rsidRPr="00454E8C">
        <w:rPr>
          <w:b/>
          <w:bCs/>
        </w:rPr>
        <w:t>c)</w:t>
      </w:r>
      <w:r w:rsidRPr="00454E8C">
        <w:t xml:space="preserve"> prova de regularidade perante </w:t>
      </w:r>
      <w:r w:rsidR="005C2853" w:rsidRPr="00454E8C">
        <w:t>a Fazenda federal, estadual e</w:t>
      </w:r>
      <w:r w:rsidRPr="00454E8C">
        <w:t xml:space="preserve"> municipal do </w:t>
      </w:r>
      <w:r w:rsidR="000A2026" w:rsidRPr="00454E8C">
        <w:t xml:space="preserve">domicílio ou sede do licitante, na </w:t>
      </w:r>
      <w:r w:rsidRPr="00454E8C">
        <w:t>forma da lei;</w:t>
      </w:r>
    </w:p>
    <w:p w14:paraId="2EC1F69C" w14:textId="77777777" w:rsidR="00F41765" w:rsidRPr="00454E8C" w:rsidRDefault="00F41765" w:rsidP="00454E8C">
      <w:pPr>
        <w:pStyle w:val="NormalWeb"/>
        <w:spacing w:before="0" w:beforeAutospacing="0" w:after="0" w:afterAutospacing="0" w:line="276" w:lineRule="auto"/>
      </w:pPr>
      <w:bookmarkStart w:id="4" w:name="art68iv"/>
      <w:bookmarkEnd w:id="4"/>
      <w:r w:rsidRPr="00454E8C">
        <w:rPr>
          <w:b/>
          <w:bCs/>
        </w:rPr>
        <w:t>d)</w:t>
      </w:r>
      <w:r w:rsidRPr="00454E8C">
        <w:t xml:space="preserve"> prova de regularidade relativa à Seguridade Social e ao FGTS, que demonstre cumprimento dos encargos sociais instituídos por lei;</w:t>
      </w:r>
    </w:p>
    <w:p w14:paraId="621E94E0" w14:textId="77777777" w:rsidR="00F41765" w:rsidRPr="00454E8C" w:rsidRDefault="00F41765" w:rsidP="00454E8C">
      <w:pPr>
        <w:pStyle w:val="NormalWeb"/>
        <w:spacing w:before="0" w:beforeAutospacing="0" w:after="0" w:afterAutospacing="0" w:line="276" w:lineRule="auto"/>
      </w:pPr>
      <w:bookmarkStart w:id="5" w:name="art68v"/>
      <w:bookmarkEnd w:id="5"/>
      <w:r w:rsidRPr="00454E8C">
        <w:rPr>
          <w:b/>
          <w:bCs/>
        </w:rPr>
        <w:t>e)</w:t>
      </w:r>
      <w:r w:rsidRPr="00454E8C">
        <w:t xml:space="preserve"> prova de regularidade perante a Justiça do Trabalho;</w:t>
      </w:r>
    </w:p>
    <w:p w14:paraId="4A424189" w14:textId="1A8D02D2" w:rsidR="00F41765" w:rsidRPr="00454E8C" w:rsidRDefault="00F41765" w:rsidP="00454E8C">
      <w:pPr>
        <w:pStyle w:val="NormalWeb"/>
        <w:spacing w:before="0" w:beforeAutospacing="0" w:after="0" w:afterAutospacing="0" w:line="276" w:lineRule="auto"/>
      </w:pPr>
      <w:bookmarkStart w:id="6" w:name="art68vi"/>
      <w:bookmarkEnd w:id="6"/>
      <w:r w:rsidRPr="00454E8C">
        <w:rPr>
          <w:b/>
          <w:bCs/>
        </w:rPr>
        <w:t>f)</w:t>
      </w:r>
      <w:r w:rsidRPr="00454E8C">
        <w:t xml:space="preserve"> declaração de cumprimento do disposto no </w:t>
      </w:r>
      <w:hyperlink r:id="rId8" w:anchor="art7xxxiii" w:history="1">
        <w:r w:rsidRPr="00454E8C">
          <w:rPr>
            <w:rStyle w:val="Hyperlink"/>
            <w:color w:val="auto"/>
          </w:rPr>
          <w:t>inciso XXXIII do art. 7º da Constituição Federal.</w:t>
        </w:r>
      </w:hyperlink>
      <w:r w:rsidRPr="00454E8C">
        <w:t xml:space="preserve"> conforme o modelo do Decreto Federal n° 4.358/2002.</w:t>
      </w:r>
    </w:p>
    <w:p w14:paraId="7BE4C98F" w14:textId="1744F36A" w:rsidR="00024B55" w:rsidRPr="00454E8C" w:rsidRDefault="00024B55" w:rsidP="00454E8C">
      <w:pPr>
        <w:spacing w:line="276" w:lineRule="auto"/>
        <w:rPr>
          <w:b/>
          <w:bCs/>
          <w:szCs w:val="24"/>
        </w:rPr>
      </w:pPr>
      <w:r w:rsidRPr="00454E8C">
        <w:rPr>
          <w:b/>
          <w:bCs/>
          <w:szCs w:val="24"/>
        </w:rPr>
        <w:t>g)</w:t>
      </w:r>
      <w:r w:rsidRPr="00454E8C">
        <w:rPr>
          <w:bCs/>
          <w:szCs w:val="24"/>
        </w:rPr>
        <w:t xml:space="preserve"> Certidão Negativ</w:t>
      </w:r>
      <w:r w:rsidR="000A2026" w:rsidRPr="00454E8C">
        <w:rPr>
          <w:bCs/>
          <w:szCs w:val="24"/>
        </w:rPr>
        <w:t>a de Licitantes Inidôneos (TCU).</w:t>
      </w:r>
    </w:p>
    <w:p w14:paraId="6AD8F2FE" w14:textId="3B131814" w:rsidR="00F41765" w:rsidRPr="00454E8C" w:rsidRDefault="000A2026" w:rsidP="00454E8C">
      <w:pPr>
        <w:pStyle w:val="NormalWeb"/>
        <w:spacing w:before="0" w:beforeAutospacing="0" w:after="0" w:afterAutospacing="0" w:line="276" w:lineRule="auto"/>
      </w:pPr>
      <w:r w:rsidRPr="00454E8C">
        <w:rPr>
          <w:b/>
          <w:bCs/>
        </w:rPr>
        <w:t xml:space="preserve"> </w:t>
      </w:r>
    </w:p>
    <w:p w14:paraId="1FEEEC64" w14:textId="5FC8E849" w:rsidR="00F41765" w:rsidRPr="00454E8C" w:rsidRDefault="004C633C" w:rsidP="00454E8C">
      <w:pPr>
        <w:pStyle w:val="Corpodetexto"/>
        <w:tabs>
          <w:tab w:val="left" w:pos="1215"/>
        </w:tabs>
        <w:spacing w:line="276" w:lineRule="auto"/>
        <w:jc w:val="both"/>
        <w:rPr>
          <w:bCs w:val="0"/>
          <w:sz w:val="24"/>
        </w:rPr>
      </w:pPr>
      <w:bookmarkStart w:id="7" w:name="art68§1"/>
      <w:bookmarkStart w:id="8" w:name="_Hlk108091864"/>
      <w:bookmarkEnd w:id="7"/>
      <w:r>
        <w:rPr>
          <w:bCs w:val="0"/>
          <w:sz w:val="24"/>
        </w:rPr>
        <w:t>6</w:t>
      </w:r>
      <w:r w:rsidR="00454E8C" w:rsidRPr="00454E8C">
        <w:rPr>
          <w:bCs w:val="0"/>
          <w:sz w:val="24"/>
        </w:rPr>
        <w:t>.3. Habilitação Econômico-Financeira</w:t>
      </w:r>
    </w:p>
    <w:p w14:paraId="12C70465" w14:textId="77777777" w:rsidR="00E463E0" w:rsidRPr="004D7D4E" w:rsidRDefault="00E463E0" w:rsidP="00672D8A">
      <w:pPr>
        <w:numPr>
          <w:ilvl w:val="2"/>
          <w:numId w:val="1"/>
        </w:numPr>
        <w:suppressAutoHyphens/>
        <w:spacing w:line="276" w:lineRule="auto"/>
        <w:ind w:left="0"/>
        <w:textAlignment w:val="baseline"/>
        <w:rPr>
          <w:szCs w:val="24"/>
        </w:rPr>
      </w:pPr>
      <w:bookmarkStart w:id="9" w:name="_Hlk508883518"/>
      <w:r w:rsidRPr="004D7D4E">
        <w:rPr>
          <w:szCs w:val="24"/>
        </w:rPr>
        <w:t>Certidão Negativa de falência, expedida pelo distribuidor da sede da empresa, datado dos últimos 90 (Noventa) dias, ou que esteja dentro do prazo de validade expresso na própria Certidão.</w:t>
      </w:r>
    </w:p>
    <w:p w14:paraId="756CFC95" w14:textId="77777777" w:rsidR="004C633C" w:rsidRDefault="00E463E0" w:rsidP="00672D8A">
      <w:pPr>
        <w:numPr>
          <w:ilvl w:val="2"/>
          <w:numId w:val="1"/>
        </w:numPr>
        <w:suppressAutoHyphens/>
        <w:spacing w:line="276" w:lineRule="auto"/>
        <w:ind w:left="0"/>
        <w:textAlignment w:val="baseline"/>
        <w:rPr>
          <w:szCs w:val="24"/>
        </w:rPr>
      </w:pPr>
      <w:r w:rsidRPr="004D7D4E">
        <w:rPr>
          <w:szCs w:val="24"/>
        </w:rPr>
        <w:t>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bookmarkEnd w:id="9"/>
    </w:p>
    <w:p w14:paraId="70C8266C" w14:textId="16206FC8" w:rsidR="004C633C" w:rsidRPr="004C633C" w:rsidRDefault="004C633C" w:rsidP="00672D8A">
      <w:pPr>
        <w:numPr>
          <w:ilvl w:val="2"/>
          <w:numId w:val="1"/>
        </w:numPr>
        <w:suppressAutoHyphens/>
        <w:spacing w:line="276" w:lineRule="auto"/>
        <w:ind w:left="0"/>
        <w:textAlignment w:val="baseline"/>
        <w:rPr>
          <w:szCs w:val="24"/>
        </w:rPr>
      </w:pPr>
      <w:r w:rsidRPr="004C633C">
        <w:rPr>
          <w:szCs w:val="24"/>
        </w:rPr>
        <w:t>A comprovação da boa situação financeira mencionada será baseada no cálculo dos índices de Liquidez Corrente (LC), Liquidez Geral (LG) e Solvência Geral (SG), demonstrados a seguir, sendo que, serão julgadas inabilitadas as licitantes que apresentarem resultado menor do que 1,00 (um) em qualquer um dos índices referidos:</w:t>
      </w:r>
    </w:p>
    <w:p w14:paraId="4976F438" w14:textId="77777777" w:rsidR="004C633C" w:rsidRDefault="004C633C" w:rsidP="004C633C">
      <w:pPr>
        <w:spacing w:line="360" w:lineRule="auto"/>
        <w:ind w:left="709" w:firstLine="0"/>
        <w:jc w:val="center"/>
        <w:textAlignment w:val="baseline"/>
        <w:rPr>
          <w:szCs w:val="24"/>
        </w:rPr>
      </w:pPr>
      <m:oMathPara>
        <m:oMathParaPr>
          <m:jc m:val="center"/>
        </m:oMathParaPr>
        <m:oMath>
          <m:r>
            <w:rPr>
              <w:rFonts w:ascii="Cambria Math" w:hAnsi="Cambria Math"/>
            </w:rPr>
            <m:t>LC=</m:t>
          </m:r>
          <m:f>
            <m:fPr>
              <m:ctrlPr>
                <w:rPr>
                  <w:rFonts w:ascii="Cambria Math" w:hAnsi="Cambria Math"/>
                </w:rPr>
              </m:ctrlPr>
            </m:fPr>
            <m:num>
              <m:r>
                <w:rPr>
                  <w:rFonts w:ascii="Cambria Math" w:hAnsi="Cambria Math"/>
                </w:rPr>
                <m:t>AtivoCirculante</m:t>
              </m:r>
            </m:num>
            <m:den>
              <m:r>
                <w:rPr>
                  <w:rFonts w:ascii="Cambria Math" w:hAnsi="Cambria Math"/>
                </w:rPr>
                <m:t>PassivoCirculante</m:t>
              </m:r>
            </m:den>
          </m:f>
        </m:oMath>
      </m:oMathPara>
    </w:p>
    <w:p w14:paraId="7383F343" w14:textId="77777777" w:rsidR="004C633C" w:rsidRDefault="004C633C" w:rsidP="004C633C">
      <w:pPr>
        <w:spacing w:line="360" w:lineRule="auto"/>
        <w:ind w:left="709" w:firstLine="0"/>
        <w:textAlignment w:val="baseline"/>
        <w:rPr>
          <w:szCs w:val="24"/>
        </w:rPr>
      </w:pPr>
    </w:p>
    <w:p w14:paraId="28185943" w14:textId="77777777" w:rsidR="004C633C" w:rsidRDefault="004C633C" w:rsidP="004C633C">
      <w:pPr>
        <w:spacing w:line="360" w:lineRule="auto"/>
        <w:ind w:left="709" w:firstLine="0"/>
        <w:jc w:val="center"/>
        <w:textAlignment w:val="baseline"/>
        <w:rPr>
          <w:szCs w:val="24"/>
        </w:rPr>
      </w:pPr>
      <m:oMathPara>
        <m:oMathParaPr>
          <m:jc m:val="center"/>
        </m:oMathParaPr>
        <m:oMath>
          <m:r>
            <w:rPr>
              <w:rFonts w:ascii="Cambria Math" w:hAnsi="Cambria Math"/>
            </w:rPr>
            <w:lastRenderedPageBreak/>
            <m:t>LG=</m:t>
          </m:r>
          <m:f>
            <m:fPr>
              <m:ctrlPr>
                <w:rPr>
                  <w:rFonts w:ascii="Cambria Math" w:hAnsi="Cambria Math"/>
                </w:rPr>
              </m:ctrlPr>
            </m:fPr>
            <m:num>
              <m:r>
                <w:rPr>
                  <w:rFonts w:ascii="Cambria Math" w:hAnsi="Cambria Math"/>
                </w:rPr>
                <m:t>AtivoCirculante+Ativo RealizávelaLongoPrazo</m:t>
              </m:r>
            </m:num>
            <m:den>
              <m:r>
                <w:rPr>
                  <w:rFonts w:ascii="Cambria Math" w:hAnsi="Cambria Math"/>
                </w:rPr>
                <m:t>PassivoCirculante+PassivoNãoCirculante</m:t>
              </m:r>
            </m:den>
          </m:f>
        </m:oMath>
      </m:oMathPara>
    </w:p>
    <w:p w14:paraId="492525FF" w14:textId="77777777" w:rsidR="004C633C" w:rsidRDefault="004C633C" w:rsidP="004C633C">
      <w:pPr>
        <w:spacing w:line="360" w:lineRule="auto"/>
        <w:ind w:left="709" w:firstLine="0"/>
        <w:textAlignment w:val="baseline"/>
        <w:rPr>
          <w:szCs w:val="24"/>
        </w:rPr>
      </w:pPr>
    </w:p>
    <w:p w14:paraId="312F8C7E" w14:textId="77777777" w:rsidR="004C633C" w:rsidRDefault="004C633C" w:rsidP="004C633C">
      <w:pPr>
        <w:spacing w:line="360" w:lineRule="auto"/>
        <w:ind w:left="709" w:firstLine="0"/>
        <w:jc w:val="center"/>
        <w:textAlignment w:val="baseline"/>
        <w:rPr>
          <w:szCs w:val="24"/>
        </w:rPr>
      </w:pPr>
      <m:oMathPara>
        <m:oMathParaPr>
          <m:jc m:val="center"/>
        </m:oMathParaPr>
        <m:oMath>
          <m:r>
            <w:rPr>
              <w:rFonts w:ascii="Cambria Math" w:hAnsi="Cambria Math"/>
            </w:rPr>
            <m:t>SG=</m:t>
          </m:r>
          <m:f>
            <m:fPr>
              <m:ctrlPr>
                <w:rPr>
                  <w:rFonts w:ascii="Cambria Math" w:hAnsi="Cambria Math"/>
                </w:rPr>
              </m:ctrlPr>
            </m:fPr>
            <m:num>
              <m:r>
                <w:rPr>
                  <w:rFonts w:ascii="Cambria Math" w:hAnsi="Cambria Math"/>
                </w:rPr>
                <m:t>AtivoTotal</m:t>
              </m:r>
            </m:num>
            <m:den>
              <m:r>
                <w:rPr>
                  <w:rFonts w:ascii="Cambria Math" w:hAnsi="Cambria Math"/>
                </w:rPr>
                <m:t>PassivoCirculante+PassivoNãoCirculante</m:t>
              </m:r>
            </m:den>
          </m:f>
        </m:oMath>
      </m:oMathPara>
    </w:p>
    <w:p w14:paraId="0EA98FCA" w14:textId="77777777" w:rsidR="00DB6867" w:rsidRPr="004D7D4E" w:rsidRDefault="00DB6867" w:rsidP="00672D8A">
      <w:pPr>
        <w:numPr>
          <w:ilvl w:val="2"/>
          <w:numId w:val="1"/>
        </w:numPr>
        <w:suppressAutoHyphens/>
        <w:spacing w:line="276" w:lineRule="auto"/>
        <w:ind w:left="0"/>
        <w:textAlignment w:val="baseline"/>
        <w:rPr>
          <w:szCs w:val="24"/>
        </w:rPr>
      </w:pPr>
      <w:r w:rsidRPr="004D7D4E">
        <w:rPr>
          <w:szCs w:val="24"/>
        </w:rPr>
        <w:t>Por “Balanço Patrimonial apresentado na forma da Lei”, considere-se o seguinte: a) no caso das sociedades por ações, deverá ser apresentado o balanço patrimonial publicado em órgão de imprensa oficial ou conforme dispuser a Lei Federal nº 6.404/76; b)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19FDE81D" w14:textId="77777777" w:rsidR="00DB6867" w:rsidRPr="004D7D4E" w:rsidRDefault="00DB6867" w:rsidP="00672D8A">
      <w:pPr>
        <w:numPr>
          <w:ilvl w:val="2"/>
          <w:numId w:val="1"/>
        </w:numPr>
        <w:suppressAutoHyphens/>
        <w:spacing w:line="276" w:lineRule="auto"/>
        <w:ind w:left="0"/>
        <w:textAlignment w:val="baseline"/>
        <w:rPr>
          <w:szCs w:val="24"/>
        </w:rPr>
      </w:pPr>
      <w:r w:rsidRPr="004D7D4E">
        <w:rPr>
          <w:szCs w:val="24"/>
        </w:rPr>
        <w:t>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0D674371" w14:textId="77777777" w:rsidR="000C2D89" w:rsidRDefault="00DB6867" w:rsidP="00672D8A">
      <w:pPr>
        <w:numPr>
          <w:ilvl w:val="2"/>
          <w:numId w:val="1"/>
        </w:numPr>
        <w:suppressAutoHyphens/>
        <w:spacing w:line="276" w:lineRule="auto"/>
        <w:ind w:left="0"/>
        <w:textAlignment w:val="baseline"/>
        <w:rPr>
          <w:szCs w:val="24"/>
        </w:rPr>
      </w:pPr>
      <w:r w:rsidRPr="000C2D89">
        <w:rPr>
          <w:szCs w:val="24"/>
        </w:rPr>
        <w:t>Declaração, assinada por profissional habilitado da área contábil, que ateste o atendimento pelo licitante dos índices econômicos;</w:t>
      </w:r>
    </w:p>
    <w:p w14:paraId="3756455A" w14:textId="60D60413" w:rsidR="00F41765" w:rsidRPr="000C2D89" w:rsidRDefault="00DB6867" w:rsidP="00672D8A">
      <w:pPr>
        <w:numPr>
          <w:ilvl w:val="2"/>
          <w:numId w:val="1"/>
        </w:numPr>
        <w:suppressAutoHyphens/>
        <w:spacing w:line="276" w:lineRule="auto"/>
        <w:ind w:left="0"/>
        <w:textAlignment w:val="baseline"/>
        <w:rPr>
          <w:szCs w:val="24"/>
        </w:rPr>
      </w:pPr>
      <w:r w:rsidRPr="000C2D89">
        <w:rPr>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0B06CFD9" w14:textId="77777777" w:rsidR="00DB6867" w:rsidRPr="00454E8C" w:rsidRDefault="00DB6867" w:rsidP="00DB6867">
      <w:pPr>
        <w:tabs>
          <w:tab w:val="left" w:pos="993"/>
        </w:tabs>
        <w:spacing w:line="276" w:lineRule="auto"/>
        <w:rPr>
          <w:szCs w:val="24"/>
        </w:rPr>
      </w:pPr>
    </w:p>
    <w:p w14:paraId="7A8D3E54" w14:textId="6960436E" w:rsidR="006E3E90" w:rsidRPr="00454E8C" w:rsidRDefault="00BD55AC" w:rsidP="00454E8C">
      <w:pPr>
        <w:pStyle w:val="Default"/>
        <w:spacing w:line="276" w:lineRule="auto"/>
        <w:jc w:val="both"/>
        <w:rPr>
          <w:b/>
          <w:bCs/>
          <w:color w:val="auto"/>
        </w:rPr>
      </w:pPr>
      <w:r>
        <w:rPr>
          <w:b/>
          <w:bCs/>
          <w:color w:val="auto"/>
        </w:rPr>
        <w:t>6</w:t>
      </w:r>
      <w:r w:rsidR="00F41765" w:rsidRPr="00454E8C">
        <w:rPr>
          <w:b/>
          <w:bCs/>
          <w:color w:val="auto"/>
        </w:rPr>
        <w:t xml:space="preserve">.4. </w:t>
      </w:r>
      <w:r w:rsidR="0065664A" w:rsidRPr="00454E8C">
        <w:rPr>
          <w:b/>
          <w:bCs/>
          <w:color w:val="auto"/>
        </w:rPr>
        <w:t xml:space="preserve">Qualificação Técnico-Profissional </w:t>
      </w:r>
      <w:r w:rsidR="00917A02">
        <w:rPr>
          <w:b/>
          <w:bCs/>
          <w:color w:val="auto"/>
        </w:rPr>
        <w:t>e Técnico-Operacional</w:t>
      </w:r>
    </w:p>
    <w:p w14:paraId="241BE19A" w14:textId="098A1754" w:rsidR="00BD55AC" w:rsidRDefault="00BD55AC" w:rsidP="00BD55AC">
      <w:pPr>
        <w:pStyle w:val="Default"/>
        <w:spacing w:line="276" w:lineRule="auto"/>
        <w:jc w:val="both"/>
      </w:pPr>
      <w:r>
        <w:rPr>
          <w:b/>
          <w:bCs/>
        </w:rPr>
        <w:t>6</w:t>
      </w:r>
      <w:r w:rsidR="00F41765" w:rsidRPr="00454E8C">
        <w:rPr>
          <w:b/>
          <w:bCs/>
        </w:rPr>
        <w:t>.4.1</w:t>
      </w:r>
      <w:bookmarkStart w:id="10" w:name="art67vi"/>
      <w:bookmarkEnd w:id="10"/>
      <w:r w:rsidR="007C47F1" w:rsidRPr="00454E8C">
        <w:t xml:space="preserve"> </w:t>
      </w:r>
      <w:r w:rsidRPr="00454E8C">
        <w:t>A documentação relativa à qualificação técnico-profissional e técnico-operacional exigida será</w:t>
      </w:r>
      <w:r>
        <w:rPr>
          <w:bCs/>
        </w:rPr>
        <w:t>:</w:t>
      </w:r>
    </w:p>
    <w:p w14:paraId="5CAAA6BD" w14:textId="77777777" w:rsidR="00BD55AC" w:rsidRDefault="00BD55AC" w:rsidP="00672D8A">
      <w:pPr>
        <w:numPr>
          <w:ilvl w:val="2"/>
          <w:numId w:val="5"/>
        </w:numPr>
        <w:suppressAutoHyphens/>
        <w:spacing w:line="276" w:lineRule="auto"/>
        <w:ind w:left="0"/>
        <w:textAlignment w:val="baseline"/>
        <w:rPr>
          <w:color w:val="auto"/>
        </w:rPr>
      </w:pPr>
      <w:r>
        <w:rPr>
          <w:color w:val="auto"/>
          <w:szCs w:val="24"/>
        </w:rPr>
        <w:t>Declaração de que o licitante tomou conhecimento de todas as informações e das condições locais para o cumprimento das obrigações objeto da licitação, podendo esta ser substituída por declaração formal assinada pelo responsável técnico do licitante acerca do conhecimento pleno das condições e peculiaridades da contratação.</w:t>
      </w:r>
    </w:p>
    <w:p w14:paraId="19CB79AD" w14:textId="77777777" w:rsidR="00BD55AC" w:rsidRDefault="00BD55AC" w:rsidP="00672D8A">
      <w:pPr>
        <w:numPr>
          <w:ilvl w:val="2"/>
          <w:numId w:val="5"/>
        </w:numPr>
        <w:suppressAutoHyphens/>
        <w:spacing w:line="276" w:lineRule="auto"/>
        <w:ind w:left="0"/>
        <w:textAlignment w:val="baseline"/>
        <w:rPr>
          <w:color w:val="auto"/>
        </w:rPr>
      </w:pPr>
      <w:r>
        <w:rPr>
          <w:color w:val="auto"/>
          <w:szCs w:val="24"/>
        </w:rPr>
        <w:t xml:space="preserve">Com relação aos profissionais, a empresa deverá comprovar que possui como responsável técnico, no mínimo:                                                        </w:t>
      </w:r>
    </w:p>
    <w:tbl>
      <w:tblPr>
        <w:tblStyle w:val="Tabelacomgrade"/>
        <w:tblW w:w="5388" w:type="dxa"/>
        <w:tblInd w:w="2405" w:type="dxa"/>
        <w:tblLayout w:type="fixed"/>
        <w:tblLook w:val="04A0" w:firstRow="1" w:lastRow="0" w:firstColumn="1" w:lastColumn="0" w:noHBand="0" w:noVBand="1"/>
      </w:tblPr>
      <w:tblGrid>
        <w:gridCol w:w="1274"/>
        <w:gridCol w:w="4114"/>
      </w:tblGrid>
      <w:tr w:rsidR="00BD55AC" w14:paraId="22132DDF" w14:textId="77777777" w:rsidTr="00913F5C">
        <w:tc>
          <w:tcPr>
            <w:tcW w:w="1274" w:type="dxa"/>
            <w:shd w:val="clear" w:color="auto" w:fill="BFBFBF" w:themeFill="background1" w:themeFillShade="BF"/>
          </w:tcPr>
          <w:p w14:paraId="2E07B399" w14:textId="77777777" w:rsidR="00BD55AC" w:rsidRDefault="00BD55AC" w:rsidP="00BD55AC">
            <w:pPr>
              <w:spacing w:line="276" w:lineRule="auto"/>
              <w:ind w:left="0" w:firstLine="0"/>
              <w:jc w:val="center"/>
              <w:textAlignment w:val="baseline"/>
              <w:rPr>
                <w:color w:val="auto"/>
              </w:rPr>
            </w:pPr>
            <w:r>
              <w:rPr>
                <w:b/>
                <w:bCs/>
                <w:color w:val="auto"/>
                <w:szCs w:val="24"/>
              </w:rPr>
              <w:t>Item</w:t>
            </w:r>
          </w:p>
        </w:tc>
        <w:tc>
          <w:tcPr>
            <w:tcW w:w="4113" w:type="dxa"/>
            <w:shd w:val="clear" w:color="auto" w:fill="BFBFBF" w:themeFill="background1" w:themeFillShade="BF"/>
          </w:tcPr>
          <w:p w14:paraId="7881AE93" w14:textId="77777777" w:rsidR="00BD55AC" w:rsidRDefault="00BD55AC" w:rsidP="00BD55AC">
            <w:pPr>
              <w:spacing w:line="276" w:lineRule="auto"/>
              <w:ind w:left="0" w:firstLine="0"/>
              <w:jc w:val="center"/>
              <w:textAlignment w:val="baseline"/>
              <w:rPr>
                <w:color w:val="auto"/>
              </w:rPr>
            </w:pPr>
            <w:r>
              <w:rPr>
                <w:b/>
                <w:bCs/>
                <w:color w:val="auto"/>
                <w:szCs w:val="24"/>
              </w:rPr>
              <w:t>Formação/Especialidade</w:t>
            </w:r>
          </w:p>
        </w:tc>
      </w:tr>
      <w:tr w:rsidR="00BD55AC" w14:paraId="4D1C26F0" w14:textId="77777777" w:rsidTr="00913F5C">
        <w:tc>
          <w:tcPr>
            <w:tcW w:w="1274" w:type="dxa"/>
          </w:tcPr>
          <w:p w14:paraId="54D39036" w14:textId="77777777" w:rsidR="00BD55AC" w:rsidRDefault="00BD55AC" w:rsidP="00BD55AC">
            <w:pPr>
              <w:spacing w:line="276" w:lineRule="auto"/>
              <w:ind w:left="0" w:firstLine="0"/>
              <w:jc w:val="center"/>
              <w:textAlignment w:val="baseline"/>
              <w:rPr>
                <w:color w:val="auto"/>
              </w:rPr>
            </w:pPr>
            <w:r>
              <w:rPr>
                <w:color w:val="auto"/>
                <w:szCs w:val="24"/>
              </w:rPr>
              <w:t>1</w:t>
            </w:r>
          </w:p>
        </w:tc>
        <w:tc>
          <w:tcPr>
            <w:tcW w:w="4113" w:type="dxa"/>
          </w:tcPr>
          <w:p w14:paraId="53505D67" w14:textId="3932E4C3" w:rsidR="00BD55AC" w:rsidRDefault="00BD55AC" w:rsidP="00BD55AC">
            <w:pPr>
              <w:spacing w:line="276" w:lineRule="auto"/>
              <w:ind w:left="0" w:firstLine="0"/>
              <w:jc w:val="center"/>
              <w:textAlignment w:val="baseline"/>
              <w:rPr>
                <w:color w:val="auto"/>
              </w:rPr>
            </w:pPr>
            <w:r>
              <w:rPr>
                <w:color w:val="auto"/>
                <w:szCs w:val="24"/>
              </w:rPr>
              <w:t>Engenheiro Civil</w:t>
            </w:r>
            <w:r w:rsidR="00862A6C">
              <w:rPr>
                <w:color w:val="auto"/>
                <w:szCs w:val="24"/>
              </w:rPr>
              <w:t xml:space="preserve"> e/ou Arquiteto e Urbanista</w:t>
            </w:r>
          </w:p>
        </w:tc>
      </w:tr>
    </w:tbl>
    <w:p w14:paraId="01B0C3F5" w14:textId="5945C767" w:rsidR="00BD55AC" w:rsidRDefault="00862A6C" w:rsidP="00672D8A">
      <w:pPr>
        <w:numPr>
          <w:ilvl w:val="2"/>
          <w:numId w:val="5"/>
        </w:numPr>
        <w:suppressAutoHyphens/>
        <w:spacing w:line="276" w:lineRule="auto"/>
        <w:ind w:left="0"/>
        <w:textAlignment w:val="baseline"/>
        <w:rPr>
          <w:color w:val="auto"/>
        </w:rPr>
      </w:pPr>
      <w:r>
        <w:rPr>
          <w:color w:val="auto"/>
          <w:szCs w:val="24"/>
        </w:rPr>
        <w:t>A</w:t>
      </w:r>
      <w:r w:rsidR="00BD55AC">
        <w:rPr>
          <w:color w:val="auto"/>
          <w:szCs w:val="24"/>
        </w:rPr>
        <w:t xml:space="preserve"> comprovação de que o profissional técnico está vinculado com o licitante </w:t>
      </w:r>
      <w:r>
        <w:rPr>
          <w:color w:val="auto"/>
          <w:szCs w:val="24"/>
        </w:rPr>
        <w:t>será por meio de</w:t>
      </w:r>
      <w:r w:rsidR="00BD55AC">
        <w:rPr>
          <w:color w:val="auto"/>
          <w:szCs w:val="24"/>
        </w:rPr>
        <w:t xml:space="preserve"> Certidão do Conselho Regional de Engenharia e Agronomia </w:t>
      </w:r>
      <w:r w:rsidR="00917A02">
        <w:rPr>
          <w:color w:val="auto"/>
          <w:szCs w:val="24"/>
        </w:rPr>
        <w:t>–</w:t>
      </w:r>
      <w:r w:rsidR="00BD55AC">
        <w:rPr>
          <w:color w:val="auto"/>
          <w:szCs w:val="24"/>
        </w:rPr>
        <w:t xml:space="preserve"> CREA</w:t>
      </w:r>
      <w:r w:rsidR="00917A02">
        <w:rPr>
          <w:color w:val="auto"/>
          <w:szCs w:val="24"/>
        </w:rPr>
        <w:t xml:space="preserve"> e/ou CAU</w:t>
      </w:r>
      <w:r w:rsidR="00BD55AC">
        <w:rPr>
          <w:color w:val="auto"/>
          <w:szCs w:val="24"/>
        </w:rPr>
        <w:t xml:space="preserve"> da região da sede da empresa, dentro do seu prazo de validade, comprovando o vínculo com este Responsável Técnico. Este, no caso, deverá ser o Responsável Técnico pelos serviços contratados, caso seja vencedora da licitação.</w:t>
      </w:r>
    </w:p>
    <w:p w14:paraId="7BEA6E35" w14:textId="3C5CBA15" w:rsidR="00F41765" w:rsidRPr="00454E8C" w:rsidRDefault="00F41765" w:rsidP="00BD55AC">
      <w:pPr>
        <w:pStyle w:val="NormalWeb"/>
        <w:spacing w:before="0" w:beforeAutospacing="0" w:after="0" w:afterAutospacing="0" w:line="276" w:lineRule="auto"/>
        <w:ind w:left="0" w:firstLine="0"/>
        <w:rPr>
          <w:b/>
        </w:rPr>
      </w:pPr>
      <w:bookmarkStart w:id="11" w:name="art67§2"/>
      <w:bookmarkStart w:id="12" w:name="art67§3"/>
      <w:bookmarkEnd w:id="8"/>
      <w:bookmarkEnd w:id="11"/>
      <w:bookmarkEnd w:id="12"/>
    </w:p>
    <w:p w14:paraId="6B92D087" w14:textId="0B55E80A" w:rsidR="00F41765" w:rsidRPr="00454E8C" w:rsidRDefault="00BD55AC" w:rsidP="00454E8C">
      <w:pPr>
        <w:tabs>
          <w:tab w:val="left" w:pos="1134"/>
        </w:tabs>
        <w:spacing w:line="276" w:lineRule="auto"/>
        <w:rPr>
          <w:b/>
          <w:szCs w:val="24"/>
        </w:rPr>
      </w:pPr>
      <w:r>
        <w:rPr>
          <w:b/>
          <w:szCs w:val="24"/>
        </w:rPr>
        <w:t>6</w:t>
      </w:r>
      <w:r w:rsidR="00F41765" w:rsidRPr="00454E8C">
        <w:rPr>
          <w:b/>
          <w:szCs w:val="24"/>
        </w:rPr>
        <w:t xml:space="preserve">.5 </w:t>
      </w:r>
      <w:r w:rsidR="0065664A" w:rsidRPr="00454E8C">
        <w:rPr>
          <w:b/>
          <w:szCs w:val="24"/>
        </w:rPr>
        <w:t xml:space="preserve">Da Participação De Microempresas </w:t>
      </w:r>
      <w:r w:rsidR="0065664A">
        <w:rPr>
          <w:b/>
          <w:szCs w:val="24"/>
        </w:rPr>
        <w:t>e</w:t>
      </w:r>
      <w:r w:rsidR="0065664A" w:rsidRPr="00454E8C">
        <w:rPr>
          <w:b/>
          <w:szCs w:val="24"/>
        </w:rPr>
        <w:t xml:space="preserve"> Empresas De Pequeno Porte</w:t>
      </w:r>
    </w:p>
    <w:p w14:paraId="389DB43C" w14:textId="7813357C" w:rsidR="000317EF" w:rsidRPr="00454E8C" w:rsidRDefault="00BD55AC" w:rsidP="00454E8C">
      <w:pPr>
        <w:tabs>
          <w:tab w:val="left" w:pos="1134"/>
        </w:tabs>
        <w:spacing w:line="276" w:lineRule="auto"/>
        <w:rPr>
          <w:bCs/>
          <w:szCs w:val="24"/>
        </w:rPr>
      </w:pPr>
      <w:r>
        <w:rPr>
          <w:b/>
          <w:szCs w:val="24"/>
        </w:rPr>
        <w:t>6</w:t>
      </w:r>
      <w:r w:rsidR="00F41765" w:rsidRPr="00454E8C">
        <w:rPr>
          <w:b/>
          <w:szCs w:val="24"/>
        </w:rPr>
        <w:t xml:space="preserve">.5.1. </w:t>
      </w:r>
      <w:r w:rsidR="00F41765" w:rsidRPr="00454E8C">
        <w:rPr>
          <w:bCs/>
          <w:szCs w:val="24"/>
        </w:rPr>
        <w:t>Aplicam-se ao presente processo licitatório as disposições constantes nos artigos 42 a 49 da Lei Complementar nº 123, de 14 de dezembro de 2006</w:t>
      </w:r>
      <w:r w:rsidR="00E7148E" w:rsidRPr="00454E8C">
        <w:rPr>
          <w:bCs/>
          <w:szCs w:val="24"/>
        </w:rPr>
        <w:t>.</w:t>
      </w:r>
    </w:p>
    <w:p w14:paraId="6A30F623" w14:textId="77777777" w:rsidR="00F41765" w:rsidRPr="00454E8C" w:rsidRDefault="00F41765" w:rsidP="00454E8C">
      <w:pPr>
        <w:tabs>
          <w:tab w:val="left" w:pos="1134"/>
        </w:tabs>
        <w:spacing w:line="276" w:lineRule="auto"/>
        <w:rPr>
          <w:bCs/>
          <w:szCs w:val="24"/>
        </w:rPr>
      </w:pPr>
    </w:p>
    <w:p w14:paraId="735F94AC" w14:textId="239E811F" w:rsidR="00F41765" w:rsidRPr="00454E8C" w:rsidRDefault="00BD55AC" w:rsidP="00454E8C">
      <w:pPr>
        <w:tabs>
          <w:tab w:val="left" w:pos="1134"/>
        </w:tabs>
        <w:spacing w:line="276" w:lineRule="auto"/>
        <w:rPr>
          <w:b/>
          <w:szCs w:val="24"/>
        </w:rPr>
      </w:pPr>
      <w:r>
        <w:rPr>
          <w:b/>
          <w:szCs w:val="24"/>
        </w:rPr>
        <w:t>6</w:t>
      </w:r>
      <w:r w:rsidR="00F41765" w:rsidRPr="00454E8C">
        <w:rPr>
          <w:b/>
          <w:szCs w:val="24"/>
        </w:rPr>
        <w:t xml:space="preserve">.6. </w:t>
      </w:r>
      <w:r w:rsidR="0065664A" w:rsidRPr="00454E8C">
        <w:rPr>
          <w:b/>
          <w:szCs w:val="24"/>
        </w:rPr>
        <w:t>Do Cadastramento Prévio</w:t>
      </w:r>
    </w:p>
    <w:p w14:paraId="34D78345" w14:textId="44358BC8" w:rsidR="00F41765" w:rsidRPr="00454E8C" w:rsidRDefault="00BD55AC" w:rsidP="00454E8C">
      <w:pPr>
        <w:tabs>
          <w:tab w:val="left" w:pos="1134"/>
        </w:tabs>
        <w:spacing w:line="276" w:lineRule="auto"/>
        <w:rPr>
          <w:bCs/>
          <w:szCs w:val="24"/>
        </w:rPr>
      </w:pPr>
      <w:r>
        <w:rPr>
          <w:b/>
          <w:szCs w:val="24"/>
        </w:rPr>
        <w:t>6</w:t>
      </w:r>
      <w:r w:rsidR="00F41765" w:rsidRPr="00454E8C">
        <w:rPr>
          <w:b/>
          <w:szCs w:val="24"/>
        </w:rPr>
        <w:t xml:space="preserve">.6.1. </w:t>
      </w:r>
      <w:r w:rsidR="00F41765" w:rsidRPr="00454E8C">
        <w:rPr>
          <w:bCs/>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4AD3C06A" w14:textId="07085F91" w:rsidR="00F41765" w:rsidRPr="00454E8C" w:rsidRDefault="00BD55AC" w:rsidP="00454E8C">
      <w:pPr>
        <w:tabs>
          <w:tab w:val="left" w:pos="1134"/>
        </w:tabs>
        <w:spacing w:line="276" w:lineRule="auto"/>
        <w:rPr>
          <w:bCs/>
          <w:szCs w:val="24"/>
        </w:rPr>
      </w:pPr>
      <w:r>
        <w:rPr>
          <w:b/>
          <w:szCs w:val="24"/>
        </w:rPr>
        <w:t>6</w:t>
      </w:r>
      <w:r w:rsidR="00F41765" w:rsidRPr="00454E8C">
        <w:rPr>
          <w:b/>
          <w:szCs w:val="24"/>
        </w:rPr>
        <w:t xml:space="preserve">.6.2. </w:t>
      </w:r>
      <w:r w:rsidR="00F41765" w:rsidRPr="00454E8C">
        <w:rPr>
          <w:bCs/>
          <w:szCs w:val="24"/>
        </w:rPr>
        <w:t>A</w:t>
      </w:r>
      <w:r w:rsidR="00C151BC" w:rsidRPr="00454E8C">
        <w:rPr>
          <w:bCs/>
          <w:szCs w:val="24"/>
        </w:rPr>
        <w:t xml:space="preserve"> substituição referida no item </w:t>
      </w:r>
      <w:r>
        <w:rPr>
          <w:bCs/>
          <w:szCs w:val="24"/>
        </w:rPr>
        <w:t>6</w:t>
      </w:r>
      <w:r w:rsidR="00C151BC" w:rsidRPr="00454E8C">
        <w:rPr>
          <w:bCs/>
          <w:szCs w:val="24"/>
        </w:rPr>
        <w:t>.6.1</w:t>
      </w:r>
      <w:r w:rsidR="00566550">
        <w:rPr>
          <w:bCs/>
          <w:szCs w:val="24"/>
        </w:rPr>
        <w:t>.</w:t>
      </w:r>
      <w:r w:rsidR="00C151BC" w:rsidRPr="00454E8C">
        <w:rPr>
          <w:bCs/>
          <w:szCs w:val="24"/>
        </w:rPr>
        <w:t xml:space="preserve"> </w:t>
      </w:r>
      <w:r w:rsidR="00F41765" w:rsidRPr="00454E8C">
        <w:rPr>
          <w:bCs/>
          <w:szCs w:val="24"/>
        </w:rPr>
        <w:t>somente terá eficácia em relação aos documentos que tenham sido efetivamente apresentados para o cadastro e desde que estejam atualizados na data da sessão, constante no preâmbulo.</w:t>
      </w:r>
    </w:p>
    <w:p w14:paraId="0B496CF8" w14:textId="25FA89B9" w:rsidR="00F41765" w:rsidRPr="00454E8C" w:rsidRDefault="00BD55AC" w:rsidP="00454E8C">
      <w:pPr>
        <w:tabs>
          <w:tab w:val="left" w:pos="1134"/>
        </w:tabs>
        <w:spacing w:line="276" w:lineRule="auto"/>
        <w:rPr>
          <w:bCs/>
          <w:szCs w:val="24"/>
        </w:rPr>
      </w:pPr>
      <w:r>
        <w:rPr>
          <w:b/>
          <w:szCs w:val="24"/>
        </w:rPr>
        <w:t>6</w:t>
      </w:r>
      <w:r w:rsidR="00F41765" w:rsidRPr="00454E8C">
        <w:rPr>
          <w:b/>
          <w:szCs w:val="24"/>
        </w:rPr>
        <w:t xml:space="preserve">.6.3. </w:t>
      </w:r>
      <w:r w:rsidR="00F41765" w:rsidRPr="00454E8C">
        <w:rPr>
          <w:bCs/>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1AE60EDB" w14:textId="77777777" w:rsidR="00F41765" w:rsidRPr="00454E8C" w:rsidRDefault="00F41765" w:rsidP="00454E8C">
      <w:pPr>
        <w:tabs>
          <w:tab w:val="left" w:pos="1134"/>
        </w:tabs>
        <w:spacing w:line="276" w:lineRule="auto"/>
        <w:rPr>
          <w:bCs/>
          <w:szCs w:val="24"/>
        </w:rPr>
      </w:pPr>
    </w:p>
    <w:p w14:paraId="06D4BA35" w14:textId="7C95ABC1" w:rsidR="00F41765" w:rsidRPr="00454E8C" w:rsidRDefault="00BD55AC" w:rsidP="00454E8C">
      <w:pPr>
        <w:tabs>
          <w:tab w:val="left" w:pos="1134"/>
        </w:tabs>
        <w:spacing w:line="276" w:lineRule="auto"/>
        <w:rPr>
          <w:b/>
          <w:szCs w:val="24"/>
        </w:rPr>
      </w:pPr>
      <w:r>
        <w:rPr>
          <w:b/>
          <w:szCs w:val="24"/>
        </w:rPr>
        <w:t>6</w:t>
      </w:r>
      <w:r w:rsidR="00F41765" w:rsidRPr="00454E8C">
        <w:rPr>
          <w:b/>
          <w:szCs w:val="24"/>
        </w:rPr>
        <w:t xml:space="preserve">.7. </w:t>
      </w:r>
      <w:r w:rsidR="00566550" w:rsidRPr="00454E8C">
        <w:rPr>
          <w:b/>
          <w:szCs w:val="24"/>
        </w:rPr>
        <w:t xml:space="preserve">Substituição </w:t>
      </w:r>
      <w:r w:rsidR="00566550">
        <w:rPr>
          <w:b/>
          <w:szCs w:val="24"/>
        </w:rPr>
        <w:t>o</w:t>
      </w:r>
      <w:r w:rsidR="00566550" w:rsidRPr="00454E8C">
        <w:rPr>
          <w:b/>
          <w:szCs w:val="24"/>
        </w:rPr>
        <w:t>u Apresentação De Novos Documentos</w:t>
      </w:r>
    </w:p>
    <w:p w14:paraId="29F84425" w14:textId="1851B1D9" w:rsidR="00F41765" w:rsidRPr="00454E8C" w:rsidRDefault="00BD55AC" w:rsidP="00454E8C">
      <w:pPr>
        <w:tabs>
          <w:tab w:val="left" w:pos="1134"/>
        </w:tabs>
        <w:spacing w:line="276" w:lineRule="auto"/>
        <w:rPr>
          <w:bCs/>
          <w:szCs w:val="24"/>
        </w:rPr>
      </w:pPr>
      <w:r>
        <w:rPr>
          <w:b/>
          <w:szCs w:val="24"/>
        </w:rPr>
        <w:t>6</w:t>
      </w:r>
      <w:r w:rsidR="00F41765" w:rsidRPr="00454E8C">
        <w:rPr>
          <w:b/>
          <w:szCs w:val="24"/>
        </w:rPr>
        <w:t xml:space="preserve">.7.1. </w:t>
      </w:r>
      <w:r w:rsidR="00F41765" w:rsidRPr="00454E8C">
        <w:rPr>
          <w:bCs/>
          <w:szCs w:val="24"/>
        </w:rPr>
        <w:t>Após a entrega dos documentos para habilitação, não será permitida a substituição ou a apresentação de novos documentos, salvo em sede de diligência, para:</w:t>
      </w:r>
    </w:p>
    <w:p w14:paraId="345AFE75" w14:textId="77777777" w:rsidR="00F41765" w:rsidRPr="00454E8C" w:rsidRDefault="00F41765" w:rsidP="00454E8C">
      <w:pPr>
        <w:tabs>
          <w:tab w:val="left" w:pos="1134"/>
        </w:tabs>
        <w:spacing w:line="276" w:lineRule="auto"/>
        <w:rPr>
          <w:bCs/>
          <w:szCs w:val="24"/>
        </w:rPr>
      </w:pPr>
      <w:r w:rsidRPr="00454E8C">
        <w:rPr>
          <w:b/>
          <w:szCs w:val="24"/>
        </w:rPr>
        <w:t>a)</w:t>
      </w:r>
      <w:r w:rsidRPr="00454E8C">
        <w:rPr>
          <w:bCs/>
          <w:szCs w:val="24"/>
        </w:rPr>
        <w:t xml:space="preserve"> Complementação de informações acerca dos documentos já apresentados pelos licitantes e desde que necessária para apurar fatos existentes à época da abertura do certame;</w:t>
      </w:r>
    </w:p>
    <w:p w14:paraId="21E09F21" w14:textId="16301325" w:rsidR="00F41765" w:rsidRPr="00454E8C" w:rsidRDefault="00F41765" w:rsidP="00454E8C">
      <w:pPr>
        <w:tabs>
          <w:tab w:val="left" w:pos="1134"/>
        </w:tabs>
        <w:spacing w:line="276" w:lineRule="auto"/>
        <w:rPr>
          <w:bCs/>
          <w:szCs w:val="24"/>
        </w:rPr>
      </w:pPr>
      <w:r w:rsidRPr="00454E8C">
        <w:rPr>
          <w:b/>
          <w:szCs w:val="24"/>
        </w:rPr>
        <w:t>b)</w:t>
      </w:r>
      <w:r w:rsidRPr="00454E8C">
        <w:rPr>
          <w:bCs/>
          <w:szCs w:val="24"/>
        </w:rPr>
        <w:t xml:space="preserve"> atualização de documentos cuja validade tenha expirado após a data de recebimento das propostas.</w:t>
      </w:r>
    </w:p>
    <w:p w14:paraId="4FB88649" w14:textId="77777777" w:rsidR="00566550" w:rsidRDefault="00566550" w:rsidP="00454E8C">
      <w:pPr>
        <w:tabs>
          <w:tab w:val="left" w:pos="1134"/>
        </w:tabs>
        <w:spacing w:line="276" w:lineRule="auto"/>
        <w:rPr>
          <w:b/>
          <w:szCs w:val="24"/>
        </w:rPr>
      </w:pPr>
    </w:p>
    <w:p w14:paraId="4145798C" w14:textId="4A72A721" w:rsidR="00F41765" w:rsidRPr="00454E8C" w:rsidRDefault="00113C15" w:rsidP="00454E8C">
      <w:pPr>
        <w:tabs>
          <w:tab w:val="left" w:pos="1134"/>
        </w:tabs>
        <w:spacing w:line="276" w:lineRule="auto"/>
        <w:rPr>
          <w:bCs/>
          <w:szCs w:val="24"/>
        </w:rPr>
      </w:pPr>
      <w:r>
        <w:rPr>
          <w:b/>
          <w:szCs w:val="24"/>
        </w:rPr>
        <w:t>6</w:t>
      </w:r>
      <w:r w:rsidR="00F41765" w:rsidRPr="00454E8C">
        <w:rPr>
          <w:b/>
          <w:szCs w:val="24"/>
        </w:rPr>
        <w:t xml:space="preserve">.7.2. </w:t>
      </w:r>
      <w:r w:rsidR="00F41765" w:rsidRPr="00454E8C">
        <w:rPr>
          <w:bCs/>
          <w:szCs w:val="24"/>
        </w:rPr>
        <w:t xml:space="preserve">Na análise dos documentos de habilitação, </w:t>
      </w:r>
      <w:r w:rsidR="00974952" w:rsidRPr="00454E8C">
        <w:rPr>
          <w:bCs/>
          <w:szCs w:val="24"/>
        </w:rPr>
        <w:t xml:space="preserve">a comissão de licitações </w:t>
      </w:r>
      <w:r w:rsidR="00F41765" w:rsidRPr="00454E8C">
        <w:rPr>
          <w:bCs/>
          <w:szCs w:val="24"/>
        </w:rPr>
        <w:t>poderá sanar erros ou falhas que não alterem a substância dos documentos e sua validade jurídica, mediante despacho fundamentado registrado e acessível a todos, atribuindo-lhes eficácia para fins de habilitação e classificação.</w:t>
      </w:r>
    </w:p>
    <w:p w14:paraId="06DA0767" w14:textId="49D4894A" w:rsidR="00F41765" w:rsidRPr="00454E8C" w:rsidRDefault="00F41765" w:rsidP="00454E8C">
      <w:pPr>
        <w:spacing w:line="276" w:lineRule="auto"/>
        <w:ind w:left="0" w:firstLine="0"/>
        <w:rPr>
          <w:b/>
          <w:szCs w:val="24"/>
        </w:rPr>
      </w:pPr>
    </w:p>
    <w:p w14:paraId="755AA6FF" w14:textId="4699DA40" w:rsidR="00F41765" w:rsidRPr="00454E8C" w:rsidRDefault="00113C15" w:rsidP="00454E8C">
      <w:pPr>
        <w:spacing w:line="276" w:lineRule="auto"/>
        <w:rPr>
          <w:b/>
          <w:szCs w:val="24"/>
        </w:rPr>
      </w:pPr>
      <w:r>
        <w:rPr>
          <w:b/>
          <w:szCs w:val="24"/>
        </w:rPr>
        <w:t>7</w:t>
      </w:r>
      <w:r w:rsidR="00F41765" w:rsidRPr="00454E8C">
        <w:rPr>
          <w:b/>
          <w:szCs w:val="24"/>
        </w:rPr>
        <w:t>. VEDAÇÕES</w:t>
      </w:r>
    </w:p>
    <w:p w14:paraId="31C587C3" w14:textId="6F79B505" w:rsidR="00F41765" w:rsidRPr="00454E8C" w:rsidRDefault="00113C15" w:rsidP="00454E8C">
      <w:pPr>
        <w:spacing w:line="276" w:lineRule="auto"/>
        <w:rPr>
          <w:szCs w:val="24"/>
        </w:rPr>
      </w:pPr>
      <w:r>
        <w:rPr>
          <w:b/>
          <w:szCs w:val="24"/>
        </w:rPr>
        <w:t>7</w:t>
      </w:r>
      <w:r w:rsidR="00F41765" w:rsidRPr="00454E8C">
        <w:rPr>
          <w:b/>
          <w:szCs w:val="24"/>
        </w:rPr>
        <w:t xml:space="preserve">.1 </w:t>
      </w:r>
      <w:r w:rsidR="00F41765" w:rsidRPr="00454E8C">
        <w:rPr>
          <w:szCs w:val="24"/>
        </w:rPr>
        <w:t>Não poderão disputar licitação ou participar da execução do contrato, direta ou indiretamente:</w:t>
      </w:r>
    </w:p>
    <w:p w14:paraId="01F618E3" w14:textId="77777777" w:rsidR="00F41765" w:rsidRPr="00454E8C" w:rsidRDefault="00F41765" w:rsidP="00454E8C">
      <w:pPr>
        <w:spacing w:line="276" w:lineRule="auto"/>
        <w:rPr>
          <w:szCs w:val="24"/>
        </w:rPr>
      </w:pPr>
      <w:r w:rsidRPr="00454E8C">
        <w:rPr>
          <w:b/>
          <w:bCs/>
          <w:szCs w:val="24"/>
        </w:rPr>
        <w:t>a)</w:t>
      </w:r>
      <w:r w:rsidRPr="00454E8C">
        <w:rPr>
          <w:szCs w:val="24"/>
        </w:rPr>
        <w:t xml:space="preserve"> pessoa física ou jurídica que se encontre, ao tempo da licitação, impossibilitada de participar da licitação em decorrência de sanção que lhe foi imposta;</w:t>
      </w:r>
    </w:p>
    <w:p w14:paraId="59257629" w14:textId="77777777" w:rsidR="00F41765" w:rsidRPr="00454E8C" w:rsidRDefault="00F41765" w:rsidP="00454E8C">
      <w:pPr>
        <w:pStyle w:val="NormalWeb"/>
        <w:spacing w:before="0" w:beforeAutospacing="0" w:after="0" w:afterAutospacing="0" w:line="276" w:lineRule="auto"/>
      </w:pPr>
      <w:bookmarkStart w:id="13" w:name="art14iv"/>
      <w:bookmarkEnd w:id="13"/>
      <w:r w:rsidRPr="00454E8C">
        <w:rPr>
          <w:b/>
          <w:bCs/>
        </w:rPr>
        <w:t>b)</w:t>
      </w:r>
      <w:r w:rsidRPr="00454E8C">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D32D77F" w14:textId="77777777" w:rsidR="00F41765" w:rsidRPr="00454E8C" w:rsidRDefault="00F41765" w:rsidP="00454E8C">
      <w:pPr>
        <w:pStyle w:val="NormalWeb"/>
        <w:spacing w:before="0" w:beforeAutospacing="0" w:after="0" w:afterAutospacing="0" w:line="276" w:lineRule="auto"/>
      </w:pPr>
      <w:bookmarkStart w:id="14" w:name="art14v"/>
      <w:bookmarkEnd w:id="14"/>
      <w:r w:rsidRPr="00454E8C">
        <w:rPr>
          <w:b/>
          <w:bCs/>
        </w:rPr>
        <w:t>c)</w:t>
      </w:r>
      <w:r w:rsidRPr="00454E8C">
        <w:t xml:space="preserve"> empresas controladoras, controladas ou coligadas, nos termos da </w:t>
      </w:r>
      <w:hyperlink r:id="rId9" w:history="1">
        <w:r w:rsidRPr="00454E8C">
          <w:rPr>
            <w:rStyle w:val="Hyperlink"/>
            <w:color w:val="auto"/>
          </w:rPr>
          <w:t>Lei nº 6.404, de 15 de dezembro de 1976</w:t>
        </w:r>
      </w:hyperlink>
      <w:r w:rsidRPr="00454E8C">
        <w:t>, concorrendo entre si;</w:t>
      </w:r>
    </w:p>
    <w:p w14:paraId="7281CA06" w14:textId="77777777" w:rsidR="00F41765" w:rsidRPr="00454E8C" w:rsidRDefault="00F41765" w:rsidP="00454E8C">
      <w:pPr>
        <w:pStyle w:val="NormalWeb"/>
        <w:spacing w:before="0" w:beforeAutospacing="0" w:after="0" w:afterAutospacing="0" w:line="276" w:lineRule="auto"/>
      </w:pPr>
      <w:bookmarkStart w:id="15" w:name="art14vi"/>
      <w:bookmarkEnd w:id="15"/>
      <w:r w:rsidRPr="00454E8C">
        <w:rPr>
          <w:b/>
          <w:bCs/>
        </w:rPr>
        <w:t>d)</w:t>
      </w:r>
      <w:r w:rsidRPr="00454E8C">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8302C6E" w14:textId="62F3F9C6" w:rsidR="00F41765" w:rsidRDefault="00F41765" w:rsidP="00454E8C">
      <w:pPr>
        <w:pStyle w:val="NormalWeb"/>
        <w:spacing w:before="0" w:beforeAutospacing="0" w:after="0" w:afterAutospacing="0" w:line="276" w:lineRule="auto"/>
      </w:pPr>
      <w:r w:rsidRPr="00454E8C">
        <w:rPr>
          <w:b/>
          <w:bCs/>
        </w:rPr>
        <w:t>e)</w:t>
      </w:r>
      <w:r w:rsidRPr="00454E8C">
        <w:t xml:space="preserve"> agente público do órgão licitante, devendo ser observadas as situações que possam configurar conflito de interesses no exercício ou após o exercício do cargo ou emprego, nos termos da legislação que disciplina a matéria.</w:t>
      </w:r>
    </w:p>
    <w:p w14:paraId="459BC956" w14:textId="77777777" w:rsidR="00566550" w:rsidRPr="00454E8C" w:rsidRDefault="00566550" w:rsidP="00454E8C">
      <w:pPr>
        <w:pStyle w:val="NormalWeb"/>
        <w:spacing w:before="0" w:beforeAutospacing="0" w:after="0" w:afterAutospacing="0" w:line="276" w:lineRule="auto"/>
      </w:pPr>
    </w:p>
    <w:p w14:paraId="6B2579A9" w14:textId="70AD4D1A" w:rsidR="00F41765" w:rsidRPr="00454E8C" w:rsidRDefault="00113C15" w:rsidP="00454E8C">
      <w:pPr>
        <w:pStyle w:val="NormalWeb"/>
        <w:spacing w:before="0" w:beforeAutospacing="0" w:after="0" w:afterAutospacing="0" w:line="276" w:lineRule="auto"/>
      </w:pPr>
      <w:r>
        <w:rPr>
          <w:b/>
          <w:bCs/>
        </w:rPr>
        <w:t>7</w:t>
      </w:r>
      <w:r w:rsidR="00F41765" w:rsidRPr="00454E8C">
        <w:rPr>
          <w:b/>
          <w:bCs/>
        </w:rPr>
        <w:t>.2.</w:t>
      </w:r>
      <w:r w:rsidR="00F41765" w:rsidRPr="00454E8C">
        <w:t xml:space="preserve"> O impedimento de que trata a alínea “a” do item </w:t>
      </w:r>
      <w:r>
        <w:t>7</w:t>
      </w:r>
      <w:r w:rsidR="00F41765" w:rsidRPr="00454E8C">
        <w:t>.1,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D00D9C" w14:textId="4B93C1B2" w:rsidR="00F41765" w:rsidRPr="00454E8C" w:rsidRDefault="00113C15" w:rsidP="00454E8C">
      <w:pPr>
        <w:tabs>
          <w:tab w:val="left" w:pos="1134"/>
        </w:tabs>
        <w:spacing w:line="276" w:lineRule="auto"/>
        <w:rPr>
          <w:b/>
          <w:szCs w:val="24"/>
        </w:rPr>
      </w:pPr>
      <w:r>
        <w:rPr>
          <w:b/>
          <w:bCs/>
          <w:szCs w:val="24"/>
        </w:rPr>
        <w:t>7</w:t>
      </w:r>
      <w:r w:rsidR="00F41765" w:rsidRPr="00454E8C">
        <w:rPr>
          <w:b/>
          <w:bCs/>
          <w:szCs w:val="24"/>
        </w:rPr>
        <w:t>.3.</w:t>
      </w:r>
      <w:r w:rsidR="00F41765" w:rsidRPr="00454E8C">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6A6F23C" w14:textId="77777777" w:rsidR="00F41765" w:rsidRPr="00454E8C" w:rsidRDefault="00F41765" w:rsidP="00454E8C">
      <w:pPr>
        <w:tabs>
          <w:tab w:val="left" w:pos="1134"/>
        </w:tabs>
        <w:spacing w:line="276" w:lineRule="auto"/>
        <w:rPr>
          <w:b/>
          <w:szCs w:val="24"/>
        </w:rPr>
      </w:pPr>
    </w:p>
    <w:p w14:paraId="2DA7DC76" w14:textId="407DCD71" w:rsidR="00F41765" w:rsidRPr="00454E8C" w:rsidRDefault="00113C15" w:rsidP="00454E8C">
      <w:pPr>
        <w:spacing w:line="276" w:lineRule="auto"/>
        <w:rPr>
          <w:b/>
          <w:szCs w:val="24"/>
        </w:rPr>
      </w:pPr>
      <w:r>
        <w:rPr>
          <w:b/>
          <w:szCs w:val="24"/>
        </w:rPr>
        <w:t>8</w:t>
      </w:r>
      <w:r w:rsidR="00F41765" w:rsidRPr="00454E8C">
        <w:rPr>
          <w:b/>
          <w:szCs w:val="24"/>
        </w:rPr>
        <w:t>. CLASSIFICAÇÃO INICIAL DAS PROPOSTAS E FORMULAÇÃO DE LANCES</w:t>
      </w:r>
    </w:p>
    <w:p w14:paraId="1BC16D97" w14:textId="57FA8C0D" w:rsidR="00F41765" w:rsidRPr="00454E8C" w:rsidRDefault="00113C15" w:rsidP="00454E8C">
      <w:pPr>
        <w:tabs>
          <w:tab w:val="left" w:pos="1134"/>
        </w:tabs>
        <w:spacing w:line="276" w:lineRule="auto"/>
        <w:rPr>
          <w:bCs/>
          <w:szCs w:val="24"/>
        </w:rPr>
      </w:pPr>
      <w:r>
        <w:rPr>
          <w:b/>
          <w:szCs w:val="24"/>
        </w:rPr>
        <w:t>8</w:t>
      </w:r>
      <w:r w:rsidR="00F41765" w:rsidRPr="00454E8C">
        <w:rPr>
          <w:b/>
          <w:szCs w:val="24"/>
        </w:rPr>
        <w:t xml:space="preserve">.1. </w:t>
      </w:r>
      <w:r w:rsidR="00C151BC" w:rsidRPr="00454E8C">
        <w:rPr>
          <w:szCs w:val="24"/>
        </w:rPr>
        <w:t>A comissão de licitações</w:t>
      </w:r>
      <w:r w:rsidR="00C151BC" w:rsidRPr="00454E8C">
        <w:rPr>
          <w:b/>
          <w:szCs w:val="24"/>
        </w:rPr>
        <w:t xml:space="preserve"> </w:t>
      </w:r>
      <w:r w:rsidR="00F41765" w:rsidRPr="00454E8C">
        <w:rPr>
          <w:bCs/>
          <w:szCs w:val="24"/>
        </w:rPr>
        <w:t>verificará as propostas apresentadas e desclassificará</w:t>
      </w:r>
      <w:r w:rsidR="00566550">
        <w:rPr>
          <w:bCs/>
          <w:szCs w:val="24"/>
        </w:rPr>
        <w:t>,</w:t>
      </w:r>
      <w:r w:rsidR="00F41765" w:rsidRPr="00454E8C">
        <w:rPr>
          <w:bCs/>
          <w:szCs w:val="24"/>
        </w:rPr>
        <w:t xml:space="preserve"> fundamentadamente</w:t>
      </w:r>
      <w:r w:rsidR="00566550">
        <w:rPr>
          <w:bCs/>
          <w:szCs w:val="24"/>
        </w:rPr>
        <w:t>,</w:t>
      </w:r>
      <w:r w:rsidR="00F41765" w:rsidRPr="00454E8C">
        <w:rPr>
          <w:bCs/>
          <w:szCs w:val="24"/>
        </w:rPr>
        <w:t xml:space="preserve"> aquelas que não estejam em conformidade com os requisitos estabelecidos no </w:t>
      </w:r>
      <w:r w:rsidR="00566550">
        <w:rPr>
          <w:bCs/>
          <w:szCs w:val="24"/>
        </w:rPr>
        <w:t>E</w:t>
      </w:r>
      <w:r w:rsidR="00F41765" w:rsidRPr="00454E8C">
        <w:rPr>
          <w:bCs/>
          <w:szCs w:val="24"/>
        </w:rPr>
        <w:t>dital.</w:t>
      </w:r>
    </w:p>
    <w:p w14:paraId="669601B6" w14:textId="21D03A25" w:rsidR="00F41765" w:rsidRPr="00454E8C" w:rsidRDefault="00113C15" w:rsidP="00454E8C">
      <w:pPr>
        <w:tabs>
          <w:tab w:val="left" w:pos="1134"/>
        </w:tabs>
        <w:spacing w:line="276" w:lineRule="auto"/>
        <w:rPr>
          <w:szCs w:val="24"/>
        </w:rPr>
      </w:pPr>
      <w:r>
        <w:rPr>
          <w:b/>
          <w:szCs w:val="24"/>
        </w:rPr>
        <w:t>8</w:t>
      </w:r>
      <w:r w:rsidR="00F41765" w:rsidRPr="00454E8C">
        <w:rPr>
          <w:b/>
          <w:szCs w:val="24"/>
        </w:rPr>
        <w:t xml:space="preserve">.2. </w:t>
      </w:r>
      <w:r w:rsidR="00F41765" w:rsidRPr="00454E8C">
        <w:rPr>
          <w:szCs w:val="24"/>
        </w:rPr>
        <w:t>Serão desclassificadas as propostas que:</w:t>
      </w:r>
    </w:p>
    <w:p w14:paraId="23CC8460" w14:textId="77777777" w:rsidR="00F41765" w:rsidRPr="00454E8C" w:rsidRDefault="00F41765" w:rsidP="00454E8C">
      <w:pPr>
        <w:pStyle w:val="NormalWeb"/>
        <w:spacing w:before="0" w:beforeAutospacing="0" w:after="0" w:afterAutospacing="0" w:line="276" w:lineRule="auto"/>
      </w:pPr>
      <w:r w:rsidRPr="00454E8C">
        <w:rPr>
          <w:b/>
          <w:bCs/>
        </w:rPr>
        <w:t xml:space="preserve">a) </w:t>
      </w:r>
      <w:r w:rsidRPr="00454E8C">
        <w:t>contiverem vícios insanáveis;</w:t>
      </w:r>
    </w:p>
    <w:p w14:paraId="77FF27DF" w14:textId="60B6C7FD" w:rsidR="00F41765" w:rsidRPr="00454E8C" w:rsidRDefault="00F41765" w:rsidP="00454E8C">
      <w:pPr>
        <w:pStyle w:val="NormalWeb"/>
        <w:spacing w:before="0" w:beforeAutospacing="0" w:after="0" w:afterAutospacing="0" w:line="276" w:lineRule="auto"/>
      </w:pPr>
      <w:bookmarkStart w:id="16" w:name="art59ii"/>
      <w:bookmarkEnd w:id="16"/>
      <w:r w:rsidRPr="00454E8C">
        <w:rPr>
          <w:b/>
          <w:bCs/>
        </w:rPr>
        <w:t>b)</w:t>
      </w:r>
      <w:r w:rsidRPr="00454E8C">
        <w:t xml:space="preserve"> não obedecerem às especificações técnicas pormenorizadas no </w:t>
      </w:r>
      <w:r w:rsidR="00566550">
        <w:t>E</w:t>
      </w:r>
      <w:r w:rsidRPr="00454E8C">
        <w:t>dital;</w:t>
      </w:r>
    </w:p>
    <w:p w14:paraId="12A97D6A" w14:textId="77777777" w:rsidR="00F41765" w:rsidRPr="00454E8C" w:rsidRDefault="00F41765" w:rsidP="00454E8C">
      <w:pPr>
        <w:pStyle w:val="NormalWeb"/>
        <w:spacing w:before="0" w:beforeAutospacing="0" w:after="0" w:afterAutospacing="0" w:line="276" w:lineRule="auto"/>
      </w:pPr>
      <w:bookmarkStart w:id="17" w:name="art59iii"/>
      <w:bookmarkEnd w:id="17"/>
      <w:r w:rsidRPr="00454E8C">
        <w:rPr>
          <w:b/>
          <w:bCs/>
        </w:rPr>
        <w:t>c)</w:t>
      </w:r>
      <w:r w:rsidRPr="00454E8C">
        <w:t xml:space="preserve"> apresentarem preços inexequíveis ou permanecerem acima do orçamento estimado para a contratação;</w:t>
      </w:r>
    </w:p>
    <w:p w14:paraId="0B3D1876" w14:textId="77777777" w:rsidR="00F41765" w:rsidRPr="00454E8C" w:rsidRDefault="00F41765" w:rsidP="00454E8C">
      <w:pPr>
        <w:pStyle w:val="NormalWeb"/>
        <w:spacing w:before="0" w:beforeAutospacing="0" w:after="0" w:afterAutospacing="0" w:line="276" w:lineRule="auto"/>
      </w:pPr>
      <w:bookmarkStart w:id="18" w:name="art59iv"/>
      <w:bookmarkEnd w:id="18"/>
      <w:r w:rsidRPr="00454E8C">
        <w:rPr>
          <w:b/>
          <w:bCs/>
        </w:rPr>
        <w:t>d)</w:t>
      </w:r>
      <w:r w:rsidRPr="00454E8C">
        <w:t xml:space="preserve"> não tiverem sua exequibilidade demonstrada, quando exigido pela Administração;</w:t>
      </w:r>
    </w:p>
    <w:p w14:paraId="41E02F40" w14:textId="77777777" w:rsidR="00F41765" w:rsidRDefault="00F41765" w:rsidP="00454E8C">
      <w:pPr>
        <w:pStyle w:val="NormalWeb"/>
        <w:spacing w:before="0" w:beforeAutospacing="0" w:after="0" w:afterAutospacing="0" w:line="276" w:lineRule="auto"/>
      </w:pPr>
      <w:bookmarkStart w:id="19" w:name="art59v"/>
      <w:bookmarkEnd w:id="19"/>
      <w:r w:rsidRPr="00454E8C">
        <w:rPr>
          <w:b/>
          <w:bCs/>
        </w:rPr>
        <w:t>e)</w:t>
      </w:r>
      <w:r w:rsidRPr="00454E8C">
        <w:t xml:space="preserve"> apresentarem desconformidade com quaisquer outras exigências do edital, desde que insanável.</w:t>
      </w:r>
    </w:p>
    <w:p w14:paraId="642F716A" w14:textId="77777777" w:rsidR="00566550" w:rsidRPr="00454E8C" w:rsidRDefault="00566550" w:rsidP="00454E8C">
      <w:pPr>
        <w:pStyle w:val="NormalWeb"/>
        <w:spacing w:before="0" w:beforeAutospacing="0" w:after="0" w:afterAutospacing="0" w:line="276" w:lineRule="auto"/>
      </w:pPr>
    </w:p>
    <w:p w14:paraId="50816F8F" w14:textId="33D2935B" w:rsidR="00F41765" w:rsidRPr="00454E8C" w:rsidRDefault="00113C15" w:rsidP="00454E8C">
      <w:pPr>
        <w:pStyle w:val="NormalWeb"/>
        <w:spacing w:before="0" w:beforeAutospacing="0" w:after="0" w:afterAutospacing="0" w:line="276" w:lineRule="auto"/>
      </w:pPr>
      <w:r>
        <w:rPr>
          <w:b/>
          <w:bCs/>
        </w:rPr>
        <w:t>8</w:t>
      </w:r>
      <w:r w:rsidR="00F41765" w:rsidRPr="00454E8C">
        <w:rPr>
          <w:b/>
          <w:bCs/>
        </w:rPr>
        <w:t>.3</w:t>
      </w:r>
      <w:r w:rsidR="00F41765" w:rsidRPr="00454E8C">
        <w:t xml:space="preserve"> A verificação da conformidade das propostas poderá ser feita exclusivamente em relação à proposta mais bem classificada.</w:t>
      </w:r>
    </w:p>
    <w:p w14:paraId="10A19B77" w14:textId="31D4311D" w:rsidR="00F41765" w:rsidRPr="00454E8C" w:rsidRDefault="00113C15" w:rsidP="00454E8C">
      <w:pPr>
        <w:tabs>
          <w:tab w:val="left" w:pos="1134"/>
        </w:tabs>
        <w:spacing w:line="276" w:lineRule="auto"/>
        <w:rPr>
          <w:szCs w:val="24"/>
        </w:rPr>
      </w:pPr>
      <w:bookmarkStart w:id="20" w:name="art59§2"/>
      <w:bookmarkEnd w:id="20"/>
      <w:r>
        <w:rPr>
          <w:b/>
          <w:bCs/>
          <w:szCs w:val="24"/>
        </w:rPr>
        <w:t>8</w:t>
      </w:r>
      <w:r w:rsidR="00F41765" w:rsidRPr="00454E8C">
        <w:rPr>
          <w:b/>
          <w:bCs/>
          <w:szCs w:val="24"/>
        </w:rPr>
        <w:t xml:space="preserve">.4 </w:t>
      </w:r>
      <w:r w:rsidR="00F41765" w:rsidRPr="00454E8C">
        <w:rPr>
          <w:szCs w:val="24"/>
        </w:rPr>
        <w:t>Serão consideradas inexequíveis as propostas cujos valores forem inferiores a 75% (setenta e cinco por cento) do valor orçado pela Administração.</w:t>
      </w:r>
    </w:p>
    <w:p w14:paraId="22D5E7E5" w14:textId="51F00E4D" w:rsidR="00F41765" w:rsidRPr="00454E8C" w:rsidRDefault="00113C15" w:rsidP="00454E8C">
      <w:pPr>
        <w:tabs>
          <w:tab w:val="left" w:pos="1134"/>
        </w:tabs>
        <w:spacing w:line="276" w:lineRule="auto"/>
        <w:rPr>
          <w:szCs w:val="24"/>
        </w:rPr>
      </w:pPr>
      <w:r>
        <w:rPr>
          <w:b/>
          <w:bCs/>
          <w:szCs w:val="24"/>
        </w:rPr>
        <w:t>8</w:t>
      </w:r>
      <w:r w:rsidR="00F41765" w:rsidRPr="00454E8C">
        <w:rPr>
          <w:b/>
          <w:bCs/>
          <w:szCs w:val="24"/>
        </w:rPr>
        <w:t xml:space="preserve">.4.1. </w:t>
      </w:r>
      <w:r w:rsidR="00F41765" w:rsidRPr="00454E8C">
        <w:rPr>
          <w:szCs w:val="24"/>
        </w:rPr>
        <w:t xml:space="preserve">Na hipótese prevista no item </w:t>
      </w:r>
      <w:r>
        <w:rPr>
          <w:szCs w:val="24"/>
        </w:rPr>
        <w:t>8</w:t>
      </w:r>
      <w:r w:rsidR="00F41765" w:rsidRPr="00454E8C">
        <w:rPr>
          <w:szCs w:val="24"/>
        </w:rPr>
        <w:t>.4</w:t>
      </w:r>
      <w:r w:rsidR="00566550">
        <w:rPr>
          <w:szCs w:val="24"/>
        </w:rPr>
        <w:t>.</w:t>
      </w:r>
      <w:r w:rsidR="00F41765" w:rsidRPr="00454E8C">
        <w:rPr>
          <w:szCs w:val="24"/>
        </w:rPr>
        <w:t xml:space="preserve"> do presente </w:t>
      </w:r>
      <w:r w:rsidR="00566550">
        <w:rPr>
          <w:szCs w:val="24"/>
        </w:rPr>
        <w:t>E</w:t>
      </w:r>
      <w:r w:rsidR="00F41765" w:rsidRPr="00454E8C">
        <w:rPr>
          <w:szCs w:val="24"/>
        </w:rPr>
        <w:t xml:space="preserve">dital, </w:t>
      </w:r>
      <w:r w:rsidR="00566550">
        <w:rPr>
          <w:szCs w:val="24"/>
        </w:rPr>
        <w:t>a</w:t>
      </w:r>
      <w:r w:rsidR="00F41765" w:rsidRPr="00454E8C">
        <w:rPr>
          <w:szCs w:val="24"/>
        </w:rPr>
        <w:t xml:space="preserve"> administração poderá oportunizar ao licitante que comprove a exequibilidade da sua proposta, e, não havendo comprovação suficiente neste sentido, desclassificá-lo em razão da inexequibilidade apurada.</w:t>
      </w:r>
    </w:p>
    <w:p w14:paraId="032DF07F" w14:textId="11F88458" w:rsidR="00F41765" w:rsidRPr="00454E8C" w:rsidRDefault="00113C15" w:rsidP="00454E8C">
      <w:pPr>
        <w:tabs>
          <w:tab w:val="left" w:pos="1134"/>
        </w:tabs>
        <w:spacing w:line="276" w:lineRule="auto"/>
        <w:rPr>
          <w:szCs w:val="24"/>
        </w:rPr>
      </w:pPr>
      <w:r>
        <w:rPr>
          <w:b/>
          <w:bCs/>
          <w:szCs w:val="24"/>
        </w:rPr>
        <w:t>8</w:t>
      </w:r>
      <w:r w:rsidR="00F41765" w:rsidRPr="00454E8C">
        <w:rPr>
          <w:b/>
          <w:bCs/>
          <w:szCs w:val="24"/>
        </w:rPr>
        <w:t xml:space="preserve">.5 </w:t>
      </w:r>
      <w:r w:rsidR="00F41765" w:rsidRPr="00454E8C">
        <w:rPr>
          <w:szCs w:val="24"/>
        </w:rPr>
        <w:t>Quaisquer inserções na proposta que visem modificar, extinguir ou criar direitos, sem previsão no presente edital, serão tidas como inexistentes, aproveitando-se a proposta no que não for conflitante com este instrumento convocatório.</w:t>
      </w:r>
    </w:p>
    <w:p w14:paraId="146FE360" w14:textId="5CF34BC6" w:rsidR="00F41765" w:rsidRPr="00454E8C" w:rsidRDefault="00113C15" w:rsidP="00454E8C">
      <w:pPr>
        <w:tabs>
          <w:tab w:val="left" w:pos="1134"/>
        </w:tabs>
        <w:spacing w:line="276" w:lineRule="auto"/>
        <w:rPr>
          <w:bCs/>
          <w:szCs w:val="24"/>
        </w:rPr>
      </w:pPr>
      <w:r>
        <w:rPr>
          <w:b/>
          <w:bCs/>
          <w:szCs w:val="24"/>
        </w:rPr>
        <w:t>8</w:t>
      </w:r>
      <w:r w:rsidR="00F41765" w:rsidRPr="00454E8C">
        <w:rPr>
          <w:b/>
          <w:bCs/>
          <w:szCs w:val="24"/>
        </w:rPr>
        <w:t xml:space="preserve">.6 </w:t>
      </w:r>
      <w:r w:rsidR="00F41765" w:rsidRPr="00454E8C">
        <w:rPr>
          <w:bCs/>
          <w:szCs w:val="24"/>
        </w:rPr>
        <w:t>Somente poderão participar da fase competitiva os autores das propostas classificadas.</w:t>
      </w:r>
    </w:p>
    <w:p w14:paraId="237285F0" w14:textId="5CBA61EB" w:rsidR="00F41765" w:rsidRPr="00454E8C" w:rsidRDefault="00113C15" w:rsidP="00454E8C">
      <w:pPr>
        <w:tabs>
          <w:tab w:val="left" w:pos="1134"/>
        </w:tabs>
        <w:spacing w:line="276" w:lineRule="auto"/>
        <w:rPr>
          <w:bCs/>
          <w:szCs w:val="24"/>
        </w:rPr>
      </w:pPr>
      <w:r>
        <w:rPr>
          <w:b/>
          <w:szCs w:val="24"/>
        </w:rPr>
        <w:t>8</w:t>
      </w:r>
      <w:r w:rsidR="00F41765" w:rsidRPr="00454E8C">
        <w:rPr>
          <w:b/>
          <w:szCs w:val="24"/>
        </w:rPr>
        <w:t xml:space="preserve">.7. </w:t>
      </w:r>
      <w:r w:rsidR="00F41765" w:rsidRPr="00454E8C">
        <w:rPr>
          <w:bCs/>
          <w:szCs w:val="24"/>
        </w:rPr>
        <w:t>Será adotado o modo de disputa aberto, em que os licitantes apresentarão lances públicos e sucessivos.</w:t>
      </w:r>
    </w:p>
    <w:p w14:paraId="7B890B2C" w14:textId="570DDFD1" w:rsidR="00F41765" w:rsidRPr="00454E8C" w:rsidRDefault="00113C15" w:rsidP="00454E8C">
      <w:pPr>
        <w:tabs>
          <w:tab w:val="left" w:pos="1134"/>
        </w:tabs>
        <w:spacing w:line="276" w:lineRule="auto"/>
        <w:rPr>
          <w:szCs w:val="24"/>
        </w:rPr>
      </w:pPr>
      <w:r>
        <w:rPr>
          <w:b/>
          <w:szCs w:val="24"/>
        </w:rPr>
        <w:t>8</w:t>
      </w:r>
      <w:r w:rsidR="00F41765" w:rsidRPr="00454E8C">
        <w:rPr>
          <w:b/>
          <w:szCs w:val="24"/>
        </w:rPr>
        <w:t xml:space="preserve">.7.1. </w:t>
      </w:r>
      <w:r w:rsidR="00F41765" w:rsidRPr="00454E8C">
        <w:rPr>
          <w:szCs w:val="24"/>
        </w:rPr>
        <w:t>Caso duas ou mais propostas iniciais apresentem preços iguais, será realizado desempate na forma de sorteio para determinação da ordem de oferta dos lances.</w:t>
      </w:r>
    </w:p>
    <w:p w14:paraId="537E7FA9" w14:textId="004FF031" w:rsidR="00F41765" w:rsidRPr="00454E8C" w:rsidRDefault="00113C15" w:rsidP="00454E8C">
      <w:pPr>
        <w:tabs>
          <w:tab w:val="left" w:pos="1134"/>
        </w:tabs>
        <w:spacing w:line="276" w:lineRule="auto"/>
        <w:rPr>
          <w:szCs w:val="24"/>
        </w:rPr>
      </w:pPr>
      <w:r>
        <w:rPr>
          <w:b/>
          <w:szCs w:val="24"/>
        </w:rPr>
        <w:t>8</w:t>
      </w:r>
      <w:r w:rsidR="00F41765" w:rsidRPr="00454E8C">
        <w:rPr>
          <w:b/>
          <w:szCs w:val="24"/>
        </w:rPr>
        <w:t xml:space="preserve">.7.2. </w:t>
      </w:r>
      <w:r w:rsidR="00F41765" w:rsidRPr="00454E8C">
        <w:rPr>
          <w:szCs w:val="24"/>
        </w:rPr>
        <w:t>Os licitantes poderão oferecer lances verbais e sucessivos, em valores distintos e decrescentes, a partir da autora da proposta classificada em segundo lugar, até a proclamação da vencedora.</w:t>
      </w:r>
    </w:p>
    <w:p w14:paraId="36F446CB" w14:textId="3C5CB6D5" w:rsidR="00F41765" w:rsidRPr="00454E8C" w:rsidRDefault="00113C15" w:rsidP="00454E8C">
      <w:pPr>
        <w:tabs>
          <w:tab w:val="left" w:pos="1134"/>
        </w:tabs>
        <w:spacing w:line="276" w:lineRule="auto"/>
        <w:rPr>
          <w:b/>
          <w:szCs w:val="24"/>
        </w:rPr>
      </w:pPr>
      <w:r>
        <w:rPr>
          <w:b/>
          <w:szCs w:val="24"/>
        </w:rPr>
        <w:t>8</w:t>
      </w:r>
      <w:r w:rsidR="00F41765" w:rsidRPr="00454E8C">
        <w:rPr>
          <w:b/>
          <w:szCs w:val="24"/>
        </w:rPr>
        <w:t xml:space="preserve">.7.3. </w:t>
      </w:r>
      <w:r w:rsidR="00F41765" w:rsidRPr="00454E8C">
        <w:rPr>
          <w:szCs w:val="24"/>
        </w:rPr>
        <w:t xml:space="preserve">Dada a palavra a licitante, esta disporá </w:t>
      </w:r>
      <w:r w:rsidR="00665095" w:rsidRPr="00454E8C">
        <w:rPr>
          <w:szCs w:val="24"/>
        </w:rPr>
        <w:t>de 60(sessenta) segundos</w:t>
      </w:r>
      <w:r w:rsidR="00F41765" w:rsidRPr="00454E8C">
        <w:rPr>
          <w:szCs w:val="24"/>
        </w:rPr>
        <w:t xml:space="preserve"> para apresentar nova proposta.</w:t>
      </w:r>
    </w:p>
    <w:p w14:paraId="544CAFC3" w14:textId="3E8B8E6A" w:rsidR="00F41765" w:rsidRPr="00454E8C" w:rsidRDefault="00113C15" w:rsidP="00454E8C">
      <w:pPr>
        <w:tabs>
          <w:tab w:val="left" w:pos="1134"/>
        </w:tabs>
        <w:spacing w:line="276" w:lineRule="auto"/>
        <w:rPr>
          <w:szCs w:val="24"/>
        </w:rPr>
      </w:pPr>
      <w:r>
        <w:rPr>
          <w:b/>
          <w:bCs/>
          <w:szCs w:val="24"/>
        </w:rPr>
        <w:t>8</w:t>
      </w:r>
      <w:r w:rsidR="00F41765" w:rsidRPr="00454E8C">
        <w:rPr>
          <w:b/>
          <w:bCs/>
          <w:szCs w:val="24"/>
        </w:rPr>
        <w:t xml:space="preserve">.7.4. </w:t>
      </w:r>
      <w:r w:rsidR="00F41765" w:rsidRPr="00454E8C">
        <w:rPr>
          <w:szCs w:val="24"/>
        </w:rPr>
        <w:t xml:space="preserve">O intervalo mínimo de diferença de valores entre os lances será de </w:t>
      </w:r>
      <w:r w:rsidR="00665095" w:rsidRPr="00454E8C">
        <w:rPr>
          <w:szCs w:val="24"/>
        </w:rPr>
        <w:t xml:space="preserve">01% </w:t>
      </w:r>
      <w:r w:rsidR="00F41765" w:rsidRPr="00454E8C">
        <w:rPr>
          <w:szCs w:val="24"/>
        </w:rPr>
        <w:t>(</w:t>
      </w:r>
      <w:r w:rsidR="00665095" w:rsidRPr="00454E8C">
        <w:rPr>
          <w:szCs w:val="24"/>
        </w:rPr>
        <w:t>um por cento)</w:t>
      </w:r>
      <w:r w:rsidR="00F41765" w:rsidRPr="00454E8C">
        <w:rPr>
          <w:szCs w:val="24"/>
        </w:rPr>
        <w:t>, que incidirá tanto em relação aos lances intermediários, quanto em relação do lance que cobrir a melhor oferta.</w:t>
      </w:r>
    </w:p>
    <w:p w14:paraId="1CFFB9C3" w14:textId="4E848A60" w:rsidR="00F41765" w:rsidRPr="00454E8C" w:rsidRDefault="00113C15" w:rsidP="00454E8C">
      <w:pPr>
        <w:pStyle w:val="NormalWeb"/>
        <w:spacing w:before="0" w:beforeAutospacing="0" w:after="0" w:afterAutospacing="0" w:line="276" w:lineRule="auto"/>
      </w:pPr>
      <w:r>
        <w:rPr>
          <w:b/>
          <w:bCs/>
        </w:rPr>
        <w:t>8</w:t>
      </w:r>
      <w:r w:rsidR="00F41765" w:rsidRPr="00454E8C">
        <w:rPr>
          <w:b/>
          <w:bCs/>
        </w:rPr>
        <w:t xml:space="preserve">.7.5. </w:t>
      </w:r>
      <w:r w:rsidR="00F41765" w:rsidRPr="00454E8C">
        <w:t>Serão considerados intermediários os lances iguais ou superiores ao menor já ofertado.</w:t>
      </w:r>
    </w:p>
    <w:p w14:paraId="1986333A" w14:textId="72E4DB4D" w:rsidR="00F41765" w:rsidRPr="00454E8C" w:rsidRDefault="00113C15" w:rsidP="00454E8C">
      <w:pPr>
        <w:tabs>
          <w:tab w:val="left" w:pos="1134"/>
        </w:tabs>
        <w:spacing w:line="276" w:lineRule="auto"/>
        <w:rPr>
          <w:szCs w:val="24"/>
        </w:rPr>
      </w:pPr>
      <w:r>
        <w:rPr>
          <w:b/>
          <w:szCs w:val="24"/>
        </w:rPr>
        <w:t>8</w:t>
      </w:r>
      <w:r w:rsidR="00F41765" w:rsidRPr="00454E8C">
        <w:rPr>
          <w:b/>
          <w:szCs w:val="24"/>
        </w:rPr>
        <w:t xml:space="preserve">.7.6. </w:t>
      </w:r>
      <w:r w:rsidR="00F41765" w:rsidRPr="00454E8C">
        <w:rPr>
          <w:szCs w:val="24"/>
        </w:rPr>
        <w:t>O encerramento da etapa competitiva dar-se-á quando, convocadas pel</w:t>
      </w:r>
      <w:r w:rsidR="00974952" w:rsidRPr="00454E8C">
        <w:rPr>
          <w:szCs w:val="24"/>
        </w:rPr>
        <w:t>a comissão de licitações</w:t>
      </w:r>
      <w:r w:rsidR="00F41765" w:rsidRPr="00454E8C">
        <w:rPr>
          <w:szCs w:val="24"/>
        </w:rPr>
        <w:t>, as licitantes manifestarem seu desinteresse em apresentar novos lances.</w:t>
      </w:r>
    </w:p>
    <w:p w14:paraId="4C67F330" w14:textId="2357F908" w:rsidR="00F41765" w:rsidRPr="00454E8C" w:rsidRDefault="00113C15" w:rsidP="00454E8C">
      <w:pPr>
        <w:pStyle w:val="NormalWeb"/>
        <w:spacing w:before="0" w:beforeAutospacing="0" w:after="0" w:afterAutospacing="0" w:line="276" w:lineRule="auto"/>
      </w:pPr>
      <w:bookmarkStart w:id="21" w:name="art56§3ii"/>
      <w:bookmarkEnd w:id="21"/>
      <w:r>
        <w:rPr>
          <w:b/>
          <w:bCs/>
        </w:rPr>
        <w:t>8</w:t>
      </w:r>
      <w:r w:rsidR="00F41765" w:rsidRPr="00454E8C">
        <w:rPr>
          <w:b/>
          <w:bCs/>
        </w:rPr>
        <w:t>.</w:t>
      </w:r>
      <w:r w:rsidR="00C151BC" w:rsidRPr="00454E8C">
        <w:rPr>
          <w:b/>
          <w:bCs/>
        </w:rPr>
        <w:t>8</w:t>
      </w:r>
      <w:r w:rsidR="00F41765" w:rsidRPr="00454E8C">
        <w:rPr>
          <w:b/>
          <w:bCs/>
        </w:rPr>
        <w:t>.</w:t>
      </w:r>
      <w:r w:rsidR="00F41765" w:rsidRPr="00454E8C">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4AE95E57" w14:textId="7BA913F3" w:rsidR="00F41765" w:rsidRPr="00454E8C" w:rsidRDefault="00113C15" w:rsidP="00454E8C">
      <w:pPr>
        <w:pStyle w:val="NormalWeb"/>
        <w:spacing w:before="0" w:beforeAutospacing="0" w:after="0" w:afterAutospacing="0" w:line="276" w:lineRule="auto"/>
      </w:pPr>
      <w:r>
        <w:rPr>
          <w:b/>
          <w:bCs/>
        </w:rPr>
        <w:t>8</w:t>
      </w:r>
      <w:r w:rsidR="00F41765" w:rsidRPr="00454E8C">
        <w:rPr>
          <w:b/>
          <w:bCs/>
        </w:rPr>
        <w:t>.</w:t>
      </w:r>
      <w:r w:rsidR="00C151BC" w:rsidRPr="00454E8C">
        <w:rPr>
          <w:b/>
          <w:bCs/>
        </w:rPr>
        <w:t>9</w:t>
      </w:r>
      <w:r w:rsidR="00F41765" w:rsidRPr="00454E8C">
        <w:rPr>
          <w:b/>
          <w:bCs/>
        </w:rPr>
        <w:t>.</w:t>
      </w:r>
      <w:r w:rsidR="00F41765" w:rsidRPr="00454E8C">
        <w:t xml:space="preserve"> A Administração poderá realizar diligências para aferir a exequibilidade das propostas ou exigir dos licitantes que ela seja demonstrada.</w:t>
      </w:r>
    </w:p>
    <w:p w14:paraId="75D50AA4" w14:textId="667F3C75" w:rsidR="00F41765" w:rsidRPr="00454E8C" w:rsidRDefault="00113C15" w:rsidP="00454E8C">
      <w:pPr>
        <w:pStyle w:val="NormalWeb"/>
        <w:spacing w:before="0" w:beforeAutospacing="0" w:after="0" w:afterAutospacing="0" w:line="276" w:lineRule="auto"/>
      </w:pPr>
      <w:r>
        <w:rPr>
          <w:b/>
          <w:bCs/>
        </w:rPr>
        <w:t>8</w:t>
      </w:r>
      <w:r w:rsidR="00F41765" w:rsidRPr="00454E8C">
        <w:rPr>
          <w:b/>
          <w:bCs/>
        </w:rPr>
        <w:t>.</w:t>
      </w:r>
      <w:r w:rsidR="00765F59" w:rsidRPr="00454E8C">
        <w:rPr>
          <w:b/>
          <w:bCs/>
        </w:rPr>
        <w:t>10</w:t>
      </w:r>
      <w:r w:rsidR="00F41765" w:rsidRPr="00454E8C">
        <w:rPr>
          <w:b/>
          <w:bCs/>
        </w:rPr>
        <w:t xml:space="preserve">. </w:t>
      </w:r>
      <w:r w:rsidR="00F41765" w:rsidRPr="00454E8C">
        <w:t>Após o julgamento, o licitante vencedor deverá reelaborar e apresentar à Administração as planilhas com indicação dos quantitativos e dos custos unitários, bem como com detalhamento das Bonificações e Despesas Indiretas (BDI) e dos Encargos Sociais (ES), com os respectivos valores adequados ao valor final da proposta vencedora.</w:t>
      </w:r>
    </w:p>
    <w:p w14:paraId="4C86BFC8" w14:textId="77777777" w:rsidR="00F41765" w:rsidRPr="00454E8C" w:rsidRDefault="00F41765" w:rsidP="00454E8C">
      <w:pPr>
        <w:pStyle w:val="NormalWeb"/>
        <w:spacing w:before="0" w:beforeAutospacing="0" w:after="0" w:afterAutospacing="0" w:line="276" w:lineRule="auto"/>
      </w:pPr>
    </w:p>
    <w:p w14:paraId="68783DCF" w14:textId="36FF35DE" w:rsidR="00F41765" w:rsidRPr="00454E8C" w:rsidRDefault="00113C15" w:rsidP="00454E8C">
      <w:pPr>
        <w:tabs>
          <w:tab w:val="left" w:pos="1134"/>
        </w:tabs>
        <w:spacing w:line="276" w:lineRule="auto"/>
        <w:rPr>
          <w:b/>
          <w:szCs w:val="24"/>
        </w:rPr>
      </w:pPr>
      <w:bookmarkStart w:id="22" w:name="art58§4"/>
      <w:bookmarkEnd w:id="22"/>
      <w:r>
        <w:rPr>
          <w:b/>
          <w:szCs w:val="24"/>
        </w:rPr>
        <w:t>9</w:t>
      </w:r>
      <w:r w:rsidR="00F41765" w:rsidRPr="00454E8C">
        <w:rPr>
          <w:b/>
          <w:szCs w:val="24"/>
        </w:rPr>
        <w:t>. CRITÉRIOS DE DESEMPATE</w:t>
      </w:r>
    </w:p>
    <w:p w14:paraId="67E82C74" w14:textId="3F2B9BBC" w:rsidR="00F41765" w:rsidRPr="00454E8C" w:rsidRDefault="00113C15" w:rsidP="00454E8C">
      <w:pPr>
        <w:tabs>
          <w:tab w:val="left" w:pos="1134"/>
        </w:tabs>
        <w:spacing w:line="276" w:lineRule="auto"/>
        <w:rPr>
          <w:szCs w:val="24"/>
        </w:rPr>
      </w:pPr>
      <w:r>
        <w:rPr>
          <w:b/>
          <w:bCs/>
          <w:szCs w:val="24"/>
        </w:rPr>
        <w:t>9</w:t>
      </w:r>
      <w:r w:rsidR="00F41765" w:rsidRPr="00454E8C">
        <w:rPr>
          <w:b/>
          <w:bCs/>
          <w:szCs w:val="24"/>
        </w:rPr>
        <w:t xml:space="preserve">.1. </w:t>
      </w:r>
      <w:r w:rsidR="00F41765" w:rsidRPr="00454E8C">
        <w:rPr>
          <w:szCs w:val="24"/>
        </w:rPr>
        <w:t xml:space="preserve">Encerrada etapa de lances, será apurada a ocorrência de empate, nos termos dos </w:t>
      </w:r>
      <w:proofErr w:type="spellStart"/>
      <w:r w:rsidR="00F41765" w:rsidRPr="00454E8C">
        <w:rPr>
          <w:szCs w:val="24"/>
        </w:rPr>
        <w:t>arts</w:t>
      </w:r>
      <w:proofErr w:type="spellEnd"/>
      <w:r w:rsidR="00F41765" w:rsidRPr="00454E8C">
        <w:rPr>
          <w:szCs w:val="24"/>
        </w:rPr>
        <w:t>. 44 e 45 da Lei Complementar nº 123/2006, sendo assegurada, como critério do desempate, preferência de contratação para as beneficiárias que tiverem apresentado as d</w:t>
      </w:r>
      <w:r w:rsidR="00765F59" w:rsidRPr="00454E8C">
        <w:rPr>
          <w:szCs w:val="24"/>
        </w:rPr>
        <w:t xml:space="preserve">eclarações de que trata o item </w:t>
      </w:r>
      <w:r>
        <w:rPr>
          <w:szCs w:val="24"/>
        </w:rPr>
        <w:t>4</w:t>
      </w:r>
      <w:r w:rsidR="00F41765" w:rsidRPr="00454E8C">
        <w:rPr>
          <w:szCs w:val="24"/>
        </w:rPr>
        <w:t>.3, alíneas “d” e “e” deste Edital;</w:t>
      </w:r>
    </w:p>
    <w:p w14:paraId="50FE3A74" w14:textId="6384DAA8" w:rsidR="00F41765" w:rsidRPr="00454E8C" w:rsidRDefault="00113C15" w:rsidP="00454E8C">
      <w:pPr>
        <w:tabs>
          <w:tab w:val="left" w:pos="1134"/>
        </w:tabs>
        <w:spacing w:line="276" w:lineRule="auto"/>
        <w:rPr>
          <w:szCs w:val="24"/>
        </w:rPr>
      </w:pPr>
      <w:r>
        <w:rPr>
          <w:b/>
          <w:bCs/>
          <w:szCs w:val="24"/>
        </w:rPr>
        <w:t>9</w:t>
      </w:r>
      <w:r w:rsidR="00F41765" w:rsidRPr="00454E8C">
        <w:rPr>
          <w:b/>
          <w:bCs/>
          <w:szCs w:val="24"/>
        </w:rPr>
        <w:t xml:space="preserve">.1.2. </w:t>
      </w:r>
      <w:r w:rsidR="00F41765" w:rsidRPr="00454E8C">
        <w:rPr>
          <w:szCs w:val="24"/>
        </w:rPr>
        <w:t xml:space="preserve">Entende-se como empate, para fins da Lei Complementar nº 123/2006, aquelas situações em que as propostas apresentadas pelas microempresas e empresas de pequeno porte sejam iguais ou até 10% (dez </w:t>
      </w:r>
      <w:r w:rsidR="00665095" w:rsidRPr="00454E8C">
        <w:rPr>
          <w:szCs w:val="24"/>
        </w:rPr>
        <w:t>por cent</w:t>
      </w:r>
      <w:r w:rsidR="00F41765" w:rsidRPr="00454E8C">
        <w:rPr>
          <w:szCs w:val="24"/>
        </w:rPr>
        <w:t>o) superiores à proposta mais bem classificada.</w:t>
      </w:r>
    </w:p>
    <w:p w14:paraId="44154596" w14:textId="0E9D9363" w:rsidR="00F41765" w:rsidRPr="00454E8C" w:rsidRDefault="00113C15" w:rsidP="00454E8C">
      <w:pPr>
        <w:tabs>
          <w:tab w:val="left" w:pos="1134"/>
        </w:tabs>
        <w:spacing w:line="276" w:lineRule="auto"/>
        <w:rPr>
          <w:szCs w:val="24"/>
        </w:rPr>
      </w:pPr>
      <w:r>
        <w:rPr>
          <w:b/>
          <w:szCs w:val="24"/>
        </w:rPr>
        <w:t>9</w:t>
      </w:r>
      <w:r w:rsidR="00F41765" w:rsidRPr="00454E8C">
        <w:rPr>
          <w:b/>
          <w:szCs w:val="24"/>
        </w:rPr>
        <w:t xml:space="preserve">.1.3. </w:t>
      </w:r>
      <w:r w:rsidR="00F41765" w:rsidRPr="00454E8C">
        <w:rPr>
          <w:szCs w:val="24"/>
        </w:rPr>
        <w:t>Ocorrendo o empate, na forma do subitem anterior, proceder-se-á da seguinte forma:</w:t>
      </w:r>
    </w:p>
    <w:p w14:paraId="7F1B7656" w14:textId="60A98D5D" w:rsidR="00F41765" w:rsidRPr="00454E8C" w:rsidRDefault="00F41765" w:rsidP="00454E8C">
      <w:pPr>
        <w:tabs>
          <w:tab w:val="left" w:pos="1134"/>
        </w:tabs>
        <w:spacing w:line="276" w:lineRule="auto"/>
        <w:rPr>
          <w:szCs w:val="24"/>
        </w:rPr>
      </w:pPr>
      <w:r w:rsidRPr="00454E8C">
        <w:rPr>
          <w:b/>
          <w:szCs w:val="24"/>
        </w:rPr>
        <w:t xml:space="preserve">a) </w:t>
      </w:r>
      <w:r w:rsidRPr="00454E8C">
        <w:rPr>
          <w:szCs w:val="24"/>
        </w:rPr>
        <w:t>A beneficiária detentora da proposta de menor valor será convocada para apresentar, no prazo de 5 (cinco) minutos, nova proposta, inferior àquela considerada, até então, de menor preço, situação em que será declarada vencedora do certame</w:t>
      </w:r>
      <w:r w:rsidR="00566550">
        <w:rPr>
          <w:szCs w:val="24"/>
        </w:rPr>
        <w:t>;</w:t>
      </w:r>
    </w:p>
    <w:p w14:paraId="5B97C231" w14:textId="71286579" w:rsidR="00F41765" w:rsidRDefault="00F41765" w:rsidP="00454E8C">
      <w:pPr>
        <w:tabs>
          <w:tab w:val="left" w:pos="1134"/>
        </w:tabs>
        <w:spacing w:line="276" w:lineRule="auto"/>
        <w:rPr>
          <w:szCs w:val="24"/>
        </w:rPr>
      </w:pPr>
      <w:r w:rsidRPr="00454E8C">
        <w:rPr>
          <w:b/>
          <w:szCs w:val="24"/>
        </w:rPr>
        <w:t xml:space="preserve">b) </w:t>
      </w:r>
      <w:r w:rsidRPr="00454E8C">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113C15">
        <w:rPr>
          <w:szCs w:val="24"/>
        </w:rPr>
        <w:t>9</w:t>
      </w:r>
      <w:r w:rsidRPr="00454E8C">
        <w:rPr>
          <w:szCs w:val="24"/>
        </w:rPr>
        <w:t>.1. deste edital, a apresentação de nova proposta, no prazo previsto na alínea “a” deste item.</w:t>
      </w:r>
    </w:p>
    <w:p w14:paraId="3815EA70" w14:textId="77777777" w:rsidR="00566550" w:rsidRPr="00454E8C" w:rsidRDefault="00566550" w:rsidP="00454E8C">
      <w:pPr>
        <w:tabs>
          <w:tab w:val="left" w:pos="1134"/>
        </w:tabs>
        <w:spacing w:line="276" w:lineRule="auto"/>
        <w:rPr>
          <w:szCs w:val="24"/>
        </w:rPr>
      </w:pPr>
    </w:p>
    <w:p w14:paraId="6801C2DE" w14:textId="5C610B3B" w:rsidR="00F41765" w:rsidRPr="00454E8C" w:rsidRDefault="00113C15" w:rsidP="00454E8C">
      <w:pPr>
        <w:tabs>
          <w:tab w:val="left" w:pos="1134"/>
        </w:tabs>
        <w:spacing w:line="276" w:lineRule="auto"/>
        <w:rPr>
          <w:szCs w:val="24"/>
        </w:rPr>
      </w:pPr>
      <w:r>
        <w:rPr>
          <w:b/>
          <w:szCs w:val="24"/>
        </w:rPr>
        <w:t>9</w:t>
      </w:r>
      <w:r w:rsidR="00F41765" w:rsidRPr="00454E8C">
        <w:rPr>
          <w:b/>
          <w:szCs w:val="24"/>
        </w:rPr>
        <w:t>.1.4.</w:t>
      </w:r>
      <w:r w:rsidR="00F41765" w:rsidRPr="00454E8C">
        <w:rPr>
          <w:szCs w:val="24"/>
        </w:rPr>
        <w:t xml:space="preserve"> O disposto no item </w:t>
      </w:r>
      <w:r>
        <w:rPr>
          <w:szCs w:val="24"/>
        </w:rPr>
        <w:t>9</w:t>
      </w:r>
      <w:r w:rsidR="00F41765" w:rsidRPr="00454E8C">
        <w:rPr>
          <w:szCs w:val="24"/>
        </w:rPr>
        <w:t>.1.2. não se aplica às hipóteses em que a proposta de menor valor inicial tiver sido apresentado por beneficiária da Lei Complementar nº 123/2006.</w:t>
      </w:r>
    </w:p>
    <w:p w14:paraId="269D9C29" w14:textId="0C1404C2" w:rsidR="00F41765" w:rsidRPr="00454E8C" w:rsidRDefault="00113C15" w:rsidP="00454E8C">
      <w:pPr>
        <w:pStyle w:val="NormalWeb"/>
        <w:spacing w:before="0" w:beforeAutospacing="0" w:after="0" w:afterAutospacing="0" w:line="276" w:lineRule="auto"/>
      </w:pPr>
      <w:r>
        <w:rPr>
          <w:b/>
          <w:bCs/>
        </w:rPr>
        <w:t>9</w:t>
      </w:r>
      <w:r w:rsidR="00F41765" w:rsidRPr="00454E8C">
        <w:rPr>
          <w:b/>
          <w:bCs/>
        </w:rPr>
        <w:t xml:space="preserve">.2. </w:t>
      </w:r>
      <w:r w:rsidR="00F41765" w:rsidRPr="00454E8C">
        <w:t>Se não houver licitante que atenda ao item 10.1 e seus subitens, serão utilizados os seguintes critérios de desempate, nesta ordem:</w:t>
      </w:r>
    </w:p>
    <w:p w14:paraId="077C9EC0" w14:textId="77777777" w:rsidR="00F41765" w:rsidRPr="00454E8C" w:rsidRDefault="00F41765" w:rsidP="00454E8C">
      <w:pPr>
        <w:pStyle w:val="NormalWeb"/>
        <w:spacing w:before="0" w:beforeAutospacing="0" w:after="0" w:afterAutospacing="0" w:line="276" w:lineRule="auto"/>
      </w:pPr>
      <w:bookmarkStart w:id="23" w:name="art60i"/>
      <w:bookmarkEnd w:id="23"/>
      <w:r w:rsidRPr="00454E8C">
        <w:rPr>
          <w:b/>
          <w:bCs/>
        </w:rPr>
        <w:t>a)</w:t>
      </w:r>
      <w:r w:rsidRPr="00454E8C">
        <w:t xml:space="preserve"> disputa final, hipótese em que os licitantes empatados poderão apresentar nova proposta em ato contínuo à classificação;</w:t>
      </w:r>
    </w:p>
    <w:p w14:paraId="630537FA" w14:textId="24E940CF" w:rsidR="00F41765" w:rsidRPr="00454E8C" w:rsidRDefault="00F41765" w:rsidP="00454E8C">
      <w:pPr>
        <w:pStyle w:val="NormalWeb"/>
        <w:spacing w:before="0" w:beforeAutospacing="0" w:after="0" w:afterAutospacing="0" w:line="276" w:lineRule="auto"/>
      </w:pPr>
      <w:bookmarkStart w:id="24" w:name="art60ii"/>
      <w:bookmarkEnd w:id="24"/>
      <w:r w:rsidRPr="00454E8C">
        <w:rPr>
          <w:b/>
          <w:bCs/>
        </w:rPr>
        <w:t>b)</w:t>
      </w:r>
      <w:r w:rsidRPr="00454E8C">
        <w:t xml:space="preserve"> avaliação do desempenho contratual prévio dos licitantes, para a qual serão ser utilizados registros cadastrais para efeito de atesto de cumprimento de obrigações decorrentes de outras contratações;</w:t>
      </w:r>
      <w:bookmarkStart w:id="25" w:name="art60iii"/>
      <w:bookmarkEnd w:id="25"/>
    </w:p>
    <w:p w14:paraId="5A4150D4" w14:textId="27C7D326" w:rsidR="00F41765" w:rsidRDefault="00765F59" w:rsidP="00454E8C">
      <w:pPr>
        <w:pStyle w:val="NormalWeb"/>
        <w:spacing w:before="0" w:beforeAutospacing="0" w:after="0" w:afterAutospacing="0" w:line="276" w:lineRule="auto"/>
      </w:pPr>
      <w:bookmarkStart w:id="26" w:name="art60iv"/>
      <w:bookmarkEnd w:id="26"/>
      <w:r w:rsidRPr="00454E8C">
        <w:rPr>
          <w:b/>
          <w:bCs/>
        </w:rPr>
        <w:t>c</w:t>
      </w:r>
      <w:r w:rsidR="00F41765" w:rsidRPr="00454E8C">
        <w:rPr>
          <w:b/>
          <w:bCs/>
        </w:rPr>
        <w:t>)</w:t>
      </w:r>
      <w:r w:rsidR="00F41765" w:rsidRPr="00454E8C">
        <w:t xml:space="preserve"> desenvolvimento pelo licitante de programa de integridade, conforme orientações dos órgãos de controle.</w:t>
      </w:r>
    </w:p>
    <w:p w14:paraId="261315CC" w14:textId="77777777" w:rsidR="00566550" w:rsidRPr="00454E8C" w:rsidRDefault="00566550" w:rsidP="00454E8C">
      <w:pPr>
        <w:pStyle w:val="NormalWeb"/>
        <w:spacing w:before="0" w:beforeAutospacing="0" w:after="0" w:afterAutospacing="0" w:line="276" w:lineRule="auto"/>
      </w:pPr>
    </w:p>
    <w:p w14:paraId="16C6BB25" w14:textId="7DA4CB2A" w:rsidR="00F41765" w:rsidRPr="00454E8C" w:rsidRDefault="00113C15" w:rsidP="00454E8C">
      <w:pPr>
        <w:pStyle w:val="NormalWeb"/>
        <w:spacing w:before="0" w:beforeAutospacing="0" w:after="0" w:afterAutospacing="0" w:line="276" w:lineRule="auto"/>
      </w:pPr>
      <w:bookmarkStart w:id="27" w:name="art60§1"/>
      <w:bookmarkEnd w:id="27"/>
      <w:r>
        <w:rPr>
          <w:b/>
          <w:bCs/>
        </w:rPr>
        <w:t>9</w:t>
      </w:r>
      <w:r w:rsidR="00F41765" w:rsidRPr="00454E8C">
        <w:rPr>
          <w:b/>
          <w:bCs/>
        </w:rPr>
        <w:t>.3</w:t>
      </w:r>
      <w:r w:rsidR="00997110">
        <w:rPr>
          <w:b/>
          <w:bCs/>
        </w:rPr>
        <w:t>.</w:t>
      </w:r>
      <w:r w:rsidR="00F41765" w:rsidRPr="00454E8C">
        <w:t xml:space="preserve"> Em igualdade de condições, se não houver desempate, será assegurada preferência, sucessivamente, aos bens e serviços produzidos ou prestados por:</w:t>
      </w:r>
    </w:p>
    <w:p w14:paraId="61064405" w14:textId="77777777" w:rsidR="00F41765" w:rsidRPr="00454E8C" w:rsidRDefault="00F41765" w:rsidP="00454E8C">
      <w:pPr>
        <w:pStyle w:val="NormalWeb"/>
        <w:spacing w:before="0" w:beforeAutospacing="0" w:after="0" w:afterAutospacing="0" w:line="276" w:lineRule="auto"/>
      </w:pPr>
      <w:bookmarkStart w:id="28" w:name="art60§1i"/>
      <w:bookmarkEnd w:id="28"/>
      <w:r w:rsidRPr="00454E8C">
        <w:rPr>
          <w:b/>
          <w:bCs/>
        </w:rPr>
        <w:t>a)</w:t>
      </w:r>
      <w:r w:rsidRPr="00454E8C">
        <w:t xml:space="preserve"> empresas estabelecidas no território do Estado do Rio Grande do Sul;</w:t>
      </w:r>
    </w:p>
    <w:p w14:paraId="486C5BE4" w14:textId="77777777" w:rsidR="00F41765" w:rsidRPr="00454E8C" w:rsidRDefault="00F41765" w:rsidP="00454E8C">
      <w:pPr>
        <w:pStyle w:val="NormalWeb"/>
        <w:spacing w:before="0" w:beforeAutospacing="0" w:after="0" w:afterAutospacing="0" w:line="276" w:lineRule="auto"/>
      </w:pPr>
      <w:bookmarkStart w:id="29" w:name="art60§1ii"/>
      <w:bookmarkEnd w:id="29"/>
      <w:r w:rsidRPr="00454E8C">
        <w:rPr>
          <w:b/>
          <w:bCs/>
        </w:rPr>
        <w:t>b)</w:t>
      </w:r>
      <w:r w:rsidRPr="00454E8C">
        <w:t xml:space="preserve"> empresas brasileiras;</w:t>
      </w:r>
    </w:p>
    <w:p w14:paraId="000E1F23" w14:textId="77777777" w:rsidR="00F41765" w:rsidRPr="00454E8C" w:rsidRDefault="00F41765" w:rsidP="00454E8C">
      <w:pPr>
        <w:pStyle w:val="NormalWeb"/>
        <w:spacing w:before="0" w:beforeAutospacing="0" w:after="0" w:afterAutospacing="0" w:line="276" w:lineRule="auto"/>
      </w:pPr>
      <w:bookmarkStart w:id="30" w:name="art60§1iii"/>
      <w:bookmarkEnd w:id="30"/>
      <w:r w:rsidRPr="00454E8C">
        <w:rPr>
          <w:b/>
          <w:bCs/>
        </w:rPr>
        <w:t>c)</w:t>
      </w:r>
      <w:r w:rsidRPr="00454E8C">
        <w:t xml:space="preserve"> empresas que invistam em pesquisa e no desenvolvimento de tecnologia no País;</w:t>
      </w:r>
    </w:p>
    <w:p w14:paraId="38CD2502" w14:textId="77777777" w:rsidR="00F41765" w:rsidRPr="00454E8C" w:rsidRDefault="00F41765" w:rsidP="00454E8C">
      <w:pPr>
        <w:pStyle w:val="NormalWeb"/>
        <w:spacing w:before="0" w:beforeAutospacing="0" w:after="0" w:afterAutospacing="0" w:line="276" w:lineRule="auto"/>
      </w:pPr>
      <w:bookmarkStart w:id="31" w:name="art60§1iv"/>
      <w:bookmarkEnd w:id="31"/>
      <w:r w:rsidRPr="00454E8C">
        <w:rPr>
          <w:b/>
          <w:bCs/>
        </w:rPr>
        <w:t>e)</w:t>
      </w:r>
      <w:r w:rsidRPr="00454E8C">
        <w:t xml:space="preserve"> empresas que comprovem a prática de mitigação, nos termos da </w:t>
      </w:r>
      <w:hyperlink r:id="rId10" w:history="1">
        <w:r w:rsidRPr="00454E8C">
          <w:rPr>
            <w:rStyle w:val="Hyperlink"/>
            <w:color w:val="auto"/>
          </w:rPr>
          <w:t>Lei nº 12.187, de 29 de dezembro de 2009.</w:t>
        </w:r>
      </w:hyperlink>
    </w:p>
    <w:p w14:paraId="31118669" w14:textId="77777777" w:rsidR="00F41765" w:rsidRPr="00454E8C" w:rsidRDefault="00F41765" w:rsidP="00454E8C">
      <w:pPr>
        <w:tabs>
          <w:tab w:val="left" w:pos="1134"/>
        </w:tabs>
        <w:spacing w:line="276" w:lineRule="auto"/>
        <w:rPr>
          <w:b/>
          <w:szCs w:val="24"/>
        </w:rPr>
      </w:pPr>
    </w:p>
    <w:p w14:paraId="085E329B" w14:textId="158A8B57" w:rsidR="00F41765" w:rsidRPr="00454E8C" w:rsidRDefault="00915D86" w:rsidP="00454E8C">
      <w:pPr>
        <w:tabs>
          <w:tab w:val="left" w:pos="1134"/>
        </w:tabs>
        <w:spacing w:line="276" w:lineRule="auto"/>
        <w:rPr>
          <w:b/>
          <w:szCs w:val="24"/>
        </w:rPr>
      </w:pPr>
      <w:r w:rsidRPr="00454E8C">
        <w:rPr>
          <w:b/>
          <w:szCs w:val="24"/>
        </w:rPr>
        <w:t>1</w:t>
      </w:r>
      <w:r w:rsidR="00113C15">
        <w:rPr>
          <w:b/>
          <w:szCs w:val="24"/>
        </w:rPr>
        <w:t>0</w:t>
      </w:r>
      <w:r w:rsidR="00F41765" w:rsidRPr="00454E8C">
        <w:rPr>
          <w:b/>
          <w:szCs w:val="24"/>
        </w:rPr>
        <w:t>. NEGOCIAÇÃO E JULGAMENTO</w:t>
      </w:r>
    </w:p>
    <w:p w14:paraId="20C80A39" w14:textId="2BE96E4C" w:rsidR="00F41765" w:rsidRPr="00454E8C" w:rsidRDefault="00915D86" w:rsidP="00454E8C">
      <w:pPr>
        <w:tabs>
          <w:tab w:val="left" w:pos="1134"/>
        </w:tabs>
        <w:spacing w:line="276" w:lineRule="auto"/>
        <w:rPr>
          <w:szCs w:val="24"/>
          <w:lang w:eastAsia="hi-IN"/>
        </w:rPr>
      </w:pPr>
      <w:r w:rsidRPr="00454E8C">
        <w:rPr>
          <w:b/>
          <w:szCs w:val="24"/>
        </w:rPr>
        <w:t>1</w:t>
      </w:r>
      <w:r w:rsidR="00113C15">
        <w:rPr>
          <w:b/>
          <w:szCs w:val="24"/>
        </w:rPr>
        <w:t>0</w:t>
      </w:r>
      <w:r w:rsidR="00F41765" w:rsidRPr="00454E8C">
        <w:rPr>
          <w:b/>
          <w:szCs w:val="24"/>
        </w:rPr>
        <w:t xml:space="preserve">.1. </w:t>
      </w:r>
      <w:r w:rsidR="00F41765" w:rsidRPr="00454E8C">
        <w:rPr>
          <w:szCs w:val="24"/>
        </w:rPr>
        <w:t>Encerrada a etapa de lances da sessão pública, inclusive com a realizaçã</w:t>
      </w:r>
      <w:r w:rsidR="00974952" w:rsidRPr="00454E8C">
        <w:rPr>
          <w:szCs w:val="24"/>
        </w:rPr>
        <w:t xml:space="preserve">o do desempate, se for o caso, a comissão de licitações </w:t>
      </w:r>
      <w:r w:rsidR="00F41765" w:rsidRPr="00454E8C">
        <w:rPr>
          <w:szCs w:val="24"/>
        </w:rPr>
        <w:t>de contratação deverá encaminhar contraproposta ao licitante que tenha apresentado o melhor preço, para que seja obtida melhor proposta.</w:t>
      </w:r>
    </w:p>
    <w:p w14:paraId="353D031A" w14:textId="696A0EA5" w:rsidR="00F41765" w:rsidRPr="00454E8C" w:rsidRDefault="00915D86" w:rsidP="00454E8C">
      <w:pPr>
        <w:spacing w:line="276" w:lineRule="auto"/>
        <w:rPr>
          <w:szCs w:val="24"/>
        </w:rPr>
      </w:pPr>
      <w:r w:rsidRPr="00454E8C">
        <w:rPr>
          <w:b/>
          <w:szCs w:val="24"/>
        </w:rPr>
        <w:t>1</w:t>
      </w:r>
      <w:r w:rsidR="00113C15">
        <w:rPr>
          <w:b/>
          <w:szCs w:val="24"/>
        </w:rPr>
        <w:t>0</w:t>
      </w:r>
      <w:r w:rsidR="00F41765" w:rsidRPr="00454E8C">
        <w:rPr>
          <w:b/>
          <w:szCs w:val="24"/>
        </w:rPr>
        <w:t xml:space="preserve">.2. </w:t>
      </w:r>
      <w:r w:rsidR="00F41765" w:rsidRPr="00454E8C">
        <w:rPr>
          <w:bCs/>
          <w:szCs w:val="24"/>
        </w:rPr>
        <w:t>A resposta à contraproposta e o envio de documentos complementares, necessários ao julgamento da aceitabilidade da proposta, inclusive a sua adequação ao último lance ofertado, que sejam solicitados pel</w:t>
      </w:r>
      <w:r w:rsidR="00765F59" w:rsidRPr="00454E8C">
        <w:rPr>
          <w:bCs/>
          <w:szCs w:val="24"/>
        </w:rPr>
        <w:t>a comissão de licitações</w:t>
      </w:r>
      <w:r w:rsidR="00F41765" w:rsidRPr="00454E8C">
        <w:rPr>
          <w:bCs/>
          <w:szCs w:val="24"/>
        </w:rPr>
        <w:t>, deverão ser encami</w:t>
      </w:r>
      <w:r w:rsidR="00765F59" w:rsidRPr="00454E8C">
        <w:rPr>
          <w:bCs/>
          <w:szCs w:val="24"/>
        </w:rPr>
        <w:t>nhados no prazo fixado no item 5</w:t>
      </w:r>
      <w:r w:rsidR="00F41765" w:rsidRPr="00454E8C">
        <w:rPr>
          <w:bCs/>
          <w:szCs w:val="24"/>
        </w:rPr>
        <w:t>.3, alínea “h”, deste Edital.</w:t>
      </w:r>
    </w:p>
    <w:p w14:paraId="00ACC07C" w14:textId="55F5193D" w:rsidR="00F41765" w:rsidRPr="00454E8C" w:rsidRDefault="00915D86" w:rsidP="00454E8C">
      <w:pPr>
        <w:spacing w:line="276" w:lineRule="auto"/>
        <w:rPr>
          <w:szCs w:val="24"/>
        </w:rPr>
      </w:pPr>
      <w:r w:rsidRPr="00454E8C">
        <w:rPr>
          <w:b/>
          <w:bCs/>
          <w:szCs w:val="24"/>
        </w:rPr>
        <w:t>1</w:t>
      </w:r>
      <w:r w:rsidR="0073271B">
        <w:rPr>
          <w:b/>
          <w:bCs/>
          <w:szCs w:val="24"/>
        </w:rPr>
        <w:t>0</w:t>
      </w:r>
      <w:r w:rsidR="00F41765" w:rsidRPr="00454E8C">
        <w:rPr>
          <w:b/>
          <w:bCs/>
          <w:szCs w:val="24"/>
        </w:rPr>
        <w:t xml:space="preserve">.3. </w:t>
      </w:r>
      <w:r w:rsidR="00F41765" w:rsidRPr="00454E8C">
        <w:rPr>
          <w:szCs w:val="24"/>
        </w:rPr>
        <w:t>Encerrada a etapa de negociação, será examinada a proposta classificada em primeiro lugar quanto à adequação ao objeto e à compatibilidade do preço em relação valor de referência da Administração.</w:t>
      </w:r>
    </w:p>
    <w:p w14:paraId="7E6105D2" w14:textId="51443A5D" w:rsidR="00F41765" w:rsidRPr="00454E8C" w:rsidRDefault="00915D86" w:rsidP="00454E8C">
      <w:pPr>
        <w:spacing w:line="276" w:lineRule="auto"/>
        <w:rPr>
          <w:szCs w:val="24"/>
        </w:rPr>
      </w:pPr>
      <w:r w:rsidRPr="00454E8C">
        <w:rPr>
          <w:b/>
          <w:szCs w:val="24"/>
        </w:rPr>
        <w:t>1</w:t>
      </w:r>
      <w:r w:rsidR="0073271B">
        <w:rPr>
          <w:b/>
          <w:szCs w:val="24"/>
        </w:rPr>
        <w:t>0</w:t>
      </w:r>
      <w:r w:rsidR="00F41765" w:rsidRPr="00454E8C">
        <w:rPr>
          <w:b/>
          <w:szCs w:val="24"/>
        </w:rPr>
        <w:t xml:space="preserve">.4. </w:t>
      </w:r>
      <w:r w:rsidR="00F41765" w:rsidRPr="00454E8C">
        <w:rPr>
          <w:szCs w:val="24"/>
        </w:rPr>
        <w:t xml:space="preserve">Não serão consideradas, para julgamento das propostas, vantagens não previstas no </w:t>
      </w:r>
      <w:r w:rsidR="00566550">
        <w:rPr>
          <w:szCs w:val="24"/>
        </w:rPr>
        <w:t>E</w:t>
      </w:r>
      <w:r w:rsidR="00F41765" w:rsidRPr="00454E8C">
        <w:rPr>
          <w:szCs w:val="24"/>
        </w:rPr>
        <w:t>dital.</w:t>
      </w:r>
    </w:p>
    <w:p w14:paraId="6B295302" w14:textId="6192155D" w:rsidR="00F41765" w:rsidRPr="00454E8C" w:rsidRDefault="00915D86" w:rsidP="00454E8C">
      <w:pPr>
        <w:spacing w:line="276" w:lineRule="auto"/>
        <w:rPr>
          <w:szCs w:val="24"/>
        </w:rPr>
      </w:pPr>
      <w:r w:rsidRPr="00454E8C">
        <w:rPr>
          <w:b/>
          <w:bCs/>
          <w:szCs w:val="24"/>
        </w:rPr>
        <w:t>1</w:t>
      </w:r>
      <w:r w:rsidR="0073271B">
        <w:rPr>
          <w:b/>
          <w:bCs/>
          <w:szCs w:val="24"/>
        </w:rPr>
        <w:t>0</w:t>
      </w:r>
      <w:r w:rsidR="00F41765" w:rsidRPr="00454E8C">
        <w:rPr>
          <w:b/>
          <w:bCs/>
          <w:szCs w:val="24"/>
        </w:rPr>
        <w:t xml:space="preserve">.5. </w:t>
      </w:r>
      <w:r w:rsidR="00F41765" w:rsidRPr="00454E8C">
        <w:rPr>
          <w:szCs w:val="24"/>
        </w:rPr>
        <w:t xml:space="preserve">Na hipótese de a proposta vencedora não for aceitável ou o licitante não atender às exigências para habilitação, </w:t>
      </w:r>
      <w:r w:rsidR="00974952" w:rsidRPr="00454E8C">
        <w:rPr>
          <w:szCs w:val="24"/>
        </w:rPr>
        <w:t xml:space="preserve">a comissão de licitações </w:t>
      </w:r>
      <w:r w:rsidR="00F41765" w:rsidRPr="00454E8C">
        <w:rPr>
          <w:szCs w:val="24"/>
        </w:rPr>
        <w:t xml:space="preserve">examinará a proposta subsequente e assim sucessivamente, na ordem de classificação, até a apuração de uma proposta que atenda ao </w:t>
      </w:r>
      <w:r w:rsidR="00566550">
        <w:rPr>
          <w:szCs w:val="24"/>
        </w:rPr>
        <w:t>E</w:t>
      </w:r>
      <w:r w:rsidR="00F41765" w:rsidRPr="00454E8C">
        <w:rPr>
          <w:szCs w:val="24"/>
        </w:rPr>
        <w:t>dital.</w:t>
      </w:r>
    </w:p>
    <w:p w14:paraId="2B625390" w14:textId="10A6AE3F" w:rsidR="00F41765" w:rsidRPr="00454E8C" w:rsidRDefault="00915D86" w:rsidP="00454E8C">
      <w:pPr>
        <w:spacing w:line="276" w:lineRule="auto"/>
        <w:rPr>
          <w:szCs w:val="24"/>
        </w:rPr>
      </w:pPr>
      <w:r w:rsidRPr="00454E8C">
        <w:rPr>
          <w:b/>
          <w:bCs/>
          <w:szCs w:val="24"/>
        </w:rPr>
        <w:t>1</w:t>
      </w:r>
      <w:r w:rsidR="0073271B">
        <w:rPr>
          <w:b/>
          <w:bCs/>
          <w:szCs w:val="24"/>
        </w:rPr>
        <w:t>0</w:t>
      </w:r>
      <w:r w:rsidR="00F41765" w:rsidRPr="00454E8C">
        <w:rPr>
          <w:b/>
          <w:bCs/>
          <w:szCs w:val="24"/>
        </w:rPr>
        <w:t xml:space="preserve">.6. </w:t>
      </w:r>
      <w:r w:rsidR="00F41765" w:rsidRPr="00454E8C">
        <w:rPr>
          <w:szCs w:val="24"/>
        </w:rPr>
        <w:t>Constando o atendimento às exigências estabelecidas neste Edital, o licitante será declarado vencedor, oportunizando-se a manifestação da intenção de recurso.</w:t>
      </w:r>
    </w:p>
    <w:p w14:paraId="762C7B13" w14:textId="77777777" w:rsidR="00F41765" w:rsidRPr="00454E8C" w:rsidRDefault="00F41765" w:rsidP="00454E8C">
      <w:pPr>
        <w:spacing w:line="276" w:lineRule="auto"/>
        <w:rPr>
          <w:szCs w:val="24"/>
        </w:rPr>
      </w:pPr>
    </w:p>
    <w:p w14:paraId="237A77D9" w14:textId="2D8AC234" w:rsidR="00F41765" w:rsidRPr="00454E8C" w:rsidRDefault="00915D86" w:rsidP="00454E8C">
      <w:pPr>
        <w:tabs>
          <w:tab w:val="left" w:pos="1134"/>
        </w:tabs>
        <w:spacing w:line="276" w:lineRule="auto"/>
        <w:rPr>
          <w:b/>
          <w:color w:val="auto"/>
          <w:szCs w:val="24"/>
        </w:rPr>
      </w:pPr>
      <w:r w:rsidRPr="00454E8C">
        <w:rPr>
          <w:b/>
          <w:color w:val="auto"/>
          <w:szCs w:val="24"/>
        </w:rPr>
        <w:t>1</w:t>
      </w:r>
      <w:r w:rsidR="0073271B">
        <w:rPr>
          <w:b/>
          <w:color w:val="auto"/>
          <w:szCs w:val="24"/>
        </w:rPr>
        <w:t>1</w:t>
      </w:r>
      <w:r w:rsidR="00F41765" w:rsidRPr="00454E8C">
        <w:rPr>
          <w:b/>
          <w:color w:val="auto"/>
          <w:szCs w:val="24"/>
        </w:rPr>
        <w:t>. VERIFICAÇÃO DA HABILITAÇÃO</w:t>
      </w:r>
    </w:p>
    <w:p w14:paraId="2C5481B2" w14:textId="12DE03C9" w:rsidR="00F41765" w:rsidRPr="00454E8C" w:rsidRDefault="00F41765" w:rsidP="00454E8C">
      <w:pPr>
        <w:spacing w:line="276" w:lineRule="auto"/>
        <w:rPr>
          <w:szCs w:val="24"/>
        </w:rPr>
      </w:pPr>
      <w:r w:rsidRPr="00454E8C">
        <w:rPr>
          <w:b/>
          <w:bCs/>
          <w:szCs w:val="24"/>
        </w:rPr>
        <w:t>1</w:t>
      </w:r>
      <w:r w:rsidR="0073271B">
        <w:rPr>
          <w:b/>
          <w:bCs/>
          <w:szCs w:val="24"/>
        </w:rPr>
        <w:t>1</w:t>
      </w:r>
      <w:r w:rsidRPr="00454E8C">
        <w:rPr>
          <w:b/>
          <w:bCs/>
          <w:szCs w:val="24"/>
        </w:rPr>
        <w:t xml:space="preserve">.1. </w:t>
      </w:r>
      <w:r w:rsidRPr="00454E8C">
        <w:rPr>
          <w:szCs w:val="24"/>
        </w:rPr>
        <w:t>Os documentos de habil</w:t>
      </w:r>
      <w:r w:rsidR="00BE58A7" w:rsidRPr="00454E8C">
        <w:rPr>
          <w:szCs w:val="24"/>
        </w:rPr>
        <w:t xml:space="preserve">itação, de que tratam os itens </w:t>
      </w:r>
      <w:r w:rsidR="0073271B">
        <w:rPr>
          <w:szCs w:val="24"/>
        </w:rPr>
        <w:t>6</w:t>
      </w:r>
      <w:r w:rsidR="00BE58A7" w:rsidRPr="00454E8C">
        <w:rPr>
          <w:szCs w:val="24"/>
        </w:rPr>
        <w:t xml:space="preserve">.1., </w:t>
      </w:r>
      <w:r w:rsidR="0073271B">
        <w:rPr>
          <w:szCs w:val="24"/>
        </w:rPr>
        <w:t>6</w:t>
      </w:r>
      <w:r w:rsidR="00BE58A7" w:rsidRPr="00454E8C">
        <w:rPr>
          <w:szCs w:val="24"/>
        </w:rPr>
        <w:t xml:space="preserve">.2. e </w:t>
      </w:r>
      <w:r w:rsidR="0073271B">
        <w:rPr>
          <w:szCs w:val="24"/>
        </w:rPr>
        <w:t>6</w:t>
      </w:r>
      <w:r w:rsidRPr="00454E8C">
        <w:rPr>
          <w:szCs w:val="24"/>
        </w:rPr>
        <w:t xml:space="preserve">.3., enviados nos termos do item 3.1, todos deste </w:t>
      </w:r>
      <w:r w:rsidR="00566550">
        <w:rPr>
          <w:szCs w:val="24"/>
        </w:rPr>
        <w:t>E</w:t>
      </w:r>
      <w:r w:rsidRPr="00454E8C">
        <w:rPr>
          <w:szCs w:val="24"/>
        </w:rPr>
        <w:t>dital, serão examinados pel</w:t>
      </w:r>
      <w:r w:rsidR="00BE58A7" w:rsidRPr="00454E8C">
        <w:rPr>
          <w:szCs w:val="24"/>
        </w:rPr>
        <w:t>a comissão de licitações,</w:t>
      </w:r>
      <w:r w:rsidRPr="00454E8C">
        <w:rPr>
          <w:szCs w:val="24"/>
        </w:rPr>
        <w:t xml:space="preserve"> que verificará a autenticidade das certidões junto aos sítios eletrônicos oficiais de órgãos e entidades emissores.</w:t>
      </w:r>
    </w:p>
    <w:p w14:paraId="4100568A" w14:textId="40098988" w:rsidR="00F41765" w:rsidRPr="00454E8C" w:rsidRDefault="00F41765" w:rsidP="00454E8C">
      <w:pPr>
        <w:spacing w:line="276" w:lineRule="auto"/>
        <w:rPr>
          <w:szCs w:val="24"/>
        </w:rPr>
      </w:pPr>
      <w:r w:rsidRPr="00454E8C">
        <w:rPr>
          <w:b/>
          <w:bCs/>
          <w:szCs w:val="24"/>
        </w:rPr>
        <w:t>1</w:t>
      </w:r>
      <w:r w:rsidR="0073271B">
        <w:rPr>
          <w:b/>
          <w:bCs/>
          <w:szCs w:val="24"/>
        </w:rPr>
        <w:t>1</w:t>
      </w:r>
      <w:r w:rsidRPr="00454E8C">
        <w:rPr>
          <w:b/>
          <w:bCs/>
          <w:szCs w:val="24"/>
        </w:rPr>
        <w:t>.2.</w:t>
      </w:r>
      <w:r w:rsidRPr="00454E8C">
        <w:rPr>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4504D3E9" w14:textId="6EB1755D" w:rsidR="00F41765" w:rsidRPr="00454E8C" w:rsidRDefault="00F41765" w:rsidP="00454E8C">
      <w:pPr>
        <w:spacing w:line="276" w:lineRule="auto"/>
        <w:rPr>
          <w:szCs w:val="24"/>
        </w:rPr>
      </w:pPr>
      <w:r w:rsidRPr="00454E8C">
        <w:rPr>
          <w:b/>
          <w:bCs/>
          <w:szCs w:val="24"/>
        </w:rPr>
        <w:t>1</w:t>
      </w:r>
      <w:r w:rsidR="0073271B">
        <w:rPr>
          <w:b/>
          <w:bCs/>
          <w:szCs w:val="24"/>
        </w:rPr>
        <w:t>1</w:t>
      </w:r>
      <w:r w:rsidRPr="00454E8C">
        <w:rPr>
          <w:b/>
          <w:bCs/>
          <w:szCs w:val="24"/>
        </w:rPr>
        <w:t>.3.</w:t>
      </w:r>
      <w:r w:rsidRPr="00454E8C">
        <w:rPr>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5425B13" w14:textId="2B596997" w:rsidR="00F41765" w:rsidRPr="00454E8C" w:rsidRDefault="00F41765" w:rsidP="00454E8C">
      <w:pPr>
        <w:spacing w:line="276" w:lineRule="auto"/>
        <w:rPr>
          <w:szCs w:val="24"/>
        </w:rPr>
      </w:pPr>
      <w:r w:rsidRPr="00454E8C">
        <w:rPr>
          <w:b/>
          <w:bCs/>
          <w:szCs w:val="24"/>
        </w:rPr>
        <w:t>1</w:t>
      </w:r>
      <w:r w:rsidR="0073271B">
        <w:rPr>
          <w:b/>
          <w:bCs/>
          <w:szCs w:val="24"/>
        </w:rPr>
        <w:t>1</w:t>
      </w:r>
      <w:r w:rsidRPr="00454E8C">
        <w:rPr>
          <w:b/>
          <w:bCs/>
          <w:szCs w:val="24"/>
        </w:rPr>
        <w:t xml:space="preserve">.4. </w:t>
      </w:r>
      <w:r w:rsidRPr="00454E8C">
        <w:rPr>
          <w:szCs w:val="24"/>
        </w:rPr>
        <w:t>A beneficiária da Lei Complementar nº 123/2006, que tenha apresentado a declaração exigida no o item 4.3, alíneas “d” e “e”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DACC20B" w14:textId="1AB785AE" w:rsidR="00F41765" w:rsidRPr="00454E8C" w:rsidRDefault="00F41765" w:rsidP="00454E8C">
      <w:pPr>
        <w:spacing w:line="276" w:lineRule="auto"/>
        <w:rPr>
          <w:szCs w:val="24"/>
        </w:rPr>
      </w:pPr>
      <w:r w:rsidRPr="00454E8C">
        <w:rPr>
          <w:b/>
          <w:bCs/>
          <w:szCs w:val="24"/>
        </w:rPr>
        <w:t>1</w:t>
      </w:r>
      <w:r w:rsidR="0073271B">
        <w:rPr>
          <w:b/>
          <w:bCs/>
          <w:szCs w:val="24"/>
        </w:rPr>
        <w:t>1</w:t>
      </w:r>
      <w:r w:rsidRPr="00454E8C">
        <w:rPr>
          <w:b/>
          <w:bCs/>
          <w:szCs w:val="24"/>
        </w:rPr>
        <w:t>.5.</w:t>
      </w:r>
      <w:r w:rsidRPr="00454E8C">
        <w:rPr>
          <w:szCs w:val="24"/>
        </w:rPr>
        <w:t xml:space="preserve"> Na hipótese de a proposta vencedora não for aceitável ou o licitante não atender às exigências para habilitação, </w:t>
      </w:r>
      <w:r w:rsidR="00974952" w:rsidRPr="00454E8C">
        <w:rPr>
          <w:szCs w:val="24"/>
        </w:rPr>
        <w:t xml:space="preserve">a comissão de licitações </w:t>
      </w:r>
      <w:r w:rsidRPr="00454E8C">
        <w:rPr>
          <w:szCs w:val="24"/>
        </w:rPr>
        <w:t xml:space="preserve">examinará a proposta subsequente e assim sucessivamente, na ordem de classificação, até a apuração de uma proposta que atenda ao </w:t>
      </w:r>
      <w:r w:rsidR="00566550">
        <w:rPr>
          <w:szCs w:val="24"/>
        </w:rPr>
        <w:t>E</w:t>
      </w:r>
      <w:r w:rsidRPr="00454E8C">
        <w:rPr>
          <w:szCs w:val="24"/>
        </w:rPr>
        <w:t>dital.</w:t>
      </w:r>
    </w:p>
    <w:p w14:paraId="279CE72E" w14:textId="6CE96119" w:rsidR="00F41765" w:rsidRPr="00454E8C" w:rsidRDefault="00F41765" w:rsidP="00454E8C">
      <w:pPr>
        <w:spacing w:line="276" w:lineRule="auto"/>
        <w:rPr>
          <w:szCs w:val="24"/>
        </w:rPr>
      </w:pPr>
      <w:r w:rsidRPr="00454E8C">
        <w:rPr>
          <w:b/>
          <w:bCs/>
          <w:szCs w:val="24"/>
        </w:rPr>
        <w:t>1</w:t>
      </w:r>
      <w:r w:rsidR="0073271B">
        <w:rPr>
          <w:b/>
          <w:bCs/>
          <w:szCs w:val="24"/>
        </w:rPr>
        <w:t>1</w:t>
      </w:r>
      <w:r w:rsidRPr="00454E8C">
        <w:rPr>
          <w:b/>
          <w:bCs/>
          <w:szCs w:val="24"/>
        </w:rPr>
        <w:t xml:space="preserve">.6. </w:t>
      </w:r>
      <w:r w:rsidRPr="00454E8C">
        <w:rPr>
          <w:szCs w:val="24"/>
        </w:rPr>
        <w:t>Constatado o atendimento às exigências estabelecidas no Edital, o licitante será declarado vencedor, oportunizando-se a manifestação da intenção de recurso.</w:t>
      </w:r>
    </w:p>
    <w:p w14:paraId="26B4B520" w14:textId="77777777" w:rsidR="00F41765" w:rsidRPr="00454E8C" w:rsidRDefault="00F41765" w:rsidP="00454E8C">
      <w:pPr>
        <w:tabs>
          <w:tab w:val="left" w:pos="1134"/>
        </w:tabs>
        <w:spacing w:line="276" w:lineRule="auto"/>
        <w:rPr>
          <w:b/>
          <w:szCs w:val="24"/>
        </w:rPr>
      </w:pPr>
    </w:p>
    <w:p w14:paraId="7D954A4A" w14:textId="1817143D" w:rsidR="00F41765" w:rsidRPr="00454E8C" w:rsidRDefault="00915D86" w:rsidP="00454E8C">
      <w:pPr>
        <w:tabs>
          <w:tab w:val="left" w:pos="1134"/>
        </w:tabs>
        <w:spacing w:line="276" w:lineRule="auto"/>
        <w:rPr>
          <w:b/>
          <w:szCs w:val="24"/>
        </w:rPr>
      </w:pPr>
      <w:r w:rsidRPr="00454E8C">
        <w:rPr>
          <w:b/>
          <w:szCs w:val="24"/>
        </w:rPr>
        <w:t>1</w:t>
      </w:r>
      <w:r w:rsidR="0073271B">
        <w:rPr>
          <w:b/>
          <w:szCs w:val="24"/>
        </w:rPr>
        <w:t>2</w:t>
      </w:r>
      <w:r w:rsidR="00F41765" w:rsidRPr="00454E8C">
        <w:rPr>
          <w:b/>
          <w:szCs w:val="24"/>
        </w:rPr>
        <w:t>. DOS RECURSO</w:t>
      </w:r>
      <w:r w:rsidR="00BE58A7" w:rsidRPr="00454E8C">
        <w:rPr>
          <w:b/>
          <w:szCs w:val="24"/>
        </w:rPr>
        <w:t>S</w:t>
      </w:r>
    </w:p>
    <w:p w14:paraId="634FE587" w14:textId="0EE13966" w:rsidR="00F41765" w:rsidRPr="00454E8C" w:rsidRDefault="00F41765" w:rsidP="00454E8C">
      <w:pPr>
        <w:pStyle w:val="NormalWeb"/>
        <w:spacing w:before="0" w:beforeAutospacing="0" w:after="0" w:afterAutospacing="0" w:line="276" w:lineRule="auto"/>
      </w:pPr>
      <w:r w:rsidRPr="00454E8C">
        <w:rPr>
          <w:b/>
        </w:rPr>
        <w:t>1</w:t>
      </w:r>
      <w:r w:rsidR="0073271B">
        <w:rPr>
          <w:b/>
        </w:rPr>
        <w:t>2</w:t>
      </w:r>
      <w:r w:rsidRPr="00454E8C">
        <w:rPr>
          <w:b/>
        </w:rPr>
        <w:t xml:space="preserve">.1. </w:t>
      </w:r>
      <w:r w:rsidRPr="00454E8C">
        <w:rPr>
          <w:bCs/>
        </w:rPr>
        <w:t xml:space="preserve">Caberá recurso, </w:t>
      </w:r>
      <w:r w:rsidRPr="00454E8C">
        <w:t>no prazo de 3 (três) dias úteis, contado da data de intimação ou de lavratura da ata, em face de:</w:t>
      </w:r>
    </w:p>
    <w:p w14:paraId="0B255492" w14:textId="77777777" w:rsidR="00F41765" w:rsidRPr="00454E8C" w:rsidRDefault="00F41765" w:rsidP="00454E8C">
      <w:pPr>
        <w:pStyle w:val="NormalWeb"/>
        <w:spacing w:before="0" w:beforeAutospacing="0" w:after="0" w:afterAutospacing="0" w:line="276" w:lineRule="auto"/>
      </w:pPr>
      <w:bookmarkStart w:id="32" w:name="art165ia"/>
      <w:bookmarkEnd w:id="32"/>
      <w:r w:rsidRPr="00454E8C">
        <w:rPr>
          <w:b/>
          <w:bCs/>
        </w:rPr>
        <w:t>a)</w:t>
      </w:r>
      <w:r w:rsidRPr="00454E8C">
        <w:t xml:space="preserve"> ato que defira ou indefira pedido de pré-qualificação de interessado ou de inscrição em registro cadastral, sua alteração ou cancelamento;</w:t>
      </w:r>
    </w:p>
    <w:p w14:paraId="322A276D" w14:textId="77777777" w:rsidR="00F41765" w:rsidRPr="00454E8C" w:rsidRDefault="00F41765" w:rsidP="00454E8C">
      <w:pPr>
        <w:pStyle w:val="NormalWeb"/>
        <w:spacing w:before="0" w:beforeAutospacing="0" w:after="0" w:afterAutospacing="0" w:line="276" w:lineRule="auto"/>
      </w:pPr>
      <w:bookmarkStart w:id="33" w:name="art165ib"/>
      <w:bookmarkEnd w:id="33"/>
      <w:r w:rsidRPr="00454E8C">
        <w:rPr>
          <w:b/>
          <w:bCs/>
        </w:rPr>
        <w:t>b)</w:t>
      </w:r>
      <w:r w:rsidRPr="00454E8C">
        <w:t xml:space="preserve"> julgamento das propostas;</w:t>
      </w:r>
    </w:p>
    <w:p w14:paraId="163757E4" w14:textId="77777777" w:rsidR="00F41765" w:rsidRPr="00454E8C" w:rsidRDefault="00F41765" w:rsidP="00454E8C">
      <w:pPr>
        <w:pStyle w:val="NormalWeb"/>
        <w:spacing w:before="0" w:beforeAutospacing="0" w:after="0" w:afterAutospacing="0" w:line="276" w:lineRule="auto"/>
      </w:pPr>
      <w:bookmarkStart w:id="34" w:name="art165ic"/>
      <w:bookmarkEnd w:id="34"/>
      <w:r w:rsidRPr="00454E8C">
        <w:rPr>
          <w:b/>
          <w:bCs/>
        </w:rPr>
        <w:t>c)</w:t>
      </w:r>
      <w:r w:rsidRPr="00454E8C">
        <w:t xml:space="preserve"> ato de habilitação ou inabilitação de licitante;</w:t>
      </w:r>
    </w:p>
    <w:p w14:paraId="643390C1" w14:textId="77777777" w:rsidR="00F41765" w:rsidRDefault="00F41765" w:rsidP="00454E8C">
      <w:pPr>
        <w:pStyle w:val="NormalWeb"/>
        <w:spacing w:before="0" w:beforeAutospacing="0" w:after="0" w:afterAutospacing="0" w:line="276" w:lineRule="auto"/>
      </w:pPr>
      <w:bookmarkStart w:id="35" w:name="art165id"/>
      <w:bookmarkEnd w:id="35"/>
      <w:r w:rsidRPr="00454E8C">
        <w:rPr>
          <w:b/>
          <w:bCs/>
        </w:rPr>
        <w:t>d)</w:t>
      </w:r>
      <w:r w:rsidRPr="00454E8C">
        <w:t xml:space="preserve"> anulação ou revogação da licitação.</w:t>
      </w:r>
    </w:p>
    <w:p w14:paraId="4142A8EF" w14:textId="77777777" w:rsidR="00566550" w:rsidRPr="00454E8C" w:rsidRDefault="00566550" w:rsidP="00454E8C">
      <w:pPr>
        <w:pStyle w:val="NormalWeb"/>
        <w:spacing w:before="0" w:beforeAutospacing="0" w:after="0" w:afterAutospacing="0" w:line="276" w:lineRule="auto"/>
      </w:pPr>
    </w:p>
    <w:p w14:paraId="29452E88" w14:textId="1BC63BBD" w:rsidR="00F41765" w:rsidRPr="00454E8C" w:rsidRDefault="00915D86" w:rsidP="00454E8C">
      <w:pPr>
        <w:pStyle w:val="NormalWeb"/>
        <w:spacing w:before="0" w:beforeAutospacing="0" w:after="0" w:afterAutospacing="0" w:line="276" w:lineRule="auto"/>
        <w:rPr>
          <w:b/>
          <w:bCs/>
        </w:rPr>
      </w:pPr>
      <w:r w:rsidRPr="00454E8C">
        <w:rPr>
          <w:b/>
          <w:bCs/>
        </w:rPr>
        <w:t>1</w:t>
      </w:r>
      <w:r w:rsidR="0073271B">
        <w:rPr>
          <w:b/>
          <w:bCs/>
        </w:rPr>
        <w:t>2</w:t>
      </w:r>
      <w:r w:rsidR="00F41765" w:rsidRPr="00454E8C">
        <w:rPr>
          <w:b/>
          <w:bCs/>
        </w:rPr>
        <w:t>.2.</w:t>
      </w:r>
      <w:r w:rsidR="00F41765" w:rsidRPr="00454E8C">
        <w:t xml:space="preserve"> O prazo para apresentação de contrarrazões será o mesmo do recurso e terá início na data de intimação pessoal.</w:t>
      </w:r>
    </w:p>
    <w:p w14:paraId="5E16D8E4" w14:textId="3B02F0D3" w:rsidR="00F41765" w:rsidRPr="00454E8C" w:rsidRDefault="00915D86" w:rsidP="00454E8C">
      <w:pPr>
        <w:pStyle w:val="NormalWeb"/>
        <w:spacing w:before="0" w:beforeAutospacing="0" w:after="0" w:afterAutospacing="0" w:line="276" w:lineRule="auto"/>
      </w:pPr>
      <w:r w:rsidRPr="00454E8C">
        <w:rPr>
          <w:b/>
          <w:bCs/>
        </w:rPr>
        <w:t>1</w:t>
      </w:r>
      <w:r w:rsidR="0073271B">
        <w:rPr>
          <w:b/>
          <w:bCs/>
        </w:rPr>
        <w:t>2</w:t>
      </w:r>
      <w:r w:rsidR="00F41765" w:rsidRPr="00454E8C">
        <w:rPr>
          <w:b/>
          <w:bCs/>
        </w:rPr>
        <w:t>.3.</w:t>
      </w:r>
      <w:r w:rsidR="00F41765" w:rsidRPr="00454E8C">
        <w:t xml:space="preserve"> Quanto ao recurso apresentado em virtude do disposto </w:t>
      </w:r>
      <w:proofErr w:type="spellStart"/>
      <w:r w:rsidR="00F41765" w:rsidRPr="00454E8C">
        <w:t>nas</w:t>
      </w:r>
      <w:proofErr w:type="spellEnd"/>
      <w:r w:rsidR="00F41765" w:rsidRPr="00454E8C">
        <w:t xml:space="preserve"> alíneas “b” e “c” do item 1</w:t>
      </w:r>
      <w:r w:rsidR="0073271B">
        <w:t>2</w:t>
      </w:r>
      <w:r w:rsidR="00F41765" w:rsidRPr="00454E8C">
        <w:t>.1 do presente Edital, serão observadas as seguintes disposições:</w:t>
      </w:r>
    </w:p>
    <w:p w14:paraId="2D8B9997" w14:textId="77777777" w:rsidR="00F41765" w:rsidRPr="00454E8C" w:rsidRDefault="00F41765" w:rsidP="00454E8C">
      <w:pPr>
        <w:pStyle w:val="NormalWeb"/>
        <w:spacing w:before="0" w:beforeAutospacing="0" w:after="0" w:afterAutospacing="0" w:line="276" w:lineRule="auto"/>
      </w:pPr>
      <w:bookmarkStart w:id="36" w:name="art165§1i"/>
      <w:bookmarkEnd w:id="36"/>
      <w:r w:rsidRPr="00454E8C">
        <w:rPr>
          <w:b/>
          <w:bCs/>
        </w:rPr>
        <w:t>a)</w:t>
      </w:r>
      <w:r w:rsidRPr="00454E8C">
        <w:t xml:space="preserve"> a intenção de recorrer deverá ser manifestada imediatamente, sob pena de preclusão, e o prazo para apresentação das razões recursais será iniciado na data de intimação ou de lavratura da ata de habilitação ou inabilitação;</w:t>
      </w:r>
    </w:p>
    <w:p w14:paraId="5F900BDF" w14:textId="77777777" w:rsidR="00F41765" w:rsidRDefault="00F41765" w:rsidP="00454E8C">
      <w:pPr>
        <w:pStyle w:val="NormalWeb"/>
        <w:spacing w:before="0" w:beforeAutospacing="0" w:after="0" w:afterAutospacing="0" w:line="276" w:lineRule="auto"/>
      </w:pPr>
      <w:bookmarkStart w:id="37" w:name="art165§1ii"/>
      <w:bookmarkEnd w:id="37"/>
      <w:r w:rsidRPr="00454E8C">
        <w:rPr>
          <w:b/>
          <w:bCs/>
        </w:rPr>
        <w:t>b)</w:t>
      </w:r>
      <w:r w:rsidRPr="00454E8C">
        <w:t xml:space="preserve"> a apreciação dar-se-á em fase única.</w:t>
      </w:r>
    </w:p>
    <w:p w14:paraId="00BE71D0" w14:textId="77777777" w:rsidR="00566550" w:rsidRPr="00454E8C" w:rsidRDefault="00566550" w:rsidP="00454E8C">
      <w:pPr>
        <w:pStyle w:val="NormalWeb"/>
        <w:spacing w:before="0" w:beforeAutospacing="0" w:after="0" w:afterAutospacing="0" w:line="276" w:lineRule="auto"/>
      </w:pPr>
    </w:p>
    <w:p w14:paraId="342457EF" w14:textId="2381C7DD" w:rsidR="00F41765" w:rsidRPr="00454E8C" w:rsidRDefault="00915D86" w:rsidP="00454E8C">
      <w:pPr>
        <w:pStyle w:val="NormalWeb"/>
        <w:spacing w:before="0" w:beforeAutospacing="0" w:after="0" w:afterAutospacing="0" w:line="276" w:lineRule="auto"/>
      </w:pPr>
      <w:r w:rsidRPr="00454E8C">
        <w:rPr>
          <w:b/>
          <w:bCs/>
        </w:rPr>
        <w:t>1</w:t>
      </w:r>
      <w:r w:rsidR="0073271B">
        <w:rPr>
          <w:b/>
          <w:bCs/>
        </w:rPr>
        <w:t>2</w:t>
      </w:r>
      <w:r w:rsidR="00F41765" w:rsidRPr="00454E8C">
        <w:rPr>
          <w:b/>
          <w:bCs/>
        </w:rPr>
        <w:t>.4.</w:t>
      </w:r>
      <w:r w:rsidR="00F41765" w:rsidRPr="00454E8C">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14E3135" w14:textId="7365A256" w:rsidR="00F41765" w:rsidRPr="00454E8C" w:rsidRDefault="00915D86" w:rsidP="00454E8C">
      <w:pPr>
        <w:pStyle w:val="NormalWeb"/>
        <w:spacing w:before="0" w:beforeAutospacing="0" w:after="0" w:afterAutospacing="0" w:line="276" w:lineRule="auto"/>
      </w:pPr>
      <w:r w:rsidRPr="00454E8C">
        <w:rPr>
          <w:b/>
          <w:bCs/>
        </w:rPr>
        <w:t>1</w:t>
      </w:r>
      <w:r w:rsidR="0073271B">
        <w:rPr>
          <w:b/>
          <w:bCs/>
        </w:rPr>
        <w:t>2</w:t>
      </w:r>
      <w:r w:rsidR="00F41765" w:rsidRPr="00454E8C">
        <w:rPr>
          <w:b/>
          <w:bCs/>
        </w:rPr>
        <w:t>.5.</w:t>
      </w:r>
      <w:r w:rsidR="00F41765" w:rsidRPr="00454E8C">
        <w:t xml:space="preserve"> O acolhimento do recurso implicará invalidação apenas de ato insuscetível de aproveitamento.</w:t>
      </w:r>
    </w:p>
    <w:p w14:paraId="5FC29FBC" w14:textId="4831031D" w:rsidR="00F41765" w:rsidRPr="00454E8C" w:rsidRDefault="00915D86" w:rsidP="00454E8C">
      <w:pPr>
        <w:pStyle w:val="NormalWeb"/>
        <w:spacing w:before="0" w:beforeAutospacing="0" w:after="0" w:afterAutospacing="0" w:line="276" w:lineRule="auto"/>
      </w:pPr>
      <w:r w:rsidRPr="00454E8C">
        <w:rPr>
          <w:b/>
          <w:bCs/>
        </w:rPr>
        <w:t>1</w:t>
      </w:r>
      <w:r w:rsidR="0073271B">
        <w:rPr>
          <w:b/>
          <w:bCs/>
        </w:rPr>
        <w:t>3</w:t>
      </w:r>
      <w:r w:rsidR="00BE58A7" w:rsidRPr="00454E8C">
        <w:rPr>
          <w:b/>
          <w:bCs/>
        </w:rPr>
        <w:t>.</w:t>
      </w:r>
      <w:r w:rsidR="00F41765" w:rsidRPr="00454E8C">
        <w:rPr>
          <w:b/>
          <w:bCs/>
        </w:rPr>
        <w:t>6.</w:t>
      </w:r>
      <w:r w:rsidR="00F41765" w:rsidRPr="00454E8C">
        <w:t xml:space="preserve"> O recurso interposto dará efeito suspensivo ao ato ou à decisão recorrida, até que sobrevenha decisão final da autoridade competente.</w:t>
      </w:r>
    </w:p>
    <w:p w14:paraId="4876D546" w14:textId="77777777" w:rsidR="00F41765" w:rsidRPr="00454E8C" w:rsidRDefault="00F41765" w:rsidP="00454E8C">
      <w:pPr>
        <w:pStyle w:val="NormalWeb"/>
        <w:spacing w:before="0" w:beforeAutospacing="0" w:after="0" w:afterAutospacing="0" w:line="276" w:lineRule="auto"/>
      </w:pPr>
    </w:p>
    <w:p w14:paraId="11E0C070" w14:textId="1B4FF8D4" w:rsidR="00F41765" w:rsidRPr="00454E8C" w:rsidRDefault="00F41765" w:rsidP="00454E8C">
      <w:pPr>
        <w:tabs>
          <w:tab w:val="left" w:pos="1134"/>
        </w:tabs>
        <w:spacing w:line="276" w:lineRule="auto"/>
        <w:rPr>
          <w:b/>
          <w:szCs w:val="24"/>
        </w:rPr>
      </w:pPr>
      <w:bookmarkStart w:id="38" w:name="art165ie"/>
      <w:bookmarkEnd w:id="38"/>
      <w:r w:rsidRPr="00454E8C">
        <w:rPr>
          <w:b/>
          <w:szCs w:val="24"/>
        </w:rPr>
        <w:t>1</w:t>
      </w:r>
      <w:r w:rsidR="0073271B">
        <w:rPr>
          <w:b/>
          <w:szCs w:val="24"/>
        </w:rPr>
        <w:t>3</w:t>
      </w:r>
      <w:r w:rsidRPr="00454E8C">
        <w:rPr>
          <w:b/>
          <w:szCs w:val="24"/>
        </w:rPr>
        <w:t>. ENCERRAMENTO DA LICITAÇÃO</w:t>
      </w:r>
    </w:p>
    <w:p w14:paraId="764352A4" w14:textId="1CA1EDC7" w:rsidR="00F41765" w:rsidRPr="00454E8C" w:rsidRDefault="00915D86" w:rsidP="00454E8C">
      <w:pPr>
        <w:pStyle w:val="NormalWeb"/>
        <w:spacing w:before="0" w:beforeAutospacing="0" w:after="0" w:afterAutospacing="0" w:line="276" w:lineRule="auto"/>
      </w:pPr>
      <w:r w:rsidRPr="00454E8C">
        <w:rPr>
          <w:b/>
          <w:bCs/>
        </w:rPr>
        <w:t>1</w:t>
      </w:r>
      <w:r w:rsidR="0073271B">
        <w:rPr>
          <w:b/>
          <w:bCs/>
        </w:rPr>
        <w:t>3</w:t>
      </w:r>
      <w:r w:rsidR="00F41765" w:rsidRPr="00454E8C">
        <w:rPr>
          <w:b/>
          <w:bCs/>
        </w:rPr>
        <w:t>.1.</w:t>
      </w:r>
      <w:r w:rsidR="00F41765" w:rsidRPr="00454E8C">
        <w:t xml:space="preserve"> Encerradas as fases de julgamento e habilitação, e exauridos os recursos administrativos, o processo licitatório será encaminhado à autoridade superior, que poderá:</w:t>
      </w:r>
    </w:p>
    <w:p w14:paraId="0FC64223" w14:textId="77777777" w:rsidR="00F41765" w:rsidRPr="00454E8C" w:rsidRDefault="00F41765" w:rsidP="00454E8C">
      <w:pPr>
        <w:pStyle w:val="NormalWeb"/>
        <w:spacing w:before="0" w:beforeAutospacing="0" w:after="0" w:afterAutospacing="0" w:line="276" w:lineRule="auto"/>
      </w:pPr>
      <w:bookmarkStart w:id="39" w:name="art71i"/>
      <w:bookmarkEnd w:id="39"/>
      <w:r w:rsidRPr="00454E8C">
        <w:rPr>
          <w:b/>
          <w:bCs/>
        </w:rPr>
        <w:t>a)</w:t>
      </w:r>
      <w:r w:rsidRPr="00454E8C">
        <w:t xml:space="preserve"> determinar o retorno dos autos para saneamento de irregularidades;</w:t>
      </w:r>
    </w:p>
    <w:p w14:paraId="43E3E333" w14:textId="77777777" w:rsidR="00F41765" w:rsidRPr="00454E8C" w:rsidRDefault="00F41765" w:rsidP="00454E8C">
      <w:pPr>
        <w:pStyle w:val="NormalWeb"/>
        <w:spacing w:before="0" w:beforeAutospacing="0" w:after="0" w:afterAutospacing="0" w:line="276" w:lineRule="auto"/>
      </w:pPr>
      <w:bookmarkStart w:id="40" w:name="art71ii"/>
      <w:bookmarkEnd w:id="40"/>
      <w:r w:rsidRPr="00454E8C">
        <w:rPr>
          <w:b/>
          <w:bCs/>
        </w:rPr>
        <w:t>b)</w:t>
      </w:r>
      <w:r w:rsidRPr="00454E8C">
        <w:t xml:space="preserve"> revogar a licitação por motivo de conveniência e oportunidade;</w:t>
      </w:r>
    </w:p>
    <w:p w14:paraId="188FF4FF" w14:textId="77777777" w:rsidR="00F41765" w:rsidRPr="00454E8C" w:rsidRDefault="00F41765" w:rsidP="00454E8C">
      <w:pPr>
        <w:pStyle w:val="NormalWeb"/>
        <w:spacing w:before="0" w:beforeAutospacing="0" w:after="0" w:afterAutospacing="0" w:line="276" w:lineRule="auto"/>
      </w:pPr>
      <w:bookmarkStart w:id="41" w:name="art71iii"/>
      <w:bookmarkEnd w:id="41"/>
      <w:r w:rsidRPr="00454E8C">
        <w:rPr>
          <w:b/>
          <w:bCs/>
        </w:rPr>
        <w:t>c)</w:t>
      </w:r>
      <w:r w:rsidRPr="00454E8C">
        <w:t xml:space="preserve"> proceder à anulação da licitação, de ofício ou mediante provocação de terceiros, sempre que presente ilegalidade insanável;</w:t>
      </w:r>
    </w:p>
    <w:p w14:paraId="65B68977" w14:textId="77777777" w:rsidR="00F41765" w:rsidRPr="00454E8C" w:rsidRDefault="00F41765" w:rsidP="00454E8C">
      <w:pPr>
        <w:pStyle w:val="NormalWeb"/>
        <w:spacing w:before="0" w:beforeAutospacing="0" w:after="0" w:afterAutospacing="0" w:line="276" w:lineRule="auto"/>
      </w:pPr>
      <w:bookmarkStart w:id="42" w:name="art71iv"/>
      <w:bookmarkEnd w:id="42"/>
      <w:r w:rsidRPr="00454E8C">
        <w:rPr>
          <w:b/>
          <w:bCs/>
        </w:rPr>
        <w:t>d)</w:t>
      </w:r>
      <w:r w:rsidRPr="00454E8C">
        <w:t xml:space="preserve"> adjudicar o objeto e homologar a licitação.</w:t>
      </w:r>
    </w:p>
    <w:p w14:paraId="26C4883A" w14:textId="77777777" w:rsidR="00F41765" w:rsidRPr="00454E8C" w:rsidRDefault="00F41765" w:rsidP="00454E8C">
      <w:pPr>
        <w:tabs>
          <w:tab w:val="left" w:pos="1134"/>
        </w:tabs>
        <w:spacing w:line="276" w:lineRule="auto"/>
        <w:rPr>
          <w:b/>
          <w:szCs w:val="24"/>
        </w:rPr>
      </w:pPr>
      <w:bookmarkStart w:id="43" w:name="art71§1"/>
      <w:bookmarkEnd w:id="43"/>
    </w:p>
    <w:p w14:paraId="5CAAE56C" w14:textId="25CF8236" w:rsidR="00F41765" w:rsidRPr="00454E8C" w:rsidRDefault="00F41765" w:rsidP="00454E8C">
      <w:pPr>
        <w:tabs>
          <w:tab w:val="left" w:pos="1134"/>
        </w:tabs>
        <w:spacing w:line="276" w:lineRule="auto"/>
        <w:rPr>
          <w:b/>
          <w:szCs w:val="24"/>
        </w:rPr>
      </w:pPr>
      <w:r w:rsidRPr="00454E8C">
        <w:rPr>
          <w:b/>
          <w:szCs w:val="24"/>
        </w:rPr>
        <w:t>1</w:t>
      </w:r>
      <w:r w:rsidR="0073271B">
        <w:rPr>
          <w:b/>
          <w:szCs w:val="24"/>
        </w:rPr>
        <w:t>4</w:t>
      </w:r>
      <w:r w:rsidRPr="00454E8C">
        <w:rPr>
          <w:b/>
          <w:szCs w:val="24"/>
        </w:rPr>
        <w:t>. CONDIÇÕES DE CONTRATAÇÃO</w:t>
      </w:r>
    </w:p>
    <w:p w14:paraId="23303D99" w14:textId="6BBDB7D3" w:rsidR="00F41765" w:rsidRPr="00454E8C" w:rsidRDefault="00915D86" w:rsidP="00454E8C">
      <w:pPr>
        <w:pStyle w:val="NormalWeb"/>
        <w:spacing w:before="0" w:beforeAutospacing="0" w:after="0" w:afterAutospacing="0" w:line="276" w:lineRule="auto"/>
      </w:pPr>
      <w:r w:rsidRPr="00454E8C">
        <w:rPr>
          <w:b/>
          <w:bCs/>
        </w:rPr>
        <w:t>1</w:t>
      </w:r>
      <w:r w:rsidR="0073271B">
        <w:rPr>
          <w:b/>
          <w:bCs/>
        </w:rPr>
        <w:t>4</w:t>
      </w:r>
      <w:r w:rsidR="00F41765" w:rsidRPr="00454E8C">
        <w:rPr>
          <w:b/>
          <w:bCs/>
        </w:rPr>
        <w:t>.1.</w:t>
      </w:r>
      <w:r w:rsidR="00F41765" w:rsidRPr="00454E8C">
        <w:t xml:space="preserve"> O licitante vencedor será convocado para assinar o termo de contrato ou para aceitar ou retirar o instrumento equivalente, dentro do prazo de </w:t>
      </w:r>
      <w:r w:rsidR="00B23055" w:rsidRPr="00454E8C">
        <w:rPr>
          <w:b/>
          <w:bCs/>
        </w:rPr>
        <w:t>05</w:t>
      </w:r>
      <w:r w:rsidR="00BE58A7" w:rsidRPr="00454E8C">
        <w:rPr>
          <w:b/>
          <w:bCs/>
        </w:rPr>
        <w:t xml:space="preserve"> </w:t>
      </w:r>
      <w:r w:rsidR="00B23055" w:rsidRPr="00454E8C">
        <w:rPr>
          <w:b/>
          <w:bCs/>
        </w:rPr>
        <w:t>(cinco)</w:t>
      </w:r>
      <w:r w:rsidR="00F41765" w:rsidRPr="00454E8C">
        <w:rPr>
          <w:b/>
          <w:bCs/>
        </w:rPr>
        <w:t xml:space="preserve"> </w:t>
      </w:r>
      <w:r w:rsidR="00B23055" w:rsidRPr="00454E8C">
        <w:rPr>
          <w:bCs/>
        </w:rPr>
        <w:t>dias úteis</w:t>
      </w:r>
      <w:r w:rsidR="00F41765" w:rsidRPr="00454E8C">
        <w:t>, sob pena de decair o direito à contratação, sem prejuízo das sanções previstas neste Edital.</w:t>
      </w:r>
    </w:p>
    <w:p w14:paraId="0CB7D680" w14:textId="47B93CD4" w:rsidR="00F41765" w:rsidRPr="00454E8C" w:rsidRDefault="00915D86" w:rsidP="00454E8C">
      <w:pPr>
        <w:pStyle w:val="NormalWeb"/>
        <w:spacing w:before="0" w:beforeAutospacing="0" w:after="0" w:afterAutospacing="0" w:line="276" w:lineRule="auto"/>
      </w:pPr>
      <w:bookmarkStart w:id="44" w:name="art90§1"/>
      <w:bookmarkEnd w:id="44"/>
      <w:r w:rsidRPr="00454E8C">
        <w:rPr>
          <w:b/>
          <w:bCs/>
        </w:rPr>
        <w:t>1</w:t>
      </w:r>
      <w:r w:rsidR="0073271B">
        <w:rPr>
          <w:b/>
          <w:bCs/>
        </w:rPr>
        <w:t>4</w:t>
      </w:r>
      <w:r w:rsidR="00F41765" w:rsidRPr="00454E8C">
        <w:rPr>
          <w:b/>
          <w:bCs/>
        </w:rPr>
        <w:t>.2.</w:t>
      </w:r>
      <w:r w:rsidR="00F41765" w:rsidRPr="00454E8C">
        <w:t xml:space="preserve"> O prazo de convocação poderá ser prorrogado 1 (uma) vez, por igual período, mediante solicitação da parte, durante seu transcurso, devidamente justificada, e desde que o motivo apresentado seja aceito pela Administração.</w:t>
      </w:r>
    </w:p>
    <w:p w14:paraId="03AC9DA8" w14:textId="71CF2B7E" w:rsidR="00F41765" w:rsidRPr="00454E8C" w:rsidRDefault="00915D86" w:rsidP="00454E8C">
      <w:pPr>
        <w:pStyle w:val="NormalWeb"/>
        <w:spacing w:before="0" w:beforeAutospacing="0" w:after="0" w:afterAutospacing="0" w:line="276" w:lineRule="auto"/>
      </w:pPr>
      <w:bookmarkStart w:id="45" w:name="art90§2"/>
      <w:bookmarkEnd w:id="45"/>
      <w:r w:rsidRPr="00454E8C">
        <w:rPr>
          <w:b/>
          <w:bCs/>
        </w:rPr>
        <w:t>1</w:t>
      </w:r>
      <w:r w:rsidR="0073271B">
        <w:rPr>
          <w:b/>
          <w:bCs/>
        </w:rPr>
        <w:t>4</w:t>
      </w:r>
      <w:r w:rsidR="00F41765" w:rsidRPr="00454E8C">
        <w:rPr>
          <w:b/>
          <w:bCs/>
        </w:rPr>
        <w:t>.3.</w:t>
      </w:r>
      <w:r w:rsidR="00F41765" w:rsidRPr="00454E8C">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1028EF81" w14:textId="1258C23B" w:rsidR="00F41765" w:rsidRPr="00454E8C" w:rsidRDefault="00915D86" w:rsidP="00454E8C">
      <w:pPr>
        <w:pStyle w:val="NormalWeb"/>
        <w:spacing w:before="0" w:beforeAutospacing="0" w:after="0" w:afterAutospacing="0" w:line="276" w:lineRule="auto"/>
      </w:pPr>
      <w:bookmarkStart w:id="46" w:name="art90§3"/>
      <w:bookmarkEnd w:id="46"/>
      <w:r w:rsidRPr="00454E8C">
        <w:rPr>
          <w:b/>
          <w:bCs/>
        </w:rPr>
        <w:t>1</w:t>
      </w:r>
      <w:r w:rsidR="0073271B">
        <w:rPr>
          <w:b/>
          <w:bCs/>
        </w:rPr>
        <w:t>4</w:t>
      </w:r>
      <w:r w:rsidR="00F41765" w:rsidRPr="00454E8C">
        <w:rPr>
          <w:b/>
          <w:bCs/>
        </w:rPr>
        <w:t>.4.</w:t>
      </w:r>
      <w:r w:rsidR="00F41765" w:rsidRPr="00454E8C">
        <w:t xml:space="preserve"> Decorrido o pr</w:t>
      </w:r>
      <w:r w:rsidR="00BE58A7" w:rsidRPr="00454E8C">
        <w:t>azo de validade da proposta,</w:t>
      </w:r>
      <w:r w:rsidR="00F41765" w:rsidRPr="00454E8C">
        <w:t xml:space="preserve"> sem convocação para a contratação, ficarão os licitantes liberados dos compromissos assumidos.</w:t>
      </w:r>
    </w:p>
    <w:p w14:paraId="0D78E78E" w14:textId="756FD1F0" w:rsidR="00F41765" w:rsidRPr="00454E8C" w:rsidRDefault="00915D86" w:rsidP="00454E8C">
      <w:pPr>
        <w:pStyle w:val="NormalWeb"/>
        <w:spacing w:before="0" w:beforeAutospacing="0" w:after="0" w:afterAutospacing="0" w:line="276" w:lineRule="auto"/>
      </w:pPr>
      <w:bookmarkStart w:id="47" w:name="art90§4"/>
      <w:bookmarkEnd w:id="47"/>
      <w:r w:rsidRPr="00454E8C">
        <w:rPr>
          <w:b/>
          <w:bCs/>
        </w:rPr>
        <w:t>1</w:t>
      </w:r>
      <w:r w:rsidR="0073271B">
        <w:rPr>
          <w:b/>
          <w:bCs/>
        </w:rPr>
        <w:t>4</w:t>
      </w:r>
      <w:r w:rsidR="00F41765" w:rsidRPr="00454E8C">
        <w:rPr>
          <w:b/>
          <w:bCs/>
        </w:rPr>
        <w:t>.5.</w:t>
      </w:r>
      <w:r w:rsidR="00F41765" w:rsidRPr="00454E8C">
        <w:t xml:space="preserve"> Na hipótese de nenhum dos licitantes aceitar a contratação, nos termos do 1</w:t>
      </w:r>
      <w:r w:rsidR="0073271B">
        <w:t>4</w:t>
      </w:r>
      <w:r w:rsidR="00F41765" w:rsidRPr="00454E8C">
        <w:t>.3 deste Edital, a Administração, observados o valor estimado e sua eventual atualização nos termos do edital, poderá:</w:t>
      </w:r>
    </w:p>
    <w:p w14:paraId="7257F532" w14:textId="77777777" w:rsidR="00F41765" w:rsidRPr="00454E8C" w:rsidRDefault="00F41765" w:rsidP="00454E8C">
      <w:pPr>
        <w:pStyle w:val="NormalWeb"/>
        <w:spacing w:before="0" w:beforeAutospacing="0" w:after="0" w:afterAutospacing="0" w:line="276" w:lineRule="auto"/>
      </w:pPr>
      <w:bookmarkStart w:id="48" w:name="art90§4i"/>
      <w:bookmarkEnd w:id="48"/>
      <w:r w:rsidRPr="00454E8C">
        <w:rPr>
          <w:b/>
          <w:bCs/>
        </w:rPr>
        <w:t>a)</w:t>
      </w:r>
      <w:r w:rsidRPr="00454E8C">
        <w:t xml:space="preserve"> convocar os licitantes remanescentes para negociação, na ordem de classificação, com vistas à obtenção de preço melhor, mesmo que acima do preço do adjudicatário;</w:t>
      </w:r>
    </w:p>
    <w:p w14:paraId="33666B5D" w14:textId="77777777" w:rsidR="00F41765" w:rsidRDefault="00F41765" w:rsidP="00454E8C">
      <w:pPr>
        <w:pStyle w:val="NormalWeb"/>
        <w:spacing w:before="0" w:beforeAutospacing="0" w:after="0" w:afterAutospacing="0" w:line="276" w:lineRule="auto"/>
      </w:pPr>
      <w:bookmarkStart w:id="49" w:name="art90§4ii"/>
      <w:bookmarkEnd w:id="49"/>
      <w:r w:rsidRPr="00454E8C">
        <w:rPr>
          <w:b/>
          <w:bCs/>
        </w:rPr>
        <w:t>b)</w:t>
      </w:r>
      <w:r w:rsidRPr="00454E8C">
        <w:t xml:space="preserve"> adjudicar e celebrar o contrato nas condições ofertadas pelos licitantes remanescentes, atendida a ordem classificatória, quando frustrada a negociação de melhor condição.</w:t>
      </w:r>
    </w:p>
    <w:p w14:paraId="7F23D7DA" w14:textId="77777777" w:rsidR="003952DE" w:rsidRPr="00454E8C" w:rsidRDefault="003952DE" w:rsidP="00454E8C">
      <w:pPr>
        <w:pStyle w:val="NormalWeb"/>
        <w:spacing w:before="0" w:beforeAutospacing="0" w:after="0" w:afterAutospacing="0" w:line="276" w:lineRule="auto"/>
      </w:pPr>
    </w:p>
    <w:p w14:paraId="7B318D59" w14:textId="68B47916" w:rsidR="00F41765" w:rsidRPr="00454E8C" w:rsidRDefault="00915D86" w:rsidP="00454E8C">
      <w:pPr>
        <w:pStyle w:val="NormalWeb"/>
        <w:spacing w:before="0" w:beforeAutospacing="0" w:after="0" w:afterAutospacing="0" w:line="276" w:lineRule="auto"/>
      </w:pPr>
      <w:bookmarkStart w:id="50" w:name="art90§5"/>
      <w:bookmarkEnd w:id="50"/>
      <w:r w:rsidRPr="00454E8C">
        <w:rPr>
          <w:b/>
          <w:bCs/>
        </w:rPr>
        <w:t>1</w:t>
      </w:r>
      <w:r w:rsidR="0073271B">
        <w:rPr>
          <w:b/>
          <w:bCs/>
        </w:rPr>
        <w:t>4</w:t>
      </w:r>
      <w:r w:rsidR="00F41765" w:rsidRPr="00454E8C">
        <w:rPr>
          <w:b/>
          <w:bCs/>
        </w:rPr>
        <w:t>.6.</w:t>
      </w:r>
      <w:r w:rsidR="00F41765" w:rsidRPr="00454E8C">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r w:rsidR="00993B03" w:rsidRPr="00454E8C">
        <w:t>.</w:t>
      </w:r>
    </w:p>
    <w:p w14:paraId="5C918272" w14:textId="2389B5AB" w:rsidR="00F41765" w:rsidRDefault="00915D86" w:rsidP="0073271B">
      <w:pPr>
        <w:pStyle w:val="NormalWeb"/>
        <w:spacing w:before="0" w:beforeAutospacing="0" w:after="0" w:afterAutospacing="0" w:line="276" w:lineRule="auto"/>
        <w:rPr>
          <w:b/>
        </w:rPr>
      </w:pPr>
      <w:bookmarkStart w:id="51" w:name="_Hlk149041316"/>
      <w:r w:rsidRPr="00454E8C">
        <w:rPr>
          <w:b/>
          <w:bCs/>
        </w:rPr>
        <w:t>1</w:t>
      </w:r>
      <w:r w:rsidR="0073271B">
        <w:rPr>
          <w:b/>
          <w:bCs/>
        </w:rPr>
        <w:t>4</w:t>
      </w:r>
      <w:r w:rsidR="00F41765" w:rsidRPr="00454E8C">
        <w:rPr>
          <w:b/>
          <w:bCs/>
        </w:rPr>
        <w:t xml:space="preserve">.7. </w:t>
      </w:r>
      <w:r w:rsidR="00F41765" w:rsidRPr="00454E8C">
        <w:t>A regra prevista no item 1</w:t>
      </w:r>
      <w:r w:rsidR="00BE58A7" w:rsidRPr="00454E8C">
        <w:t>5</w:t>
      </w:r>
      <w:r w:rsidR="00F41765" w:rsidRPr="00454E8C">
        <w:t>.6 se aplicará aos licitantes remanescentes convocados na fora da alínea “a” do item 1</w:t>
      </w:r>
      <w:r w:rsidR="0073271B">
        <w:t>4</w:t>
      </w:r>
      <w:r w:rsidR="00F41765" w:rsidRPr="00454E8C">
        <w:t>.5.</w:t>
      </w:r>
      <w:bookmarkStart w:id="52" w:name="_Hlk108092172"/>
      <w:bookmarkEnd w:id="51"/>
    </w:p>
    <w:p w14:paraId="709E4F49" w14:textId="77777777" w:rsidR="003952DE" w:rsidRPr="00454E8C" w:rsidRDefault="003952DE" w:rsidP="0073271B">
      <w:pPr>
        <w:tabs>
          <w:tab w:val="left" w:pos="1134"/>
        </w:tabs>
        <w:spacing w:line="276" w:lineRule="auto"/>
        <w:rPr>
          <w:b/>
          <w:szCs w:val="24"/>
        </w:rPr>
      </w:pPr>
    </w:p>
    <w:p w14:paraId="0291F2CB" w14:textId="1BBD1FDE" w:rsidR="00F41765" w:rsidRPr="00454E8C" w:rsidRDefault="00915D86" w:rsidP="0073271B">
      <w:pPr>
        <w:tabs>
          <w:tab w:val="left" w:pos="1134"/>
        </w:tabs>
        <w:spacing w:line="276" w:lineRule="auto"/>
        <w:rPr>
          <w:b/>
          <w:szCs w:val="24"/>
        </w:rPr>
      </w:pPr>
      <w:r w:rsidRPr="00454E8C">
        <w:rPr>
          <w:b/>
          <w:szCs w:val="24"/>
        </w:rPr>
        <w:t>1</w:t>
      </w:r>
      <w:r w:rsidR="0073271B">
        <w:rPr>
          <w:b/>
          <w:szCs w:val="24"/>
        </w:rPr>
        <w:t>5</w:t>
      </w:r>
      <w:r w:rsidR="00F41765" w:rsidRPr="00454E8C">
        <w:rPr>
          <w:b/>
          <w:szCs w:val="24"/>
        </w:rPr>
        <w:t>. DAS GARANTIAS</w:t>
      </w:r>
    </w:p>
    <w:p w14:paraId="7C31D36B" w14:textId="63A02142" w:rsidR="00DB6867" w:rsidRPr="00DB6867" w:rsidRDefault="0073271B" w:rsidP="0073271B">
      <w:pPr>
        <w:suppressAutoHyphens/>
        <w:spacing w:line="276" w:lineRule="auto"/>
        <w:ind w:left="0" w:firstLine="0"/>
        <w:textAlignment w:val="baseline"/>
      </w:pPr>
      <w:r w:rsidRPr="0073271B">
        <w:rPr>
          <w:b/>
          <w:bCs/>
        </w:rPr>
        <w:t>15.1.</w:t>
      </w:r>
      <w:r w:rsidR="00DB6867">
        <w:t xml:space="preserve"> </w:t>
      </w:r>
      <w:r w:rsidR="00DB6867" w:rsidRPr="00DB6867">
        <w:t>Não será exigida a garantia contratual prevista no artigo 96 da Lei 14.133/2021, pelas razões constantes do Estudo Técnico Preliminar.</w:t>
      </w:r>
      <w:r w:rsidR="00DB6867" w:rsidRPr="0073271B">
        <w:rPr>
          <w:rFonts w:eastAsia="Arial"/>
        </w:rPr>
        <w:t xml:space="preserve"> </w:t>
      </w:r>
    </w:p>
    <w:p w14:paraId="5558C635" w14:textId="77777777" w:rsidR="00F41765" w:rsidRPr="00454E8C" w:rsidRDefault="00F41765" w:rsidP="0073271B">
      <w:pPr>
        <w:tabs>
          <w:tab w:val="left" w:pos="1134"/>
        </w:tabs>
        <w:spacing w:line="276" w:lineRule="auto"/>
        <w:rPr>
          <w:bCs/>
          <w:szCs w:val="24"/>
        </w:rPr>
      </w:pPr>
    </w:p>
    <w:p w14:paraId="49B8C6CE" w14:textId="05EB95B9" w:rsidR="00F41765" w:rsidRPr="00454E8C" w:rsidRDefault="00915D86" w:rsidP="0073271B">
      <w:pPr>
        <w:tabs>
          <w:tab w:val="left" w:pos="1134"/>
        </w:tabs>
        <w:spacing w:line="276" w:lineRule="auto"/>
        <w:rPr>
          <w:b/>
          <w:bCs/>
          <w:szCs w:val="24"/>
        </w:rPr>
      </w:pPr>
      <w:r w:rsidRPr="00454E8C">
        <w:rPr>
          <w:b/>
          <w:bCs/>
          <w:szCs w:val="24"/>
        </w:rPr>
        <w:t>1</w:t>
      </w:r>
      <w:r w:rsidR="0073271B">
        <w:rPr>
          <w:b/>
          <w:bCs/>
          <w:szCs w:val="24"/>
        </w:rPr>
        <w:t>6</w:t>
      </w:r>
      <w:r w:rsidR="00F41765" w:rsidRPr="00454E8C">
        <w:rPr>
          <w:b/>
          <w:bCs/>
          <w:szCs w:val="24"/>
        </w:rPr>
        <w:t>. OBRIGAÇÕES DA VENCEDORA</w:t>
      </w:r>
    </w:p>
    <w:p w14:paraId="50AFA7B9" w14:textId="354A9618" w:rsidR="00F41765" w:rsidRPr="00454E8C" w:rsidRDefault="00915D86" w:rsidP="0073271B">
      <w:pPr>
        <w:tabs>
          <w:tab w:val="left" w:pos="1134"/>
        </w:tabs>
        <w:spacing w:line="276" w:lineRule="auto"/>
        <w:rPr>
          <w:szCs w:val="24"/>
        </w:rPr>
      </w:pPr>
      <w:r w:rsidRPr="00454E8C">
        <w:rPr>
          <w:b/>
          <w:bCs/>
          <w:szCs w:val="24"/>
        </w:rPr>
        <w:t>1</w:t>
      </w:r>
      <w:r w:rsidR="0073271B">
        <w:rPr>
          <w:b/>
          <w:bCs/>
          <w:szCs w:val="24"/>
        </w:rPr>
        <w:t>6</w:t>
      </w:r>
      <w:r w:rsidR="00F41765" w:rsidRPr="00454E8C">
        <w:rPr>
          <w:b/>
          <w:bCs/>
          <w:szCs w:val="24"/>
        </w:rPr>
        <w:t>.1</w:t>
      </w:r>
      <w:r w:rsidR="00F41765" w:rsidRPr="00454E8C">
        <w:rPr>
          <w:szCs w:val="24"/>
        </w:rPr>
        <w:t xml:space="preserve"> A vencedora deverá observar durante a execução do contrato as normas técnicas aplicáveis ao serviço, bem como as normas de segurança do trabalho.</w:t>
      </w:r>
    </w:p>
    <w:p w14:paraId="7DC24AB5" w14:textId="72F45D8B" w:rsidR="00F41765" w:rsidRPr="00454E8C" w:rsidRDefault="00915D86" w:rsidP="00454E8C">
      <w:pPr>
        <w:tabs>
          <w:tab w:val="left" w:pos="1134"/>
        </w:tabs>
        <w:spacing w:line="276" w:lineRule="auto"/>
        <w:rPr>
          <w:szCs w:val="24"/>
        </w:rPr>
      </w:pPr>
      <w:r w:rsidRPr="00454E8C">
        <w:rPr>
          <w:b/>
          <w:bCs/>
          <w:szCs w:val="24"/>
        </w:rPr>
        <w:t>1</w:t>
      </w:r>
      <w:r w:rsidR="0073271B">
        <w:rPr>
          <w:b/>
          <w:bCs/>
          <w:szCs w:val="24"/>
        </w:rPr>
        <w:t>6</w:t>
      </w:r>
      <w:r w:rsidR="00F41765" w:rsidRPr="00454E8C">
        <w:rPr>
          <w:b/>
          <w:bCs/>
          <w:szCs w:val="24"/>
        </w:rPr>
        <w:t>.2</w:t>
      </w:r>
      <w:r w:rsidR="00F41765" w:rsidRPr="00454E8C">
        <w:rPr>
          <w:szCs w:val="24"/>
        </w:rPr>
        <w:t xml:space="preserve"> A vencedora deverá executar os serviços observando fielmente o projeto básic</w:t>
      </w:r>
      <w:r w:rsidR="0073271B">
        <w:rPr>
          <w:szCs w:val="24"/>
        </w:rPr>
        <w:t>o</w:t>
      </w:r>
      <w:r w:rsidR="00F41765" w:rsidRPr="00454E8C">
        <w:rPr>
          <w:szCs w:val="24"/>
        </w:rPr>
        <w:t xml:space="preserve"> ao cronograma de execução, e os termos da sua proposta.</w:t>
      </w:r>
    </w:p>
    <w:p w14:paraId="21B8EE2D" w14:textId="5E7C92ED" w:rsidR="00F41765" w:rsidRPr="00454E8C" w:rsidRDefault="00915D86" w:rsidP="00454E8C">
      <w:pPr>
        <w:tabs>
          <w:tab w:val="left" w:pos="1134"/>
        </w:tabs>
        <w:spacing w:line="276" w:lineRule="auto"/>
        <w:rPr>
          <w:szCs w:val="24"/>
        </w:rPr>
      </w:pPr>
      <w:r w:rsidRPr="00454E8C">
        <w:rPr>
          <w:b/>
          <w:bCs/>
          <w:szCs w:val="24"/>
        </w:rPr>
        <w:t>1</w:t>
      </w:r>
      <w:r w:rsidR="0073271B">
        <w:rPr>
          <w:b/>
          <w:bCs/>
          <w:szCs w:val="24"/>
        </w:rPr>
        <w:t>6</w:t>
      </w:r>
      <w:r w:rsidR="00F41765" w:rsidRPr="00454E8C">
        <w:rPr>
          <w:b/>
          <w:bCs/>
          <w:szCs w:val="24"/>
        </w:rPr>
        <w:t>.3</w:t>
      </w:r>
      <w:r w:rsidR="00F41765" w:rsidRPr="00454E8C">
        <w:rPr>
          <w:szCs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r w:rsidR="00F41765" w:rsidRPr="00454E8C">
        <w:rPr>
          <w:rStyle w:val="Refdenotaderodap"/>
          <w:rFonts w:ascii="Times New Roman" w:hAnsi="Times New Roman"/>
          <w:sz w:val="24"/>
          <w:szCs w:val="24"/>
        </w:rPr>
        <w:footnoteReference w:id="1"/>
      </w:r>
      <w:r w:rsidR="003952DE">
        <w:rPr>
          <w:szCs w:val="24"/>
        </w:rPr>
        <w:t>.</w:t>
      </w:r>
    </w:p>
    <w:p w14:paraId="4E9607E4" w14:textId="77777777" w:rsidR="00F41765" w:rsidRPr="00454E8C" w:rsidRDefault="00F41765" w:rsidP="00454E8C">
      <w:pPr>
        <w:tabs>
          <w:tab w:val="left" w:pos="1134"/>
        </w:tabs>
        <w:spacing w:line="276" w:lineRule="auto"/>
        <w:rPr>
          <w:b/>
          <w:szCs w:val="24"/>
        </w:rPr>
      </w:pPr>
    </w:p>
    <w:p w14:paraId="6CB9A3F8" w14:textId="3D396352" w:rsidR="00F41765" w:rsidRPr="00454E8C" w:rsidRDefault="00915D86" w:rsidP="00454E8C">
      <w:pPr>
        <w:tabs>
          <w:tab w:val="left" w:pos="1134"/>
        </w:tabs>
        <w:spacing w:line="276" w:lineRule="auto"/>
        <w:rPr>
          <w:b/>
          <w:szCs w:val="24"/>
        </w:rPr>
      </w:pPr>
      <w:r w:rsidRPr="00454E8C">
        <w:rPr>
          <w:b/>
          <w:szCs w:val="24"/>
        </w:rPr>
        <w:t>1</w:t>
      </w:r>
      <w:r w:rsidR="004F59DE">
        <w:rPr>
          <w:b/>
          <w:szCs w:val="24"/>
        </w:rPr>
        <w:t>7</w:t>
      </w:r>
      <w:r w:rsidR="00F41765" w:rsidRPr="00454E8C">
        <w:rPr>
          <w:b/>
          <w:szCs w:val="24"/>
        </w:rPr>
        <w:t xml:space="preserve">. PRAZOS DE EXECUÇÃO E DE VIGÊNCIA DO CONTRATO </w:t>
      </w:r>
    </w:p>
    <w:p w14:paraId="28D461BF" w14:textId="0466A1B7" w:rsidR="00F41765" w:rsidRPr="00454E8C" w:rsidRDefault="00915D86" w:rsidP="00454E8C">
      <w:pPr>
        <w:spacing w:line="276" w:lineRule="auto"/>
        <w:rPr>
          <w:szCs w:val="24"/>
        </w:rPr>
      </w:pPr>
      <w:r w:rsidRPr="00454E8C">
        <w:rPr>
          <w:b/>
          <w:bCs/>
          <w:szCs w:val="24"/>
        </w:rPr>
        <w:t>1</w:t>
      </w:r>
      <w:r w:rsidR="004F59DE">
        <w:rPr>
          <w:b/>
          <w:bCs/>
          <w:szCs w:val="24"/>
        </w:rPr>
        <w:t>7</w:t>
      </w:r>
      <w:r w:rsidR="00F41765" w:rsidRPr="00454E8C">
        <w:rPr>
          <w:b/>
          <w:bCs/>
          <w:szCs w:val="24"/>
        </w:rPr>
        <w:t>.1.</w:t>
      </w:r>
      <w:r w:rsidR="00F41765" w:rsidRPr="00454E8C">
        <w:rPr>
          <w:szCs w:val="24"/>
        </w:rPr>
        <w:t xml:space="preserve"> O contrato decorrente da presente licitação terá o prazo de vigência de </w:t>
      </w:r>
      <w:r w:rsidR="004F59DE">
        <w:rPr>
          <w:szCs w:val="24"/>
        </w:rPr>
        <w:t>24</w:t>
      </w:r>
      <w:r w:rsidR="00660F94" w:rsidRPr="00454E8C">
        <w:rPr>
          <w:szCs w:val="24"/>
        </w:rPr>
        <w:t xml:space="preserve"> </w:t>
      </w:r>
      <w:r w:rsidR="009A1BA3" w:rsidRPr="00454E8C">
        <w:rPr>
          <w:szCs w:val="24"/>
        </w:rPr>
        <w:t>(</w:t>
      </w:r>
      <w:r w:rsidR="004F59DE">
        <w:rPr>
          <w:szCs w:val="24"/>
        </w:rPr>
        <w:t>vinte e quatro</w:t>
      </w:r>
      <w:r w:rsidR="009A1BA3" w:rsidRPr="00454E8C">
        <w:rPr>
          <w:szCs w:val="24"/>
        </w:rPr>
        <w:t>)</w:t>
      </w:r>
      <w:r w:rsidR="00DB6867">
        <w:rPr>
          <w:szCs w:val="24"/>
        </w:rPr>
        <w:t xml:space="preserve"> meses, a contar da sua assinatura</w:t>
      </w:r>
      <w:r w:rsidR="00F41765" w:rsidRPr="00454E8C">
        <w:rPr>
          <w:szCs w:val="24"/>
        </w:rPr>
        <w:t>, podendo ser prorrogado, justificadamente, a critério da Administração, nos termos da legislação.</w:t>
      </w:r>
    </w:p>
    <w:p w14:paraId="59C768C2" w14:textId="1E58CDC0" w:rsidR="00F41765" w:rsidRPr="00454E8C" w:rsidRDefault="00915D86" w:rsidP="00454E8C">
      <w:pPr>
        <w:spacing w:line="276" w:lineRule="auto"/>
        <w:rPr>
          <w:szCs w:val="24"/>
        </w:rPr>
      </w:pPr>
      <w:bookmarkStart w:id="53" w:name="_Hlk149041412"/>
      <w:r w:rsidRPr="00454E8C">
        <w:rPr>
          <w:b/>
          <w:bCs/>
          <w:szCs w:val="24"/>
        </w:rPr>
        <w:t>1</w:t>
      </w:r>
      <w:r w:rsidR="004F59DE">
        <w:rPr>
          <w:b/>
          <w:bCs/>
          <w:szCs w:val="24"/>
        </w:rPr>
        <w:t>7</w:t>
      </w:r>
      <w:r w:rsidR="00F41765" w:rsidRPr="00454E8C">
        <w:rPr>
          <w:b/>
          <w:bCs/>
          <w:szCs w:val="24"/>
        </w:rPr>
        <w:t>.</w:t>
      </w:r>
      <w:r w:rsidR="004F59DE">
        <w:rPr>
          <w:b/>
          <w:bCs/>
          <w:szCs w:val="24"/>
        </w:rPr>
        <w:t>2</w:t>
      </w:r>
      <w:r w:rsidR="00F41765" w:rsidRPr="00454E8C">
        <w:rPr>
          <w:b/>
          <w:bCs/>
          <w:szCs w:val="24"/>
        </w:rPr>
        <w:t>.</w:t>
      </w:r>
      <w:r w:rsidR="00F41765" w:rsidRPr="00454E8C">
        <w:rPr>
          <w:szCs w:val="24"/>
        </w:rPr>
        <w:t xml:space="preserve"> Antes de formalizar ou prorrogar o prazo de vigência do contrato, a Administração verificará a regularidade fiscal do contratado, consultar o Cadastro nacional de Empresas Inidôneas e Suspensas (</w:t>
      </w:r>
      <w:proofErr w:type="spellStart"/>
      <w:r w:rsidR="00F41765" w:rsidRPr="00454E8C">
        <w:rPr>
          <w:szCs w:val="24"/>
        </w:rPr>
        <w:t>Ceis</w:t>
      </w:r>
      <w:proofErr w:type="spellEnd"/>
      <w:r w:rsidR="00F41765" w:rsidRPr="00454E8C">
        <w:rPr>
          <w:szCs w:val="24"/>
        </w:rPr>
        <w:t>) e o Cadastro Nacional de Empresas Punidas (</w:t>
      </w:r>
      <w:proofErr w:type="spellStart"/>
      <w:r w:rsidR="00F41765" w:rsidRPr="00454E8C">
        <w:rPr>
          <w:szCs w:val="24"/>
        </w:rPr>
        <w:t>Cnep</w:t>
      </w:r>
      <w:proofErr w:type="spellEnd"/>
      <w:r w:rsidR="00F41765" w:rsidRPr="00454E8C">
        <w:rPr>
          <w:szCs w:val="24"/>
        </w:rPr>
        <w:t>), emitir as certidões negativas de inidoneidade, de impedimento e de débitos trabalhistas e juntá-las ao respectivo processo.</w:t>
      </w:r>
    </w:p>
    <w:bookmarkEnd w:id="53"/>
    <w:p w14:paraId="520ACD31" w14:textId="77777777" w:rsidR="00F41765" w:rsidRPr="00454E8C" w:rsidRDefault="00F41765" w:rsidP="00454E8C">
      <w:pPr>
        <w:tabs>
          <w:tab w:val="left" w:pos="1134"/>
        </w:tabs>
        <w:spacing w:line="276" w:lineRule="auto"/>
        <w:rPr>
          <w:b/>
          <w:szCs w:val="24"/>
        </w:rPr>
      </w:pPr>
    </w:p>
    <w:p w14:paraId="036EAE2A" w14:textId="7B4A7D68" w:rsidR="00F41765" w:rsidRPr="00454E8C" w:rsidRDefault="00660F94" w:rsidP="00454E8C">
      <w:pPr>
        <w:tabs>
          <w:tab w:val="left" w:pos="1134"/>
        </w:tabs>
        <w:spacing w:line="276" w:lineRule="auto"/>
        <w:rPr>
          <w:b/>
          <w:szCs w:val="24"/>
        </w:rPr>
      </w:pPr>
      <w:r w:rsidRPr="00454E8C">
        <w:rPr>
          <w:b/>
          <w:szCs w:val="24"/>
        </w:rPr>
        <w:t>1</w:t>
      </w:r>
      <w:r w:rsidR="004F59DE">
        <w:rPr>
          <w:b/>
          <w:szCs w:val="24"/>
        </w:rPr>
        <w:t>8</w:t>
      </w:r>
      <w:r w:rsidR="00F41765" w:rsidRPr="00454E8C">
        <w:rPr>
          <w:b/>
          <w:szCs w:val="24"/>
        </w:rPr>
        <w:t>. CRITÉRIOS DE MEDIÇÃO E PAGAMENTO</w:t>
      </w:r>
    </w:p>
    <w:p w14:paraId="6BFB2078" w14:textId="3F94F105" w:rsidR="00137C8F" w:rsidRPr="00454E8C" w:rsidRDefault="00660F94" w:rsidP="00454E8C">
      <w:pPr>
        <w:spacing w:line="276" w:lineRule="auto"/>
        <w:rPr>
          <w:szCs w:val="24"/>
        </w:rPr>
      </w:pPr>
      <w:r w:rsidRPr="00454E8C">
        <w:rPr>
          <w:b/>
          <w:szCs w:val="24"/>
        </w:rPr>
        <w:t>1</w:t>
      </w:r>
      <w:r w:rsidR="004F59DE">
        <w:rPr>
          <w:b/>
          <w:szCs w:val="24"/>
        </w:rPr>
        <w:t>8</w:t>
      </w:r>
      <w:r w:rsidR="003305A9" w:rsidRPr="00454E8C">
        <w:rPr>
          <w:b/>
          <w:szCs w:val="24"/>
        </w:rPr>
        <w:t>.1</w:t>
      </w:r>
      <w:r w:rsidR="003305A9" w:rsidRPr="00454E8C">
        <w:rPr>
          <w:szCs w:val="24"/>
        </w:rPr>
        <w:t>.O pagamento será efetuado em até 15 (quinze) dias, conforme cronograma de pagamentos estabelecidos no Decreto Municipal nº 3.318/2018, mediante apresentação de nota fiscal, acompanhada da planilha de medição, aprovada pelo servidor responsável pela fiscalização do contrato e pelo Secretário Municipal de Obras do Município de Rodeio Bonito/RS.</w:t>
      </w:r>
    </w:p>
    <w:p w14:paraId="19C5E73C" w14:textId="25ECBE38" w:rsidR="003305A9" w:rsidRPr="00454E8C" w:rsidRDefault="00660F94" w:rsidP="00454E8C">
      <w:pPr>
        <w:spacing w:line="276" w:lineRule="auto"/>
        <w:rPr>
          <w:szCs w:val="24"/>
        </w:rPr>
      </w:pPr>
      <w:r w:rsidRPr="00454E8C">
        <w:rPr>
          <w:b/>
          <w:szCs w:val="24"/>
        </w:rPr>
        <w:t>1</w:t>
      </w:r>
      <w:r w:rsidR="004F59DE">
        <w:rPr>
          <w:b/>
          <w:szCs w:val="24"/>
        </w:rPr>
        <w:t>8</w:t>
      </w:r>
      <w:r w:rsidR="003305A9" w:rsidRPr="00454E8C">
        <w:rPr>
          <w:b/>
          <w:szCs w:val="24"/>
        </w:rPr>
        <w:t xml:space="preserve">.1.1 </w:t>
      </w:r>
      <w:r w:rsidR="003305A9" w:rsidRPr="00454E8C">
        <w:rPr>
          <w:szCs w:val="24"/>
        </w:rPr>
        <w:t>Se a empresa não for optante do simples nacional deverá destacar na nota fiscal a alíquota da IRRF a ser retido pelo município, conforme IN 1.234/2012 e Decreto Municipal nº 4.210/2022. Sob pena de devolução do documento</w:t>
      </w:r>
    </w:p>
    <w:p w14:paraId="4CD56A55" w14:textId="69E75397" w:rsidR="00F41765" w:rsidRPr="00454E8C" w:rsidRDefault="00660F94" w:rsidP="00454E8C">
      <w:pPr>
        <w:spacing w:line="276" w:lineRule="auto"/>
        <w:rPr>
          <w:color w:val="auto"/>
          <w:szCs w:val="24"/>
        </w:rPr>
      </w:pPr>
      <w:r w:rsidRPr="00454E8C">
        <w:rPr>
          <w:b/>
          <w:color w:val="auto"/>
          <w:szCs w:val="24"/>
        </w:rPr>
        <w:t>1</w:t>
      </w:r>
      <w:r w:rsidR="004F59DE">
        <w:rPr>
          <w:b/>
          <w:color w:val="auto"/>
          <w:szCs w:val="24"/>
        </w:rPr>
        <w:t>8</w:t>
      </w:r>
      <w:r w:rsidR="00F41765" w:rsidRPr="00454E8C">
        <w:rPr>
          <w:b/>
          <w:color w:val="auto"/>
          <w:szCs w:val="24"/>
        </w:rPr>
        <w:t>.</w:t>
      </w:r>
      <w:r w:rsidR="003305A9" w:rsidRPr="00454E8C">
        <w:rPr>
          <w:b/>
          <w:color w:val="auto"/>
          <w:szCs w:val="24"/>
        </w:rPr>
        <w:t>2</w:t>
      </w:r>
      <w:r w:rsidR="00F41765" w:rsidRPr="00454E8C">
        <w:rPr>
          <w:b/>
          <w:color w:val="auto"/>
          <w:szCs w:val="24"/>
        </w:rPr>
        <w:t xml:space="preserve">. </w:t>
      </w:r>
      <w:r w:rsidR="00F41765" w:rsidRPr="00454E8C">
        <w:rPr>
          <w:color w:val="auto"/>
          <w:szCs w:val="24"/>
        </w:rPr>
        <w:t xml:space="preserve">Ocorrendo atraso no pagamento, os valores serão corrigidos monetariamente pelo </w:t>
      </w:r>
      <w:r w:rsidR="00CE7712" w:rsidRPr="00454E8C">
        <w:rPr>
          <w:color w:val="auto"/>
          <w:szCs w:val="24"/>
        </w:rPr>
        <w:t>IPCA</w:t>
      </w:r>
      <w:r w:rsidR="00F41765" w:rsidRPr="00454E8C">
        <w:rPr>
          <w:color w:val="auto"/>
          <w:szCs w:val="24"/>
        </w:rPr>
        <w:t xml:space="preserve"> do período, ou outro índice que vier a substituí-lo, e a Administração compensará a contratada com juros de 0,5% ao mês, pro rata.</w:t>
      </w:r>
    </w:p>
    <w:p w14:paraId="325D2502" w14:textId="1913640F" w:rsidR="00F41765" w:rsidRPr="00454E8C" w:rsidRDefault="00660F94" w:rsidP="00454E8C">
      <w:pPr>
        <w:spacing w:line="276" w:lineRule="auto"/>
        <w:rPr>
          <w:b/>
          <w:szCs w:val="24"/>
        </w:rPr>
      </w:pPr>
      <w:r w:rsidRPr="00454E8C">
        <w:rPr>
          <w:b/>
          <w:szCs w:val="24"/>
        </w:rPr>
        <w:t>1</w:t>
      </w:r>
      <w:r w:rsidR="004F59DE">
        <w:rPr>
          <w:b/>
          <w:szCs w:val="24"/>
        </w:rPr>
        <w:t>8</w:t>
      </w:r>
      <w:r w:rsidR="00F41765" w:rsidRPr="00454E8C">
        <w:rPr>
          <w:b/>
          <w:szCs w:val="24"/>
        </w:rPr>
        <w:t>.</w:t>
      </w:r>
      <w:r w:rsidR="003305A9" w:rsidRPr="00454E8C">
        <w:rPr>
          <w:b/>
          <w:szCs w:val="24"/>
        </w:rPr>
        <w:t>3</w:t>
      </w:r>
      <w:r w:rsidR="00F41765" w:rsidRPr="00454E8C">
        <w:rPr>
          <w:b/>
          <w:szCs w:val="24"/>
        </w:rPr>
        <w:t xml:space="preserve">. </w:t>
      </w:r>
      <w:r w:rsidR="00F41765" w:rsidRPr="00454E8C">
        <w:rPr>
          <w:szCs w:val="24"/>
        </w:rPr>
        <w:t>Serão processadas as retenções tributárias e previdenciárias nos termos da legislação que regula a matéria.</w:t>
      </w:r>
    </w:p>
    <w:p w14:paraId="3A61874F" w14:textId="4C44B4FB" w:rsidR="00F41765" w:rsidRPr="00454E8C" w:rsidRDefault="00660F94" w:rsidP="00454E8C">
      <w:pPr>
        <w:spacing w:line="276" w:lineRule="auto"/>
        <w:rPr>
          <w:b/>
          <w:szCs w:val="24"/>
        </w:rPr>
      </w:pPr>
      <w:r w:rsidRPr="00454E8C">
        <w:rPr>
          <w:b/>
          <w:szCs w:val="24"/>
        </w:rPr>
        <w:t>1</w:t>
      </w:r>
      <w:r w:rsidR="004F59DE">
        <w:rPr>
          <w:b/>
          <w:szCs w:val="24"/>
        </w:rPr>
        <w:t>8</w:t>
      </w:r>
      <w:r w:rsidR="00F41765" w:rsidRPr="00454E8C">
        <w:rPr>
          <w:b/>
          <w:szCs w:val="24"/>
        </w:rPr>
        <w:t>.</w:t>
      </w:r>
      <w:r w:rsidR="003305A9" w:rsidRPr="00454E8C">
        <w:rPr>
          <w:b/>
          <w:szCs w:val="24"/>
        </w:rPr>
        <w:t>4</w:t>
      </w:r>
      <w:r w:rsidR="00F41765" w:rsidRPr="00454E8C">
        <w:rPr>
          <w:b/>
          <w:szCs w:val="24"/>
        </w:rPr>
        <w:t xml:space="preserve">. </w:t>
      </w:r>
      <w:r w:rsidR="00F41765" w:rsidRPr="00454E8C">
        <w:rPr>
          <w:szCs w:val="24"/>
        </w:rPr>
        <w:t>A nota fiscal/fatura emitida pelo fornecedor deverá conter, em local de fácil visualização, a indicação do número do processo e o número da concorrência, a fim de acelerar o trâmite e posterior liberação do documento fiscal para pagamento.</w:t>
      </w:r>
    </w:p>
    <w:p w14:paraId="4A90A369" w14:textId="1C315A21" w:rsidR="00F41765" w:rsidRPr="00454E8C" w:rsidRDefault="00660F94" w:rsidP="004F59DE">
      <w:pPr>
        <w:tabs>
          <w:tab w:val="left" w:pos="1134"/>
        </w:tabs>
        <w:spacing w:line="276" w:lineRule="auto"/>
        <w:rPr>
          <w:szCs w:val="24"/>
        </w:rPr>
      </w:pPr>
      <w:r w:rsidRPr="00454E8C">
        <w:rPr>
          <w:b/>
          <w:szCs w:val="24"/>
        </w:rPr>
        <w:t>1</w:t>
      </w:r>
      <w:r w:rsidR="004F59DE">
        <w:rPr>
          <w:b/>
          <w:szCs w:val="24"/>
        </w:rPr>
        <w:t>8</w:t>
      </w:r>
      <w:r w:rsidR="00F41765" w:rsidRPr="00454E8C">
        <w:rPr>
          <w:b/>
          <w:szCs w:val="24"/>
        </w:rPr>
        <w:t>.</w:t>
      </w:r>
      <w:r w:rsidR="003305A9" w:rsidRPr="00454E8C">
        <w:rPr>
          <w:b/>
          <w:szCs w:val="24"/>
        </w:rPr>
        <w:t>5</w:t>
      </w:r>
      <w:r w:rsidR="00F41765" w:rsidRPr="00454E8C">
        <w:rPr>
          <w:b/>
          <w:szCs w:val="24"/>
        </w:rPr>
        <w:t xml:space="preserve">. </w:t>
      </w:r>
      <w:r w:rsidR="00F41765" w:rsidRPr="00454E8C">
        <w:rPr>
          <w:bCs/>
          <w:szCs w:val="24"/>
        </w:rPr>
        <w:t xml:space="preserve">A </w:t>
      </w:r>
      <w:r w:rsidR="00F41765" w:rsidRPr="00454E8C">
        <w:rPr>
          <w:szCs w:val="24"/>
        </w:rPr>
        <w:t xml:space="preserve">despesa correrá na seguinte dotação orçamentária: </w:t>
      </w:r>
    </w:p>
    <w:p w14:paraId="1E6826E5" w14:textId="77777777" w:rsidR="004F59DE" w:rsidRDefault="004F59DE" w:rsidP="004F59DE">
      <w:pPr>
        <w:spacing w:line="276" w:lineRule="auto"/>
        <w:ind w:left="0" w:firstLine="0"/>
        <w:rPr>
          <w:color w:val="auto"/>
        </w:rPr>
      </w:pPr>
      <w:r>
        <w:t>PA: 1060 / 4490.51.99.00.00.00 – Outras obras e instalações / RV - 1</w:t>
      </w:r>
    </w:p>
    <w:p w14:paraId="29D9D873" w14:textId="77777777" w:rsidR="00F41765" w:rsidRDefault="00F41765" w:rsidP="004F59DE">
      <w:pPr>
        <w:tabs>
          <w:tab w:val="left" w:pos="1134"/>
        </w:tabs>
        <w:spacing w:line="276" w:lineRule="auto"/>
        <w:rPr>
          <w:szCs w:val="24"/>
        </w:rPr>
      </w:pPr>
    </w:p>
    <w:p w14:paraId="497BE7C7" w14:textId="77777777" w:rsidR="004F59DE" w:rsidRPr="00454E8C" w:rsidRDefault="004F59DE" w:rsidP="004F59DE">
      <w:pPr>
        <w:tabs>
          <w:tab w:val="left" w:pos="1134"/>
        </w:tabs>
        <w:spacing w:line="276" w:lineRule="auto"/>
        <w:rPr>
          <w:szCs w:val="24"/>
        </w:rPr>
      </w:pPr>
    </w:p>
    <w:p w14:paraId="4245D401" w14:textId="4CBA1D46" w:rsidR="00F41765" w:rsidRPr="00454E8C" w:rsidRDefault="004F59DE" w:rsidP="004F59DE">
      <w:pPr>
        <w:tabs>
          <w:tab w:val="left" w:pos="1134"/>
        </w:tabs>
        <w:spacing w:line="276" w:lineRule="auto"/>
        <w:rPr>
          <w:b/>
          <w:bCs/>
          <w:szCs w:val="24"/>
        </w:rPr>
      </w:pPr>
      <w:bookmarkStart w:id="54" w:name="_Hlk149041468"/>
      <w:r>
        <w:rPr>
          <w:b/>
          <w:bCs/>
          <w:szCs w:val="24"/>
        </w:rPr>
        <w:t>19</w:t>
      </w:r>
      <w:r w:rsidR="00F41765" w:rsidRPr="00454E8C">
        <w:rPr>
          <w:b/>
          <w:bCs/>
          <w:szCs w:val="24"/>
        </w:rPr>
        <w:t>. DO REAJUSTE</w:t>
      </w:r>
    </w:p>
    <w:p w14:paraId="0F56176E" w14:textId="77777777" w:rsidR="00BA4293" w:rsidRDefault="004F59DE" w:rsidP="00BA4293">
      <w:pPr>
        <w:suppressAutoHyphens/>
        <w:spacing w:line="276" w:lineRule="auto"/>
        <w:ind w:left="0" w:firstLine="0"/>
        <w:textAlignment w:val="baseline"/>
        <w:rPr>
          <w:szCs w:val="24"/>
        </w:rPr>
      </w:pPr>
      <w:r>
        <w:rPr>
          <w:b/>
          <w:bCs/>
          <w:color w:val="auto"/>
          <w:szCs w:val="24"/>
        </w:rPr>
        <w:t>19</w:t>
      </w:r>
      <w:r w:rsidR="00F41765" w:rsidRPr="00454E8C">
        <w:rPr>
          <w:b/>
          <w:bCs/>
          <w:color w:val="auto"/>
          <w:szCs w:val="24"/>
        </w:rPr>
        <w:t xml:space="preserve">.1. </w:t>
      </w:r>
      <w:r w:rsidR="00BA4293">
        <w:rPr>
          <w:szCs w:val="24"/>
        </w:rPr>
        <w:t xml:space="preserve">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e, realizado por </w:t>
      </w:r>
      <w:proofErr w:type="spellStart"/>
      <w:r w:rsidR="00BA4293">
        <w:rPr>
          <w:szCs w:val="24"/>
        </w:rPr>
        <w:t>apostilamento</w:t>
      </w:r>
      <w:proofErr w:type="spellEnd"/>
      <w:r w:rsidR="00BA4293">
        <w:rPr>
          <w:szCs w:val="24"/>
        </w:rPr>
        <w:t>, respeitando na eventualidade o interregno mínimo de 12 (doze) meses.</w:t>
      </w:r>
    </w:p>
    <w:p w14:paraId="74CD9081" w14:textId="38C23110" w:rsidR="00BA4293" w:rsidRDefault="00BA4293" w:rsidP="00BA4293">
      <w:pPr>
        <w:suppressAutoHyphens/>
        <w:spacing w:line="276" w:lineRule="auto"/>
        <w:ind w:left="0" w:firstLine="0"/>
        <w:textAlignment w:val="baseline"/>
        <w:rPr>
          <w:szCs w:val="24"/>
        </w:rPr>
      </w:pPr>
      <w:r w:rsidRPr="00BA4293">
        <w:rPr>
          <w:b/>
          <w:szCs w:val="24"/>
        </w:rPr>
        <w:t>19.2</w:t>
      </w:r>
      <w:r>
        <w:rPr>
          <w:szCs w:val="24"/>
        </w:rPr>
        <w:t xml:space="preserve">. </w:t>
      </w:r>
      <w:r>
        <w:rPr>
          <w:szCs w:val="24"/>
        </w:rPr>
        <w:t>Caso o índice estabelecido para reajustamento venha a ser extinto ou de qualquer forma não possa mais ser utilizado, será adotado, o Índice Nacional de Preços ao Consumidor - INPC ou Índice Geral de Preços – Mercado (IGP-M), em substituição.</w:t>
      </w:r>
    </w:p>
    <w:p w14:paraId="04143847" w14:textId="60393FEC" w:rsidR="00AB4B41" w:rsidRDefault="00AB4B41" w:rsidP="00AB4B41">
      <w:pPr>
        <w:tabs>
          <w:tab w:val="left" w:pos="1134"/>
        </w:tabs>
        <w:spacing w:line="276" w:lineRule="auto"/>
      </w:pPr>
    </w:p>
    <w:bookmarkEnd w:id="54"/>
    <w:p w14:paraId="203EC3E4" w14:textId="1072FBC6" w:rsidR="00F41765" w:rsidRPr="00662893" w:rsidRDefault="00F41765" w:rsidP="00662893">
      <w:pPr>
        <w:ind w:left="0" w:firstLine="0"/>
      </w:pPr>
    </w:p>
    <w:p w14:paraId="22EDC6FD" w14:textId="7C4786A2" w:rsidR="00F41765" w:rsidRPr="00454E8C" w:rsidRDefault="00915D86" w:rsidP="00454E8C">
      <w:pPr>
        <w:tabs>
          <w:tab w:val="left" w:pos="1134"/>
        </w:tabs>
        <w:spacing w:line="276" w:lineRule="auto"/>
        <w:rPr>
          <w:b/>
          <w:bCs/>
          <w:szCs w:val="24"/>
        </w:rPr>
      </w:pPr>
      <w:bookmarkStart w:id="55" w:name="_Hlk149041516"/>
      <w:r w:rsidRPr="00454E8C">
        <w:rPr>
          <w:b/>
          <w:bCs/>
          <w:szCs w:val="24"/>
        </w:rPr>
        <w:t>2</w:t>
      </w:r>
      <w:r w:rsidR="004F59DE">
        <w:rPr>
          <w:b/>
          <w:bCs/>
          <w:szCs w:val="24"/>
        </w:rPr>
        <w:t>0</w:t>
      </w:r>
      <w:r w:rsidR="00F41765" w:rsidRPr="00454E8C">
        <w:rPr>
          <w:b/>
          <w:bCs/>
          <w:szCs w:val="24"/>
        </w:rPr>
        <w:t>. DO RECEBIMENTO DO OBJETO</w:t>
      </w:r>
    </w:p>
    <w:p w14:paraId="16F7A47D" w14:textId="3BDCF55F" w:rsidR="00F41765" w:rsidRPr="00454E8C" w:rsidRDefault="00915D86" w:rsidP="00454E8C">
      <w:pPr>
        <w:tabs>
          <w:tab w:val="left" w:pos="1134"/>
        </w:tabs>
        <w:spacing w:line="276" w:lineRule="auto"/>
        <w:rPr>
          <w:szCs w:val="24"/>
        </w:rPr>
      </w:pPr>
      <w:r w:rsidRPr="00454E8C">
        <w:rPr>
          <w:b/>
          <w:bCs/>
          <w:szCs w:val="24"/>
        </w:rPr>
        <w:t>2</w:t>
      </w:r>
      <w:r w:rsidR="00C9645D">
        <w:rPr>
          <w:b/>
          <w:bCs/>
          <w:szCs w:val="24"/>
        </w:rPr>
        <w:t>0</w:t>
      </w:r>
      <w:r w:rsidR="00F41765" w:rsidRPr="00454E8C">
        <w:rPr>
          <w:b/>
          <w:bCs/>
          <w:szCs w:val="24"/>
        </w:rPr>
        <w:t xml:space="preserve">.1. </w:t>
      </w:r>
      <w:r w:rsidR="00F41765" w:rsidRPr="00454E8C">
        <w:rPr>
          <w:szCs w:val="24"/>
        </w:rPr>
        <w:t>O objeto licitado será recebido:</w:t>
      </w:r>
    </w:p>
    <w:p w14:paraId="356E1B50" w14:textId="667E5EC3" w:rsidR="00F41765" w:rsidRPr="00454E8C" w:rsidRDefault="00915D86" w:rsidP="00454E8C">
      <w:pPr>
        <w:tabs>
          <w:tab w:val="left" w:pos="1134"/>
        </w:tabs>
        <w:spacing w:line="276" w:lineRule="auto"/>
        <w:rPr>
          <w:szCs w:val="24"/>
        </w:rPr>
      </w:pPr>
      <w:r w:rsidRPr="00454E8C">
        <w:rPr>
          <w:b/>
          <w:bCs/>
          <w:szCs w:val="24"/>
        </w:rPr>
        <w:t>2</w:t>
      </w:r>
      <w:r w:rsidR="00C9645D">
        <w:rPr>
          <w:b/>
          <w:bCs/>
          <w:szCs w:val="24"/>
        </w:rPr>
        <w:t>0</w:t>
      </w:r>
      <w:r w:rsidR="00F41765" w:rsidRPr="00454E8C">
        <w:rPr>
          <w:b/>
          <w:bCs/>
          <w:szCs w:val="24"/>
        </w:rPr>
        <w:t>.1.1.</w:t>
      </w:r>
      <w:r w:rsidR="00F41765" w:rsidRPr="00454E8C">
        <w:rPr>
          <w:szCs w:val="24"/>
        </w:rPr>
        <w:t xml:space="preserve"> Provisoriamente, pelo responsável por seu acompanhamento e fiscalização, mediante termo detalhado, quando verificado o cumprimento das exigências de caráter técnico.</w:t>
      </w:r>
    </w:p>
    <w:p w14:paraId="5C1AA5FA" w14:textId="6B17D159" w:rsidR="00F41765" w:rsidRPr="00454E8C" w:rsidRDefault="00915D86" w:rsidP="00454E8C">
      <w:pPr>
        <w:tabs>
          <w:tab w:val="left" w:pos="1134"/>
        </w:tabs>
        <w:spacing w:line="276" w:lineRule="auto"/>
        <w:rPr>
          <w:szCs w:val="24"/>
        </w:rPr>
      </w:pPr>
      <w:r w:rsidRPr="00454E8C">
        <w:rPr>
          <w:b/>
          <w:bCs/>
          <w:szCs w:val="24"/>
        </w:rPr>
        <w:t>2</w:t>
      </w:r>
      <w:r w:rsidR="00C9645D">
        <w:rPr>
          <w:b/>
          <w:bCs/>
          <w:szCs w:val="24"/>
        </w:rPr>
        <w:t>0</w:t>
      </w:r>
      <w:r w:rsidR="00F41765" w:rsidRPr="00454E8C">
        <w:rPr>
          <w:b/>
          <w:bCs/>
          <w:szCs w:val="24"/>
        </w:rPr>
        <w:t>.1.2.</w:t>
      </w:r>
      <w:r w:rsidR="00F41765" w:rsidRPr="00454E8C">
        <w:rPr>
          <w:szCs w:val="24"/>
        </w:rPr>
        <w:t xml:space="preserve"> Definitivamente, por servidor ou comissão designado pela autoridade competente, mediante termo detalhado que comprove o atendimento das exigências contratuais.</w:t>
      </w:r>
    </w:p>
    <w:p w14:paraId="055E4077" w14:textId="761D9473" w:rsidR="00F41765" w:rsidRPr="00454E8C" w:rsidRDefault="00915D86" w:rsidP="00454E8C">
      <w:pPr>
        <w:tabs>
          <w:tab w:val="left" w:pos="1134"/>
        </w:tabs>
        <w:spacing w:line="276" w:lineRule="auto"/>
        <w:rPr>
          <w:szCs w:val="24"/>
        </w:rPr>
      </w:pPr>
      <w:r w:rsidRPr="00454E8C">
        <w:rPr>
          <w:b/>
          <w:bCs/>
          <w:szCs w:val="24"/>
        </w:rPr>
        <w:t>2</w:t>
      </w:r>
      <w:r w:rsidR="00C9645D">
        <w:rPr>
          <w:b/>
          <w:bCs/>
          <w:szCs w:val="24"/>
        </w:rPr>
        <w:t>0</w:t>
      </w:r>
      <w:r w:rsidR="00F41765" w:rsidRPr="00454E8C">
        <w:rPr>
          <w:b/>
          <w:bCs/>
          <w:szCs w:val="24"/>
        </w:rPr>
        <w:t>.2.</w:t>
      </w:r>
      <w:r w:rsidR="00F41765" w:rsidRPr="00454E8C">
        <w:rPr>
          <w:szCs w:val="24"/>
        </w:rPr>
        <w:t xml:space="preserve"> O objeto licitado poderá ser rejeitado, no todo ou em parte, quando estiver em desacordo com o contrato.</w:t>
      </w:r>
    </w:p>
    <w:p w14:paraId="69D688A8" w14:textId="4576E998" w:rsidR="00F41765" w:rsidRPr="00454E8C" w:rsidRDefault="00915D86" w:rsidP="00454E8C">
      <w:pPr>
        <w:tabs>
          <w:tab w:val="left" w:pos="1134"/>
        </w:tabs>
        <w:spacing w:line="276" w:lineRule="auto"/>
        <w:rPr>
          <w:szCs w:val="24"/>
        </w:rPr>
      </w:pPr>
      <w:r w:rsidRPr="00454E8C">
        <w:rPr>
          <w:b/>
          <w:bCs/>
          <w:szCs w:val="24"/>
        </w:rPr>
        <w:t>2</w:t>
      </w:r>
      <w:r w:rsidR="00C9645D">
        <w:rPr>
          <w:b/>
          <w:bCs/>
          <w:szCs w:val="24"/>
        </w:rPr>
        <w:t>0</w:t>
      </w:r>
      <w:r w:rsidR="00F41765" w:rsidRPr="00454E8C">
        <w:rPr>
          <w:b/>
          <w:bCs/>
          <w:szCs w:val="24"/>
        </w:rPr>
        <w:t>.</w:t>
      </w:r>
      <w:r w:rsidR="00C9645D">
        <w:rPr>
          <w:b/>
          <w:bCs/>
          <w:szCs w:val="24"/>
        </w:rPr>
        <w:t>3</w:t>
      </w:r>
      <w:r w:rsidR="00F41765" w:rsidRPr="00454E8C">
        <w:rPr>
          <w:b/>
          <w:bCs/>
          <w:szCs w:val="24"/>
        </w:rPr>
        <w:t>.</w:t>
      </w:r>
      <w:r w:rsidR="00F41765" w:rsidRPr="00454E8C">
        <w:rPr>
          <w:szCs w:val="24"/>
        </w:rPr>
        <w:t xml:space="preserve"> O recebimento definitivo pela Administração não eximirá o projetista ou o consultor da responsabilidade objetiva por todos os danos causados por falha de projeto.</w:t>
      </w:r>
    </w:p>
    <w:bookmarkEnd w:id="52"/>
    <w:bookmarkEnd w:id="55"/>
    <w:p w14:paraId="377C9A57" w14:textId="77777777" w:rsidR="008E007F" w:rsidRPr="00454E8C" w:rsidRDefault="008E007F" w:rsidP="00454E8C">
      <w:pPr>
        <w:tabs>
          <w:tab w:val="left" w:pos="1134"/>
        </w:tabs>
        <w:spacing w:line="276" w:lineRule="auto"/>
        <w:rPr>
          <w:b/>
          <w:szCs w:val="24"/>
        </w:rPr>
      </w:pPr>
    </w:p>
    <w:p w14:paraId="5EE1BF47" w14:textId="3EE1A9CF" w:rsidR="00F41765" w:rsidRPr="00454E8C" w:rsidRDefault="00915D86" w:rsidP="00454E8C">
      <w:pPr>
        <w:tabs>
          <w:tab w:val="left" w:pos="1134"/>
        </w:tabs>
        <w:spacing w:line="276" w:lineRule="auto"/>
        <w:rPr>
          <w:b/>
          <w:szCs w:val="24"/>
        </w:rPr>
      </w:pPr>
      <w:r w:rsidRPr="00454E8C">
        <w:rPr>
          <w:b/>
          <w:szCs w:val="24"/>
        </w:rPr>
        <w:t>2</w:t>
      </w:r>
      <w:r w:rsidR="00F02841">
        <w:rPr>
          <w:b/>
          <w:szCs w:val="24"/>
        </w:rPr>
        <w:t>0</w:t>
      </w:r>
      <w:r w:rsidR="00F41765" w:rsidRPr="00454E8C">
        <w:rPr>
          <w:b/>
          <w:szCs w:val="24"/>
        </w:rPr>
        <w:t>. SANÇÕES ADMINISTRATIVAS</w:t>
      </w:r>
    </w:p>
    <w:p w14:paraId="1573E881" w14:textId="0BCED389" w:rsidR="00F41765" w:rsidRPr="00454E8C" w:rsidRDefault="00915D86" w:rsidP="00454E8C">
      <w:pPr>
        <w:tabs>
          <w:tab w:val="left" w:pos="1134"/>
        </w:tabs>
        <w:spacing w:line="276" w:lineRule="auto"/>
        <w:rPr>
          <w:szCs w:val="24"/>
        </w:rPr>
      </w:pPr>
      <w:r w:rsidRPr="00454E8C">
        <w:rPr>
          <w:b/>
          <w:szCs w:val="24"/>
        </w:rPr>
        <w:t>2</w:t>
      </w:r>
      <w:r w:rsidR="00F02841">
        <w:rPr>
          <w:b/>
          <w:szCs w:val="24"/>
        </w:rPr>
        <w:t>0</w:t>
      </w:r>
      <w:r w:rsidR="00F41765" w:rsidRPr="00454E8C">
        <w:rPr>
          <w:b/>
          <w:szCs w:val="24"/>
        </w:rPr>
        <w:t>.1.</w:t>
      </w:r>
      <w:r w:rsidR="00F41765" w:rsidRPr="00454E8C">
        <w:rPr>
          <w:b/>
          <w:bCs/>
          <w:szCs w:val="24"/>
        </w:rPr>
        <w:t> </w:t>
      </w:r>
      <w:r w:rsidR="00F41765" w:rsidRPr="00454E8C">
        <w:rPr>
          <w:szCs w:val="24"/>
        </w:rPr>
        <w:t>O licitante ou o contratado será responsabilizado administrativamente pelas seguintes infrações:</w:t>
      </w:r>
    </w:p>
    <w:p w14:paraId="1AAB4AF2" w14:textId="77777777" w:rsidR="00F41765" w:rsidRPr="00454E8C" w:rsidRDefault="00F41765" w:rsidP="00454E8C">
      <w:pPr>
        <w:pStyle w:val="NormalWeb"/>
        <w:spacing w:before="0" w:beforeAutospacing="0" w:after="0" w:afterAutospacing="0" w:line="276" w:lineRule="auto"/>
      </w:pPr>
      <w:bookmarkStart w:id="56" w:name="art155i"/>
      <w:bookmarkEnd w:id="56"/>
      <w:r w:rsidRPr="00454E8C">
        <w:rPr>
          <w:b/>
          <w:bCs/>
        </w:rPr>
        <w:t>a)</w:t>
      </w:r>
      <w:r w:rsidRPr="00454E8C">
        <w:t xml:space="preserve"> dar causa à inexecução parcial do contrato;</w:t>
      </w:r>
    </w:p>
    <w:p w14:paraId="3866F497" w14:textId="77777777" w:rsidR="00F41765" w:rsidRPr="00454E8C" w:rsidRDefault="00F41765" w:rsidP="00454E8C">
      <w:pPr>
        <w:pStyle w:val="NormalWeb"/>
        <w:spacing w:before="0" w:beforeAutospacing="0" w:after="0" w:afterAutospacing="0" w:line="276" w:lineRule="auto"/>
      </w:pPr>
      <w:bookmarkStart w:id="57" w:name="art155ii"/>
      <w:bookmarkEnd w:id="57"/>
      <w:r w:rsidRPr="00454E8C">
        <w:rPr>
          <w:b/>
          <w:bCs/>
        </w:rPr>
        <w:t>b)</w:t>
      </w:r>
      <w:r w:rsidRPr="00454E8C">
        <w:t xml:space="preserve"> dar causa à inexecução parcial do contrato que cause grave dano à Administração, ao funcionamento dos serviços públicos ou ao interesse coletivo;</w:t>
      </w:r>
    </w:p>
    <w:p w14:paraId="60C2140E" w14:textId="77777777" w:rsidR="00F41765" w:rsidRPr="00454E8C" w:rsidRDefault="00F41765" w:rsidP="00454E8C">
      <w:pPr>
        <w:pStyle w:val="NormalWeb"/>
        <w:spacing w:before="0" w:beforeAutospacing="0" w:after="0" w:afterAutospacing="0" w:line="276" w:lineRule="auto"/>
      </w:pPr>
      <w:bookmarkStart w:id="58" w:name="art155iii"/>
      <w:bookmarkEnd w:id="58"/>
      <w:r w:rsidRPr="00454E8C">
        <w:rPr>
          <w:b/>
          <w:bCs/>
        </w:rPr>
        <w:t xml:space="preserve">c) </w:t>
      </w:r>
      <w:r w:rsidRPr="00454E8C">
        <w:t>dar causa à inexecução total do contrato;</w:t>
      </w:r>
    </w:p>
    <w:p w14:paraId="108836B4" w14:textId="77777777" w:rsidR="00F41765" w:rsidRPr="00454E8C" w:rsidRDefault="00F41765" w:rsidP="00454E8C">
      <w:pPr>
        <w:pStyle w:val="NormalWeb"/>
        <w:spacing w:before="0" w:beforeAutospacing="0" w:after="0" w:afterAutospacing="0" w:line="276" w:lineRule="auto"/>
      </w:pPr>
      <w:bookmarkStart w:id="59" w:name="art155iv"/>
      <w:bookmarkEnd w:id="59"/>
      <w:r w:rsidRPr="00454E8C">
        <w:rPr>
          <w:b/>
          <w:bCs/>
        </w:rPr>
        <w:t>d)</w:t>
      </w:r>
      <w:r w:rsidRPr="00454E8C">
        <w:t xml:space="preserve"> deixar de entregar a documentação exigida para o certame;</w:t>
      </w:r>
    </w:p>
    <w:p w14:paraId="54A75428" w14:textId="77777777" w:rsidR="00F41765" w:rsidRPr="00454E8C" w:rsidRDefault="00F41765" w:rsidP="00454E8C">
      <w:pPr>
        <w:pStyle w:val="NormalWeb"/>
        <w:spacing w:before="0" w:beforeAutospacing="0" w:after="0" w:afterAutospacing="0" w:line="276" w:lineRule="auto"/>
      </w:pPr>
      <w:bookmarkStart w:id="60" w:name="art155v"/>
      <w:bookmarkEnd w:id="60"/>
      <w:r w:rsidRPr="00454E8C">
        <w:rPr>
          <w:b/>
          <w:bCs/>
        </w:rPr>
        <w:t>e)</w:t>
      </w:r>
      <w:r w:rsidRPr="00454E8C">
        <w:t xml:space="preserve"> não manter a proposta, salvo em decorrência de fato superveniente devidamente justificado;</w:t>
      </w:r>
    </w:p>
    <w:p w14:paraId="32546849" w14:textId="77777777" w:rsidR="00F41765" w:rsidRPr="00454E8C" w:rsidRDefault="00F41765" w:rsidP="00454E8C">
      <w:pPr>
        <w:pStyle w:val="NormalWeb"/>
        <w:spacing w:before="0" w:beforeAutospacing="0" w:after="0" w:afterAutospacing="0" w:line="276" w:lineRule="auto"/>
      </w:pPr>
      <w:bookmarkStart w:id="61" w:name="art155vi"/>
      <w:bookmarkEnd w:id="61"/>
      <w:r w:rsidRPr="00454E8C">
        <w:rPr>
          <w:b/>
          <w:bCs/>
        </w:rPr>
        <w:t>f)</w:t>
      </w:r>
      <w:r w:rsidRPr="00454E8C">
        <w:t xml:space="preserve"> não celebrar o contrato ou não entregar a documentação exigida para a contratação, quando convocado dentro do prazo de validade de sua proposta;</w:t>
      </w:r>
    </w:p>
    <w:p w14:paraId="6B31859E" w14:textId="77777777" w:rsidR="00F41765" w:rsidRPr="00454E8C" w:rsidRDefault="00F41765" w:rsidP="00454E8C">
      <w:pPr>
        <w:pStyle w:val="NormalWeb"/>
        <w:spacing w:before="0" w:beforeAutospacing="0" w:after="0" w:afterAutospacing="0" w:line="276" w:lineRule="auto"/>
      </w:pPr>
      <w:bookmarkStart w:id="62" w:name="art155vii"/>
      <w:bookmarkEnd w:id="62"/>
      <w:r w:rsidRPr="00454E8C">
        <w:rPr>
          <w:b/>
          <w:bCs/>
        </w:rPr>
        <w:t>g)</w:t>
      </w:r>
      <w:r w:rsidRPr="00454E8C">
        <w:t xml:space="preserve"> ensejar o retardamento da execução ou da entrega do objeto da licitação sem motivo justificado;</w:t>
      </w:r>
    </w:p>
    <w:p w14:paraId="65DFFB14" w14:textId="77777777" w:rsidR="00F41765" w:rsidRPr="00454E8C" w:rsidRDefault="00F41765" w:rsidP="00454E8C">
      <w:pPr>
        <w:pStyle w:val="NormalWeb"/>
        <w:spacing w:before="0" w:beforeAutospacing="0" w:after="0" w:afterAutospacing="0" w:line="276" w:lineRule="auto"/>
      </w:pPr>
      <w:bookmarkStart w:id="63" w:name="art155viii"/>
      <w:bookmarkEnd w:id="63"/>
      <w:r w:rsidRPr="00454E8C">
        <w:rPr>
          <w:b/>
          <w:bCs/>
        </w:rPr>
        <w:t>h)</w:t>
      </w:r>
      <w:r w:rsidRPr="00454E8C">
        <w:t xml:space="preserve"> apresentar declaração ou documentação falsa exigida para o certame ou prestar declaração falsa durante a licitação ou a execução do contrato;</w:t>
      </w:r>
    </w:p>
    <w:p w14:paraId="5CB011B2" w14:textId="77777777" w:rsidR="00F41765" w:rsidRPr="00454E8C" w:rsidRDefault="00F41765" w:rsidP="00454E8C">
      <w:pPr>
        <w:pStyle w:val="NormalWeb"/>
        <w:spacing w:before="0" w:beforeAutospacing="0" w:after="0" w:afterAutospacing="0" w:line="276" w:lineRule="auto"/>
      </w:pPr>
      <w:bookmarkStart w:id="64" w:name="art155ix"/>
      <w:bookmarkEnd w:id="64"/>
      <w:r w:rsidRPr="00454E8C">
        <w:rPr>
          <w:b/>
          <w:bCs/>
        </w:rPr>
        <w:t>i)</w:t>
      </w:r>
      <w:r w:rsidRPr="00454E8C">
        <w:t xml:space="preserve"> fraudar a licitação ou praticar ato fraudulento na execução do contrato;</w:t>
      </w:r>
    </w:p>
    <w:p w14:paraId="69A3B4ED" w14:textId="77777777" w:rsidR="00F41765" w:rsidRPr="00454E8C" w:rsidRDefault="00F41765" w:rsidP="00454E8C">
      <w:pPr>
        <w:pStyle w:val="NormalWeb"/>
        <w:spacing w:before="0" w:beforeAutospacing="0" w:after="0" w:afterAutospacing="0" w:line="276" w:lineRule="auto"/>
      </w:pPr>
      <w:bookmarkStart w:id="65" w:name="art155x"/>
      <w:bookmarkEnd w:id="65"/>
      <w:r w:rsidRPr="00454E8C">
        <w:rPr>
          <w:b/>
          <w:bCs/>
        </w:rPr>
        <w:t>j)</w:t>
      </w:r>
      <w:r w:rsidRPr="00454E8C">
        <w:t xml:space="preserve"> comportar-se de modo inidôneo ou cometer fraude de qualquer natureza;</w:t>
      </w:r>
    </w:p>
    <w:p w14:paraId="4860CB14" w14:textId="77777777" w:rsidR="00F41765" w:rsidRPr="00454E8C" w:rsidRDefault="00F41765" w:rsidP="00454E8C">
      <w:pPr>
        <w:pStyle w:val="NormalWeb"/>
        <w:spacing w:before="0" w:beforeAutospacing="0" w:after="0" w:afterAutospacing="0" w:line="276" w:lineRule="auto"/>
      </w:pPr>
      <w:bookmarkStart w:id="66" w:name="art155xi"/>
      <w:bookmarkEnd w:id="66"/>
      <w:r w:rsidRPr="00454E8C">
        <w:rPr>
          <w:b/>
          <w:bCs/>
        </w:rPr>
        <w:t>l)</w:t>
      </w:r>
      <w:r w:rsidRPr="00454E8C">
        <w:t xml:space="preserve"> praticar atos ilícitos com vistas a frustrar os objetivos da licitação;</w:t>
      </w:r>
    </w:p>
    <w:p w14:paraId="445B9615" w14:textId="5D2407BA" w:rsidR="00F41765" w:rsidRDefault="00F41765" w:rsidP="00454E8C">
      <w:pPr>
        <w:pStyle w:val="NormalWeb"/>
        <w:spacing w:before="0" w:beforeAutospacing="0" w:after="0" w:afterAutospacing="0" w:line="276" w:lineRule="auto"/>
        <w:rPr>
          <w:rStyle w:val="Hyperlink"/>
          <w:color w:val="auto"/>
        </w:rPr>
      </w:pPr>
      <w:bookmarkStart w:id="67" w:name="art155xii"/>
      <w:bookmarkEnd w:id="67"/>
      <w:r w:rsidRPr="00454E8C">
        <w:rPr>
          <w:b/>
          <w:bCs/>
        </w:rPr>
        <w:t>m)</w:t>
      </w:r>
      <w:r w:rsidRPr="00454E8C">
        <w:t xml:space="preserve"> praticar ato lesivo previsto no </w:t>
      </w:r>
      <w:hyperlink r:id="rId11" w:anchor="art5" w:history="1">
        <w:r w:rsidRPr="00454E8C">
          <w:rPr>
            <w:rStyle w:val="Hyperlink"/>
            <w:color w:val="auto"/>
          </w:rPr>
          <w:t>art. 5º da Lei nº 12.846, de 1º de agosto de 2013</w:t>
        </w:r>
      </w:hyperlink>
      <w:r w:rsidR="003952DE">
        <w:rPr>
          <w:rStyle w:val="Hyperlink"/>
          <w:color w:val="auto"/>
        </w:rPr>
        <w:t>;</w:t>
      </w:r>
    </w:p>
    <w:p w14:paraId="5D3D9D0C" w14:textId="77777777" w:rsidR="004B4A87" w:rsidRPr="00454E8C" w:rsidRDefault="004B4A87" w:rsidP="00454E8C">
      <w:pPr>
        <w:pStyle w:val="NormalWeb"/>
        <w:spacing w:before="0" w:beforeAutospacing="0" w:after="0" w:afterAutospacing="0" w:line="276" w:lineRule="auto"/>
      </w:pPr>
    </w:p>
    <w:p w14:paraId="089978FA" w14:textId="0DF98A8F" w:rsidR="00F41765" w:rsidRPr="00454E8C" w:rsidRDefault="00915D86" w:rsidP="00454E8C">
      <w:pPr>
        <w:pStyle w:val="NormalWeb"/>
        <w:spacing w:before="0" w:beforeAutospacing="0" w:after="0" w:afterAutospacing="0" w:line="276" w:lineRule="auto"/>
      </w:pPr>
      <w:bookmarkStart w:id="68" w:name="art156"/>
      <w:bookmarkEnd w:id="68"/>
      <w:r w:rsidRPr="00454E8C">
        <w:rPr>
          <w:b/>
          <w:bCs/>
        </w:rPr>
        <w:t>2</w:t>
      </w:r>
      <w:r w:rsidR="00F02841">
        <w:rPr>
          <w:b/>
          <w:bCs/>
        </w:rPr>
        <w:t>0</w:t>
      </w:r>
      <w:r w:rsidR="00F41765" w:rsidRPr="00454E8C">
        <w:rPr>
          <w:b/>
          <w:bCs/>
        </w:rPr>
        <w:t>.2.</w:t>
      </w:r>
      <w:r w:rsidR="00F41765" w:rsidRPr="00454E8C">
        <w:t xml:space="preserve"> Serão aplicadas ao responsável pelas infrações admi</w:t>
      </w:r>
      <w:r w:rsidR="00637D53" w:rsidRPr="00454E8C">
        <w:t>nistrativas previstas no item 2</w:t>
      </w:r>
      <w:r w:rsidR="00F02841">
        <w:t>0</w:t>
      </w:r>
      <w:r w:rsidR="00F41765" w:rsidRPr="00454E8C">
        <w:t>.1 deste edital as seguintes sanções:</w:t>
      </w:r>
    </w:p>
    <w:p w14:paraId="02C2BE07" w14:textId="77777777" w:rsidR="00F41765" w:rsidRPr="00454E8C" w:rsidRDefault="00F41765" w:rsidP="00454E8C">
      <w:pPr>
        <w:pStyle w:val="NormalWeb"/>
        <w:spacing w:before="0" w:beforeAutospacing="0" w:after="0" w:afterAutospacing="0" w:line="276" w:lineRule="auto"/>
      </w:pPr>
      <w:bookmarkStart w:id="69" w:name="art156i"/>
      <w:bookmarkEnd w:id="69"/>
      <w:r w:rsidRPr="00454E8C">
        <w:rPr>
          <w:b/>
          <w:bCs/>
        </w:rPr>
        <w:t>a)</w:t>
      </w:r>
      <w:r w:rsidRPr="00454E8C">
        <w:t xml:space="preserve"> advertência;</w:t>
      </w:r>
    </w:p>
    <w:p w14:paraId="0400D6A8" w14:textId="77777777" w:rsidR="00F41765" w:rsidRPr="00454E8C" w:rsidRDefault="00F41765" w:rsidP="00454E8C">
      <w:pPr>
        <w:pStyle w:val="NormalWeb"/>
        <w:spacing w:before="0" w:beforeAutospacing="0" w:after="0" w:afterAutospacing="0" w:line="276" w:lineRule="auto"/>
      </w:pPr>
      <w:bookmarkStart w:id="70" w:name="art156ii"/>
      <w:bookmarkEnd w:id="70"/>
      <w:r w:rsidRPr="00454E8C">
        <w:rPr>
          <w:b/>
          <w:bCs/>
        </w:rPr>
        <w:t>b)</w:t>
      </w:r>
      <w:r w:rsidRPr="00454E8C">
        <w:t xml:space="preserve"> multa de no mínimo 0,5% (cinco décimos por cento) e máximo de 30% (trinta por cento) do valor do objeto licitado ou contratado;</w:t>
      </w:r>
    </w:p>
    <w:p w14:paraId="2F37A2C8" w14:textId="758CD892" w:rsidR="00F41765" w:rsidRPr="00454E8C" w:rsidRDefault="00F41765" w:rsidP="00454E8C">
      <w:pPr>
        <w:pStyle w:val="NormalWeb"/>
        <w:spacing w:before="0" w:beforeAutospacing="0" w:after="0" w:afterAutospacing="0" w:line="276" w:lineRule="auto"/>
      </w:pPr>
      <w:bookmarkStart w:id="71" w:name="art156iii"/>
      <w:bookmarkEnd w:id="71"/>
      <w:r w:rsidRPr="00454E8C">
        <w:rPr>
          <w:b/>
          <w:bCs/>
        </w:rPr>
        <w:t>c)</w:t>
      </w:r>
      <w:r w:rsidRPr="00454E8C">
        <w:t xml:space="preserve"> impedimento de licitar e contratar, no âmbito da Administração Pública direta e indireta do órgão licitante, pelo prazo máximo de 3 (três) anos</w:t>
      </w:r>
      <w:r w:rsidR="004B4A87">
        <w:t>;</w:t>
      </w:r>
    </w:p>
    <w:p w14:paraId="046CA286" w14:textId="443ADC56" w:rsidR="00F41765" w:rsidRDefault="00F41765" w:rsidP="00454E8C">
      <w:pPr>
        <w:pStyle w:val="NormalWeb"/>
        <w:spacing w:before="0" w:beforeAutospacing="0" w:after="0" w:afterAutospacing="0" w:line="276" w:lineRule="auto"/>
      </w:pPr>
      <w:bookmarkStart w:id="72" w:name="art156iv"/>
      <w:bookmarkEnd w:id="72"/>
      <w:r w:rsidRPr="00454E8C">
        <w:rPr>
          <w:b/>
          <w:bCs/>
        </w:rPr>
        <w:t>d)</w:t>
      </w:r>
      <w:r w:rsidRPr="00454E8C">
        <w:t xml:space="preserve"> declaração de inidoneidade para licitar ou contratar</w:t>
      </w:r>
      <w:bookmarkStart w:id="73" w:name="art156§1"/>
      <w:bookmarkStart w:id="74" w:name="art156§2"/>
      <w:bookmarkStart w:id="75" w:name="art156§5"/>
      <w:bookmarkEnd w:id="73"/>
      <w:bookmarkEnd w:id="74"/>
      <w:bookmarkEnd w:id="75"/>
      <w:r w:rsidRPr="00454E8C">
        <w:t xml:space="preserve"> no âmbito da Administração Pública direta e indireta de todos os entes federativos, pelo prazo mínimo de 3 (três) anos e máximo de 6 (seis) anos.</w:t>
      </w:r>
    </w:p>
    <w:p w14:paraId="10E54BEA" w14:textId="77777777" w:rsidR="004B4A87" w:rsidRPr="00454E8C" w:rsidRDefault="004B4A87" w:rsidP="00454E8C">
      <w:pPr>
        <w:pStyle w:val="NormalWeb"/>
        <w:spacing w:before="0" w:beforeAutospacing="0" w:after="0" w:afterAutospacing="0" w:line="276" w:lineRule="auto"/>
      </w:pPr>
    </w:p>
    <w:p w14:paraId="56A3AB09" w14:textId="036DA144" w:rsidR="00F41765" w:rsidRPr="00454E8C" w:rsidRDefault="00915D86" w:rsidP="00454E8C">
      <w:pPr>
        <w:pStyle w:val="NormalWeb"/>
        <w:spacing w:before="0" w:beforeAutospacing="0" w:after="0" w:afterAutospacing="0" w:line="276" w:lineRule="auto"/>
      </w:pPr>
      <w:bookmarkStart w:id="76" w:name="art156§6"/>
      <w:bookmarkStart w:id="77" w:name="art156§7"/>
      <w:bookmarkEnd w:id="76"/>
      <w:bookmarkEnd w:id="77"/>
      <w:r w:rsidRPr="00454E8C">
        <w:rPr>
          <w:b/>
          <w:bCs/>
        </w:rPr>
        <w:t>2</w:t>
      </w:r>
      <w:r w:rsidR="00F02841">
        <w:rPr>
          <w:b/>
          <w:bCs/>
        </w:rPr>
        <w:t>0</w:t>
      </w:r>
      <w:r w:rsidR="00F41765" w:rsidRPr="00454E8C">
        <w:rPr>
          <w:b/>
          <w:bCs/>
        </w:rPr>
        <w:t>.3</w:t>
      </w:r>
      <w:r w:rsidR="00F41765" w:rsidRPr="00454E8C">
        <w:t xml:space="preserve"> As sanções previstas nas a</w:t>
      </w:r>
      <w:r w:rsidR="00637D53" w:rsidRPr="00454E8C">
        <w:t>líneas “a”, “c” e “d” do item 2</w:t>
      </w:r>
      <w:r w:rsidR="00F02841">
        <w:t>0</w:t>
      </w:r>
      <w:r w:rsidR="00F41765" w:rsidRPr="00454E8C">
        <w:t>.2. do presente Edital poderão ser aplicadas cumulativamente com a prevista na alínea “b” do mesmo item.</w:t>
      </w:r>
    </w:p>
    <w:p w14:paraId="5FE54AE0" w14:textId="720C7FBA" w:rsidR="00F41765" w:rsidRPr="00454E8C" w:rsidRDefault="00915D86" w:rsidP="00454E8C">
      <w:pPr>
        <w:pStyle w:val="NormalWeb"/>
        <w:spacing w:before="0" w:beforeAutospacing="0" w:after="0" w:afterAutospacing="0" w:line="276" w:lineRule="auto"/>
      </w:pPr>
      <w:bookmarkStart w:id="78" w:name="art156§8"/>
      <w:bookmarkEnd w:id="78"/>
      <w:r w:rsidRPr="00454E8C">
        <w:rPr>
          <w:b/>
          <w:bCs/>
        </w:rPr>
        <w:t>2</w:t>
      </w:r>
      <w:r w:rsidR="00F02841">
        <w:rPr>
          <w:b/>
          <w:bCs/>
        </w:rPr>
        <w:t>0</w:t>
      </w:r>
      <w:r w:rsidR="00F41765" w:rsidRPr="00454E8C">
        <w:rPr>
          <w:b/>
          <w:bCs/>
        </w:rPr>
        <w:t xml:space="preserve">.4. </w:t>
      </w:r>
      <w:r w:rsidR="00F41765" w:rsidRPr="00454E8C">
        <w:t>A aplicação de multa de mora não impedirá que a Administração a converta em compensatória e promova a extinção unilateral do contrato com a aplicação cumulada de outras sanções, conforme previsto no item 2</w:t>
      </w:r>
      <w:r w:rsidR="00F02841">
        <w:t>0</w:t>
      </w:r>
      <w:r w:rsidR="00F41765" w:rsidRPr="00454E8C">
        <w:t xml:space="preserve">.2 do presente Edital. </w:t>
      </w:r>
    </w:p>
    <w:p w14:paraId="7A766A5C" w14:textId="0EFB4B56" w:rsidR="00F41765" w:rsidRPr="00454E8C" w:rsidRDefault="00915D86" w:rsidP="00454E8C">
      <w:pPr>
        <w:pStyle w:val="NormalWeb"/>
        <w:spacing w:before="0" w:beforeAutospacing="0" w:after="0" w:afterAutospacing="0" w:line="276" w:lineRule="auto"/>
      </w:pPr>
      <w:r w:rsidRPr="00454E8C">
        <w:rPr>
          <w:b/>
          <w:bCs/>
        </w:rPr>
        <w:t>2</w:t>
      </w:r>
      <w:r w:rsidR="00F02841">
        <w:rPr>
          <w:b/>
          <w:bCs/>
        </w:rPr>
        <w:t>0</w:t>
      </w:r>
      <w:r w:rsidR="00F41765" w:rsidRPr="00454E8C">
        <w:rPr>
          <w:b/>
          <w:bCs/>
        </w:rPr>
        <w:t>.5.</w:t>
      </w:r>
      <w:r w:rsidR="00F41765" w:rsidRPr="00454E8C">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BDB3659" w14:textId="346E0BE7" w:rsidR="00F41765" w:rsidRPr="00454E8C" w:rsidRDefault="00915D86" w:rsidP="00454E8C">
      <w:pPr>
        <w:pStyle w:val="NormalWeb"/>
        <w:spacing w:before="0" w:beforeAutospacing="0" w:after="0" w:afterAutospacing="0" w:line="276" w:lineRule="auto"/>
      </w:pPr>
      <w:bookmarkStart w:id="79" w:name="art156§9"/>
      <w:bookmarkEnd w:id="79"/>
      <w:r w:rsidRPr="00454E8C">
        <w:rPr>
          <w:b/>
          <w:bCs/>
        </w:rPr>
        <w:t>2</w:t>
      </w:r>
      <w:r w:rsidR="00F02841">
        <w:rPr>
          <w:b/>
          <w:bCs/>
        </w:rPr>
        <w:t>0</w:t>
      </w:r>
      <w:r w:rsidR="00F41765" w:rsidRPr="00454E8C">
        <w:rPr>
          <w:b/>
          <w:bCs/>
        </w:rPr>
        <w:t>.6.</w:t>
      </w:r>
      <w:r w:rsidR="00F41765" w:rsidRPr="00454E8C">
        <w:t xml:space="preserve"> A aplicação das sanções </w:t>
      </w:r>
      <w:r w:rsidR="00637D53" w:rsidRPr="00454E8C">
        <w:t>previstas no item 2</w:t>
      </w:r>
      <w:r w:rsidR="00F02841">
        <w:t>0</w:t>
      </w:r>
      <w:r w:rsidR="00F41765" w:rsidRPr="00454E8C">
        <w:t>.2. deste Edital não exclui, em hipótese alguma, a obrigação de reparação integral do dano causado à Administração Pública.</w:t>
      </w:r>
    </w:p>
    <w:p w14:paraId="13C0AF9A" w14:textId="101D6BA9" w:rsidR="00F41765" w:rsidRPr="00454E8C" w:rsidRDefault="00915D86" w:rsidP="00454E8C">
      <w:pPr>
        <w:pStyle w:val="NormalWeb"/>
        <w:spacing w:before="0" w:beforeAutospacing="0" w:after="0" w:afterAutospacing="0" w:line="276" w:lineRule="auto"/>
      </w:pPr>
      <w:bookmarkStart w:id="80" w:name="art157"/>
      <w:bookmarkEnd w:id="80"/>
      <w:r w:rsidRPr="00454E8C">
        <w:rPr>
          <w:b/>
          <w:bCs/>
        </w:rPr>
        <w:t>2</w:t>
      </w:r>
      <w:r w:rsidR="00F02841">
        <w:rPr>
          <w:b/>
          <w:bCs/>
        </w:rPr>
        <w:t>0</w:t>
      </w:r>
      <w:r w:rsidR="00F41765" w:rsidRPr="00454E8C">
        <w:rPr>
          <w:b/>
          <w:bCs/>
        </w:rPr>
        <w:t>.7.</w:t>
      </w:r>
      <w:r w:rsidR="00F41765" w:rsidRPr="00454E8C">
        <w:t xml:space="preserve"> Na aplicação da sanção prevista no </w:t>
      </w:r>
      <w:r w:rsidR="00637D53" w:rsidRPr="00454E8C">
        <w:t>item 2</w:t>
      </w:r>
      <w:r w:rsidR="00F02841">
        <w:t>0</w:t>
      </w:r>
      <w:r w:rsidR="00F41765" w:rsidRPr="00454E8C">
        <w:t>.2, alínea “b”, do presente edital, será facultada a defesa do interessado no prazo de 15 (quinze) dias úteis, contado da data de sua intimação.</w:t>
      </w:r>
    </w:p>
    <w:p w14:paraId="621D746B" w14:textId="59227DE5" w:rsidR="00F41765" w:rsidRPr="00454E8C" w:rsidRDefault="00915D86" w:rsidP="00454E8C">
      <w:pPr>
        <w:pStyle w:val="NormalWeb"/>
        <w:spacing w:before="0" w:beforeAutospacing="0" w:after="0" w:afterAutospacing="0" w:line="276" w:lineRule="auto"/>
      </w:pPr>
      <w:bookmarkStart w:id="81" w:name="art158"/>
      <w:bookmarkEnd w:id="81"/>
      <w:r w:rsidRPr="00454E8C">
        <w:rPr>
          <w:b/>
          <w:bCs/>
        </w:rPr>
        <w:t>2</w:t>
      </w:r>
      <w:r w:rsidR="00F02841">
        <w:rPr>
          <w:b/>
          <w:bCs/>
        </w:rPr>
        <w:t>0</w:t>
      </w:r>
      <w:r w:rsidR="00F41765" w:rsidRPr="00454E8C">
        <w:rPr>
          <w:b/>
          <w:bCs/>
        </w:rPr>
        <w:t>.8.</w:t>
      </w:r>
      <w:r w:rsidR="00F41765" w:rsidRPr="00454E8C">
        <w:t xml:space="preserve"> Para aplicação das sanções previstas nas alíneas “c” e “d” </w:t>
      </w:r>
      <w:r w:rsidR="00637D53" w:rsidRPr="00454E8C">
        <w:t>do item 2</w:t>
      </w:r>
      <w:r w:rsidR="00F02841">
        <w:t>0</w:t>
      </w:r>
      <w:r w:rsidR="00F41765" w:rsidRPr="00454E8C">
        <w:t>.2 do presente Edital o licitante ou o contratado será intimado para, no prazo de 15 (quinze) dias úteis, contado da data de intimação, apresentar defesa escrita e especificar as provas que pretenda produzir.</w:t>
      </w:r>
      <w:bookmarkStart w:id="82" w:name="art158§1"/>
      <w:bookmarkStart w:id="83" w:name="art158§2"/>
      <w:bookmarkEnd w:id="82"/>
      <w:bookmarkEnd w:id="83"/>
    </w:p>
    <w:p w14:paraId="1F082608" w14:textId="3270F740" w:rsidR="00F41765" w:rsidRPr="00454E8C" w:rsidRDefault="00915D86" w:rsidP="00454E8C">
      <w:pPr>
        <w:pStyle w:val="NormalWeb"/>
        <w:spacing w:before="0" w:beforeAutospacing="0" w:after="0" w:afterAutospacing="0" w:line="276" w:lineRule="auto"/>
      </w:pPr>
      <w:r w:rsidRPr="00454E8C">
        <w:rPr>
          <w:b/>
          <w:bCs/>
        </w:rPr>
        <w:t>2</w:t>
      </w:r>
      <w:r w:rsidR="00F02841">
        <w:rPr>
          <w:b/>
          <w:bCs/>
        </w:rPr>
        <w:t>0</w:t>
      </w:r>
      <w:r w:rsidR="00F41765" w:rsidRPr="00454E8C">
        <w:rPr>
          <w:b/>
          <w:bCs/>
        </w:rPr>
        <w:t>.9.</w:t>
      </w:r>
      <w:r w:rsidR="00F41765" w:rsidRPr="00454E8C">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6A7CFBC" w14:textId="0EB45AEE" w:rsidR="00F41765" w:rsidRPr="00454E8C" w:rsidRDefault="00915D86" w:rsidP="00454E8C">
      <w:pPr>
        <w:pStyle w:val="NormalWeb"/>
        <w:spacing w:before="0" w:beforeAutospacing="0" w:after="0" w:afterAutospacing="0" w:line="276" w:lineRule="auto"/>
      </w:pPr>
      <w:bookmarkStart w:id="84" w:name="art158§3"/>
      <w:bookmarkEnd w:id="84"/>
      <w:r w:rsidRPr="00454E8C">
        <w:rPr>
          <w:b/>
          <w:bCs/>
        </w:rPr>
        <w:t>2</w:t>
      </w:r>
      <w:r w:rsidR="00F02841">
        <w:rPr>
          <w:b/>
          <w:bCs/>
        </w:rPr>
        <w:t>0</w:t>
      </w:r>
      <w:r w:rsidR="00F41765" w:rsidRPr="00454E8C">
        <w:rPr>
          <w:b/>
          <w:bCs/>
        </w:rPr>
        <w:t>.10.</w:t>
      </w:r>
      <w:r w:rsidR="00F41765" w:rsidRPr="00454E8C">
        <w:t xml:space="preserve"> Serão indeferidas pela comissão, mediante decisão fundamentada, provas ilícitas, impertinentes, desnecessárias, protelatórias ou intempestivas.</w:t>
      </w:r>
    </w:p>
    <w:p w14:paraId="3ED91612" w14:textId="0385E5E1" w:rsidR="00F41765" w:rsidRPr="00454E8C" w:rsidRDefault="00915D86" w:rsidP="00454E8C">
      <w:pPr>
        <w:pStyle w:val="NormalWeb"/>
        <w:spacing w:before="0" w:beforeAutospacing="0" w:after="0" w:afterAutospacing="0" w:line="276" w:lineRule="auto"/>
      </w:pPr>
      <w:bookmarkStart w:id="85" w:name="art158§4"/>
      <w:bookmarkStart w:id="86" w:name="art160"/>
      <w:bookmarkEnd w:id="85"/>
      <w:bookmarkEnd w:id="86"/>
      <w:r w:rsidRPr="00454E8C">
        <w:rPr>
          <w:b/>
          <w:bCs/>
        </w:rPr>
        <w:t>2</w:t>
      </w:r>
      <w:r w:rsidR="00F02841">
        <w:rPr>
          <w:b/>
          <w:bCs/>
        </w:rPr>
        <w:t>0</w:t>
      </w:r>
      <w:r w:rsidR="00F41765" w:rsidRPr="00454E8C">
        <w:rPr>
          <w:b/>
          <w:bCs/>
        </w:rPr>
        <w:t>.11.</w:t>
      </w:r>
      <w:r w:rsidR="00F41765" w:rsidRPr="00454E8C">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93081EA" w14:textId="56734DC2" w:rsidR="00F41765" w:rsidRPr="00454E8C" w:rsidRDefault="00637D53" w:rsidP="00454E8C">
      <w:pPr>
        <w:pStyle w:val="NormalWeb"/>
        <w:spacing w:before="0" w:beforeAutospacing="0" w:after="0" w:afterAutospacing="0" w:line="276" w:lineRule="auto"/>
      </w:pPr>
      <w:bookmarkStart w:id="87" w:name="art161"/>
      <w:bookmarkStart w:id="88" w:name="art162"/>
      <w:bookmarkStart w:id="89" w:name="art162p"/>
      <w:bookmarkStart w:id="90" w:name="art163"/>
      <w:bookmarkEnd w:id="87"/>
      <w:bookmarkEnd w:id="88"/>
      <w:bookmarkEnd w:id="89"/>
      <w:bookmarkEnd w:id="90"/>
      <w:r w:rsidRPr="00454E8C">
        <w:rPr>
          <w:b/>
          <w:bCs/>
        </w:rPr>
        <w:t>2</w:t>
      </w:r>
      <w:r w:rsidR="00F02841">
        <w:rPr>
          <w:b/>
          <w:bCs/>
        </w:rPr>
        <w:t>0</w:t>
      </w:r>
      <w:r w:rsidR="00F41765" w:rsidRPr="00454E8C">
        <w:rPr>
          <w:b/>
          <w:bCs/>
        </w:rPr>
        <w:t>.12.</w:t>
      </w:r>
      <w:r w:rsidR="00F41765" w:rsidRPr="00454E8C">
        <w:t xml:space="preserve"> É admitida a reabilitação do licitante ou contratado perante a própria autoridade que aplicou a penalidade, exigidos, cumulativamente:</w:t>
      </w:r>
    </w:p>
    <w:p w14:paraId="44F4AB86" w14:textId="77777777" w:rsidR="00F41765" w:rsidRPr="00454E8C" w:rsidRDefault="00F41765" w:rsidP="00454E8C">
      <w:pPr>
        <w:pStyle w:val="NormalWeb"/>
        <w:spacing w:before="0" w:beforeAutospacing="0" w:after="0" w:afterAutospacing="0" w:line="276" w:lineRule="auto"/>
      </w:pPr>
      <w:bookmarkStart w:id="91" w:name="art163i"/>
      <w:bookmarkEnd w:id="91"/>
      <w:r w:rsidRPr="004B4A87">
        <w:rPr>
          <w:b/>
          <w:bCs/>
        </w:rPr>
        <w:t>a)</w:t>
      </w:r>
      <w:r w:rsidRPr="00454E8C">
        <w:t xml:space="preserve"> reparação integral do dano causado à Administração Pública;</w:t>
      </w:r>
    </w:p>
    <w:p w14:paraId="79651263" w14:textId="77777777" w:rsidR="00F41765" w:rsidRPr="00454E8C" w:rsidRDefault="00F41765" w:rsidP="00454E8C">
      <w:pPr>
        <w:pStyle w:val="NormalWeb"/>
        <w:spacing w:before="0" w:beforeAutospacing="0" w:after="0" w:afterAutospacing="0" w:line="276" w:lineRule="auto"/>
      </w:pPr>
      <w:bookmarkStart w:id="92" w:name="art163ii"/>
      <w:bookmarkEnd w:id="92"/>
      <w:r w:rsidRPr="004B4A87">
        <w:rPr>
          <w:b/>
          <w:bCs/>
        </w:rPr>
        <w:t>b)</w:t>
      </w:r>
      <w:r w:rsidRPr="00454E8C">
        <w:t xml:space="preserve"> pagamento da multa;</w:t>
      </w:r>
    </w:p>
    <w:p w14:paraId="357F5095" w14:textId="76C31FCF" w:rsidR="00F41765" w:rsidRPr="00454E8C" w:rsidRDefault="00F41765" w:rsidP="00454E8C">
      <w:pPr>
        <w:pStyle w:val="NormalWeb"/>
        <w:spacing w:before="0" w:beforeAutospacing="0" w:after="0" w:afterAutospacing="0" w:line="276" w:lineRule="auto"/>
      </w:pPr>
      <w:bookmarkStart w:id="93" w:name="art163iii"/>
      <w:bookmarkEnd w:id="93"/>
      <w:r w:rsidRPr="004B4A87">
        <w:rPr>
          <w:b/>
          <w:bCs/>
        </w:rPr>
        <w:t>c)</w:t>
      </w:r>
      <w:r w:rsidRPr="00454E8C">
        <w:t xml:space="preserve"> transcurso do prazo mínimo de 1 (um) ano da aplicação da penalidade, no caso de impedimento de licitar </w:t>
      </w:r>
      <w:r w:rsidRPr="004B4A87">
        <w:rPr>
          <w:b/>
          <w:bCs/>
        </w:rPr>
        <w:t>e</w:t>
      </w:r>
      <w:r w:rsidR="004B4A87">
        <w:rPr>
          <w:b/>
          <w:bCs/>
        </w:rPr>
        <w:t>)</w:t>
      </w:r>
      <w:r w:rsidRPr="00454E8C">
        <w:t xml:space="preserve"> contratar, ou de 3 (três) anos da aplicação da penalidade, no caso de declaração de inidoneidade;</w:t>
      </w:r>
    </w:p>
    <w:p w14:paraId="70433E44" w14:textId="77777777" w:rsidR="00F41765" w:rsidRPr="00454E8C" w:rsidRDefault="00F41765" w:rsidP="00454E8C">
      <w:pPr>
        <w:pStyle w:val="NormalWeb"/>
        <w:spacing w:before="0" w:beforeAutospacing="0" w:after="0" w:afterAutospacing="0" w:line="276" w:lineRule="auto"/>
      </w:pPr>
      <w:bookmarkStart w:id="94" w:name="art163iv"/>
      <w:bookmarkEnd w:id="94"/>
      <w:r w:rsidRPr="004B4A87">
        <w:rPr>
          <w:b/>
          <w:bCs/>
        </w:rPr>
        <w:t>d)</w:t>
      </w:r>
      <w:r w:rsidRPr="00454E8C">
        <w:t xml:space="preserve"> cumprimento das condições de reabilitação definidas no ato punitivo;</w:t>
      </w:r>
    </w:p>
    <w:p w14:paraId="5EB8A43F" w14:textId="77777777" w:rsidR="00F41765" w:rsidRPr="00454E8C" w:rsidRDefault="00F41765" w:rsidP="00454E8C">
      <w:pPr>
        <w:pStyle w:val="NormalWeb"/>
        <w:spacing w:before="0" w:beforeAutospacing="0" w:after="0" w:afterAutospacing="0" w:line="276" w:lineRule="auto"/>
      </w:pPr>
      <w:bookmarkStart w:id="95" w:name="art163v"/>
      <w:bookmarkEnd w:id="95"/>
      <w:r w:rsidRPr="004B4A87">
        <w:rPr>
          <w:b/>
          <w:bCs/>
        </w:rPr>
        <w:t>e)</w:t>
      </w:r>
      <w:r w:rsidRPr="00454E8C">
        <w:t xml:space="preserve"> análise jurídica prévia, com posicionamento conclusivo quanto ao cumprimento dos requisitos definidos neste artigo.</w:t>
      </w:r>
    </w:p>
    <w:p w14:paraId="6C81F44D" w14:textId="77AA6105" w:rsidR="00F41765" w:rsidRPr="00454E8C" w:rsidRDefault="00637D53" w:rsidP="00454E8C">
      <w:pPr>
        <w:pStyle w:val="NormalWeb"/>
        <w:spacing w:before="0" w:beforeAutospacing="0" w:after="0" w:afterAutospacing="0" w:line="276" w:lineRule="auto"/>
      </w:pPr>
      <w:bookmarkStart w:id="96" w:name="art163p"/>
      <w:bookmarkEnd w:id="96"/>
      <w:r w:rsidRPr="00454E8C">
        <w:rPr>
          <w:b/>
          <w:bCs/>
        </w:rPr>
        <w:t>2</w:t>
      </w:r>
      <w:r w:rsidR="00F02841">
        <w:rPr>
          <w:b/>
          <w:bCs/>
        </w:rPr>
        <w:t>0</w:t>
      </w:r>
      <w:r w:rsidR="00F41765" w:rsidRPr="00454E8C">
        <w:rPr>
          <w:b/>
          <w:bCs/>
        </w:rPr>
        <w:t>.13.</w:t>
      </w:r>
      <w:r w:rsidR="00F41765" w:rsidRPr="00454E8C">
        <w:t xml:space="preserve"> A sanção pelas infrações previstas nas alíneas “h” e “m” do </w:t>
      </w:r>
      <w:r w:rsidRPr="00454E8C">
        <w:t>item 2</w:t>
      </w:r>
      <w:r w:rsidR="00F02841">
        <w:t>0</w:t>
      </w:r>
      <w:r w:rsidR="00F41765" w:rsidRPr="00454E8C">
        <w:t>.2 do presente Edital exigirá, como condição de reabilitação do licitante ou contratado, a implantação ou aperfeiçoamento de programa de integridade pelo responsável.</w:t>
      </w:r>
    </w:p>
    <w:p w14:paraId="508631FF" w14:textId="77777777" w:rsidR="00F41765" w:rsidRPr="00454E8C" w:rsidRDefault="00F41765" w:rsidP="00454E8C">
      <w:pPr>
        <w:tabs>
          <w:tab w:val="left" w:pos="1134"/>
        </w:tabs>
        <w:spacing w:line="276" w:lineRule="auto"/>
        <w:rPr>
          <w:szCs w:val="24"/>
        </w:rPr>
      </w:pPr>
    </w:p>
    <w:p w14:paraId="4738DF93" w14:textId="132F65C3" w:rsidR="00F41765" w:rsidRPr="00454E8C" w:rsidRDefault="00637D53" w:rsidP="00454E8C">
      <w:pPr>
        <w:tabs>
          <w:tab w:val="left" w:pos="1134"/>
        </w:tabs>
        <w:spacing w:line="276" w:lineRule="auto"/>
        <w:rPr>
          <w:b/>
          <w:szCs w:val="24"/>
        </w:rPr>
      </w:pPr>
      <w:bookmarkStart w:id="97" w:name="_Hlk149041544"/>
      <w:r w:rsidRPr="00454E8C">
        <w:rPr>
          <w:b/>
          <w:szCs w:val="24"/>
        </w:rPr>
        <w:t>2</w:t>
      </w:r>
      <w:r w:rsidR="00F02841">
        <w:rPr>
          <w:b/>
          <w:szCs w:val="24"/>
        </w:rPr>
        <w:t>1</w:t>
      </w:r>
      <w:r w:rsidR="00F41765" w:rsidRPr="00454E8C">
        <w:rPr>
          <w:b/>
          <w:szCs w:val="24"/>
        </w:rPr>
        <w:t>. PEDIDOS DE ESCLARECIMENTOS E IMPUGNAÇÕES</w:t>
      </w:r>
    </w:p>
    <w:p w14:paraId="6BE5DF5E" w14:textId="1B6ADADE" w:rsidR="00F41765" w:rsidRPr="00454E8C" w:rsidRDefault="00637D53" w:rsidP="00454E8C">
      <w:pPr>
        <w:spacing w:line="276" w:lineRule="auto"/>
        <w:rPr>
          <w:szCs w:val="24"/>
          <w:lang w:eastAsia="hi-IN"/>
        </w:rPr>
      </w:pPr>
      <w:r w:rsidRPr="00454E8C">
        <w:rPr>
          <w:b/>
          <w:bCs/>
          <w:szCs w:val="24"/>
        </w:rPr>
        <w:t>2</w:t>
      </w:r>
      <w:r w:rsidR="00F02841">
        <w:rPr>
          <w:b/>
          <w:bCs/>
          <w:szCs w:val="24"/>
        </w:rPr>
        <w:t>1</w:t>
      </w:r>
      <w:r w:rsidR="00F41765" w:rsidRPr="00454E8C">
        <w:rPr>
          <w:b/>
          <w:bCs/>
          <w:szCs w:val="24"/>
        </w:rPr>
        <w:t xml:space="preserve">.1. </w:t>
      </w:r>
      <w:r w:rsidR="00F41765" w:rsidRPr="00454E8C">
        <w:rPr>
          <w:szCs w:val="24"/>
        </w:rPr>
        <w:t>Os pedidos de esclarecimentos referentes ao processo licitatório e os pedidos de impugnações poderão ser enviados a</w:t>
      </w:r>
      <w:r w:rsidR="00660F94" w:rsidRPr="00454E8C">
        <w:rPr>
          <w:szCs w:val="24"/>
        </w:rPr>
        <w:t xml:space="preserve"> comissão de licitações</w:t>
      </w:r>
      <w:r w:rsidR="00F41765" w:rsidRPr="00454E8C">
        <w:rPr>
          <w:szCs w:val="24"/>
        </w:rPr>
        <w:t xml:space="preserve">, até três dias úteis anteriores à data fixada para abertura da sessão </w:t>
      </w:r>
      <w:r w:rsidR="006D78FB" w:rsidRPr="00454E8C">
        <w:rPr>
          <w:szCs w:val="24"/>
        </w:rPr>
        <w:t>pública, mediante</w:t>
      </w:r>
      <w:r w:rsidR="00F41765" w:rsidRPr="00454E8C">
        <w:rPr>
          <w:szCs w:val="24"/>
        </w:rPr>
        <w:t xml:space="preserve"> protocolo, na sede da Prefeitu</w:t>
      </w:r>
      <w:r w:rsidR="006D78FB" w:rsidRPr="00454E8C">
        <w:rPr>
          <w:szCs w:val="24"/>
        </w:rPr>
        <w:t>ra Municipal, com endereço na Av. do Comércio</w:t>
      </w:r>
      <w:r w:rsidR="00F41765" w:rsidRPr="00454E8C">
        <w:rPr>
          <w:szCs w:val="24"/>
        </w:rPr>
        <w:t>,</w:t>
      </w:r>
      <w:r w:rsidR="006D78FB" w:rsidRPr="00454E8C">
        <w:rPr>
          <w:szCs w:val="24"/>
        </w:rPr>
        <w:t xml:space="preserve"> n° 196, Centro de Rodeio Bonito/RS, no setor de Protocolos e Informações</w:t>
      </w:r>
      <w:r w:rsidRPr="00454E8C">
        <w:rPr>
          <w:szCs w:val="24"/>
        </w:rPr>
        <w:t xml:space="preserve"> ou</w:t>
      </w:r>
      <w:r w:rsidR="006D78FB" w:rsidRPr="00454E8C">
        <w:rPr>
          <w:szCs w:val="24"/>
        </w:rPr>
        <w:t xml:space="preserve"> por e-mail </w:t>
      </w:r>
      <w:r w:rsidRPr="00454E8C">
        <w:rPr>
          <w:szCs w:val="24"/>
        </w:rPr>
        <w:t xml:space="preserve">do setor de licitações, no </w:t>
      </w:r>
      <w:hyperlink r:id="rId12" w:history="1">
        <w:r w:rsidRPr="004B4A87">
          <w:rPr>
            <w:rStyle w:val="Hyperlink"/>
            <w:szCs w:val="24"/>
          </w:rPr>
          <w:t>licitacao@rodeiobonito.rs.gov.br</w:t>
        </w:r>
      </w:hyperlink>
      <w:r w:rsidRPr="00454E8C">
        <w:rPr>
          <w:szCs w:val="24"/>
        </w:rPr>
        <w:t>.</w:t>
      </w:r>
    </w:p>
    <w:p w14:paraId="6CB71899" w14:textId="5F296B40" w:rsidR="00F41765" w:rsidRPr="00454E8C" w:rsidRDefault="00637D53" w:rsidP="00454E8C">
      <w:pPr>
        <w:spacing w:line="276" w:lineRule="auto"/>
        <w:rPr>
          <w:szCs w:val="24"/>
        </w:rPr>
      </w:pPr>
      <w:r w:rsidRPr="00454E8C">
        <w:rPr>
          <w:b/>
          <w:bCs/>
          <w:szCs w:val="24"/>
        </w:rPr>
        <w:t>2</w:t>
      </w:r>
      <w:r w:rsidR="00F02841">
        <w:rPr>
          <w:b/>
          <w:bCs/>
          <w:szCs w:val="24"/>
        </w:rPr>
        <w:t>1</w:t>
      </w:r>
      <w:r w:rsidR="00F41765" w:rsidRPr="00454E8C">
        <w:rPr>
          <w:b/>
          <w:bCs/>
          <w:szCs w:val="24"/>
        </w:rPr>
        <w:t>.2.</w:t>
      </w:r>
      <w:r w:rsidR="00F41765" w:rsidRPr="00454E8C">
        <w:rPr>
          <w:szCs w:val="24"/>
        </w:rPr>
        <w:t xml:space="preserve">  As respostas aos pedidos de esclarecimentos e às impugnações serão divulgadas pelo órgão licit</w:t>
      </w:r>
      <w:r w:rsidR="006D78FB" w:rsidRPr="00454E8C">
        <w:rPr>
          <w:szCs w:val="24"/>
        </w:rPr>
        <w:t xml:space="preserve">ante no seguinte endereço: </w:t>
      </w:r>
      <w:hyperlink r:id="rId13" w:history="1">
        <w:r w:rsidR="006D78FB" w:rsidRPr="00454E8C">
          <w:rPr>
            <w:rStyle w:val="Hyperlink"/>
            <w:szCs w:val="24"/>
          </w:rPr>
          <w:t>www.rodeiobonito.rs.gov.br</w:t>
        </w:r>
      </w:hyperlink>
      <w:r w:rsidR="006D78FB" w:rsidRPr="00454E8C">
        <w:rPr>
          <w:szCs w:val="24"/>
        </w:rPr>
        <w:t xml:space="preserve"> e </w:t>
      </w:r>
      <w:proofErr w:type="spellStart"/>
      <w:r w:rsidR="006D78FB" w:rsidRPr="00454E8C">
        <w:rPr>
          <w:szCs w:val="24"/>
        </w:rPr>
        <w:t>Licitacon</w:t>
      </w:r>
      <w:proofErr w:type="spellEnd"/>
      <w:r w:rsidR="00F41765" w:rsidRPr="00454E8C">
        <w:rPr>
          <w:szCs w:val="24"/>
        </w:rPr>
        <w:t>.</w:t>
      </w:r>
    </w:p>
    <w:bookmarkEnd w:id="97"/>
    <w:p w14:paraId="4737A4BC" w14:textId="77777777" w:rsidR="00F41765" w:rsidRPr="00454E8C" w:rsidRDefault="00F41765" w:rsidP="00454E8C">
      <w:pPr>
        <w:spacing w:line="276" w:lineRule="auto"/>
        <w:rPr>
          <w:b/>
          <w:szCs w:val="24"/>
        </w:rPr>
      </w:pPr>
    </w:p>
    <w:p w14:paraId="3CB7A394" w14:textId="69757D86" w:rsidR="00F41765" w:rsidRPr="00454E8C" w:rsidRDefault="00637D53" w:rsidP="00454E8C">
      <w:pPr>
        <w:tabs>
          <w:tab w:val="left" w:pos="1134"/>
        </w:tabs>
        <w:spacing w:line="276" w:lineRule="auto"/>
        <w:rPr>
          <w:b/>
          <w:szCs w:val="24"/>
        </w:rPr>
      </w:pPr>
      <w:r w:rsidRPr="00454E8C">
        <w:rPr>
          <w:b/>
          <w:szCs w:val="24"/>
        </w:rPr>
        <w:t>2</w:t>
      </w:r>
      <w:r w:rsidR="00F02841">
        <w:rPr>
          <w:b/>
          <w:szCs w:val="24"/>
        </w:rPr>
        <w:t>3</w:t>
      </w:r>
      <w:r w:rsidR="00F41765" w:rsidRPr="00454E8C">
        <w:rPr>
          <w:b/>
          <w:szCs w:val="24"/>
        </w:rPr>
        <w:t>. DAS DISPOSIÇÕES GERAIS</w:t>
      </w:r>
    </w:p>
    <w:p w14:paraId="6C0B3217" w14:textId="28A84755" w:rsidR="00F41765" w:rsidRPr="00454E8C" w:rsidRDefault="00637D53" w:rsidP="00454E8C">
      <w:pPr>
        <w:tabs>
          <w:tab w:val="left" w:pos="1134"/>
        </w:tabs>
        <w:spacing w:line="276" w:lineRule="auto"/>
        <w:rPr>
          <w:szCs w:val="24"/>
        </w:rPr>
      </w:pPr>
      <w:r w:rsidRPr="00454E8C">
        <w:rPr>
          <w:b/>
          <w:szCs w:val="24"/>
        </w:rPr>
        <w:t>2</w:t>
      </w:r>
      <w:r w:rsidR="00F02841">
        <w:rPr>
          <w:b/>
          <w:szCs w:val="24"/>
        </w:rPr>
        <w:t>3</w:t>
      </w:r>
      <w:r w:rsidR="00F41765" w:rsidRPr="00454E8C">
        <w:rPr>
          <w:b/>
          <w:szCs w:val="24"/>
        </w:rPr>
        <w:t xml:space="preserve">.1. </w:t>
      </w:r>
      <w:r w:rsidR="00F41765" w:rsidRPr="00454E8C">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048D8795" w14:textId="5F4E7804" w:rsidR="00F41765" w:rsidRPr="00454E8C" w:rsidRDefault="00637D53" w:rsidP="00454E8C">
      <w:pPr>
        <w:tabs>
          <w:tab w:val="left" w:pos="1134"/>
        </w:tabs>
        <w:spacing w:line="276" w:lineRule="auto"/>
        <w:rPr>
          <w:color w:val="FF0000"/>
          <w:szCs w:val="24"/>
        </w:rPr>
      </w:pPr>
      <w:r w:rsidRPr="00454E8C">
        <w:rPr>
          <w:b/>
          <w:szCs w:val="24"/>
        </w:rPr>
        <w:t>2</w:t>
      </w:r>
      <w:r w:rsidR="00F02841">
        <w:rPr>
          <w:b/>
          <w:szCs w:val="24"/>
        </w:rPr>
        <w:t>3</w:t>
      </w:r>
      <w:r w:rsidR="00F41765" w:rsidRPr="00454E8C">
        <w:rPr>
          <w:b/>
          <w:szCs w:val="24"/>
        </w:rPr>
        <w:t xml:space="preserve">.2. </w:t>
      </w:r>
      <w:r w:rsidR="00F41765" w:rsidRPr="00454E8C">
        <w:rPr>
          <w:szCs w:val="24"/>
        </w:rPr>
        <w:t>Após a apresentação da proposta, não caberá desistência, salvo por motivo justo decorrente de fato superveniente e aceito pel</w:t>
      </w:r>
      <w:r w:rsidR="00660F94" w:rsidRPr="00454E8C">
        <w:rPr>
          <w:szCs w:val="24"/>
        </w:rPr>
        <w:t>a comissão de licitações.</w:t>
      </w:r>
    </w:p>
    <w:p w14:paraId="44970FE8" w14:textId="3D2960EA" w:rsidR="00F41765" w:rsidRPr="00454E8C" w:rsidRDefault="00637D53" w:rsidP="00454E8C">
      <w:pPr>
        <w:tabs>
          <w:tab w:val="left" w:pos="1134"/>
        </w:tabs>
        <w:spacing w:line="276" w:lineRule="auto"/>
        <w:rPr>
          <w:szCs w:val="24"/>
        </w:rPr>
      </w:pPr>
      <w:r w:rsidRPr="00454E8C">
        <w:rPr>
          <w:b/>
          <w:bCs/>
          <w:szCs w:val="24"/>
        </w:rPr>
        <w:t>2</w:t>
      </w:r>
      <w:r w:rsidR="00F02841">
        <w:rPr>
          <w:b/>
          <w:bCs/>
          <w:szCs w:val="24"/>
        </w:rPr>
        <w:t>3</w:t>
      </w:r>
      <w:r w:rsidR="00F41765" w:rsidRPr="00454E8C">
        <w:rPr>
          <w:b/>
          <w:bCs/>
          <w:szCs w:val="24"/>
        </w:rPr>
        <w:t>.3.</w:t>
      </w:r>
      <w:r w:rsidR="00F41765" w:rsidRPr="00454E8C">
        <w:rPr>
          <w:szCs w:val="24"/>
        </w:rPr>
        <w:t xml:space="preserve"> A Administração tem a prerrogativa de fiscalizar o cumprimento satisfatório do objeto da presente licitação, por meio de agente designado para tal função, conforme o disposto na Lei nº 14.133/2021.</w:t>
      </w:r>
    </w:p>
    <w:p w14:paraId="291A254B" w14:textId="476912A1" w:rsidR="004B4A87" w:rsidRDefault="00637D53" w:rsidP="003075A7">
      <w:pPr>
        <w:tabs>
          <w:tab w:val="left" w:pos="1134"/>
        </w:tabs>
        <w:spacing w:line="276" w:lineRule="auto"/>
        <w:rPr>
          <w:szCs w:val="24"/>
        </w:rPr>
      </w:pPr>
      <w:r w:rsidRPr="00454E8C">
        <w:rPr>
          <w:b/>
          <w:szCs w:val="24"/>
        </w:rPr>
        <w:t>2</w:t>
      </w:r>
      <w:r w:rsidR="00F02841">
        <w:rPr>
          <w:b/>
          <w:szCs w:val="24"/>
        </w:rPr>
        <w:t>3</w:t>
      </w:r>
      <w:r w:rsidR="00F41765" w:rsidRPr="00454E8C">
        <w:rPr>
          <w:b/>
          <w:szCs w:val="24"/>
        </w:rPr>
        <w:t xml:space="preserve">.4. </w:t>
      </w:r>
      <w:r w:rsidR="00F41765" w:rsidRPr="00454E8C">
        <w:rPr>
          <w:szCs w:val="24"/>
        </w:rPr>
        <w:t xml:space="preserve">Fica eleito o Foro da Comarca de </w:t>
      </w:r>
      <w:r w:rsidR="008B755C" w:rsidRPr="00454E8C">
        <w:rPr>
          <w:bCs/>
          <w:szCs w:val="24"/>
        </w:rPr>
        <w:t>Rodeio Bonito/RS</w:t>
      </w:r>
      <w:r w:rsidR="00F41765" w:rsidRPr="00454E8C">
        <w:rPr>
          <w:szCs w:val="24"/>
        </w:rPr>
        <w:t xml:space="preserve"> para dirimir quaisquer litígios oriundos da licitação e do contrato dela decorrente, com expressa renúncia a outro qualquer, por mais privilegiado que seja.</w:t>
      </w:r>
    </w:p>
    <w:p w14:paraId="04A170E2" w14:textId="77777777" w:rsidR="00F02841" w:rsidRDefault="00F02841" w:rsidP="004B4A87">
      <w:pPr>
        <w:tabs>
          <w:tab w:val="left" w:pos="1134"/>
        </w:tabs>
        <w:spacing w:line="276" w:lineRule="auto"/>
        <w:jc w:val="right"/>
        <w:rPr>
          <w:szCs w:val="24"/>
        </w:rPr>
      </w:pPr>
    </w:p>
    <w:p w14:paraId="226B72D4" w14:textId="4215CF83" w:rsidR="00F41765" w:rsidRPr="00454E8C" w:rsidRDefault="008350A2" w:rsidP="00F02841">
      <w:pPr>
        <w:tabs>
          <w:tab w:val="left" w:pos="1134"/>
        </w:tabs>
        <w:spacing w:line="276" w:lineRule="auto"/>
        <w:jc w:val="right"/>
        <w:rPr>
          <w:szCs w:val="24"/>
        </w:rPr>
      </w:pPr>
      <w:r>
        <w:rPr>
          <w:szCs w:val="24"/>
        </w:rPr>
        <w:t xml:space="preserve">Rodeio Bonito/RS, </w:t>
      </w:r>
      <w:r w:rsidR="00F02841">
        <w:rPr>
          <w:szCs w:val="24"/>
        </w:rPr>
        <w:t>05</w:t>
      </w:r>
      <w:r>
        <w:rPr>
          <w:szCs w:val="24"/>
        </w:rPr>
        <w:t xml:space="preserve"> de m</w:t>
      </w:r>
      <w:r w:rsidR="00F02841">
        <w:rPr>
          <w:szCs w:val="24"/>
        </w:rPr>
        <w:t xml:space="preserve">aio </w:t>
      </w:r>
      <w:r w:rsidR="00203010">
        <w:rPr>
          <w:szCs w:val="24"/>
        </w:rPr>
        <w:t>de 2025</w:t>
      </w:r>
      <w:r w:rsidR="008E007F" w:rsidRPr="00454E8C">
        <w:rPr>
          <w:szCs w:val="24"/>
        </w:rPr>
        <w:t>.</w:t>
      </w:r>
    </w:p>
    <w:p w14:paraId="0F2103C3" w14:textId="0BD9F640" w:rsidR="00F41765" w:rsidRDefault="00F41765" w:rsidP="00454E8C">
      <w:pPr>
        <w:tabs>
          <w:tab w:val="left" w:pos="1134"/>
        </w:tabs>
        <w:spacing w:line="276" w:lineRule="auto"/>
        <w:rPr>
          <w:szCs w:val="24"/>
        </w:rPr>
      </w:pPr>
      <w:r w:rsidRPr="00454E8C">
        <w:rPr>
          <w:szCs w:val="24"/>
        </w:rPr>
        <w:t>Assinatura da autoridade competente.</w:t>
      </w:r>
    </w:p>
    <w:p w14:paraId="278E7BC0" w14:textId="77777777" w:rsidR="00F02841" w:rsidRDefault="00F02841" w:rsidP="004B4A87">
      <w:pPr>
        <w:tabs>
          <w:tab w:val="center" w:pos="6825"/>
        </w:tabs>
        <w:spacing w:line="276" w:lineRule="auto"/>
        <w:ind w:left="-15" w:firstLine="0"/>
        <w:jc w:val="center"/>
        <w:rPr>
          <w:b/>
          <w:bCs/>
          <w:szCs w:val="24"/>
        </w:rPr>
      </w:pPr>
    </w:p>
    <w:p w14:paraId="27201B5B" w14:textId="77777777" w:rsidR="00F02841" w:rsidRDefault="00F02841" w:rsidP="004B4A87">
      <w:pPr>
        <w:tabs>
          <w:tab w:val="center" w:pos="6825"/>
        </w:tabs>
        <w:spacing w:line="276" w:lineRule="auto"/>
        <w:ind w:left="-15" w:firstLine="0"/>
        <w:jc w:val="center"/>
        <w:rPr>
          <w:b/>
          <w:bCs/>
          <w:szCs w:val="24"/>
        </w:rPr>
      </w:pPr>
    </w:p>
    <w:tbl>
      <w:tblPr>
        <w:tblStyle w:val="Tabelacomgrade"/>
        <w:tblW w:w="0" w:type="auto"/>
        <w:tblInd w:w="-1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239"/>
        <w:gridCol w:w="5240"/>
      </w:tblGrid>
      <w:tr w:rsidR="00F02841" w14:paraId="5D32EAF1" w14:textId="77777777" w:rsidTr="00F02841">
        <w:tc>
          <w:tcPr>
            <w:tcW w:w="5239" w:type="dxa"/>
          </w:tcPr>
          <w:p w14:paraId="38FEA269" w14:textId="46BAC46B" w:rsidR="00F02841" w:rsidRDefault="00F02841" w:rsidP="00F02841">
            <w:pPr>
              <w:tabs>
                <w:tab w:val="center" w:pos="6825"/>
              </w:tabs>
              <w:spacing w:line="276" w:lineRule="auto"/>
              <w:ind w:left="-15" w:firstLine="0"/>
              <w:jc w:val="center"/>
              <w:rPr>
                <w:b/>
                <w:bCs/>
                <w:szCs w:val="24"/>
              </w:rPr>
            </w:pPr>
            <w:r>
              <w:rPr>
                <w:b/>
                <w:bCs/>
                <w:szCs w:val="24"/>
              </w:rPr>
              <w:t>__________________________</w:t>
            </w:r>
          </w:p>
          <w:p w14:paraId="34789C99" w14:textId="0CB41A9A" w:rsidR="00F02841" w:rsidRPr="004B4A87" w:rsidRDefault="007402B5" w:rsidP="00F02841">
            <w:pPr>
              <w:tabs>
                <w:tab w:val="center" w:pos="6825"/>
              </w:tabs>
              <w:spacing w:line="276" w:lineRule="auto"/>
              <w:ind w:left="-15" w:firstLine="0"/>
              <w:jc w:val="center"/>
              <w:rPr>
                <w:b/>
                <w:bCs/>
                <w:szCs w:val="24"/>
              </w:rPr>
            </w:pPr>
            <w:r>
              <w:rPr>
                <w:b/>
                <w:bCs/>
                <w:szCs w:val="24"/>
              </w:rPr>
              <w:t xml:space="preserve">Marcia Beatriz </w:t>
            </w:r>
            <w:proofErr w:type="spellStart"/>
            <w:r>
              <w:rPr>
                <w:b/>
                <w:bCs/>
                <w:szCs w:val="24"/>
              </w:rPr>
              <w:t>Vedana</w:t>
            </w:r>
            <w:proofErr w:type="spellEnd"/>
          </w:p>
          <w:p w14:paraId="121C6C4E" w14:textId="6A832B37" w:rsidR="00F02841" w:rsidRPr="004B4A87" w:rsidRDefault="007402B5" w:rsidP="00F02841">
            <w:pPr>
              <w:spacing w:line="276" w:lineRule="auto"/>
              <w:ind w:left="0" w:firstLine="0"/>
              <w:jc w:val="center"/>
              <w:rPr>
                <w:b/>
                <w:bCs/>
                <w:szCs w:val="24"/>
              </w:rPr>
            </w:pPr>
            <w:r>
              <w:rPr>
                <w:b/>
                <w:bCs/>
                <w:szCs w:val="24"/>
              </w:rPr>
              <w:t>Prefeita</w:t>
            </w:r>
            <w:r w:rsidR="00F02841" w:rsidRPr="004B4A87">
              <w:rPr>
                <w:b/>
                <w:bCs/>
                <w:szCs w:val="24"/>
              </w:rPr>
              <w:t xml:space="preserve"> Municipal</w:t>
            </w:r>
            <w:r>
              <w:rPr>
                <w:b/>
                <w:bCs/>
                <w:szCs w:val="24"/>
              </w:rPr>
              <w:t xml:space="preserve"> em Exercício</w:t>
            </w:r>
          </w:p>
          <w:p w14:paraId="5919BA7C" w14:textId="5CD49D0E" w:rsidR="00F02841" w:rsidRDefault="00F02841" w:rsidP="00F02841">
            <w:pPr>
              <w:spacing w:line="276" w:lineRule="auto"/>
              <w:ind w:left="0" w:firstLine="0"/>
              <w:jc w:val="center"/>
              <w:rPr>
                <w:b/>
                <w:bCs/>
                <w:szCs w:val="24"/>
              </w:rPr>
            </w:pPr>
            <w:r w:rsidRPr="004B4A87">
              <w:rPr>
                <w:b/>
                <w:bCs/>
                <w:szCs w:val="24"/>
              </w:rPr>
              <w:t>Contratante</w:t>
            </w:r>
          </w:p>
        </w:tc>
        <w:tc>
          <w:tcPr>
            <w:tcW w:w="5240" w:type="dxa"/>
          </w:tcPr>
          <w:p w14:paraId="711C818F" w14:textId="77777777" w:rsidR="00F02841" w:rsidRDefault="00F02841" w:rsidP="00F02841">
            <w:pPr>
              <w:tabs>
                <w:tab w:val="center" w:pos="6825"/>
              </w:tabs>
              <w:spacing w:line="276" w:lineRule="auto"/>
              <w:ind w:left="-15" w:firstLine="0"/>
              <w:jc w:val="center"/>
              <w:rPr>
                <w:b/>
                <w:bCs/>
                <w:szCs w:val="24"/>
              </w:rPr>
            </w:pPr>
            <w:r>
              <w:rPr>
                <w:b/>
                <w:bCs/>
                <w:szCs w:val="24"/>
              </w:rPr>
              <w:t>__________________________</w:t>
            </w:r>
          </w:p>
          <w:p w14:paraId="4512CD92" w14:textId="63201198" w:rsidR="00F02841" w:rsidRPr="00F02841" w:rsidRDefault="00F02841" w:rsidP="00F02841">
            <w:pPr>
              <w:spacing w:line="240" w:lineRule="auto"/>
              <w:jc w:val="center"/>
              <w:rPr>
                <w:b/>
                <w:bCs/>
                <w:color w:val="auto"/>
                <w:sz w:val="22"/>
              </w:rPr>
            </w:pPr>
            <w:r w:rsidRPr="00F02841">
              <w:rPr>
                <w:b/>
                <w:bCs/>
              </w:rPr>
              <w:t>De acordo em data supra:</w:t>
            </w:r>
          </w:p>
          <w:p w14:paraId="7D65348D" w14:textId="77777777" w:rsidR="00F02841" w:rsidRPr="00F02841" w:rsidRDefault="00F02841" w:rsidP="00F02841">
            <w:pPr>
              <w:spacing w:line="240" w:lineRule="auto"/>
              <w:jc w:val="center"/>
              <w:rPr>
                <w:b/>
                <w:bCs/>
              </w:rPr>
            </w:pPr>
            <w:r w:rsidRPr="00F02841">
              <w:rPr>
                <w:b/>
                <w:bCs/>
              </w:rPr>
              <w:t>Assessoria jurídica.</w:t>
            </w:r>
          </w:p>
          <w:p w14:paraId="2E9DEF3F" w14:textId="77777777" w:rsidR="00F02841" w:rsidRPr="00F02841" w:rsidRDefault="00F02841" w:rsidP="00F02841">
            <w:pPr>
              <w:spacing w:line="240" w:lineRule="auto"/>
              <w:contextualSpacing/>
              <w:jc w:val="center"/>
              <w:rPr>
                <w:rFonts w:eastAsia="Calibri"/>
                <w:b/>
                <w:bCs/>
                <w:lang w:eastAsia="en-US"/>
              </w:rPr>
            </w:pPr>
            <w:r w:rsidRPr="00F02841">
              <w:rPr>
                <w:rFonts w:eastAsia="Calibri"/>
                <w:b/>
                <w:bCs/>
              </w:rPr>
              <w:t xml:space="preserve">Leonardo </w:t>
            </w:r>
            <w:proofErr w:type="spellStart"/>
            <w:r w:rsidRPr="00F02841">
              <w:rPr>
                <w:rFonts w:eastAsia="Calibri"/>
                <w:b/>
                <w:bCs/>
              </w:rPr>
              <w:t>Zatti</w:t>
            </w:r>
            <w:proofErr w:type="spellEnd"/>
          </w:p>
          <w:p w14:paraId="72F887E0" w14:textId="77777777" w:rsidR="00F02841" w:rsidRDefault="00F02841" w:rsidP="00F02841">
            <w:pPr>
              <w:spacing w:line="240" w:lineRule="auto"/>
              <w:contextualSpacing/>
              <w:jc w:val="center"/>
              <w:rPr>
                <w:rFonts w:eastAsia="Calibri"/>
                <w:b/>
                <w:bCs/>
              </w:rPr>
            </w:pPr>
            <w:r w:rsidRPr="00F02841">
              <w:rPr>
                <w:rFonts w:eastAsia="Calibri"/>
                <w:b/>
                <w:bCs/>
              </w:rPr>
              <w:t>OAB/RS 125.423</w:t>
            </w:r>
          </w:p>
          <w:p w14:paraId="4B1419E9" w14:textId="126CCCC6" w:rsidR="007402B5" w:rsidRDefault="007402B5" w:rsidP="00F02841">
            <w:pPr>
              <w:spacing w:line="240" w:lineRule="auto"/>
              <w:contextualSpacing/>
              <w:jc w:val="center"/>
              <w:rPr>
                <w:b/>
                <w:bCs/>
                <w:szCs w:val="24"/>
              </w:rPr>
            </w:pPr>
          </w:p>
        </w:tc>
      </w:tr>
    </w:tbl>
    <w:p w14:paraId="4E839882" w14:textId="297EA352" w:rsidR="008350A2" w:rsidRDefault="008350A2" w:rsidP="004B4A87">
      <w:pPr>
        <w:spacing w:line="276" w:lineRule="auto"/>
        <w:ind w:left="0" w:firstLine="0"/>
        <w:jc w:val="center"/>
        <w:rPr>
          <w:b/>
          <w:bCs/>
          <w:szCs w:val="24"/>
        </w:rPr>
      </w:pPr>
    </w:p>
    <w:p w14:paraId="10A0402A" w14:textId="632AA7B9" w:rsidR="005C2D23" w:rsidRDefault="005C2D23" w:rsidP="008350A2">
      <w:pPr>
        <w:spacing w:line="360" w:lineRule="auto"/>
        <w:ind w:left="360" w:firstLine="0"/>
        <w:jc w:val="center"/>
        <w:rPr>
          <w:b/>
          <w:bCs/>
          <w:szCs w:val="24"/>
        </w:rPr>
      </w:pPr>
      <w:r>
        <w:rPr>
          <w:b/>
          <w:bCs/>
          <w:szCs w:val="24"/>
        </w:rPr>
        <w:t>ANEXO I</w:t>
      </w:r>
    </w:p>
    <w:p w14:paraId="39562490" w14:textId="4538018C" w:rsidR="008350A2" w:rsidRPr="004D7D4E" w:rsidRDefault="008350A2" w:rsidP="008350A2">
      <w:pPr>
        <w:spacing w:line="360" w:lineRule="auto"/>
        <w:ind w:left="360" w:firstLine="0"/>
        <w:jc w:val="center"/>
        <w:rPr>
          <w:szCs w:val="24"/>
        </w:rPr>
      </w:pPr>
      <w:r w:rsidRPr="004D7D4E">
        <w:rPr>
          <w:b/>
          <w:bCs/>
          <w:szCs w:val="24"/>
        </w:rPr>
        <w:t>TERMO DE REFERÊNCIA (TR)</w:t>
      </w:r>
    </w:p>
    <w:p w14:paraId="42F6D07B" w14:textId="77777777" w:rsidR="005C2D23" w:rsidRDefault="005C2D23" w:rsidP="005C2D23">
      <w:pPr>
        <w:spacing w:line="276" w:lineRule="auto"/>
        <w:ind w:left="0" w:firstLine="0"/>
        <w:rPr>
          <w:szCs w:val="24"/>
        </w:rPr>
      </w:pPr>
      <w:r>
        <w:rPr>
          <w:rFonts w:eastAsia="Arial"/>
          <w:bCs/>
          <w:i/>
          <w:iCs/>
          <w:szCs w:val="24"/>
          <w:u w:val="single"/>
        </w:rPr>
        <w:t>Ref. DFD nº 60/2025 - Área requisitante: Secretaria de Municipal de Obras e Urbanismo</w:t>
      </w:r>
    </w:p>
    <w:p w14:paraId="11A8D30E" w14:textId="77777777" w:rsidR="005C2D23" w:rsidRDefault="005C2D23" w:rsidP="00672D8A">
      <w:pPr>
        <w:keepNext/>
        <w:keepLines/>
        <w:numPr>
          <w:ilvl w:val="0"/>
          <w:numId w:val="3"/>
        </w:numPr>
        <w:shd w:val="clear" w:color="auto" w:fill="D0CECE" w:themeFill="background2" w:themeFillShade="E6"/>
        <w:tabs>
          <w:tab w:val="left" w:pos="1272"/>
        </w:tabs>
        <w:suppressAutoHyphens/>
        <w:spacing w:line="276" w:lineRule="auto"/>
        <w:ind w:left="0" w:firstLine="0"/>
        <w:textAlignment w:val="baseline"/>
        <w:rPr>
          <w:szCs w:val="24"/>
        </w:rPr>
      </w:pPr>
      <w:r>
        <w:rPr>
          <w:rFonts w:eastAsia="Arial"/>
          <w:b/>
          <w:szCs w:val="24"/>
        </w:rPr>
        <w:t>DEFINIÇÃO DO OBJETO</w:t>
      </w:r>
    </w:p>
    <w:p w14:paraId="14B587CC" w14:textId="77777777" w:rsidR="005C2D23" w:rsidRDefault="005C2D23" w:rsidP="00672D8A">
      <w:pPr>
        <w:numPr>
          <w:ilvl w:val="1"/>
          <w:numId w:val="3"/>
        </w:numPr>
        <w:suppressAutoHyphens/>
        <w:spacing w:line="276" w:lineRule="auto"/>
        <w:ind w:left="0" w:firstLine="0"/>
        <w:textAlignment w:val="baseline"/>
        <w:rPr>
          <w:szCs w:val="24"/>
        </w:rPr>
      </w:pPr>
      <w:r>
        <w:rPr>
          <w:rFonts w:eastAsia="Arial"/>
          <w:szCs w:val="24"/>
        </w:rPr>
        <w:t>CONTRATAÇÃO DE EMPRESA ESPECIALIZADA PARA FORNECIMENTO DE MÃO DE OBRA PARA EXECUÇÃO DE 19.914,00 M² DE PAVIMENTAÇÃO POLIÉDRICA EM RUAS, NO MUNICÍPIO DE RODEIO BONITO/RS, conforme condições e exigências estabelecidas neste Termo de Referência, Estudo Técnico Preliminar e Memorial Descritivo.</w:t>
      </w:r>
    </w:p>
    <w:p w14:paraId="13274A12" w14:textId="77777777" w:rsidR="005C2D23" w:rsidRDefault="005C2D23" w:rsidP="00672D8A">
      <w:pPr>
        <w:pStyle w:val="PargrafodaLista"/>
        <w:numPr>
          <w:ilvl w:val="1"/>
          <w:numId w:val="3"/>
        </w:numPr>
        <w:suppressAutoHyphens/>
        <w:spacing w:line="276" w:lineRule="auto"/>
        <w:ind w:left="0" w:firstLine="0"/>
        <w:jc w:val="both"/>
        <w:rPr>
          <w:rFonts w:eastAsia="Arial"/>
          <w:color w:val="000000"/>
        </w:rPr>
      </w:pPr>
      <w:r>
        <w:rPr>
          <w:rFonts w:eastAsia="Arial"/>
          <w:color w:val="000000"/>
        </w:rPr>
        <w:t>O objeto desta contratação é caracterizado como serviço comum de engenharia, conforme justificativa constante do Estudo Técnico Preliminar</w:t>
      </w:r>
      <w:r>
        <w:rPr>
          <w:rFonts w:eastAsia="Arial"/>
          <w:bCs/>
          <w:color w:val="000000"/>
        </w:rPr>
        <w:t>,</w:t>
      </w:r>
      <w:r>
        <w:rPr>
          <w:rFonts w:eastAsia="Arial"/>
          <w:color w:val="000000"/>
        </w:rPr>
        <w:t xml:space="preserve"> decorrente de demanda identificada pela Área Requisitante.</w:t>
      </w:r>
    </w:p>
    <w:p w14:paraId="6551476A" w14:textId="77777777" w:rsidR="005C2D23" w:rsidRDefault="005C2D23" w:rsidP="00672D8A">
      <w:pPr>
        <w:numPr>
          <w:ilvl w:val="1"/>
          <w:numId w:val="3"/>
        </w:numPr>
        <w:suppressAutoHyphens/>
        <w:spacing w:line="276" w:lineRule="auto"/>
        <w:ind w:left="0" w:firstLine="0"/>
        <w:textAlignment w:val="baseline"/>
        <w:rPr>
          <w:rFonts w:eastAsia="Arial"/>
          <w:szCs w:val="24"/>
        </w:rPr>
      </w:pPr>
      <w:r>
        <w:rPr>
          <w:rFonts w:eastAsia="Arial"/>
          <w:szCs w:val="24"/>
        </w:rPr>
        <w:t>A vigência do contrato será de 24 (vinte e quatro) meses, com início a partir da assinatura do contrato, nos termos do art. 105, da Lei Federal n. 14.133/202</w:t>
      </w:r>
      <w:bookmarkStart w:id="98" w:name="_Hlk192751859"/>
      <w:r>
        <w:rPr>
          <w:rFonts w:eastAsia="Arial"/>
          <w:szCs w:val="24"/>
        </w:rPr>
        <w:t>1, podendo ainda ser prorrogado, na forma da Lei mediante caso fortuito e justificativa fundamentada.</w:t>
      </w:r>
      <w:bookmarkEnd w:id="98"/>
    </w:p>
    <w:p w14:paraId="7A2D9428" w14:textId="77777777" w:rsidR="005C2D23" w:rsidRDefault="005C2D23" w:rsidP="00672D8A">
      <w:pPr>
        <w:numPr>
          <w:ilvl w:val="1"/>
          <w:numId w:val="3"/>
        </w:numPr>
        <w:suppressAutoHyphens/>
        <w:spacing w:line="276" w:lineRule="auto"/>
        <w:ind w:left="0" w:firstLine="0"/>
        <w:textAlignment w:val="baseline"/>
        <w:rPr>
          <w:szCs w:val="24"/>
        </w:rPr>
      </w:pPr>
      <w:r>
        <w:rPr>
          <w:rFonts w:eastAsia="Arial"/>
          <w:szCs w:val="24"/>
        </w:rPr>
        <w:t>Tabela de itens do objeto:</w:t>
      </w:r>
    </w:p>
    <w:tbl>
      <w:tblPr>
        <w:tblW w:w="10212" w:type="dxa"/>
        <w:tblInd w:w="-5" w:type="dxa"/>
        <w:tblLayout w:type="fixed"/>
        <w:tblLook w:val="04A0" w:firstRow="1" w:lastRow="0" w:firstColumn="1" w:lastColumn="0" w:noHBand="0" w:noVBand="1"/>
      </w:tblPr>
      <w:tblGrid>
        <w:gridCol w:w="708"/>
        <w:gridCol w:w="4114"/>
        <w:gridCol w:w="848"/>
        <w:gridCol w:w="1126"/>
        <w:gridCol w:w="1567"/>
        <w:gridCol w:w="1849"/>
      </w:tblGrid>
      <w:tr w:rsidR="005C2D23" w14:paraId="45D54334" w14:textId="77777777" w:rsidTr="00913F5C">
        <w:trPr>
          <w:trHeight w:val="678"/>
        </w:trPr>
        <w:tc>
          <w:tcPr>
            <w:tcW w:w="70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199BCE4" w14:textId="77777777" w:rsidR="005C2D23" w:rsidRDefault="005C2D23" w:rsidP="005C2D23">
            <w:pPr>
              <w:spacing w:line="276" w:lineRule="auto"/>
              <w:ind w:left="0" w:firstLine="0"/>
              <w:jc w:val="center"/>
              <w:rPr>
                <w:b/>
                <w:bCs/>
                <w:szCs w:val="24"/>
              </w:rPr>
            </w:pPr>
            <w:r>
              <w:rPr>
                <w:b/>
                <w:bCs/>
                <w:szCs w:val="24"/>
              </w:rPr>
              <w:t>Item</w:t>
            </w:r>
          </w:p>
        </w:tc>
        <w:tc>
          <w:tcPr>
            <w:tcW w:w="411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1F04222" w14:textId="77777777" w:rsidR="005C2D23" w:rsidRDefault="005C2D23" w:rsidP="005C2D23">
            <w:pPr>
              <w:spacing w:line="276" w:lineRule="auto"/>
              <w:ind w:left="0" w:firstLine="0"/>
              <w:jc w:val="center"/>
              <w:rPr>
                <w:b/>
                <w:bCs/>
                <w:szCs w:val="24"/>
              </w:rPr>
            </w:pPr>
            <w:r>
              <w:rPr>
                <w:b/>
                <w:bCs/>
                <w:szCs w:val="24"/>
              </w:rPr>
              <w:t>Descrição</w:t>
            </w:r>
          </w:p>
        </w:tc>
        <w:tc>
          <w:tcPr>
            <w:tcW w:w="84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3925DAE2" w14:textId="77777777" w:rsidR="005C2D23" w:rsidRDefault="005C2D23" w:rsidP="005C2D23">
            <w:pPr>
              <w:spacing w:line="276" w:lineRule="auto"/>
              <w:ind w:left="0" w:firstLine="0"/>
              <w:jc w:val="center"/>
              <w:rPr>
                <w:b/>
                <w:bCs/>
                <w:szCs w:val="24"/>
              </w:rPr>
            </w:pPr>
            <w:r>
              <w:rPr>
                <w:b/>
                <w:bCs/>
                <w:szCs w:val="24"/>
              </w:rPr>
              <w:t>Unid.</w:t>
            </w:r>
          </w:p>
        </w:tc>
        <w:tc>
          <w:tcPr>
            <w:tcW w:w="112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7C4AE358" w14:textId="77777777" w:rsidR="005C2D23" w:rsidRDefault="005C2D23" w:rsidP="005C2D23">
            <w:pPr>
              <w:spacing w:line="276" w:lineRule="auto"/>
              <w:ind w:left="0" w:firstLine="0"/>
              <w:jc w:val="center"/>
              <w:rPr>
                <w:b/>
                <w:bCs/>
                <w:szCs w:val="24"/>
              </w:rPr>
            </w:pPr>
            <w:r>
              <w:rPr>
                <w:b/>
                <w:bCs/>
                <w:szCs w:val="24"/>
              </w:rPr>
              <w:t>Quant.</w:t>
            </w:r>
          </w:p>
        </w:tc>
        <w:tc>
          <w:tcPr>
            <w:tcW w:w="156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60009F9A" w14:textId="77777777" w:rsidR="005C2D23" w:rsidRDefault="005C2D23" w:rsidP="005C2D23">
            <w:pPr>
              <w:spacing w:line="276" w:lineRule="auto"/>
              <w:ind w:left="0" w:firstLine="0"/>
              <w:jc w:val="center"/>
              <w:rPr>
                <w:b/>
                <w:bCs/>
                <w:szCs w:val="24"/>
              </w:rPr>
            </w:pPr>
            <w:r>
              <w:rPr>
                <w:b/>
                <w:bCs/>
                <w:szCs w:val="24"/>
              </w:rPr>
              <w:t>Valor Unit. Ref.</w:t>
            </w:r>
          </w:p>
        </w:tc>
        <w:tc>
          <w:tcPr>
            <w:tcW w:w="184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12F7C1DF" w14:textId="77777777" w:rsidR="005C2D23" w:rsidRDefault="005C2D23" w:rsidP="005C2D23">
            <w:pPr>
              <w:spacing w:line="276" w:lineRule="auto"/>
              <w:ind w:left="0" w:firstLine="0"/>
              <w:jc w:val="center"/>
              <w:rPr>
                <w:b/>
                <w:bCs/>
                <w:szCs w:val="24"/>
              </w:rPr>
            </w:pPr>
            <w:r>
              <w:rPr>
                <w:b/>
                <w:bCs/>
                <w:szCs w:val="24"/>
              </w:rPr>
              <w:t>Valor Total Ref.</w:t>
            </w:r>
          </w:p>
        </w:tc>
      </w:tr>
      <w:tr w:rsidR="005C2D23" w14:paraId="5A55C0B1" w14:textId="77777777" w:rsidTr="00913F5C">
        <w:trPr>
          <w:trHeight w:val="307"/>
        </w:trPr>
        <w:tc>
          <w:tcPr>
            <w:tcW w:w="70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21800EC3" w14:textId="77777777" w:rsidR="005C2D23" w:rsidRDefault="005C2D23" w:rsidP="005C2D23">
            <w:pPr>
              <w:spacing w:line="276" w:lineRule="auto"/>
              <w:ind w:left="0" w:firstLine="0"/>
              <w:rPr>
                <w:szCs w:val="24"/>
              </w:rPr>
            </w:pPr>
            <w:r>
              <w:rPr>
                <w:rFonts w:eastAsia="Calibri"/>
                <w:szCs w:val="24"/>
                <w:lang w:eastAsia="en-US"/>
              </w:rPr>
              <w:t>01</w:t>
            </w:r>
          </w:p>
        </w:tc>
        <w:tc>
          <w:tcPr>
            <w:tcW w:w="4114" w:type="dxa"/>
            <w:tcBorders>
              <w:top w:val="single" w:sz="6" w:space="0" w:color="000000"/>
              <w:left w:val="single" w:sz="6" w:space="0" w:color="000000"/>
              <w:bottom w:val="single" w:sz="6" w:space="0" w:color="000000"/>
              <w:right w:val="single" w:sz="6" w:space="0" w:color="000000"/>
            </w:tcBorders>
            <w:tcMar>
              <w:left w:w="40" w:type="dxa"/>
              <w:right w:w="40" w:type="dxa"/>
            </w:tcMar>
            <w:vAlign w:val="center"/>
          </w:tcPr>
          <w:p w14:paraId="48C325C2" w14:textId="77777777" w:rsidR="005C2D23" w:rsidRDefault="005C2D23" w:rsidP="005C2D23">
            <w:pPr>
              <w:spacing w:line="276" w:lineRule="auto"/>
              <w:ind w:left="0" w:firstLine="0"/>
              <w:rPr>
                <w:szCs w:val="24"/>
              </w:rPr>
            </w:pPr>
            <w:r>
              <w:rPr>
                <w:rFonts w:eastAsia="Calibri"/>
                <w:szCs w:val="24"/>
                <w:lang w:eastAsia="en-US"/>
              </w:rPr>
              <w:t>MÃO DE OBRA PARA EXECUÇÃO DE PAVIMENTAÇÃO POLIÉDRICA COM PEDRAS IRREGULARES DE BASALTO COMPREENDENDO A EXECUÇÃO DE COLCHÃO DE TERRA, ASSENTAMENTO DE PEDRAS, LIMPEZA E REJUNTAMENTO.</w:t>
            </w:r>
          </w:p>
        </w:tc>
        <w:tc>
          <w:tcPr>
            <w:tcW w:w="848" w:type="dxa"/>
            <w:tcBorders>
              <w:top w:val="single" w:sz="6" w:space="0" w:color="000000"/>
              <w:left w:val="single" w:sz="6" w:space="0" w:color="000000"/>
              <w:bottom w:val="single" w:sz="6" w:space="0" w:color="000000"/>
              <w:right w:val="single" w:sz="6" w:space="0" w:color="000000"/>
            </w:tcBorders>
            <w:tcMar>
              <w:left w:w="40" w:type="dxa"/>
              <w:right w:w="40" w:type="dxa"/>
            </w:tcMar>
            <w:vAlign w:val="center"/>
          </w:tcPr>
          <w:p w14:paraId="018C51EE" w14:textId="77777777" w:rsidR="005C2D23" w:rsidRDefault="005C2D23" w:rsidP="005C2D23">
            <w:pPr>
              <w:spacing w:line="276" w:lineRule="auto"/>
              <w:ind w:left="0" w:firstLine="0"/>
              <w:jc w:val="center"/>
              <w:rPr>
                <w:szCs w:val="24"/>
              </w:rPr>
            </w:pPr>
            <w:r>
              <w:rPr>
                <w:rFonts w:eastAsia="Calibri"/>
                <w:szCs w:val="24"/>
                <w:lang w:eastAsia="en-US"/>
              </w:rPr>
              <w:t>M²</w:t>
            </w:r>
          </w:p>
        </w:tc>
        <w:tc>
          <w:tcPr>
            <w:tcW w:w="1126"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7F2FD1C0" w14:textId="77777777" w:rsidR="005C2D23" w:rsidRDefault="005C2D23" w:rsidP="005C2D23">
            <w:pPr>
              <w:spacing w:line="276" w:lineRule="auto"/>
              <w:ind w:left="0" w:firstLine="0"/>
              <w:jc w:val="center"/>
              <w:rPr>
                <w:szCs w:val="24"/>
              </w:rPr>
            </w:pPr>
            <w:r>
              <w:rPr>
                <w:rFonts w:eastAsia="Calibri"/>
                <w:szCs w:val="24"/>
                <w:lang w:eastAsia="en-US"/>
              </w:rPr>
              <w:t>19.914,00</w:t>
            </w:r>
          </w:p>
        </w:tc>
        <w:tc>
          <w:tcPr>
            <w:tcW w:w="156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688EBF17" w14:textId="77777777" w:rsidR="005C2D23" w:rsidRDefault="005C2D23" w:rsidP="005C2D23">
            <w:pPr>
              <w:spacing w:line="276" w:lineRule="auto"/>
              <w:ind w:left="0" w:firstLine="0"/>
              <w:rPr>
                <w:szCs w:val="24"/>
              </w:rPr>
            </w:pPr>
            <w:r>
              <w:rPr>
                <w:rFonts w:eastAsia="Arial"/>
                <w:szCs w:val="24"/>
              </w:rPr>
              <w:t>R$ 25,70</w:t>
            </w:r>
          </w:p>
        </w:tc>
        <w:tc>
          <w:tcPr>
            <w:tcW w:w="1849" w:type="dxa"/>
            <w:tcBorders>
              <w:top w:val="single" w:sz="4" w:space="0" w:color="000000"/>
              <w:left w:val="single" w:sz="4" w:space="0" w:color="000000"/>
              <w:bottom w:val="single" w:sz="4" w:space="0" w:color="000000"/>
              <w:right w:val="single" w:sz="4" w:space="0" w:color="000000"/>
            </w:tcBorders>
            <w:vAlign w:val="center"/>
          </w:tcPr>
          <w:p w14:paraId="4745C2FA" w14:textId="77777777" w:rsidR="005C2D23" w:rsidRDefault="005C2D23" w:rsidP="005C2D23">
            <w:pPr>
              <w:spacing w:line="276" w:lineRule="auto"/>
              <w:ind w:left="0" w:firstLine="0"/>
              <w:rPr>
                <w:szCs w:val="24"/>
                <w:lang w:val="pt-PT"/>
              </w:rPr>
            </w:pPr>
            <w:r>
              <w:rPr>
                <w:rFonts w:eastAsia="Arial"/>
                <w:szCs w:val="24"/>
              </w:rPr>
              <w:t>R$ 511.789,80</w:t>
            </w:r>
          </w:p>
        </w:tc>
      </w:tr>
    </w:tbl>
    <w:p w14:paraId="26CE3845" w14:textId="77777777" w:rsidR="005C2D23" w:rsidRDefault="005C2D23" w:rsidP="005C2D23">
      <w:pPr>
        <w:spacing w:line="276" w:lineRule="auto"/>
        <w:ind w:left="0" w:firstLine="0"/>
        <w:textAlignment w:val="baseline"/>
        <w:rPr>
          <w:szCs w:val="24"/>
        </w:rPr>
      </w:pPr>
    </w:p>
    <w:p w14:paraId="50516D1B" w14:textId="77777777" w:rsidR="005C2D23" w:rsidRDefault="005C2D23" w:rsidP="00672D8A">
      <w:pPr>
        <w:numPr>
          <w:ilvl w:val="0"/>
          <w:numId w:val="3"/>
        </w:numPr>
        <w:shd w:val="clear" w:color="auto" w:fill="D0CECE" w:themeFill="background2" w:themeFillShade="E6"/>
        <w:suppressAutoHyphens/>
        <w:spacing w:line="276" w:lineRule="auto"/>
        <w:ind w:left="0" w:firstLine="0"/>
        <w:textAlignment w:val="baseline"/>
        <w:rPr>
          <w:szCs w:val="24"/>
        </w:rPr>
      </w:pPr>
      <w:r>
        <w:rPr>
          <w:rFonts w:eastAsia="Arial"/>
          <w:b/>
          <w:szCs w:val="24"/>
        </w:rPr>
        <w:t>FUNDAMENTAÇÃO E DESCRIÇÃO DA NECESSIDADE DA CONTRATAÇÃO</w:t>
      </w:r>
    </w:p>
    <w:p w14:paraId="5ED38DEE" w14:textId="77777777" w:rsidR="005C2D23" w:rsidRDefault="005C2D23" w:rsidP="00672D8A">
      <w:pPr>
        <w:numPr>
          <w:ilvl w:val="1"/>
          <w:numId w:val="3"/>
        </w:numPr>
        <w:suppressAutoHyphens/>
        <w:spacing w:line="276" w:lineRule="auto"/>
        <w:ind w:left="0" w:firstLine="0"/>
        <w:textAlignment w:val="baseline"/>
        <w:rPr>
          <w:szCs w:val="24"/>
        </w:rPr>
      </w:pPr>
      <w:r>
        <w:rPr>
          <w:rFonts w:eastAsia="Arial"/>
          <w:szCs w:val="24"/>
        </w:rPr>
        <w:t>A necessidade encontra-se justificada em tópicos específicos do Estudo Técnico Preliminar, apêndice deste Termo de Referência.</w:t>
      </w:r>
    </w:p>
    <w:p w14:paraId="74F8DD97" w14:textId="77777777" w:rsidR="005C2D23" w:rsidRDefault="005C2D23" w:rsidP="00672D8A">
      <w:pPr>
        <w:numPr>
          <w:ilvl w:val="1"/>
          <w:numId w:val="3"/>
        </w:numPr>
        <w:suppressAutoHyphens/>
        <w:spacing w:line="276" w:lineRule="auto"/>
        <w:ind w:left="0" w:firstLine="0"/>
        <w:textAlignment w:val="baseline"/>
        <w:rPr>
          <w:szCs w:val="24"/>
        </w:rPr>
      </w:pPr>
      <w:r>
        <w:rPr>
          <w:rFonts w:eastAsia="Arial"/>
          <w:szCs w:val="24"/>
        </w:rPr>
        <w:t>O objeto da contratação não tem previsão no Plano de Contratações Anual, conforme descrito no Estudo Técnico Preliminar.</w:t>
      </w:r>
    </w:p>
    <w:p w14:paraId="0A59ECE9" w14:textId="77777777" w:rsidR="005C2D23" w:rsidRDefault="005C2D23" w:rsidP="00672D8A">
      <w:pPr>
        <w:numPr>
          <w:ilvl w:val="0"/>
          <w:numId w:val="3"/>
        </w:numPr>
        <w:shd w:val="clear" w:color="auto" w:fill="D0CECE" w:themeFill="background2" w:themeFillShade="E6"/>
        <w:suppressAutoHyphens/>
        <w:spacing w:line="276" w:lineRule="auto"/>
        <w:ind w:left="0" w:firstLine="0"/>
        <w:textAlignment w:val="baseline"/>
        <w:rPr>
          <w:szCs w:val="24"/>
        </w:rPr>
      </w:pPr>
      <w:r>
        <w:rPr>
          <w:rFonts w:eastAsia="Arial"/>
          <w:b/>
          <w:szCs w:val="24"/>
        </w:rPr>
        <w:t xml:space="preserve">DESCRIÇÃO DA SOLUÇÃO COMO UM TODO </w:t>
      </w:r>
    </w:p>
    <w:p w14:paraId="36E24E48" w14:textId="77777777" w:rsidR="005C2D23" w:rsidRDefault="005C2D23" w:rsidP="00672D8A">
      <w:pPr>
        <w:numPr>
          <w:ilvl w:val="1"/>
          <w:numId w:val="3"/>
        </w:numPr>
        <w:suppressAutoHyphens/>
        <w:spacing w:line="276" w:lineRule="auto"/>
        <w:ind w:left="0" w:firstLine="0"/>
        <w:textAlignment w:val="baseline"/>
        <w:rPr>
          <w:szCs w:val="24"/>
        </w:rPr>
      </w:pPr>
      <w:r>
        <w:rPr>
          <w:rFonts w:eastAsia="Arial"/>
          <w:szCs w:val="24"/>
        </w:rPr>
        <w:t>A descrição da solução como um todo se encontra pormenorizada em tópico específico do Estudo Técnico Preliminar, apêndice deste Termo de Referência</w:t>
      </w:r>
    </w:p>
    <w:p w14:paraId="22E1FD5F" w14:textId="77777777" w:rsidR="005C2D23" w:rsidRDefault="005C2D23" w:rsidP="00672D8A">
      <w:pPr>
        <w:numPr>
          <w:ilvl w:val="0"/>
          <w:numId w:val="3"/>
        </w:numPr>
        <w:shd w:val="clear" w:color="auto" w:fill="D0CECE" w:themeFill="background2" w:themeFillShade="E6"/>
        <w:suppressAutoHyphens/>
        <w:spacing w:line="276" w:lineRule="auto"/>
        <w:ind w:left="0" w:firstLine="0"/>
        <w:textAlignment w:val="baseline"/>
        <w:rPr>
          <w:szCs w:val="24"/>
        </w:rPr>
      </w:pPr>
      <w:r>
        <w:rPr>
          <w:rFonts w:eastAsia="Arial"/>
          <w:b/>
          <w:szCs w:val="24"/>
        </w:rPr>
        <w:t>REQUISITOS DA CONTRATAÇÃO</w:t>
      </w:r>
    </w:p>
    <w:p w14:paraId="52C1D77D" w14:textId="77777777" w:rsidR="005C2D23" w:rsidRDefault="005C2D23" w:rsidP="00672D8A">
      <w:pPr>
        <w:numPr>
          <w:ilvl w:val="1"/>
          <w:numId w:val="3"/>
        </w:numPr>
        <w:suppressAutoHyphens/>
        <w:spacing w:line="276" w:lineRule="auto"/>
        <w:ind w:left="0" w:firstLine="0"/>
        <w:textAlignment w:val="baseline"/>
        <w:rPr>
          <w:szCs w:val="24"/>
        </w:rPr>
      </w:pPr>
      <w:bookmarkStart w:id="99" w:name="_Hlk188523016"/>
      <w:bookmarkStart w:id="100" w:name="_Hlk189640298"/>
      <w:bookmarkStart w:id="101" w:name="_Hlk189744210"/>
      <w:bookmarkEnd w:id="99"/>
      <w:bookmarkEnd w:id="100"/>
      <w:bookmarkEnd w:id="101"/>
      <w:r>
        <w:rPr>
          <w:szCs w:val="24"/>
        </w:rPr>
        <w:t>Para execução do objeto deverá ser observado as normas vigentes, no que couber, da Agência Nacional de Vigilância Sanitária (Anvisa) pertinentes ao objeto em questão. Além de Normas da ABNT, Instrumentos Normativos (IN) e Normas Regulamentadoras (NR) do Ministério do Trabalho e Emprego.</w:t>
      </w:r>
    </w:p>
    <w:p w14:paraId="7174B62A" w14:textId="77777777" w:rsidR="005C2D23" w:rsidRDefault="005C2D23" w:rsidP="00672D8A">
      <w:pPr>
        <w:numPr>
          <w:ilvl w:val="1"/>
          <w:numId w:val="3"/>
        </w:numPr>
        <w:suppressAutoHyphens/>
        <w:spacing w:line="276" w:lineRule="auto"/>
        <w:ind w:left="0" w:firstLine="0"/>
        <w:textAlignment w:val="baseline"/>
        <w:rPr>
          <w:szCs w:val="24"/>
        </w:rPr>
      </w:pPr>
      <w:r>
        <w:rPr>
          <w:szCs w:val="24"/>
        </w:rPr>
        <w:t>Os serviços serão prestados por empresa especializada no ramo, devidamente regulamentada e autorizada pelos órgãos competentes, em conformidade com a legislação vigente e padrões de sustentabilidade exigidos neste instrumento e no futuro termo de referência.</w:t>
      </w:r>
    </w:p>
    <w:p w14:paraId="257D6EB5" w14:textId="77777777" w:rsidR="005C2D23" w:rsidRDefault="005C2D23" w:rsidP="00672D8A">
      <w:pPr>
        <w:numPr>
          <w:ilvl w:val="1"/>
          <w:numId w:val="3"/>
        </w:numPr>
        <w:suppressAutoHyphens/>
        <w:spacing w:line="276" w:lineRule="auto"/>
        <w:ind w:left="0" w:firstLine="0"/>
        <w:textAlignment w:val="baseline"/>
        <w:rPr>
          <w:szCs w:val="24"/>
        </w:rPr>
      </w:pPr>
      <w:r>
        <w:rPr>
          <w:szCs w:val="24"/>
        </w:rPr>
        <w:t xml:space="preserve">Esta </w:t>
      </w:r>
      <w:bookmarkStart w:id="102" w:name="_Hlk192749903"/>
      <w:r>
        <w:rPr>
          <w:szCs w:val="24"/>
        </w:rPr>
        <w:t xml:space="preserve">contratação </w:t>
      </w:r>
      <w:bookmarkEnd w:id="102"/>
      <w:r>
        <w:rPr>
          <w:szCs w:val="24"/>
        </w:rPr>
        <w:t xml:space="preserve">não permitirá a formação de consórcios, uma medida considerada excepcional e que, conforme o art. 15, caput, da Lei nº 14.133/2021, esta decisão se baseia na discricionariedade da Administração Pública e na avaliação do objeto licitado, que não apresenta a escala ou a complexidade que justificariam a atuação conjunta de empresas, </w:t>
      </w:r>
      <w:r>
        <w:rPr>
          <w:rFonts w:eastAsia="Arial"/>
        </w:rPr>
        <w:t>conforme justificativa constante do Estudo Técnico Preliminar</w:t>
      </w:r>
      <w:r>
        <w:rPr>
          <w:szCs w:val="24"/>
        </w:rPr>
        <w:t>.</w:t>
      </w:r>
    </w:p>
    <w:p w14:paraId="580CDC8F" w14:textId="77777777" w:rsidR="005C2D23" w:rsidRDefault="005C2D23" w:rsidP="00672D8A">
      <w:pPr>
        <w:numPr>
          <w:ilvl w:val="1"/>
          <w:numId w:val="3"/>
        </w:numPr>
        <w:suppressAutoHyphens/>
        <w:spacing w:line="276" w:lineRule="auto"/>
        <w:ind w:left="0" w:firstLine="0"/>
        <w:textAlignment w:val="baseline"/>
        <w:rPr>
          <w:szCs w:val="24"/>
        </w:rPr>
      </w:pPr>
      <w:r>
        <w:rPr>
          <w:szCs w:val="24"/>
        </w:rPr>
        <w:t>A empresa deverá disponibilizar mão de obra de profissionais capacitados e nas funções necessárias para execução dos serviços previstos no Memorial Descritivo, e nas áreas demarcadas no mesmo, para realização das etapas de marcação, colchão de terra, assentamento, limpeza e rejuntamento.</w:t>
      </w:r>
    </w:p>
    <w:p w14:paraId="00764CBE" w14:textId="77777777" w:rsidR="005C2D23" w:rsidRDefault="005C2D23" w:rsidP="00672D8A">
      <w:pPr>
        <w:numPr>
          <w:ilvl w:val="2"/>
          <w:numId w:val="3"/>
        </w:numPr>
        <w:suppressAutoHyphens/>
        <w:spacing w:line="276" w:lineRule="auto"/>
        <w:ind w:left="0"/>
        <w:textAlignment w:val="baseline"/>
        <w:rPr>
          <w:szCs w:val="24"/>
        </w:rPr>
      </w:pPr>
      <w:r>
        <w:rPr>
          <w:szCs w:val="24"/>
        </w:rPr>
        <w:t>Das etapas previstas à empresa, compete a esta o fornecimento da mão de obra qualificada e todo o ferramental necessário a execução dos serviços, ficando o fornecimento dos materiais como pó de pedra, pó de brita, terra e pedras por conta do Município.</w:t>
      </w:r>
    </w:p>
    <w:p w14:paraId="556AD2FD" w14:textId="77777777" w:rsidR="005C2D23" w:rsidRDefault="005C2D23" w:rsidP="00672D8A">
      <w:pPr>
        <w:numPr>
          <w:ilvl w:val="2"/>
          <w:numId w:val="3"/>
        </w:numPr>
        <w:suppressAutoHyphens/>
        <w:spacing w:line="276" w:lineRule="auto"/>
        <w:ind w:left="0"/>
        <w:textAlignment w:val="baseline"/>
        <w:rPr>
          <w:szCs w:val="24"/>
        </w:rPr>
      </w:pPr>
      <w:r>
        <w:rPr>
          <w:szCs w:val="24"/>
        </w:rPr>
        <w:t>Ao Município também ficará a responsabilidade de realização dos serviços preliminares, conforme previsto no Memorial Descritivo, bem como movimentação de terra e compactação.</w:t>
      </w:r>
    </w:p>
    <w:p w14:paraId="7E2D1610" w14:textId="77777777" w:rsidR="005C2D23" w:rsidRDefault="005C2D23" w:rsidP="00672D8A">
      <w:pPr>
        <w:numPr>
          <w:ilvl w:val="1"/>
          <w:numId w:val="3"/>
        </w:numPr>
        <w:suppressAutoHyphens/>
        <w:spacing w:line="276" w:lineRule="auto"/>
        <w:ind w:left="0" w:firstLine="0"/>
        <w:textAlignment w:val="baseline"/>
        <w:rPr>
          <w:szCs w:val="24"/>
        </w:rPr>
      </w:pPr>
      <w:r>
        <w:rPr>
          <w:szCs w:val="24"/>
        </w:rPr>
        <w:t>Caberá a empresa o correto isolamento e sinalização da área durante a execução dos serviços.</w:t>
      </w:r>
    </w:p>
    <w:p w14:paraId="22B46D88" w14:textId="77777777" w:rsidR="005C2D23" w:rsidRDefault="005C2D23" w:rsidP="00672D8A">
      <w:pPr>
        <w:numPr>
          <w:ilvl w:val="1"/>
          <w:numId w:val="3"/>
        </w:numPr>
        <w:suppressAutoHyphens/>
        <w:spacing w:line="276" w:lineRule="auto"/>
        <w:ind w:left="0" w:firstLine="0"/>
        <w:textAlignment w:val="baseline"/>
        <w:rPr>
          <w:szCs w:val="24"/>
        </w:rPr>
      </w:pPr>
      <w:r>
        <w:rPr>
          <w:szCs w:val="24"/>
        </w:rPr>
        <w:t>A empresa deverá dispor no quadro de pessoal profissionais habilitados e suficientes para garantir a execução do objeto, cumprindo os prazos indicados pelo Município, sem interrupção, seja por motivo de férias, descanso semanal, licença, falta ao trabalho, demissão e outras análogas obedecidas às disposições da legislação trabalhista vigente.</w:t>
      </w:r>
    </w:p>
    <w:p w14:paraId="7EDACED9" w14:textId="77777777" w:rsidR="005C2D23" w:rsidRDefault="005C2D23" w:rsidP="00672D8A">
      <w:pPr>
        <w:pStyle w:val="Standard"/>
        <w:widowControl/>
        <w:numPr>
          <w:ilvl w:val="1"/>
          <w:numId w:val="3"/>
        </w:numPr>
        <w:autoSpaceDN/>
        <w:spacing w:line="276" w:lineRule="auto"/>
        <w:ind w:left="0" w:firstLine="0"/>
        <w:jc w:val="both"/>
        <w:rPr>
          <w:sz w:val="24"/>
          <w:szCs w:val="24"/>
        </w:rPr>
      </w:pPr>
      <w:r>
        <w:rPr>
          <w:sz w:val="24"/>
          <w:szCs w:val="24"/>
        </w:rPr>
        <w:t>A empresa deverá manter nos locais de prestação, somente pessoal capacitado para o bom andamento dos serviços. Qualquer elemento pertencente à empresa que, a critério da Fiscalização, demonstrar incapacidade técnica ou se portar indevidamente, criando dificuldades para o bom andamento dos serviços, deverá ser substituído num prazo de até 48 horas, a contar da data da notificação por escrito.</w:t>
      </w:r>
    </w:p>
    <w:p w14:paraId="2B3E4FDF" w14:textId="77777777" w:rsidR="005C2D23" w:rsidRDefault="005C2D23" w:rsidP="00672D8A">
      <w:pPr>
        <w:pStyle w:val="Standard"/>
        <w:widowControl/>
        <w:numPr>
          <w:ilvl w:val="1"/>
          <w:numId w:val="3"/>
        </w:numPr>
        <w:autoSpaceDN/>
        <w:spacing w:line="276" w:lineRule="auto"/>
        <w:ind w:left="0" w:firstLine="0"/>
        <w:jc w:val="both"/>
        <w:rPr>
          <w:sz w:val="24"/>
          <w:szCs w:val="24"/>
        </w:rPr>
      </w:pPr>
      <w:r>
        <w:rPr>
          <w:sz w:val="24"/>
          <w:szCs w:val="24"/>
        </w:rPr>
        <w:t>Será de responsabilidade da empresa a formação do quadro técnico de pessoal, bem como a guarda dos equipamentos e ferramentas necessários para a execução do objeto, ficando sob inteira responsabilidade da empresa. Não cabendo ao Município ressarcimento algum, devido à perda ou roubo dos mesmos.</w:t>
      </w:r>
    </w:p>
    <w:p w14:paraId="108AED5D" w14:textId="77777777" w:rsidR="005C2D23" w:rsidRDefault="005C2D23" w:rsidP="00672D8A">
      <w:pPr>
        <w:pStyle w:val="Standard"/>
        <w:widowControl/>
        <w:numPr>
          <w:ilvl w:val="1"/>
          <w:numId w:val="3"/>
        </w:numPr>
        <w:autoSpaceDN/>
        <w:spacing w:line="276" w:lineRule="auto"/>
        <w:ind w:left="0" w:firstLine="0"/>
        <w:jc w:val="both"/>
        <w:textAlignment w:val="auto"/>
        <w:rPr>
          <w:sz w:val="24"/>
          <w:szCs w:val="24"/>
        </w:rPr>
      </w:pPr>
      <w:r>
        <w:rPr>
          <w:color w:val="000000"/>
          <w:sz w:val="24"/>
          <w:szCs w:val="24"/>
        </w:rPr>
        <w:t>A empresa contratada deverá fornecer EPIs aos profissionais envolvidos na execução do objeto, no que couber, visando garantir integridade destes, bem como seguir as normas de segurança de trabalho aplicáveis. Qualquer acidente de trabalho, durante a execução do objeto, será de responsábilidade da empresa.</w:t>
      </w:r>
    </w:p>
    <w:p w14:paraId="3CC0C9F9" w14:textId="77777777" w:rsidR="005C2D23" w:rsidRDefault="005C2D23" w:rsidP="00672D8A">
      <w:pPr>
        <w:numPr>
          <w:ilvl w:val="1"/>
          <w:numId w:val="3"/>
        </w:numPr>
        <w:suppressAutoHyphens/>
        <w:spacing w:line="276" w:lineRule="auto"/>
        <w:ind w:left="0" w:firstLine="0"/>
        <w:textAlignment w:val="baseline"/>
        <w:rPr>
          <w:color w:val="auto"/>
        </w:rPr>
      </w:pPr>
      <w:r>
        <w:rPr>
          <w:color w:val="auto"/>
          <w:szCs w:val="24"/>
        </w:rPr>
        <w:t>Fica a cargo da empresa, o fornecimento e Registro das Anotações de Responsabilidade Técnica (ART), no Conselho Regional de Engenharia e Agronomia do Estado do Rio Grande do Sul (CREA/RS), referente à execução dos serviços.</w:t>
      </w:r>
    </w:p>
    <w:p w14:paraId="4B113058" w14:textId="77777777" w:rsidR="005C2D23" w:rsidRDefault="005C2D23" w:rsidP="00672D8A">
      <w:pPr>
        <w:numPr>
          <w:ilvl w:val="1"/>
          <w:numId w:val="6"/>
        </w:numPr>
        <w:suppressAutoHyphens/>
        <w:spacing w:line="276" w:lineRule="auto"/>
        <w:ind w:left="0" w:firstLine="0"/>
        <w:textAlignment w:val="baseline"/>
        <w:rPr>
          <w:szCs w:val="24"/>
        </w:rPr>
      </w:pPr>
      <w:r>
        <w:rPr>
          <w:szCs w:val="24"/>
        </w:rPr>
        <w:t xml:space="preserve">Nos custos do serviço deverão estar inclusos gastos diretos ou indiretos, como transporte, alimentação e hospedagem de pessoal durante e para realização de atividades inerentes ao objeto, bem como encargos trabalhistas, previdenciários, fiscais e comerciais. </w:t>
      </w:r>
    </w:p>
    <w:p w14:paraId="6D788678" w14:textId="77777777" w:rsidR="005C2D23" w:rsidRDefault="005C2D23" w:rsidP="00672D8A">
      <w:pPr>
        <w:numPr>
          <w:ilvl w:val="1"/>
          <w:numId w:val="6"/>
        </w:numPr>
        <w:suppressAutoHyphens/>
        <w:spacing w:line="276" w:lineRule="auto"/>
        <w:ind w:left="0" w:firstLine="0"/>
        <w:textAlignment w:val="baseline"/>
        <w:rPr>
          <w:szCs w:val="24"/>
        </w:rPr>
      </w:pPr>
      <w:r>
        <w:rPr>
          <w:szCs w:val="24"/>
        </w:rPr>
        <w:t>Todos os serviços deverão ser realizados em estrita conformidade com os princípios de boa prática técnica e atender, rigorosamente, às normas brasileiras aplicáveis. Em caso de divergências na interpretação dos documentos fornecidos, será adotada a seguinte ordem de prioridade:</w:t>
      </w:r>
    </w:p>
    <w:p w14:paraId="43CB9604" w14:textId="77777777" w:rsidR="005C2D23" w:rsidRDefault="005C2D23" w:rsidP="00672D8A">
      <w:pPr>
        <w:numPr>
          <w:ilvl w:val="2"/>
          <w:numId w:val="7"/>
        </w:numPr>
        <w:suppressAutoHyphens/>
        <w:spacing w:line="276" w:lineRule="auto"/>
        <w:ind w:left="0"/>
        <w:textAlignment w:val="baseline"/>
        <w:rPr>
          <w:szCs w:val="24"/>
        </w:rPr>
      </w:pPr>
      <w:r>
        <w:rPr>
          <w:szCs w:val="24"/>
        </w:rPr>
        <w:t>Em caso de divergências entre a especificação da planilha orçamentária e os desenhos/projetos fornecidos, o Município deverá ser consultado.</w:t>
      </w:r>
    </w:p>
    <w:p w14:paraId="7446EAFF" w14:textId="77777777" w:rsidR="005C2D23" w:rsidRDefault="005C2D23" w:rsidP="00672D8A">
      <w:pPr>
        <w:numPr>
          <w:ilvl w:val="2"/>
          <w:numId w:val="7"/>
        </w:numPr>
        <w:suppressAutoHyphens/>
        <w:spacing w:line="276" w:lineRule="auto"/>
        <w:ind w:left="0"/>
        <w:textAlignment w:val="baseline"/>
        <w:rPr>
          <w:szCs w:val="24"/>
        </w:rPr>
      </w:pPr>
      <w:r>
        <w:rPr>
          <w:szCs w:val="24"/>
        </w:rPr>
        <w:t>Em caso de divergência entre projetos com datas diferentes, prevalecerá o mais recente.</w:t>
      </w:r>
    </w:p>
    <w:p w14:paraId="5FB226C8" w14:textId="77777777" w:rsidR="005C2D23" w:rsidRDefault="005C2D23" w:rsidP="00672D8A">
      <w:pPr>
        <w:numPr>
          <w:ilvl w:val="2"/>
          <w:numId w:val="7"/>
        </w:numPr>
        <w:suppressAutoHyphens/>
        <w:spacing w:line="276" w:lineRule="auto"/>
        <w:ind w:left="0"/>
        <w:textAlignment w:val="baseline"/>
        <w:rPr>
          <w:szCs w:val="24"/>
        </w:rPr>
      </w:pPr>
      <w:r>
        <w:rPr>
          <w:color w:val="000000" w:themeColor="text1"/>
          <w:szCs w:val="24"/>
        </w:rPr>
        <w:t xml:space="preserve">Em caso de divergências no projeto, como entre as cotas dos desenhos e a representação gráfica em escala, </w:t>
      </w:r>
      <w:r>
        <w:rPr>
          <w:szCs w:val="24"/>
        </w:rPr>
        <w:t>o Município deverá ser consultado.</w:t>
      </w:r>
    </w:p>
    <w:p w14:paraId="5086A118" w14:textId="77777777" w:rsidR="005C2D23" w:rsidRDefault="005C2D23" w:rsidP="00672D8A">
      <w:pPr>
        <w:numPr>
          <w:ilvl w:val="1"/>
          <w:numId w:val="7"/>
        </w:numPr>
        <w:suppressAutoHyphens/>
        <w:spacing w:line="276" w:lineRule="auto"/>
        <w:ind w:left="0" w:firstLine="0"/>
        <w:textAlignment w:val="baseline"/>
        <w:rPr>
          <w:szCs w:val="24"/>
        </w:rPr>
      </w:pPr>
      <w:r>
        <w:rPr>
          <w:szCs w:val="24"/>
        </w:rPr>
        <w:t>Durante a execução dos serviços, deverá, no que for possível e cabível, a observância de critérios de sustentabilidade em obras de engenharia, no que constar:</w:t>
      </w:r>
    </w:p>
    <w:p w14:paraId="57DEF8C6" w14:textId="77777777" w:rsidR="005C2D23" w:rsidRDefault="005C2D23" w:rsidP="00672D8A">
      <w:pPr>
        <w:numPr>
          <w:ilvl w:val="2"/>
          <w:numId w:val="8"/>
        </w:numPr>
        <w:suppressAutoHyphens/>
        <w:spacing w:line="276" w:lineRule="auto"/>
        <w:ind w:left="0"/>
        <w:textAlignment w:val="baseline"/>
        <w:rPr>
          <w:szCs w:val="24"/>
        </w:rPr>
      </w:pPr>
      <w:r>
        <w:rPr>
          <w:szCs w:val="24"/>
        </w:rPr>
        <w:t>Critérios gerais de sustentabilidade</w:t>
      </w:r>
    </w:p>
    <w:p w14:paraId="1FFAA2B7" w14:textId="77777777" w:rsidR="005C2D23" w:rsidRDefault="005C2D23" w:rsidP="00672D8A">
      <w:pPr>
        <w:numPr>
          <w:ilvl w:val="2"/>
          <w:numId w:val="8"/>
        </w:numPr>
        <w:suppressAutoHyphens/>
        <w:spacing w:line="276" w:lineRule="auto"/>
        <w:ind w:left="0"/>
        <w:textAlignment w:val="baseline"/>
        <w:rPr>
          <w:szCs w:val="24"/>
        </w:rPr>
      </w:pPr>
      <w:r>
        <w:rPr>
          <w:szCs w:val="24"/>
        </w:rPr>
        <w:t>Adesão ao Guia Nacional de Contratações Sustentáveis;</w:t>
      </w:r>
    </w:p>
    <w:p w14:paraId="6D4117B3" w14:textId="77777777" w:rsidR="005C2D23" w:rsidRDefault="005C2D23" w:rsidP="00672D8A">
      <w:pPr>
        <w:numPr>
          <w:ilvl w:val="2"/>
          <w:numId w:val="8"/>
        </w:numPr>
        <w:suppressAutoHyphens/>
        <w:spacing w:line="276" w:lineRule="auto"/>
        <w:ind w:left="0"/>
        <w:textAlignment w:val="baseline"/>
        <w:rPr>
          <w:szCs w:val="24"/>
        </w:rPr>
      </w:pPr>
      <w:r>
        <w:rPr>
          <w:szCs w:val="24"/>
        </w:rPr>
        <w:t>Alinhamento com o Plano de Gestão e Logística Sustentável do órgão;</w:t>
      </w:r>
    </w:p>
    <w:p w14:paraId="75372A55" w14:textId="77777777" w:rsidR="005C2D23" w:rsidRDefault="005C2D23" w:rsidP="00672D8A">
      <w:pPr>
        <w:numPr>
          <w:ilvl w:val="2"/>
          <w:numId w:val="8"/>
        </w:numPr>
        <w:suppressAutoHyphens/>
        <w:spacing w:line="276" w:lineRule="auto"/>
        <w:ind w:left="0"/>
        <w:textAlignment w:val="baseline"/>
        <w:rPr>
          <w:szCs w:val="24"/>
        </w:rPr>
      </w:pPr>
      <w:r>
        <w:rPr>
          <w:szCs w:val="24"/>
        </w:rPr>
        <w:t>Incorporação das dimensões ambientais, sociais, econômicas e culturais.</w:t>
      </w:r>
    </w:p>
    <w:p w14:paraId="605FE5E7" w14:textId="77777777" w:rsidR="005C2D23" w:rsidRDefault="005C2D23" w:rsidP="00672D8A">
      <w:pPr>
        <w:numPr>
          <w:ilvl w:val="2"/>
          <w:numId w:val="8"/>
        </w:numPr>
        <w:suppressAutoHyphens/>
        <w:spacing w:line="276" w:lineRule="auto"/>
        <w:ind w:left="0"/>
        <w:textAlignment w:val="baseline"/>
        <w:rPr>
          <w:szCs w:val="24"/>
        </w:rPr>
      </w:pPr>
      <w:r>
        <w:rPr>
          <w:szCs w:val="24"/>
        </w:rPr>
        <w:t>Alinhamento com a Política Nacional de Meio Ambiente (Lei nº 6.938/1981);</w:t>
      </w:r>
    </w:p>
    <w:p w14:paraId="5A03C5D4" w14:textId="77777777" w:rsidR="005C2D23" w:rsidRDefault="005C2D23" w:rsidP="00672D8A">
      <w:pPr>
        <w:numPr>
          <w:ilvl w:val="2"/>
          <w:numId w:val="8"/>
        </w:numPr>
        <w:suppressAutoHyphens/>
        <w:spacing w:line="276" w:lineRule="auto"/>
        <w:ind w:left="0"/>
        <w:textAlignment w:val="baseline"/>
        <w:rPr>
          <w:szCs w:val="24"/>
        </w:rPr>
      </w:pPr>
      <w:r>
        <w:rPr>
          <w:szCs w:val="24"/>
        </w:rPr>
        <w:t>Alinhamento com a Política Nacional sobre Mudança do Clima (Lei nº 12.187/2009);</w:t>
      </w:r>
    </w:p>
    <w:p w14:paraId="5DC939F8" w14:textId="77777777" w:rsidR="005C2D23" w:rsidRDefault="005C2D23" w:rsidP="00672D8A">
      <w:pPr>
        <w:numPr>
          <w:ilvl w:val="2"/>
          <w:numId w:val="8"/>
        </w:numPr>
        <w:suppressAutoHyphens/>
        <w:spacing w:line="276" w:lineRule="auto"/>
        <w:ind w:left="0"/>
        <w:textAlignment w:val="baseline"/>
        <w:rPr>
          <w:szCs w:val="24"/>
        </w:rPr>
      </w:pPr>
      <w:r>
        <w:rPr>
          <w:szCs w:val="24"/>
        </w:rPr>
        <w:t>Alinhamento com Política Nacional de Resíduos Sólidos (Lei nº 12.305/2010);</w:t>
      </w:r>
    </w:p>
    <w:p w14:paraId="0BC1C4C6" w14:textId="77777777" w:rsidR="005C2D23" w:rsidRDefault="005C2D23" w:rsidP="00672D8A">
      <w:pPr>
        <w:numPr>
          <w:ilvl w:val="1"/>
          <w:numId w:val="8"/>
        </w:numPr>
        <w:suppressAutoHyphens/>
        <w:spacing w:line="276" w:lineRule="auto"/>
        <w:ind w:left="0" w:firstLine="0"/>
        <w:textAlignment w:val="baseline"/>
        <w:rPr>
          <w:szCs w:val="24"/>
        </w:rPr>
      </w:pPr>
      <w:r>
        <w:rPr>
          <w:szCs w:val="24"/>
        </w:rPr>
        <w:t>Durante a execução dos serviços, deverá, no que for possível e cabível, primar:</w:t>
      </w:r>
    </w:p>
    <w:p w14:paraId="23A6A611" w14:textId="77777777" w:rsidR="005C2D23" w:rsidRDefault="005C2D23" w:rsidP="00672D8A">
      <w:pPr>
        <w:numPr>
          <w:ilvl w:val="2"/>
          <w:numId w:val="9"/>
        </w:numPr>
        <w:suppressAutoHyphens/>
        <w:spacing w:line="276" w:lineRule="auto"/>
        <w:ind w:left="0"/>
        <w:textAlignment w:val="baseline"/>
        <w:rPr>
          <w:szCs w:val="24"/>
        </w:rPr>
      </w:pPr>
      <w:r>
        <w:rPr>
          <w:szCs w:val="24"/>
        </w:rPr>
        <w:t xml:space="preserve">pelo uso racional da água, com possível implementação de sistemas de reuso de água cinza e sistemas de captação de água de chuva; </w:t>
      </w:r>
    </w:p>
    <w:p w14:paraId="4B3D8E40" w14:textId="77777777" w:rsidR="005C2D23" w:rsidRDefault="005C2D23" w:rsidP="00672D8A">
      <w:pPr>
        <w:numPr>
          <w:ilvl w:val="2"/>
          <w:numId w:val="9"/>
        </w:numPr>
        <w:suppressAutoHyphens/>
        <w:spacing w:line="276" w:lineRule="auto"/>
        <w:ind w:left="0"/>
        <w:textAlignment w:val="baseline"/>
        <w:rPr>
          <w:szCs w:val="24"/>
        </w:rPr>
      </w:pPr>
      <w:r>
        <w:rPr>
          <w:szCs w:val="24"/>
        </w:rPr>
        <w:t xml:space="preserve">pelo uso de materiais de baixo impacto ambiental; pela seleção de materiais sustentáveis certificados; </w:t>
      </w:r>
    </w:p>
    <w:p w14:paraId="1387104F" w14:textId="77777777" w:rsidR="005C2D23" w:rsidRDefault="005C2D23" w:rsidP="00672D8A">
      <w:pPr>
        <w:numPr>
          <w:ilvl w:val="2"/>
          <w:numId w:val="9"/>
        </w:numPr>
        <w:suppressAutoHyphens/>
        <w:spacing w:line="276" w:lineRule="auto"/>
        <w:ind w:left="0"/>
        <w:textAlignment w:val="baseline"/>
        <w:rPr>
          <w:szCs w:val="24"/>
        </w:rPr>
      </w:pPr>
      <w:r>
        <w:rPr>
          <w:szCs w:val="24"/>
        </w:rPr>
        <w:t xml:space="preserve">pelo gerenciamento de resíduos através de planos para redução, reutilização e reciclagem de resíduos de construção; </w:t>
      </w:r>
    </w:p>
    <w:p w14:paraId="3F895F1F" w14:textId="77777777" w:rsidR="005C2D23" w:rsidRDefault="005C2D23" w:rsidP="00672D8A">
      <w:pPr>
        <w:numPr>
          <w:ilvl w:val="2"/>
          <w:numId w:val="9"/>
        </w:numPr>
        <w:suppressAutoHyphens/>
        <w:spacing w:line="276" w:lineRule="auto"/>
        <w:ind w:left="0"/>
        <w:textAlignment w:val="baseline"/>
        <w:rPr>
          <w:szCs w:val="24"/>
        </w:rPr>
      </w:pPr>
      <w:r>
        <w:rPr>
          <w:szCs w:val="24"/>
        </w:rPr>
        <w:t>por práticas para minimizar a poluição durante construção e operação e proteção e promoção da biodiversidade no local da obra.</w:t>
      </w:r>
    </w:p>
    <w:p w14:paraId="1412F97D" w14:textId="77777777" w:rsidR="005C2D23" w:rsidRDefault="005C2D23" w:rsidP="00672D8A">
      <w:pPr>
        <w:numPr>
          <w:ilvl w:val="1"/>
          <w:numId w:val="9"/>
        </w:numPr>
        <w:suppressAutoHyphens/>
        <w:spacing w:line="276" w:lineRule="auto"/>
        <w:ind w:left="0" w:firstLine="0"/>
        <w:textAlignment w:val="baseline"/>
        <w:rPr>
          <w:szCs w:val="24"/>
        </w:rPr>
      </w:pPr>
      <w:r>
        <w:rPr>
          <w:szCs w:val="24"/>
        </w:rPr>
        <w:t>A vigência contratual deverá ser de no mínimo 24 (vinte e quatro) meses visando abranger o prazo de entrega e consumo das quantidades pretendidas, recebimentos e liquidação de documentos fiscais, prazos de pagamentos e eventuais garantias contratuais, podendo ainda ser prorrogado, na forma da Lei, mediante caso fortuito e justificativa fundamentada.</w:t>
      </w:r>
    </w:p>
    <w:p w14:paraId="36F9DFFE" w14:textId="77777777" w:rsidR="005C2D23" w:rsidRDefault="005C2D23" w:rsidP="00672D8A">
      <w:pPr>
        <w:numPr>
          <w:ilvl w:val="1"/>
          <w:numId w:val="9"/>
        </w:numPr>
        <w:suppressAutoHyphens/>
        <w:spacing w:line="276" w:lineRule="auto"/>
        <w:ind w:left="0" w:firstLine="0"/>
        <w:textAlignment w:val="baseline"/>
        <w:rPr>
          <w:szCs w:val="24"/>
        </w:rPr>
      </w:pPr>
      <w:r>
        <w:rPr>
          <w:szCs w:val="24"/>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e, realizado por apostilamento, respeitando na eventualidade o interregno mínimo de 12 (doze) meses.</w:t>
      </w:r>
    </w:p>
    <w:p w14:paraId="2B12D3DD" w14:textId="77777777" w:rsidR="005C2D23" w:rsidRDefault="005C2D23" w:rsidP="00672D8A">
      <w:pPr>
        <w:numPr>
          <w:ilvl w:val="1"/>
          <w:numId w:val="9"/>
        </w:numPr>
        <w:suppressAutoHyphens/>
        <w:spacing w:line="276" w:lineRule="auto"/>
        <w:ind w:left="0" w:firstLine="0"/>
        <w:textAlignment w:val="baseline"/>
        <w:rPr>
          <w:szCs w:val="24"/>
        </w:rPr>
      </w:pPr>
      <w:r>
        <w:rPr>
          <w:szCs w:val="24"/>
        </w:rPr>
        <w:t>Caso o índice estabelecido para reajustamento venha a ser extinto ou de qualquer forma não possa mais ser utilizado, será adotado, o Índice Nacional de Preços ao Consumidor - INPC ou Índice Geral de Preços – Mercado (IGP-M), em substituição.</w:t>
      </w:r>
    </w:p>
    <w:p w14:paraId="0C568ECB" w14:textId="77777777" w:rsidR="005C2D23" w:rsidRDefault="005C2D23" w:rsidP="00672D8A">
      <w:pPr>
        <w:numPr>
          <w:ilvl w:val="1"/>
          <w:numId w:val="10"/>
        </w:numPr>
        <w:suppressAutoHyphens/>
        <w:spacing w:line="276" w:lineRule="auto"/>
        <w:ind w:left="0" w:firstLine="0"/>
        <w:textAlignment w:val="baseline"/>
        <w:rPr>
          <w:szCs w:val="24"/>
        </w:rPr>
      </w:pPr>
      <w:r>
        <w:rPr>
          <w:szCs w:val="24"/>
        </w:rPr>
        <w:t>Não será exigida a garantia contratual prevista no artigo 96 da Lei 14.133/2021, pelas razões constantes do Estudo Técnico Preliminar.</w:t>
      </w:r>
      <w:r>
        <w:rPr>
          <w:rFonts w:eastAsia="Arial"/>
          <w:szCs w:val="24"/>
        </w:rPr>
        <w:t xml:space="preserve"> </w:t>
      </w:r>
    </w:p>
    <w:p w14:paraId="6FB0BC7D" w14:textId="77777777" w:rsidR="005C2D23" w:rsidRDefault="005C2D23" w:rsidP="00672D8A">
      <w:pPr>
        <w:numPr>
          <w:ilvl w:val="1"/>
          <w:numId w:val="10"/>
        </w:numPr>
        <w:suppressAutoHyphens/>
        <w:spacing w:line="276" w:lineRule="auto"/>
        <w:ind w:left="0" w:firstLine="0"/>
        <w:textAlignment w:val="baseline"/>
        <w:rPr>
          <w:szCs w:val="24"/>
        </w:rPr>
      </w:pPr>
      <w:r>
        <w:rPr>
          <w:rFonts w:eastAsia="Arial"/>
          <w:szCs w:val="24"/>
        </w:rPr>
        <w:t>Não será permitido a subcontratação do objeto.</w:t>
      </w:r>
    </w:p>
    <w:p w14:paraId="6A3BF0D5" w14:textId="77777777" w:rsidR="005C2D23" w:rsidRDefault="005C2D23" w:rsidP="00672D8A">
      <w:pPr>
        <w:numPr>
          <w:ilvl w:val="1"/>
          <w:numId w:val="10"/>
        </w:numPr>
        <w:suppressAutoHyphens/>
        <w:spacing w:line="276" w:lineRule="auto"/>
        <w:ind w:left="0" w:firstLine="0"/>
        <w:textAlignment w:val="baseline"/>
        <w:rPr>
          <w:szCs w:val="24"/>
        </w:rPr>
      </w:pPr>
      <w:bookmarkStart w:id="103" w:name="_Hlk188523016_Copia_1"/>
      <w:bookmarkStart w:id="104" w:name="_Hlk189640298_Copia_1"/>
      <w:bookmarkStart w:id="105" w:name="_Hlk189744210_Copia_1"/>
      <w:bookmarkEnd w:id="103"/>
      <w:bookmarkEnd w:id="104"/>
      <w:bookmarkEnd w:id="105"/>
      <w:r>
        <w:rPr>
          <w:rFonts w:eastAsia="Arial"/>
          <w:szCs w:val="24"/>
        </w:rPr>
        <w:t>Será facultada a realização de avaliação prévia do local de execução dos serviços.</w:t>
      </w:r>
    </w:p>
    <w:p w14:paraId="18930B1A" w14:textId="77777777" w:rsidR="005C2D23" w:rsidRDefault="005C2D23" w:rsidP="00672D8A">
      <w:pPr>
        <w:pStyle w:val="PargrafodaLista"/>
        <w:numPr>
          <w:ilvl w:val="0"/>
          <w:numId w:val="10"/>
        </w:numPr>
        <w:shd w:val="clear" w:color="auto" w:fill="D0CECE" w:themeFill="background2" w:themeFillShade="E6"/>
        <w:suppressAutoHyphens/>
        <w:spacing w:line="276" w:lineRule="auto"/>
        <w:ind w:left="0" w:firstLine="0"/>
        <w:rPr>
          <w:b/>
          <w:bCs/>
        </w:rPr>
      </w:pPr>
      <w:r>
        <w:rPr>
          <w:b/>
          <w:bCs/>
        </w:rPr>
        <w:t>MODELO DE EXECUÇÃO DO OBJETO</w:t>
      </w:r>
    </w:p>
    <w:p w14:paraId="5C1D9140" w14:textId="77777777" w:rsidR="005C2D23" w:rsidRDefault="005C2D23" w:rsidP="00672D8A">
      <w:pPr>
        <w:pStyle w:val="PargrafodaLista"/>
        <w:numPr>
          <w:ilvl w:val="1"/>
          <w:numId w:val="11"/>
        </w:numPr>
        <w:suppressAutoHyphens/>
        <w:spacing w:line="276" w:lineRule="auto"/>
        <w:ind w:left="0" w:firstLine="0"/>
        <w:jc w:val="both"/>
        <w:rPr>
          <w:rFonts w:eastAsia="Arial"/>
          <w:lang w:eastAsia="en-US"/>
        </w:rPr>
      </w:pPr>
      <w:r>
        <w:rPr>
          <w:rFonts w:eastAsia="Arial"/>
          <w:lang w:eastAsia="en-US"/>
        </w:rPr>
        <w:t xml:space="preserve">Os serviços serão prestados conforme disponibilidade de maquinário e operadores do Município, bem como de materiais terrosos e britados, para execução dos serviços preliminares e de movimentação de terra compreendidas no objeto, conforme Memorial Descritivo. </w:t>
      </w:r>
    </w:p>
    <w:p w14:paraId="755A35EA" w14:textId="77777777" w:rsidR="005C2D23" w:rsidRDefault="005C2D23" w:rsidP="00672D8A">
      <w:pPr>
        <w:pStyle w:val="PargrafodaLista"/>
        <w:numPr>
          <w:ilvl w:val="1"/>
          <w:numId w:val="11"/>
        </w:numPr>
        <w:suppressAutoHyphens/>
        <w:spacing w:line="276" w:lineRule="auto"/>
        <w:ind w:left="0" w:firstLine="0"/>
        <w:jc w:val="both"/>
        <w:rPr>
          <w:rFonts w:eastAsia="Arial"/>
          <w:lang w:eastAsia="en-US"/>
        </w:rPr>
      </w:pPr>
      <w:r>
        <w:rPr>
          <w:rFonts w:eastAsia="Arial"/>
          <w:lang w:eastAsia="en-US"/>
        </w:rPr>
        <w:t xml:space="preserve">Caberá ao Departamento de Engenharia, da Secretaria Municipal de Obras e Urbanismo, acompanhar e identificar as condições para início dos serviços, nos locais indicados no Memorial Descritivo, realizando o levantamento de materiais terrosos e britados necessários, bem como do maquinário e operadores disponíveis para dar andamento a execução do objeto no que compete ao Município. </w:t>
      </w:r>
    </w:p>
    <w:p w14:paraId="20D340E7" w14:textId="77777777" w:rsidR="005C2D23" w:rsidRDefault="005C2D23" w:rsidP="00672D8A">
      <w:pPr>
        <w:pStyle w:val="PargrafodaLista"/>
        <w:numPr>
          <w:ilvl w:val="1"/>
          <w:numId w:val="11"/>
        </w:numPr>
        <w:suppressAutoHyphens/>
        <w:spacing w:line="276" w:lineRule="auto"/>
        <w:ind w:left="0" w:firstLine="0"/>
        <w:jc w:val="both"/>
        <w:rPr>
          <w:rFonts w:eastAsia="Arial"/>
          <w:lang w:eastAsia="en-US"/>
        </w:rPr>
      </w:pPr>
      <w:r>
        <w:rPr>
          <w:rFonts w:eastAsia="Arial"/>
          <w:lang w:eastAsia="en-US"/>
        </w:rPr>
        <w:t>Após o levantamento das condições e verificação da viabilidade de início dos serviços pela empresa, após concluídas as etapas do Município, o Departamento de Engenharia encaminhará Ordem de Início à empresa com informações do local e área dimensionada para fornecimento da mão de obra e ferramental, conforme condições preestabelecidas no Memorial Descritivo.</w:t>
      </w:r>
    </w:p>
    <w:p w14:paraId="636DB129" w14:textId="77777777" w:rsidR="005C2D23" w:rsidRDefault="005C2D23" w:rsidP="00672D8A">
      <w:pPr>
        <w:pStyle w:val="PargrafodaLista"/>
        <w:numPr>
          <w:ilvl w:val="1"/>
          <w:numId w:val="11"/>
        </w:numPr>
        <w:suppressAutoHyphens/>
        <w:spacing w:line="276" w:lineRule="auto"/>
        <w:ind w:left="0" w:firstLine="0"/>
        <w:jc w:val="both"/>
        <w:rPr>
          <w:rFonts w:eastAsia="Arial"/>
          <w:lang w:eastAsia="en-US"/>
        </w:rPr>
      </w:pPr>
      <w:r>
        <w:rPr>
          <w:rFonts w:eastAsia="Arial"/>
          <w:lang w:eastAsia="en-US"/>
        </w:rPr>
        <w:t>Após o recebimento da Ordem de Início a empresa terá o prazo de 48 (quarenta e oito) horas para iniciar os serviços, prorrogável por igual período mediante pedido formal e justificativa fundamentada. O prazo para conclusão dos serviços será definido por empreitada, pelo Departamento de Engenharia, levando em conta o dimensionamento da área indicada na Ordem de Início.</w:t>
      </w:r>
    </w:p>
    <w:p w14:paraId="02326A88" w14:textId="77777777" w:rsidR="005C2D23" w:rsidRDefault="005C2D23" w:rsidP="00672D8A">
      <w:pPr>
        <w:pStyle w:val="PargrafodaLista"/>
        <w:numPr>
          <w:ilvl w:val="1"/>
          <w:numId w:val="11"/>
        </w:numPr>
        <w:suppressAutoHyphens/>
        <w:spacing w:line="276" w:lineRule="auto"/>
        <w:ind w:left="0" w:firstLine="0"/>
        <w:jc w:val="both"/>
        <w:rPr>
          <w:rFonts w:eastAsia="Arial"/>
          <w:lang w:eastAsia="en-US"/>
        </w:rPr>
      </w:pPr>
      <w:r>
        <w:rPr>
          <w:rFonts w:eastAsia="Arial"/>
          <w:lang w:eastAsia="en-US"/>
        </w:rPr>
        <w:t>Constatado falhas ou erros na entrega do objeto, decorrente da mão de obra empregada, a empresa deverá providenciar a correção ou refazimento, sem ônus ao Município, no prazo de até 5 (cinco) dias, incluindo neste caso, se necessário, por conta própria da empresa, o fornecimento dos materiais elencados no Item 4.4 deste TR.</w:t>
      </w:r>
      <w:bookmarkStart w:id="106" w:name="_Hlk188523196"/>
      <w:bookmarkStart w:id="107" w:name="_Hlk189640383"/>
    </w:p>
    <w:p w14:paraId="632DA7D0" w14:textId="77777777" w:rsidR="005C2D23" w:rsidRDefault="005C2D23" w:rsidP="00672D8A">
      <w:pPr>
        <w:pStyle w:val="PargrafodaLista"/>
        <w:numPr>
          <w:ilvl w:val="1"/>
          <w:numId w:val="11"/>
        </w:numPr>
        <w:suppressAutoHyphens/>
        <w:spacing w:line="276" w:lineRule="auto"/>
        <w:ind w:left="0" w:firstLine="0"/>
        <w:jc w:val="both"/>
      </w:pPr>
      <w:r>
        <w:rPr>
          <w:rFonts w:eastAsia="Arial"/>
          <w:lang w:eastAsia="en-US"/>
        </w:rPr>
        <w:t>A frequência e periodicidade de execução do trabalho deverão ser manejados pela empresa de forma a empregar o esforço necessário para atender os prazos de execução.</w:t>
      </w:r>
    </w:p>
    <w:p w14:paraId="698BD08C" w14:textId="77777777" w:rsidR="005C2D23" w:rsidRDefault="005C2D23" w:rsidP="00672D8A">
      <w:pPr>
        <w:pStyle w:val="PargrafodaLista"/>
        <w:numPr>
          <w:ilvl w:val="1"/>
          <w:numId w:val="11"/>
        </w:numPr>
        <w:suppressAutoHyphens/>
        <w:spacing w:line="276" w:lineRule="auto"/>
        <w:ind w:left="0" w:firstLine="0"/>
        <w:jc w:val="both"/>
      </w:pPr>
      <w:r>
        <w:rPr>
          <w:rFonts w:eastAsia="Arial"/>
          <w:lang w:eastAsia="en-US"/>
        </w:rPr>
        <w:t>Os prazos estimados poderão ser alterados nas formas previstas no Art. 124, da Lei nº 14.133/2021</w:t>
      </w:r>
    </w:p>
    <w:p w14:paraId="33CC709D" w14:textId="77777777" w:rsidR="005C2D23" w:rsidRDefault="005C2D23" w:rsidP="00672D8A">
      <w:pPr>
        <w:pStyle w:val="PargrafodaLista"/>
        <w:numPr>
          <w:ilvl w:val="1"/>
          <w:numId w:val="11"/>
        </w:numPr>
        <w:suppressAutoHyphens/>
        <w:spacing w:line="276" w:lineRule="auto"/>
        <w:ind w:left="0" w:firstLine="0"/>
        <w:jc w:val="both"/>
      </w:pPr>
      <w:r>
        <w:rPr>
          <w:rFonts w:eastAsia="Arial"/>
          <w:lang w:eastAsia="en-US"/>
        </w:rPr>
        <w:t>Quanto a hipótese de alteração de prazos acontecer por pedido das partes, considera-se:</w:t>
      </w:r>
    </w:p>
    <w:p w14:paraId="45090423" w14:textId="77777777" w:rsidR="005C2D23" w:rsidRDefault="005C2D23" w:rsidP="00672D8A">
      <w:pPr>
        <w:pStyle w:val="PargrafodaLista"/>
        <w:numPr>
          <w:ilvl w:val="2"/>
          <w:numId w:val="11"/>
        </w:numPr>
        <w:suppressAutoHyphens/>
        <w:spacing w:line="276" w:lineRule="auto"/>
        <w:ind w:left="0"/>
        <w:jc w:val="both"/>
        <w:rPr>
          <w:rFonts w:eastAsia="Arial"/>
          <w:lang w:eastAsia="en-US"/>
        </w:rPr>
      </w:pPr>
      <w:r>
        <w:rPr>
          <w:rFonts w:eastAsia="Arial"/>
          <w:lang w:eastAsia="en-US"/>
        </w:rPr>
        <w:t>A pedido da Contratada, mediante justificativa fundamentada e devidamente aceita pelo Município. No caso de a alteração implicar aumento dos encargos financeiros da Contratada, estes ficarão a cargo exclusivo da mesma.</w:t>
      </w:r>
    </w:p>
    <w:p w14:paraId="05F08909" w14:textId="77777777" w:rsidR="005C2D23" w:rsidRDefault="005C2D23" w:rsidP="00672D8A">
      <w:pPr>
        <w:pStyle w:val="PargrafodaLista"/>
        <w:numPr>
          <w:ilvl w:val="2"/>
          <w:numId w:val="11"/>
        </w:numPr>
        <w:suppressAutoHyphens/>
        <w:spacing w:line="276" w:lineRule="auto"/>
        <w:ind w:left="0"/>
        <w:jc w:val="both"/>
        <w:rPr>
          <w:rFonts w:eastAsia="Arial"/>
          <w:lang w:eastAsia="en-US"/>
        </w:rPr>
      </w:pPr>
      <w:r>
        <w:rPr>
          <w:rFonts w:eastAsia="Arial"/>
          <w:lang w:eastAsia="en-US"/>
        </w:rPr>
        <w:t>A pedido do Município, mediante justificativa fundamentada. No caso de a alteração implicar aumento ou diminuição dos encargos financeiros da Contratada, devidamente comprovados, o Município deverá restabelecer, no mesmo termo aditivo, o equilíbrio econômico-financeiro inicial. Ficando a Contratada obrigada a aceitar, nas mesmas condições contratuais, acréscimos ou supressões de até 25% (vinte e cinco por cento) do valor inicial atualizado do contrato.</w:t>
      </w:r>
    </w:p>
    <w:p w14:paraId="77C5DB55" w14:textId="77777777" w:rsidR="005C2D23" w:rsidRDefault="005C2D23" w:rsidP="00672D8A">
      <w:pPr>
        <w:pStyle w:val="PargrafodaLista"/>
        <w:numPr>
          <w:ilvl w:val="2"/>
          <w:numId w:val="11"/>
        </w:numPr>
        <w:suppressAutoHyphens/>
        <w:spacing w:line="276" w:lineRule="auto"/>
        <w:ind w:left="0"/>
        <w:jc w:val="both"/>
        <w:rPr>
          <w:rFonts w:eastAsia="Arial"/>
          <w:lang w:eastAsia="en-US"/>
        </w:rPr>
      </w:pPr>
      <w:r>
        <w:rPr>
          <w:rFonts w:eastAsia="Arial"/>
          <w:lang w:eastAsia="en-US"/>
        </w:rPr>
        <w:t>Na hipótese de alteração de prazos acontecer por caso de força maior, caso fortuito ou fato do príncipe ou em decorrência de fatos imprevisíveis ou previsíveis de consequências incalculáveis, que inviabilizem a execução do contrato tal como pactuado, implicando aumento ou diminuição dos encargos financeiros, deverá ser reestabelecido o equilíbrio econômico-financeiro inicial do contrato, respeitada, em qualquer caso, a repartição objetiva de risco estabelecida no contrato.</w:t>
      </w:r>
    </w:p>
    <w:p w14:paraId="7C7C4D80" w14:textId="77777777" w:rsidR="005C2D23" w:rsidRDefault="005C2D23" w:rsidP="00672D8A">
      <w:pPr>
        <w:pStyle w:val="PargrafodaLista"/>
        <w:numPr>
          <w:ilvl w:val="1"/>
          <w:numId w:val="11"/>
        </w:numPr>
        <w:suppressAutoHyphens/>
        <w:spacing w:line="276" w:lineRule="auto"/>
        <w:ind w:left="0" w:firstLine="0"/>
        <w:jc w:val="both"/>
        <w:rPr>
          <w:rFonts w:eastAsia="Arial"/>
          <w:lang w:eastAsia="en-US"/>
        </w:rPr>
      </w:pPr>
      <w:r>
        <w:rPr>
          <w:rFonts w:eastAsia="Arial"/>
          <w:lang w:eastAsia="en-US"/>
        </w:rPr>
        <w:t xml:space="preserve">Os métodos, rotinas, tecnologias e procedimentos a serem aplicadas na execução do objeto deverão seguir estritamente o que for determinado neste Termo de Referência, no Estudo Técnico Preliminar e no Memorial Descritivo, anexos da Fase Preparatória. </w:t>
      </w:r>
    </w:p>
    <w:p w14:paraId="47B630FE" w14:textId="77777777" w:rsidR="005C2D23" w:rsidRDefault="005C2D23" w:rsidP="00672D8A">
      <w:pPr>
        <w:pStyle w:val="PargrafodaLista"/>
        <w:numPr>
          <w:ilvl w:val="1"/>
          <w:numId w:val="11"/>
        </w:numPr>
        <w:suppressAutoHyphens/>
        <w:spacing w:line="276" w:lineRule="auto"/>
        <w:ind w:left="0" w:firstLine="0"/>
        <w:jc w:val="both"/>
        <w:rPr>
          <w:rFonts w:eastAsia="Arial"/>
          <w:lang w:eastAsia="en-US"/>
        </w:rPr>
      </w:pPr>
      <w:r>
        <w:rPr>
          <w:rFonts w:eastAsia="Arial"/>
        </w:rPr>
        <w:t>Os serviços serão prestados dentro do Município de Rodeio Bonito/RS, nos locais detalhados no documento Memorial Descritivo.</w:t>
      </w:r>
    </w:p>
    <w:p w14:paraId="3382661A" w14:textId="77777777" w:rsidR="005C2D23" w:rsidRDefault="005C2D23" w:rsidP="00672D8A">
      <w:pPr>
        <w:pStyle w:val="Standard"/>
        <w:widowControl/>
        <w:numPr>
          <w:ilvl w:val="1"/>
          <w:numId w:val="11"/>
        </w:numPr>
        <w:autoSpaceDN/>
        <w:spacing w:line="276" w:lineRule="auto"/>
        <w:ind w:left="0" w:firstLine="0"/>
        <w:jc w:val="both"/>
        <w:rPr>
          <w:sz w:val="24"/>
          <w:szCs w:val="24"/>
        </w:rPr>
      </w:pPr>
      <w:bookmarkStart w:id="108" w:name="_Hlk188523286"/>
      <w:bookmarkEnd w:id="106"/>
      <w:bookmarkEnd w:id="108"/>
      <w:r>
        <w:rPr>
          <w:sz w:val="24"/>
          <w:szCs w:val="24"/>
        </w:rPr>
        <w:t>Qualquer serviço que, a critério da Fiscalização, for julgado executado em desacordo com as especificações técnicas ou não tiver qualidade de execução satisfatória, será desfeito e/ou refeito pela empresa, sem ônus para o Município.</w:t>
      </w:r>
    </w:p>
    <w:p w14:paraId="2C93C784" w14:textId="77777777" w:rsidR="005C2D23" w:rsidRDefault="005C2D23" w:rsidP="00672D8A">
      <w:pPr>
        <w:numPr>
          <w:ilvl w:val="0"/>
          <w:numId w:val="11"/>
        </w:numPr>
        <w:shd w:val="clear" w:color="auto" w:fill="D0CECE" w:themeFill="background2" w:themeFillShade="E6"/>
        <w:suppressAutoHyphens/>
        <w:spacing w:line="276" w:lineRule="auto"/>
        <w:ind w:left="0" w:firstLine="0"/>
        <w:textAlignment w:val="baseline"/>
        <w:rPr>
          <w:szCs w:val="24"/>
        </w:rPr>
      </w:pPr>
      <w:bookmarkStart w:id="109" w:name="_Hlk188523286_Copia_1"/>
      <w:bookmarkEnd w:id="107"/>
      <w:bookmarkEnd w:id="109"/>
      <w:r>
        <w:rPr>
          <w:rFonts w:eastAsia="Arial"/>
          <w:b/>
          <w:szCs w:val="24"/>
        </w:rPr>
        <w:t>MODELO DE GESTÃO DO CONTRATO</w:t>
      </w:r>
    </w:p>
    <w:p w14:paraId="3C59E526" w14:textId="77777777" w:rsidR="005C2D23" w:rsidRDefault="005C2D23" w:rsidP="00672D8A">
      <w:pPr>
        <w:numPr>
          <w:ilvl w:val="1"/>
          <w:numId w:val="11"/>
        </w:numPr>
        <w:suppressAutoHyphens/>
        <w:spacing w:line="276" w:lineRule="auto"/>
        <w:ind w:left="0" w:firstLine="0"/>
        <w:textAlignment w:val="baseline"/>
        <w:rPr>
          <w:szCs w:val="24"/>
        </w:rPr>
      </w:pPr>
      <w:r>
        <w:rPr>
          <w:rFonts w:eastAsia="Arial"/>
          <w:szCs w:val="24"/>
        </w:rPr>
        <w:t>O contrato deverá ser executado fielmente pelas partes, de acordo com as cláusulas avençadas e as normas da Lei nº 14.133/2021, e cada parte responderá pelas consequências de sua inexecução total ou parcial.</w:t>
      </w:r>
    </w:p>
    <w:p w14:paraId="5FB8C69C" w14:textId="77777777" w:rsidR="005C2D23" w:rsidRDefault="005C2D23" w:rsidP="00672D8A">
      <w:pPr>
        <w:numPr>
          <w:ilvl w:val="1"/>
          <w:numId w:val="11"/>
        </w:numPr>
        <w:suppressAutoHyphens/>
        <w:spacing w:line="276" w:lineRule="auto"/>
        <w:ind w:left="0" w:firstLine="0"/>
        <w:textAlignment w:val="baseline"/>
        <w:rPr>
          <w:szCs w:val="24"/>
        </w:rPr>
      </w:pPr>
      <w:r>
        <w:rPr>
          <w:rFonts w:eastAsia="Arial"/>
          <w:szCs w:val="24"/>
        </w:rPr>
        <w:t>Em caso de impedimento, ordem de paralisação ou suspensão do contrato, o cronograma de execução será prorrogado automaticamente pelo tempo correspondente, anotadas tais circunstâncias mediante simples apostila.</w:t>
      </w:r>
    </w:p>
    <w:p w14:paraId="4EA8266A" w14:textId="77777777" w:rsidR="005C2D23" w:rsidRDefault="005C2D23" w:rsidP="00672D8A">
      <w:pPr>
        <w:numPr>
          <w:ilvl w:val="1"/>
          <w:numId w:val="11"/>
        </w:numPr>
        <w:suppressAutoHyphens/>
        <w:spacing w:line="276" w:lineRule="auto"/>
        <w:ind w:left="0" w:firstLine="0"/>
        <w:textAlignment w:val="baseline"/>
        <w:rPr>
          <w:szCs w:val="24"/>
        </w:rPr>
      </w:pPr>
      <w:r>
        <w:rPr>
          <w:rFonts w:eastAsia="Arial"/>
          <w:szCs w:val="24"/>
        </w:rPr>
        <w:t>As comunicações entre o órgão ou entidade e a contratada devem ser realizadas por escrito sempre que o ato exigir tal formalidade, admitindo-se o uso de mensagem eletrônica para esse fim.</w:t>
      </w:r>
    </w:p>
    <w:p w14:paraId="23D67EE3" w14:textId="77777777" w:rsidR="005C2D23" w:rsidRDefault="005C2D23" w:rsidP="00672D8A">
      <w:pPr>
        <w:numPr>
          <w:ilvl w:val="1"/>
          <w:numId w:val="11"/>
        </w:numPr>
        <w:suppressAutoHyphens/>
        <w:spacing w:line="276" w:lineRule="auto"/>
        <w:ind w:left="0" w:firstLine="0"/>
        <w:textAlignment w:val="baseline"/>
        <w:rPr>
          <w:szCs w:val="24"/>
        </w:rPr>
      </w:pPr>
      <w:r>
        <w:rPr>
          <w:szCs w:val="24"/>
        </w:rPr>
        <w:t>O órgão ou entidade poderá convocar representante da empresa para adoção de providências que devam ser cumpridas de imediato.</w:t>
      </w:r>
    </w:p>
    <w:p w14:paraId="76CE7DCA" w14:textId="77777777" w:rsidR="005C2D23" w:rsidRDefault="005C2D23" w:rsidP="00672D8A">
      <w:pPr>
        <w:numPr>
          <w:ilvl w:val="1"/>
          <w:numId w:val="11"/>
        </w:numPr>
        <w:suppressAutoHyphens/>
        <w:spacing w:line="276" w:lineRule="auto"/>
        <w:ind w:left="0" w:firstLine="0"/>
        <w:textAlignment w:val="baseline"/>
        <w:rPr>
          <w:szCs w:val="24"/>
        </w:rPr>
      </w:pPr>
      <w:r>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ABC987B" w14:textId="77777777" w:rsidR="005C2D23" w:rsidRDefault="005C2D23" w:rsidP="00672D8A">
      <w:pPr>
        <w:numPr>
          <w:ilvl w:val="1"/>
          <w:numId w:val="11"/>
        </w:numPr>
        <w:suppressAutoHyphens/>
        <w:spacing w:line="276" w:lineRule="auto"/>
        <w:ind w:left="0" w:firstLine="0"/>
        <w:textAlignment w:val="baseline"/>
        <w:rPr>
          <w:rFonts w:eastAsia="Arial"/>
          <w:szCs w:val="24"/>
        </w:rPr>
      </w:pPr>
      <w:r>
        <w:rPr>
          <w:rFonts w:eastAsia="Arial"/>
          <w:szCs w:val="24"/>
        </w:rPr>
        <w:t>A execução do contrato deverá ser acompanhada e fiscalizada pelo(s) fiscal(</w:t>
      </w:r>
      <w:proofErr w:type="spellStart"/>
      <w:r>
        <w:rPr>
          <w:rFonts w:eastAsia="Arial"/>
          <w:szCs w:val="24"/>
        </w:rPr>
        <w:t>is</w:t>
      </w:r>
      <w:proofErr w:type="spellEnd"/>
      <w:r>
        <w:rPr>
          <w:rFonts w:eastAsia="Arial"/>
          <w:szCs w:val="24"/>
        </w:rPr>
        <w:t>) do contrato, ou pelos respectivos substitutos (Lei nº 14.133/2021, art. 117, caput).</w:t>
      </w:r>
    </w:p>
    <w:p w14:paraId="60328850" w14:textId="77777777" w:rsidR="005C2D23" w:rsidRDefault="005C2D23" w:rsidP="00672D8A">
      <w:pPr>
        <w:numPr>
          <w:ilvl w:val="1"/>
          <w:numId w:val="11"/>
        </w:numPr>
        <w:suppressAutoHyphens/>
        <w:spacing w:line="276" w:lineRule="auto"/>
        <w:ind w:left="0" w:firstLine="0"/>
        <w:textAlignment w:val="baseline"/>
        <w:rPr>
          <w:rFonts w:eastAsia="Arial"/>
          <w:szCs w:val="24"/>
        </w:rPr>
      </w:pPr>
      <w:r>
        <w:rPr>
          <w:rFonts w:eastAsia="Arial"/>
          <w:szCs w:val="24"/>
        </w:rPr>
        <w:t>O fiscal do contrato acompanhará a execução do contrato, para que sejam cumpridas todas as condições estabelecidas no contrato, de modo a assegurar os melhores resultados para a Administração.</w:t>
      </w:r>
    </w:p>
    <w:p w14:paraId="0DA458E8" w14:textId="77777777" w:rsidR="005C2D23" w:rsidRDefault="005C2D23" w:rsidP="00672D8A">
      <w:pPr>
        <w:numPr>
          <w:ilvl w:val="1"/>
          <w:numId w:val="11"/>
        </w:numPr>
        <w:suppressAutoHyphens/>
        <w:spacing w:line="276" w:lineRule="auto"/>
        <w:ind w:left="0" w:firstLine="0"/>
        <w:textAlignment w:val="baseline"/>
        <w:rPr>
          <w:rFonts w:eastAsia="Arial"/>
          <w:szCs w:val="24"/>
        </w:rPr>
      </w:pPr>
      <w:r>
        <w:rPr>
          <w:rFonts w:eastAsia="Arial"/>
          <w:szCs w:val="24"/>
        </w:rPr>
        <w:t>O fiscal do contrato anotará no histórico de gerenciamento do contrato todas as ocorrências relacionadas à execução do contrato, com a descrição do que for necessário para a regularização das faltas ou dos defeitos observados. (Lei nº 14.133/2021, art. 117, §1º);</w:t>
      </w:r>
    </w:p>
    <w:p w14:paraId="74F368B6" w14:textId="77777777" w:rsidR="005C2D23" w:rsidRDefault="005C2D23" w:rsidP="00672D8A">
      <w:pPr>
        <w:numPr>
          <w:ilvl w:val="1"/>
          <w:numId w:val="11"/>
        </w:numPr>
        <w:suppressAutoHyphens/>
        <w:spacing w:line="276" w:lineRule="auto"/>
        <w:ind w:left="0" w:firstLine="0"/>
        <w:textAlignment w:val="baseline"/>
        <w:rPr>
          <w:rFonts w:eastAsia="Arial"/>
          <w:szCs w:val="24"/>
        </w:rPr>
      </w:pPr>
      <w:r>
        <w:rPr>
          <w:rFonts w:eastAsia="Arial"/>
          <w:szCs w:val="24"/>
        </w:rPr>
        <w:t xml:space="preserve">Identificada qualquer inexatidão ou irregularidade, o fiscal técnico do contrato emitirá notificações para a correção da execução do contrato, determinando prazo para a correção; </w:t>
      </w:r>
    </w:p>
    <w:p w14:paraId="3905034E" w14:textId="77777777" w:rsidR="005C2D23" w:rsidRDefault="005C2D23" w:rsidP="00672D8A">
      <w:pPr>
        <w:numPr>
          <w:ilvl w:val="1"/>
          <w:numId w:val="11"/>
        </w:numPr>
        <w:suppressAutoHyphens/>
        <w:spacing w:line="276" w:lineRule="auto"/>
        <w:ind w:left="0" w:firstLine="0"/>
        <w:textAlignment w:val="baseline"/>
        <w:rPr>
          <w:rFonts w:eastAsia="Arial"/>
          <w:szCs w:val="24"/>
        </w:rPr>
      </w:pPr>
      <w:r>
        <w:rPr>
          <w:rFonts w:eastAsia="Arial"/>
          <w:szCs w:val="24"/>
        </w:rPr>
        <w:t>O fiscal do contrato informará ao gestor do contato, em tempo hábil, a situação que demandar decisão ou adoção de medidas que ultrapassem sua competência, para que adote as medidas necessárias e saneadoras, se for o caso.</w:t>
      </w:r>
    </w:p>
    <w:p w14:paraId="105CA47A" w14:textId="77777777" w:rsidR="005C2D23" w:rsidRDefault="005C2D23" w:rsidP="00672D8A">
      <w:pPr>
        <w:numPr>
          <w:ilvl w:val="1"/>
          <w:numId w:val="11"/>
        </w:numPr>
        <w:suppressAutoHyphens/>
        <w:spacing w:line="276" w:lineRule="auto"/>
        <w:ind w:left="0" w:firstLine="0"/>
        <w:textAlignment w:val="baseline"/>
        <w:rPr>
          <w:rFonts w:eastAsia="Arial"/>
          <w:szCs w:val="24"/>
        </w:rPr>
      </w:pPr>
      <w:r>
        <w:rPr>
          <w:rFonts w:eastAsia="Arial"/>
          <w:szCs w:val="24"/>
        </w:rPr>
        <w:t>No caso de ocorrências que possam inviabilizar a execução do contrato nas datas aprazadas, o fiscal técnico do contrato comunicará o fato imediatamente ao gestor do contrato.</w:t>
      </w:r>
    </w:p>
    <w:p w14:paraId="4D1E8754" w14:textId="77777777" w:rsidR="005C2D23" w:rsidRDefault="005C2D23" w:rsidP="00672D8A">
      <w:pPr>
        <w:numPr>
          <w:ilvl w:val="1"/>
          <w:numId w:val="11"/>
        </w:numPr>
        <w:suppressAutoHyphens/>
        <w:spacing w:line="276" w:lineRule="auto"/>
        <w:ind w:left="0" w:firstLine="0"/>
        <w:textAlignment w:val="baseline"/>
        <w:rPr>
          <w:rFonts w:eastAsia="Arial"/>
          <w:szCs w:val="24"/>
        </w:rPr>
      </w:pPr>
      <w:r>
        <w:rPr>
          <w:rFonts w:eastAsia="Arial"/>
          <w:szCs w:val="24"/>
        </w:rPr>
        <w:t>O fiscal do contrato comunicará ao gestor do contrato, em tempo hábil, o término do contrato sob sua responsabilidade, com vistas à tempestiva renovação ou à prorrogação contratual.</w:t>
      </w:r>
    </w:p>
    <w:p w14:paraId="273A8566" w14:textId="77777777" w:rsidR="005C2D23" w:rsidRDefault="005C2D23" w:rsidP="00672D8A">
      <w:pPr>
        <w:numPr>
          <w:ilvl w:val="1"/>
          <w:numId w:val="11"/>
        </w:numPr>
        <w:suppressAutoHyphens/>
        <w:spacing w:line="276" w:lineRule="auto"/>
        <w:ind w:left="0" w:firstLine="0"/>
        <w:textAlignment w:val="baseline"/>
        <w:rPr>
          <w:szCs w:val="24"/>
        </w:rPr>
      </w:pPr>
      <w:r>
        <w:rPr>
          <w:szCs w:val="24"/>
        </w:rPr>
        <w:t>O fiscal do contrato deverá também acompanhar o empenho, o pagamento, as garantias, as glosas e a formalização de apostilamento e termos aditivos, solicitando quaisquer documentos comprobatórios pertinentes, caso necessário.</w:t>
      </w:r>
    </w:p>
    <w:p w14:paraId="0B1C5268" w14:textId="77777777" w:rsidR="005C2D23" w:rsidRDefault="005C2D23" w:rsidP="00672D8A">
      <w:pPr>
        <w:numPr>
          <w:ilvl w:val="1"/>
          <w:numId w:val="11"/>
        </w:numPr>
        <w:suppressAutoHyphens/>
        <w:spacing w:line="276" w:lineRule="auto"/>
        <w:ind w:left="0" w:firstLine="0"/>
        <w:textAlignment w:val="baseline"/>
        <w:rPr>
          <w:szCs w:val="24"/>
        </w:rPr>
      </w:pPr>
      <w:r>
        <w:rPr>
          <w:szCs w:val="24"/>
        </w:rPr>
        <w:t xml:space="preserve">Caso ocorra descumprimento das obrigações contratuais, o fiscal do contrato atuará tempestivamente na solução do problema, reportando ao gestor do contrato para que tome as providências cabíveis, quando ultrapassar a sua competência; </w:t>
      </w:r>
    </w:p>
    <w:p w14:paraId="589203AC" w14:textId="77777777" w:rsidR="005C2D23" w:rsidRDefault="005C2D23" w:rsidP="00672D8A">
      <w:pPr>
        <w:numPr>
          <w:ilvl w:val="1"/>
          <w:numId w:val="11"/>
        </w:numPr>
        <w:suppressAutoHyphens/>
        <w:spacing w:line="276" w:lineRule="auto"/>
        <w:ind w:left="0" w:firstLine="0"/>
        <w:textAlignment w:val="baseline"/>
        <w:rPr>
          <w:szCs w:val="24"/>
        </w:rPr>
      </w:pPr>
      <w:r>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74A3B78C" w14:textId="77777777" w:rsidR="005C2D23" w:rsidRDefault="005C2D23" w:rsidP="00672D8A">
      <w:pPr>
        <w:numPr>
          <w:ilvl w:val="1"/>
          <w:numId w:val="11"/>
        </w:numPr>
        <w:suppressAutoHyphens/>
        <w:spacing w:line="276" w:lineRule="auto"/>
        <w:ind w:left="0" w:firstLine="0"/>
        <w:textAlignment w:val="baseline"/>
        <w:rPr>
          <w:szCs w:val="24"/>
        </w:rPr>
      </w:pPr>
      <w:r>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47C55C70" w14:textId="77777777" w:rsidR="005C2D23" w:rsidRDefault="005C2D23" w:rsidP="00672D8A">
      <w:pPr>
        <w:numPr>
          <w:ilvl w:val="1"/>
          <w:numId w:val="11"/>
        </w:numPr>
        <w:suppressAutoHyphens/>
        <w:spacing w:line="276" w:lineRule="auto"/>
        <w:ind w:left="0" w:firstLine="0"/>
        <w:textAlignment w:val="baseline"/>
        <w:rPr>
          <w:szCs w:val="24"/>
        </w:rPr>
      </w:pPr>
      <w:r>
        <w:rPr>
          <w:rFonts w:eastAsia="Arial"/>
          <w:szCs w:val="24"/>
        </w:rPr>
        <w:t>O Município reserva-se ao direito de rejeitar, no todo ou em parte, o objeto da contratação, caso o mesmo afaste-se das especificações deste termo de referência, do instrumento convocatório e de seus anexos, e da proposta comercial contratada.</w:t>
      </w:r>
    </w:p>
    <w:p w14:paraId="797801C9" w14:textId="77777777" w:rsidR="005C2D23" w:rsidRDefault="005C2D23" w:rsidP="00672D8A">
      <w:pPr>
        <w:numPr>
          <w:ilvl w:val="1"/>
          <w:numId w:val="11"/>
        </w:numPr>
        <w:suppressAutoHyphens/>
        <w:spacing w:line="276" w:lineRule="auto"/>
        <w:ind w:left="0" w:firstLine="0"/>
        <w:textAlignment w:val="baseline"/>
        <w:rPr>
          <w:szCs w:val="24"/>
        </w:rPr>
      </w:pPr>
      <w:r>
        <w:rPr>
          <w:rFonts w:eastAsia="Arial"/>
          <w:szCs w:val="24"/>
        </w:rPr>
        <w:t xml:space="preserve">A execução do contrato/ata deverá ser acompanhada e fiscalizada pelo </w:t>
      </w:r>
      <w:r>
        <w:rPr>
          <w:rFonts w:eastAsia="Arial"/>
          <w:b/>
          <w:bCs/>
          <w:szCs w:val="24"/>
        </w:rPr>
        <w:t xml:space="preserve">fiscal do contrato </w:t>
      </w:r>
      <w:proofErr w:type="spellStart"/>
      <w:r>
        <w:rPr>
          <w:rFonts w:eastAsia="Arial"/>
          <w:b/>
          <w:bCs/>
          <w:szCs w:val="24"/>
        </w:rPr>
        <w:t>Sr</w:t>
      </w:r>
      <w:proofErr w:type="spellEnd"/>
      <w:r>
        <w:rPr>
          <w:rFonts w:eastAsia="Arial"/>
          <w:b/>
          <w:bCs/>
          <w:szCs w:val="24"/>
        </w:rPr>
        <w:t>(a). Bruno Felipe Martins</w:t>
      </w:r>
      <w:r>
        <w:rPr>
          <w:rFonts w:eastAsia="Arial"/>
          <w:szCs w:val="24"/>
        </w:rPr>
        <w:t>, Engenheiro Civil, CREA/RS 250123, da</w:t>
      </w:r>
      <w:r>
        <w:rPr>
          <w:rFonts w:eastAsia="Calibri"/>
          <w:szCs w:val="24"/>
        </w:rPr>
        <w:t xml:space="preserve"> Secretaria Municipal de Obras e Urbanismo.</w:t>
      </w:r>
    </w:p>
    <w:p w14:paraId="0BE978B4" w14:textId="77777777" w:rsidR="005C2D23" w:rsidRDefault="005C2D23" w:rsidP="00672D8A">
      <w:pPr>
        <w:numPr>
          <w:ilvl w:val="0"/>
          <w:numId w:val="11"/>
        </w:numPr>
        <w:shd w:val="clear" w:color="auto" w:fill="D0CECE" w:themeFill="background2" w:themeFillShade="E6"/>
        <w:suppressAutoHyphens/>
        <w:spacing w:line="276" w:lineRule="auto"/>
        <w:ind w:left="0" w:firstLine="0"/>
        <w:textAlignment w:val="baseline"/>
        <w:rPr>
          <w:szCs w:val="24"/>
        </w:rPr>
      </w:pPr>
      <w:r>
        <w:rPr>
          <w:rFonts w:eastAsia="Arial"/>
          <w:b/>
          <w:szCs w:val="24"/>
        </w:rPr>
        <w:t>CRITÉRIOS DE MEDIÇÃO</w:t>
      </w:r>
    </w:p>
    <w:p w14:paraId="16C84E76" w14:textId="77777777" w:rsidR="005C2D23" w:rsidRDefault="005C2D23" w:rsidP="00672D8A">
      <w:pPr>
        <w:numPr>
          <w:ilvl w:val="1"/>
          <w:numId w:val="11"/>
        </w:numPr>
        <w:suppressAutoHyphens/>
        <w:spacing w:line="276" w:lineRule="auto"/>
        <w:ind w:left="0" w:firstLine="0"/>
        <w:textAlignment w:val="baseline"/>
        <w:rPr>
          <w:szCs w:val="24"/>
        </w:rPr>
      </w:pPr>
      <w:r>
        <w:rPr>
          <w:rFonts w:eastAsia="Arial"/>
          <w:szCs w:val="24"/>
        </w:rPr>
        <w:t>O critério de medição será conforme metragem executada e dimensionada pela fiscalização.</w:t>
      </w:r>
    </w:p>
    <w:p w14:paraId="1D76B9C5" w14:textId="77777777" w:rsidR="005C2D23" w:rsidRDefault="005C2D23" w:rsidP="00672D8A">
      <w:pPr>
        <w:numPr>
          <w:ilvl w:val="1"/>
          <w:numId w:val="11"/>
        </w:numPr>
        <w:suppressAutoHyphens/>
        <w:spacing w:line="276" w:lineRule="auto"/>
        <w:ind w:left="0" w:firstLine="0"/>
        <w:textAlignment w:val="baseline"/>
        <w:rPr>
          <w:rFonts w:eastAsia="Arial"/>
          <w:szCs w:val="24"/>
        </w:rPr>
      </w:pPr>
      <w:r>
        <w:rPr>
          <w:rFonts w:eastAsia="Arial"/>
          <w:szCs w:val="24"/>
        </w:rPr>
        <w:t>Será indicada a retenção ou glosa no pagamento, proporcional à irregularidade verificada, sem prejuízo das sanções cabíveis, caso se constate que a Contratada:</w:t>
      </w:r>
    </w:p>
    <w:p w14:paraId="6EC1772E" w14:textId="77777777" w:rsidR="005C2D23" w:rsidRDefault="005C2D23" w:rsidP="00672D8A">
      <w:pPr>
        <w:numPr>
          <w:ilvl w:val="2"/>
          <w:numId w:val="12"/>
        </w:numPr>
        <w:suppressAutoHyphens/>
        <w:spacing w:line="276" w:lineRule="auto"/>
        <w:ind w:left="0"/>
        <w:textAlignment w:val="baseline"/>
        <w:rPr>
          <w:rFonts w:eastAsia="Arial"/>
          <w:szCs w:val="24"/>
        </w:rPr>
      </w:pPr>
      <w:r>
        <w:rPr>
          <w:rFonts w:eastAsia="Arial"/>
          <w:szCs w:val="24"/>
        </w:rPr>
        <w:t>não produzir os resultados acordados,</w:t>
      </w:r>
    </w:p>
    <w:p w14:paraId="0F061DE5" w14:textId="77777777" w:rsidR="005C2D23" w:rsidRDefault="005C2D23" w:rsidP="00672D8A">
      <w:pPr>
        <w:numPr>
          <w:ilvl w:val="2"/>
          <w:numId w:val="12"/>
        </w:numPr>
        <w:suppressAutoHyphens/>
        <w:spacing w:line="276" w:lineRule="auto"/>
        <w:ind w:left="0"/>
        <w:textAlignment w:val="baseline"/>
        <w:rPr>
          <w:rFonts w:eastAsia="Arial"/>
          <w:szCs w:val="24"/>
        </w:rPr>
      </w:pPr>
      <w:r>
        <w:rPr>
          <w:rFonts w:eastAsia="Arial"/>
          <w:szCs w:val="24"/>
        </w:rPr>
        <w:t>deixar de executar, ou não executar com a qualidade mínima exigida as atividades contratadas; ou</w:t>
      </w:r>
    </w:p>
    <w:p w14:paraId="78B5892B" w14:textId="77777777" w:rsidR="005C2D23" w:rsidRDefault="005C2D23" w:rsidP="00672D8A">
      <w:pPr>
        <w:numPr>
          <w:ilvl w:val="2"/>
          <w:numId w:val="12"/>
        </w:numPr>
        <w:suppressAutoHyphens/>
        <w:spacing w:line="276" w:lineRule="auto"/>
        <w:ind w:left="0"/>
        <w:textAlignment w:val="baseline"/>
        <w:rPr>
          <w:rFonts w:eastAsia="Arial"/>
        </w:rPr>
      </w:pPr>
      <w:r>
        <w:rPr>
          <w:rFonts w:eastAsia="Arial"/>
          <w:szCs w:val="24"/>
        </w:rPr>
        <w:t>deixar de utilizar materiais e recursos humanos exigidos para a execução do serviço, ou utilizá-los com qualidade ou quantidade inferior à demandada.</w:t>
      </w:r>
      <w:bookmarkStart w:id="110" w:name="_30j0zll"/>
      <w:bookmarkEnd w:id="110"/>
    </w:p>
    <w:p w14:paraId="675C328D" w14:textId="77777777" w:rsidR="005C2D23" w:rsidRDefault="005C2D23" w:rsidP="00672D8A">
      <w:pPr>
        <w:numPr>
          <w:ilvl w:val="1"/>
          <w:numId w:val="17"/>
        </w:numPr>
        <w:suppressAutoHyphens/>
        <w:spacing w:line="276" w:lineRule="auto"/>
        <w:ind w:left="0" w:firstLine="0"/>
        <w:textAlignment w:val="baseline"/>
        <w:rPr>
          <w:rFonts w:eastAsia="Arial"/>
        </w:rPr>
      </w:pPr>
      <w:r>
        <w:rPr>
          <w:rFonts w:eastAsia="Arial"/>
        </w:rPr>
        <w:t>A periodicidade e frequência das medições dos serviços ficará cargo do(s) fiscal(s) de contrato, conforme andamento da execução do objeto, respeitando o mínimo necessário para atendimento dos prazos e condições contratuais de execução do objeto.</w:t>
      </w:r>
    </w:p>
    <w:p w14:paraId="570C35D8" w14:textId="77777777" w:rsidR="005C2D23" w:rsidRDefault="005C2D23" w:rsidP="00672D8A">
      <w:pPr>
        <w:numPr>
          <w:ilvl w:val="0"/>
          <w:numId w:val="17"/>
        </w:numPr>
        <w:shd w:val="clear" w:color="auto" w:fill="D0CECE" w:themeFill="background2" w:themeFillShade="E6"/>
        <w:suppressAutoHyphens/>
        <w:spacing w:line="276" w:lineRule="auto"/>
        <w:ind w:left="0" w:firstLine="0"/>
        <w:textAlignment w:val="baseline"/>
        <w:rPr>
          <w:szCs w:val="24"/>
        </w:rPr>
      </w:pPr>
      <w:r>
        <w:rPr>
          <w:rFonts w:eastAsia="Arial"/>
          <w:b/>
          <w:szCs w:val="24"/>
        </w:rPr>
        <w:t>DO RECEBIMENTO</w:t>
      </w:r>
    </w:p>
    <w:p w14:paraId="0A7A8B85" w14:textId="77777777" w:rsidR="005C2D23" w:rsidRDefault="005C2D23" w:rsidP="00672D8A">
      <w:pPr>
        <w:numPr>
          <w:ilvl w:val="1"/>
          <w:numId w:val="16"/>
        </w:numPr>
        <w:suppressAutoHyphens/>
        <w:spacing w:line="276" w:lineRule="auto"/>
        <w:ind w:left="0" w:firstLine="0"/>
        <w:textAlignment w:val="baseline"/>
        <w:rPr>
          <w:rFonts w:eastAsia="Arial"/>
          <w:szCs w:val="24"/>
        </w:rPr>
      </w:pPr>
      <w:r>
        <w:rPr>
          <w:rFonts w:eastAsia="Arial"/>
          <w:szCs w:val="24"/>
        </w:rPr>
        <w:t>Ao final de cada etapa da execução contratual, o Contratado apresentará a medição prévia dos serviços executados no período, por meio de planilha e memória de cálculo detalhada.</w:t>
      </w:r>
    </w:p>
    <w:p w14:paraId="1A471DF3" w14:textId="77777777" w:rsidR="005C2D23" w:rsidRDefault="005C2D23" w:rsidP="00672D8A">
      <w:pPr>
        <w:numPr>
          <w:ilvl w:val="2"/>
          <w:numId w:val="13"/>
        </w:numPr>
        <w:suppressAutoHyphens/>
        <w:spacing w:line="276" w:lineRule="auto"/>
        <w:ind w:left="0"/>
        <w:textAlignment w:val="baseline"/>
        <w:rPr>
          <w:rFonts w:eastAsia="Arial"/>
          <w:szCs w:val="24"/>
        </w:rPr>
      </w:pPr>
      <w:r>
        <w:rPr>
          <w:rFonts w:eastAsia="Arial"/>
          <w:szCs w:val="24"/>
        </w:rPr>
        <w:t>Uma etapa será considerada efetivamente concluída quando os serviços previstos para aquela etapa, no Cronograma Físico-Financeiro, estiverem executados em sua totalidade.</w:t>
      </w:r>
    </w:p>
    <w:p w14:paraId="3554A255" w14:textId="77777777" w:rsidR="005C2D23" w:rsidRDefault="005C2D23" w:rsidP="00672D8A">
      <w:pPr>
        <w:numPr>
          <w:ilvl w:val="2"/>
          <w:numId w:val="13"/>
        </w:numPr>
        <w:suppressAutoHyphens/>
        <w:spacing w:line="276" w:lineRule="auto"/>
        <w:ind w:left="0"/>
        <w:textAlignment w:val="baseline"/>
        <w:rPr>
          <w:rFonts w:eastAsia="Arial"/>
          <w:szCs w:val="24"/>
        </w:rPr>
      </w:pPr>
      <w:r>
        <w:rPr>
          <w:rFonts w:eastAsia="Arial"/>
          <w:szCs w:val="24"/>
        </w:rPr>
        <w:t>O contratado também apresentará, a cada medição, os documentos comprobatórios da procedência legal dos produtos e subprodutos florestais utilizados naquela etapa da execução contratual, quando for o caso.</w:t>
      </w:r>
    </w:p>
    <w:p w14:paraId="0AE4736B" w14:textId="77777777" w:rsidR="005C2D23" w:rsidRDefault="005C2D23" w:rsidP="00672D8A">
      <w:pPr>
        <w:numPr>
          <w:ilvl w:val="1"/>
          <w:numId w:val="18"/>
        </w:numPr>
        <w:suppressAutoHyphens/>
        <w:spacing w:line="276" w:lineRule="auto"/>
        <w:ind w:left="0" w:firstLine="0"/>
        <w:textAlignment w:val="baseline"/>
        <w:rPr>
          <w:rFonts w:eastAsia="Arial"/>
          <w:szCs w:val="24"/>
        </w:rPr>
      </w:pPr>
      <w:r>
        <w:rPr>
          <w:rFonts w:eastAsia="Arial"/>
          <w:szCs w:val="24"/>
        </w:rPr>
        <w:t>Os serviços serão recebidos no prazo de 07 (sete) dias, pelo fiscal do contrato, mediante boletim detalhados, quando verificado o cumprimento das exigências de caráter técnico e administrativo.</w:t>
      </w:r>
    </w:p>
    <w:p w14:paraId="792C8FDB" w14:textId="77777777" w:rsidR="005C2D23" w:rsidRDefault="005C2D23" w:rsidP="00672D8A">
      <w:pPr>
        <w:numPr>
          <w:ilvl w:val="2"/>
          <w:numId w:val="18"/>
        </w:numPr>
        <w:suppressAutoHyphens/>
        <w:spacing w:line="276" w:lineRule="auto"/>
        <w:ind w:left="0"/>
        <w:textAlignment w:val="baseline"/>
        <w:rPr>
          <w:rFonts w:eastAsia="Arial"/>
          <w:szCs w:val="24"/>
        </w:rPr>
      </w:pPr>
      <w:r>
        <w:rPr>
          <w:rFonts w:eastAsia="Arial"/>
          <w:szCs w:val="24"/>
        </w:rPr>
        <w:t>O prazo da disposição acima será contado do recebimento de comunicação de cobrança oriunda do contratado com a comprovação da prestação dos serviços a que se referem a parcela a ser paga.</w:t>
      </w:r>
    </w:p>
    <w:p w14:paraId="3D97C968" w14:textId="77777777" w:rsidR="005C2D23" w:rsidRDefault="005C2D23" w:rsidP="00672D8A">
      <w:pPr>
        <w:numPr>
          <w:ilvl w:val="1"/>
          <w:numId w:val="18"/>
        </w:numPr>
        <w:suppressAutoHyphens/>
        <w:spacing w:line="276" w:lineRule="auto"/>
        <w:ind w:left="0" w:firstLine="0"/>
        <w:textAlignment w:val="baseline"/>
        <w:rPr>
          <w:rFonts w:eastAsia="Arial"/>
          <w:szCs w:val="24"/>
        </w:rPr>
      </w:pPr>
      <w:r>
        <w:rPr>
          <w:rFonts w:eastAsia="Arial"/>
          <w:szCs w:val="24"/>
        </w:rPr>
        <w:t>O fiscal técnico do contrato realizará o recebimento do objeto do contrato mediante boletim detalhado que comprove o cumprimento das exigências de caráter técnico e administrativo.</w:t>
      </w:r>
    </w:p>
    <w:p w14:paraId="03167693" w14:textId="77777777" w:rsidR="005C2D23" w:rsidRDefault="005C2D23" w:rsidP="00672D8A">
      <w:pPr>
        <w:numPr>
          <w:ilvl w:val="1"/>
          <w:numId w:val="18"/>
        </w:numPr>
        <w:suppressAutoHyphens/>
        <w:spacing w:line="276" w:lineRule="auto"/>
        <w:ind w:left="0" w:firstLine="0"/>
        <w:textAlignment w:val="baseline"/>
        <w:rPr>
          <w:rFonts w:eastAsia="Arial"/>
          <w:szCs w:val="24"/>
        </w:rPr>
      </w:pPr>
      <w:r>
        <w:rPr>
          <w:rFonts w:eastAsia="Arial"/>
          <w:szCs w:val="24"/>
        </w:rPr>
        <w:t>Para efeito de recebimento,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FCF8613" w14:textId="77777777" w:rsidR="005C2D23" w:rsidRDefault="005C2D23" w:rsidP="00672D8A">
      <w:pPr>
        <w:numPr>
          <w:ilvl w:val="1"/>
          <w:numId w:val="18"/>
        </w:numPr>
        <w:suppressAutoHyphens/>
        <w:spacing w:line="276" w:lineRule="auto"/>
        <w:ind w:left="0" w:firstLine="0"/>
        <w:textAlignment w:val="baseline"/>
        <w:rPr>
          <w:rFonts w:eastAsia="Arial"/>
          <w:szCs w:val="24"/>
        </w:rPr>
      </w:pPr>
      <w:r>
        <w:rPr>
          <w:rFonts w:eastAsia="Arial"/>
          <w:szCs w:val="24"/>
        </w:rPr>
        <w:t>Será considerado como ocorrido o recebimento com a entrega do boletim detalhado ou, em havendo mais de um a ser feito, com a entrega do último.</w:t>
      </w:r>
    </w:p>
    <w:p w14:paraId="275741E0" w14:textId="77777777" w:rsidR="005C2D23" w:rsidRDefault="005C2D23" w:rsidP="00672D8A">
      <w:pPr>
        <w:numPr>
          <w:ilvl w:val="1"/>
          <w:numId w:val="18"/>
        </w:numPr>
        <w:suppressAutoHyphens/>
        <w:spacing w:line="276" w:lineRule="auto"/>
        <w:ind w:left="0" w:firstLine="0"/>
        <w:textAlignment w:val="baseline"/>
        <w:rPr>
          <w:rFonts w:eastAsia="Arial"/>
          <w:szCs w:val="24"/>
        </w:rPr>
      </w:pPr>
      <w:r>
        <w:rPr>
          <w:rFonts w:eastAsia="Arial"/>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pela fiscalização.</w:t>
      </w:r>
    </w:p>
    <w:p w14:paraId="5986F6FB" w14:textId="77777777" w:rsidR="005C2D23" w:rsidRDefault="005C2D23" w:rsidP="00672D8A">
      <w:pPr>
        <w:numPr>
          <w:ilvl w:val="1"/>
          <w:numId w:val="18"/>
        </w:numPr>
        <w:suppressAutoHyphens/>
        <w:spacing w:line="276" w:lineRule="auto"/>
        <w:ind w:left="0" w:firstLine="0"/>
        <w:textAlignment w:val="baseline"/>
        <w:rPr>
          <w:rFonts w:eastAsia="Arial"/>
          <w:szCs w:val="24"/>
        </w:rPr>
      </w:pPr>
      <w:r>
        <w:rPr>
          <w:rFonts w:eastAsia="Arial"/>
          <w:szCs w:val="24"/>
        </w:rPr>
        <w:t>A fiscalização não efetuará o ateste da última e/ou única medição de serviços até que sejam sanadas todas as eventuais pendências que possam vir a ser apontadas.</w:t>
      </w:r>
    </w:p>
    <w:p w14:paraId="29BDD566" w14:textId="77777777" w:rsidR="005C2D23" w:rsidRDefault="005C2D23" w:rsidP="00672D8A">
      <w:pPr>
        <w:numPr>
          <w:ilvl w:val="1"/>
          <w:numId w:val="18"/>
        </w:numPr>
        <w:suppressAutoHyphens/>
        <w:spacing w:line="276" w:lineRule="auto"/>
        <w:ind w:left="0" w:firstLine="0"/>
        <w:textAlignment w:val="baseline"/>
        <w:rPr>
          <w:rFonts w:eastAsia="Arial"/>
          <w:szCs w:val="24"/>
        </w:rPr>
      </w:pPr>
      <w:r>
        <w:rPr>
          <w:rFonts w:eastAsia="Arial"/>
          <w:szCs w:val="24"/>
        </w:rPr>
        <w:t>Os serviços poderão ser rejeitados, no todo ou em parte, quando em desacordo com as especificações constantes neste Termo de Referência e na proposta, sem prejuízo da aplicação das penalidades.</w:t>
      </w:r>
    </w:p>
    <w:p w14:paraId="72B07834" w14:textId="77777777" w:rsidR="005C2D23" w:rsidRDefault="005C2D23" w:rsidP="00672D8A">
      <w:pPr>
        <w:numPr>
          <w:ilvl w:val="1"/>
          <w:numId w:val="18"/>
        </w:numPr>
        <w:suppressAutoHyphens/>
        <w:spacing w:line="276" w:lineRule="auto"/>
        <w:ind w:left="0" w:firstLine="0"/>
        <w:textAlignment w:val="baseline"/>
        <w:rPr>
          <w:rFonts w:eastAsia="Arial"/>
          <w:szCs w:val="24"/>
        </w:rPr>
      </w:pPr>
      <w:r>
        <w:rPr>
          <w:rFonts w:eastAsia="Arial"/>
          <w:szCs w:val="24"/>
        </w:rPr>
        <w:t>Quando a fiscalização for exercida por um único servidor, o Boletim Detalhado deverá conter o registro, a análise e a conclusão acerca das ocorrências na execução do contrato, em relação à fiscalização técnica e administrativa e demais documentos que julgar necessários, devendo este constar junto ao ato de recebimento definitivo.</w:t>
      </w:r>
    </w:p>
    <w:p w14:paraId="77004E09" w14:textId="77777777" w:rsidR="005C2D23" w:rsidRDefault="005C2D23" w:rsidP="00672D8A">
      <w:pPr>
        <w:numPr>
          <w:ilvl w:val="1"/>
          <w:numId w:val="14"/>
        </w:numPr>
        <w:suppressAutoHyphens/>
        <w:spacing w:line="276" w:lineRule="auto"/>
        <w:ind w:left="0" w:firstLine="0"/>
        <w:textAlignment w:val="baseline"/>
        <w:rPr>
          <w:rFonts w:eastAsia="Arial"/>
          <w:szCs w:val="24"/>
        </w:rPr>
      </w:pPr>
      <w:r>
        <w:rPr>
          <w:rFonts w:eastAsia="Arial"/>
          <w:szCs w:val="24"/>
        </w:rPr>
        <w:t>Após o recebimento definitivo, a fiscalização comunicará a empresa para que emita a Nota Fiscal ou Fatura, com o valor exato dimensionado, e enviará a documentação pertinente ao setor de competente para formalização dos procedimentos de liquidação e pagamento, no valor dimensionado pela fiscalização e gestão.</w:t>
      </w:r>
    </w:p>
    <w:p w14:paraId="61BEA5E1" w14:textId="77777777" w:rsidR="005C2D23" w:rsidRDefault="005C2D23" w:rsidP="00672D8A">
      <w:pPr>
        <w:numPr>
          <w:ilvl w:val="1"/>
          <w:numId w:val="14"/>
        </w:numPr>
        <w:suppressAutoHyphens/>
        <w:spacing w:line="276" w:lineRule="auto"/>
        <w:ind w:left="0" w:firstLine="0"/>
        <w:textAlignment w:val="baseline"/>
        <w:rPr>
          <w:rFonts w:eastAsia="Arial"/>
          <w:szCs w:val="24"/>
        </w:rPr>
      </w:pPr>
      <w:r>
        <w:rPr>
          <w:rFonts w:eastAsia="Arial"/>
          <w:szCs w:val="24"/>
        </w:rPr>
        <w:t>No caso de controvérsia sobre a execução do objeto, quanto à dimensão, qualidade e quantidade, deverá ser observado o teor do art. 143 da Lei nº 14.133/2021, comunicando-se à empresa para emissão de Nota Fiscal no que incide à parcela incontroversa da execução do objeto, para efeito de liquidação e pagamento.</w:t>
      </w:r>
    </w:p>
    <w:p w14:paraId="69EE9741" w14:textId="77777777" w:rsidR="005C2D23" w:rsidRDefault="005C2D23" w:rsidP="00672D8A">
      <w:pPr>
        <w:numPr>
          <w:ilvl w:val="1"/>
          <w:numId w:val="14"/>
        </w:numPr>
        <w:suppressAutoHyphens/>
        <w:spacing w:line="276" w:lineRule="auto"/>
        <w:ind w:left="0" w:firstLine="0"/>
        <w:textAlignment w:val="baseline"/>
        <w:rPr>
          <w:rFonts w:eastAsia="Arial"/>
          <w:szCs w:val="24"/>
        </w:rPr>
      </w:pPr>
      <w:r>
        <w:rPr>
          <w:rFonts w:eastAsia="Arial"/>
          <w:szCs w:val="24"/>
        </w:rPr>
        <w:t>Nenhum prazo de recebimento ocorrerá enquanto pendente a solução, pelo contratado, de inconsistências verificadas na execução do objeto ou no instrumento de cobrança.</w:t>
      </w:r>
    </w:p>
    <w:p w14:paraId="012D95BF" w14:textId="77777777" w:rsidR="005C2D23" w:rsidRDefault="005C2D23" w:rsidP="00672D8A">
      <w:pPr>
        <w:numPr>
          <w:ilvl w:val="1"/>
          <w:numId w:val="14"/>
        </w:numPr>
        <w:suppressAutoHyphens/>
        <w:spacing w:line="276" w:lineRule="auto"/>
        <w:ind w:left="0" w:firstLine="0"/>
        <w:textAlignment w:val="baseline"/>
        <w:rPr>
          <w:szCs w:val="24"/>
        </w:rPr>
      </w:pPr>
      <w:r>
        <w:rPr>
          <w:rFonts w:eastAsia="Arial"/>
          <w:szCs w:val="24"/>
        </w:rPr>
        <w:t>O recebimento provisório ou definitivo não excluirá a responsabilidade civil pela solidez e pela segurança do serviço nem a responsabilidade ético-profissional pela perfeita execução do contrato.</w:t>
      </w:r>
    </w:p>
    <w:p w14:paraId="4CD680E6" w14:textId="77777777" w:rsidR="005C2D23" w:rsidRDefault="005C2D23" w:rsidP="00672D8A">
      <w:pPr>
        <w:numPr>
          <w:ilvl w:val="0"/>
          <w:numId w:val="14"/>
        </w:numPr>
        <w:shd w:val="clear" w:color="auto" w:fill="D0CECE" w:themeFill="background2" w:themeFillShade="E6"/>
        <w:suppressAutoHyphens/>
        <w:spacing w:line="276" w:lineRule="auto"/>
        <w:ind w:left="0" w:firstLine="0"/>
        <w:textAlignment w:val="baseline"/>
        <w:rPr>
          <w:szCs w:val="24"/>
        </w:rPr>
      </w:pPr>
      <w:r>
        <w:rPr>
          <w:rFonts w:eastAsia="Arial"/>
          <w:b/>
          <w:szCs w:val="24"/>
        </w:rPr>
        <w:t>LIQUIDAÇÃO</w:t>
      </w:r>
    </w:p>
    <w:p w14:paraId="5C1BE074" w14:textId="77777777" w:rsidR="005C2D23" w:rsidRDefault="005C2D23" w:rsidP="00672D8A">
      <w:pPr>
        <w:numPr>
          <w:ilvl w:val="1"/>
          <w:numId w:val="19"/>
        </w:numPr>
        <w:suppressAutoHyphens/>
        <w:spacing w:line="276" w:lineRule="auto"/>
        <w:ind w:left="0" w:firstLine="0"/>
        <w:textAlignment w:val="baseline"/>
        <w:rPr>
          <w:szCs w:val="24"/>
        </w:rPr>
      </w:pPr>
      <w:bookmarkStart w:id="111" w:name="_1fob9te"/>
      <w:bookmarkEnd w:id="111"/>
      <w:r>
        <w:rPr>
          <w:rFonts w:eastAsia="Arial"/>
          <w:szCs w:val="24"/>
        </w:rPr>
        <w:t>Recebida a Nota Fiscal ou documento de cobrança equivalente, o setor competente dará o correto andamento para a liquidação.</w:t>
      </w:r>
    </w:p>
    <w:p w14:paraId="347EB2D5" w14:textId="77777777" w:rsidR="005C2D23" w:rsidRDefault="005C2D23" w:rsidP="00672D8A">
      <w:pPr>
        <w:numPr>
          <w:ilvl w:val="1"/>
          <w:numId w:val="19"/>
        </w:numPr>
        <w:suppressAutoHyphens/>
        <w:spacing w:line="276" w:lineRule="auto"/>
        <w:ind w:left="0" w:firstLine="0"/>
        <w:textAlignment w:val="baseline"/>
        <w:rPr>
          <w:szCs w:val="24"/>
        </w:rPr>
      </w:pPr>
      <w:r>
        <w:rPr>
          <w:rFonts w:eastAsia="Arial"/>
          <w:szCs w:val="24"/>
        </w:rPr>
        <w:t>Para fins de liquidação, o setor competente deve verificar se a Nota Fiscal apresentada expressa os elementos necessários e essenciais do documento.</w:t>
      </w:r>
    </w:p>
    <w:p w14:paraId="7B9F7668" w14:textId="77777777" w:rsidR="005C2D23" w:rsidRDefault="005C2D23" w:rsidP="00672D8A">
      <w:pPr>
        <w:numPr>
          <w:ilvl w:val="1"/>
          <w:numId w:val="19"/>
        </w:numPr>
        <w:suppressAutoHyphens/>
        <w:spacing w:line="276" w:lineRule="auto"/>
        <w:ind w:left="0" w:firstLine="0"/>
        <w:textAlignment w:val="baseline"/>
        <w:rPr>
          <w:szCs w:val="24"/>
        </w:rPr>
      </w:pPr>
      <w:r>
        <w:rPr>
          <w:rFonts w:eastAsia="Arial"/>
          <w:szCs w:val="24"/>
        </w:rPr>
        <w:t>Havendo erro na apresentação da Nota Fiscal, ou circunstância que impeça a liquidação da despesa, esta ficará sobrestada até que o contratado providencie as medidas saneadoras, sem ônus à contratante;</w:t>
      </w:r>
    </w:p>
    <w:p w14:paraId="2F8E7C9A" w14:textId="77777777" w:rsidR="005C2D23" w:rsidRDefault="005C2D23" w:rsidP="00672D8A">
      <w:pPr>
        <w:numPr>
          <w:ilvl w:val="0"/>
          <w:numId w:val="19"/>
        </w:numPr>
        <w:shd w:val="clear" w:color="auto" w:fill="D0CECE" w:themeFill="background2" w:themeFillShade="E6"/>
        <w:suppressAutoHyphens/>
        <w:spacing w:line="276" w:lineRule="auto"/>
        <w:ind w:left="0" w:firstLine="0"/>
        <w:textAlignment w:val="baseline"/>
        <w:rPr>
          <w:szCs w:val="24"/>
        </w:rPr>
      </w:pPr>
      <w:r>
        <w:rPr>
          <w:rFonts w:eastAsia="Arial"/>
          <w:b/>
          <w:szCs w:val="24"/>
        </w:rPr>
        <w:t>PRAZO DE PAGAMENTO</w:t>
      </w:r>
    </w:p>
    <w:p w14:paraId="084EED80" w14:textId="77777777" w:rsidR="005C2D23" w:rsidRDefault="005C2D23" w:rsidP="00672D8A">
      <w:pPr>
        <w:numPr>
          <w:ilvl w:val="1"/>
          <w:numId w:val="19"/>
        </w:numPr>
        <w:suppressAutoHyphens/>
        <w:spacing w:line="276" w:lineRule="auto"/>
        <w:ind w:left="0" w:firstLine="0"/>
        <w:textAlignment w:val="baseline"/>
        <w:rPr>
          <w:szCs w:val="24"/>
        </w:rPr>
      </w:pPr>
      <w:r>
        <w:rPr>
          <w:szCs w:val="24"/>
        </w:rPr>
        <w:t xml:space="preserve">O pagamento será efetuado em até 15 (quinze) dias, conforme cronograma de pagamentos do Município, após a entrega do objeto licitado, entrega do documento fiscal correto e </w:t>
      </w:r>
      <w:r>
        <w:rPr>
          <w:rFonts w:eastAsia="Arial"/>
          <w:szCs w:val="24"/>
        </w:rPr>
        <w:t>da finalização da liquidação da despesa</w:t>
      </w:r>
      <w:r>
        <w:rPr>
          <w:szCs w:val="24"/>
        </w:rPr>
        <w:t>.</w:t>
      </w:r>
    </w:p>
    <w:p w14:paraId="56F9FAE6" w14:textId="77777777" w:rsidR="005C2D23" w:rsidRDefault="005C2D23" w:rsidP="00672D8A">
      <w:pPr>
        <w:numPr>
          <w:ilvl w:val="1"/>
          <w:numId w:val="19"/>
        </w:numPr>
        <w:suppressAutoHyphens/>
        <w:spacing w:line="276" w:lineRule="auto"/>
        <w:ind w:left="0" w:firstLine="0"/>
        <w:textAlignment w:val="baseline"/>
        <w:rPr>
          <w:szCs w:val="24"/>
        </w:rPr>
      </w:pPr>
      <w:r>
        <w:rPr>
          <w:szCs w:val="24"/>
        </w:rPr>
        <w:t>No caso de atraso pelo Contratante, os valores devidos ao contratado serão atualizados monetariamente entre o termo final do prazo de pagamento até a data de sua efetiva realização, mediante aplicação do índice IPCA (IBGE) de correção monetária.</w:t>
      </w:r>
    </w:p>
    <w:p w14:paraId="4F1B3A9F" w14:textId="77777777" w:rsidR="005C2D23" w:rsidRDefault="005C2D23" w:rsidP="00672D8A">
      <w:pPr>
        <w:numPr>
          <w:ilvl w:val="0"/>
          <w:numId w:val="19"/>
        </w:numPr>
        <w:shd w:val="clear" w:color="auto" w:fill="D0CECE" w:themeFill="background2" w:themeFillShade="E6"/>
        <w:suppressAutoHyphens/>
        <w:spacing w:line="276" w:lineRule="auto"/>
        <w:ind w:left="0" w:firstLine="0"/>
        <w:textAlignment w:val="baseline"/>
        <w:rPr>
          <w:szCs w:val="24"/>
        </w:rPr>
      </w:pPr>
      <w:r>
        <w:rPr>
          <w:rFonts w:eastAsia="Arial"/>
          <w:b/>
          <w:szCs w:val="24"/>
        </w:rPr>
        <w:t>FORMA DE PAGAMENTO</w:t>
      </w:r>
    </w:p>
    <w:p w14:paraId="62A4C345" w14:textId="77777777" w:rsidR="005C2D23" w:rsidRDefault="005C2D23" w:rsidP="00672D8A">
      <w:pPr>
        <w:numPr>
          <w:ilvl w:val="1"/>
          <w:numId w:val="19"/>
        </w:numPr>
        <w:suppressAutoHyphens/>
        <w:spacing w:line="276" w:lineRule="auto"/>
        <w:ind w:left="0" w:firstLine="0"/>
        <w:textAlignment w:val="baseline"/>
        <w:rPr>
          <w:szCs w:val="24"/>
        </w:rPr>
      </w:pPr>
      <w:bookmarkStart w:id="112" w:name="_3znysh7"/>
      <w:bookmarkEnd w:id="112"/>
      <w:r>
        <w:rPr>
          <w:rFonts w:eastAsia="Arial"/>
          <w:szCs w:val="24"/>
        </w:rPr>
        <w:t>O pagamento será realizado através de ordem bancária, para crédito em banco, agência e conta corrente, indicados pelo contratado, conforme parcelas executadas.</w:t>
      </w:r>
    </w:p>
    <w:p w14:paraId="65E42247" w14:textId="77777777" w:rsidR="005C2D23" w:rsidRDefault="005C2D23" w:rsidP="00672D8A">
      <w:pPr>
        <w:numPr>
          <w:ilvl w:val="1"/>
          <w:numId w:val="19"/>
        </w:numPr>
        <w:suppressAutoHyphens/>
        <w:spacing w:line="276" w:lineRule="auto"/>
        <w:ind w:left="0" w:firstLine="0"/>
        <w:textAlignment w:val="baseline"/>
        <w:rPr>
          <w:szCs w:val="24"/>
        </w:rPr>
      </w:pPr>
      <w:r>
        <w:rPr>
          <w:szCs w:val="24"/>
        </w:rPr>
        <w:t>O contratado regularmente optante pelo Simples Nacional,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Lei Complementar nº 123/2006.</w:t>
      </w:r>
    </w:p>
    <w:p w14:paraId="7C03F36D" w14:textId="77777777" w:rsidR="005C2D23" w:rsidRDefault="005C2D23" w:rsidP="00672D8A">
      <w:pPr>
        <w:numPr>
          <w:ilvl w:val="1"/>
          <w:numId w:val="19"/>
        </w:numPr>
        <w:suppressAutoHyphens/>
        <w:spacing w:line="276" w:lineRule="auto"/>
        <w:ind w:left="0" w:firstLine="0"/>
        <w:textAlignment w:val="baseline"/>
        <w:rPr>
          <w:szCs w:val="24"/>
        </w:rPr>
      </w:pPr>
      <w:r>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3E9EA38B" w14:textId="77777777" w:rsidR="005C2D23" w:rsidRDefault="005C2D23" w:rsidP="00672D8A">
      <w:pPr>
        <w:numPr>
          <w:ilvl w:val="0"/>
          <w:numId w:val="19"/>
        </w:numPr>
        <w:shd w:val="clear" w:color="auto" w:fill="D0CECE" w:themeFill="background2" w:themeFillShade="E6"/>
        <w:suppressAutoHyphens/>
        <w:spacing w:line="276" w:lineRule="auto"/>
        <w:ind w:left="0" w:firstLine="0"/>
        <w:textAlignment w:val="baseline"/>
        <w:rPr>
          <w:b/>
          <w:bCs/>
          <w:szCs w:val="24"/>
        </w:rPr>
      </w:pPr>
      <w:r>
        <w:rPr>
          <w:rFonts w:eastAsia="Arial"/>
          <w:b/>
          <w:bCs/>
          <w:szCs w:val="24"/>
        </w:rPr>
        <w:t>FORMA E CRITÉRIOS DE SELEÇÃO DO FORNECEDOR</w:t>
      </w:r>
    </w:p>
    <w:p w14:paraId="66F4EA94" w14:textId="77777777" w:rsidR="005C2D23" w:rsidRDefault="005C2D23" w:rsidP="00672D8A">
      <w:pPr>
        <w:numPr>
          <w:ilvl w:val="1"/>
          <w:numId w:val="19"/>
        </w:numPr>
        <w:suppressAutoHyphens/>
        <w:spacing w:line="276" w:lineRule="auto"/>
        <w:ind w:left="0" w:firstLine="0"/>
        <w:textAlignment w:val="baseline"/>
        <w:rPr>
          <w:szCs w:val="24"/>
        </w:rPr>
      </w:pPr>
      <w:r>
        <w:rPr>
          <w:rFonts w:eastAsia="Arial"/>
          <w:szCs w:val="24"/>
        </w:rPr>
        <w:t>A forma de seleção dar-se-á por processo licitatório na modalidade CONCORRÊNCIA, em acordo com o Art. 6, caput, inciso XXXVIII, da Lei nº 14.133/21; Na FORMA PRESENCIAL, em acordo com o Inciso II, Art. 176, da Lei nº 14.133/21;</w:t>
      </w:r>
    </w:p>
    <w:p w14:paraId="5CD81CDC" w14:textId="77777777" w:rsidR="005C2D23" w:rsidRDefault="005C2D23" w:rsidP="00672D8A">
      <w:pPr>
        <w:numPr>
          <w:ilvl w:val="1"/>
          <w:numId w:val="19"/>
        </w:numPr>
        <w:suppressAutoHyphens/>
        <w:spacing w:line="276" w:lineRule="auto"/>
        <w:ind w:left="0" w:firstLine="0"/>
        <w:textAlignment w:val="baseline"/>
        <w:rPr>
          <w:szCs w:val="24"/>
        </w:rPr>
      </w:pPr>
      <w:r>
        <w:rPr>
          <w:rFonts w:eastAsia="Arial"/>
          <w:szCs w:val="24"/>
        </w:rPr>
        <w:t xml:space="preserve">O critério de seleção do fornecedor será pelo MENOR PREÇO em regime de EMPREITADA POR PREÇO UNITÁRIO, em acordo com Art. 46, inciso I, da Lei nº 14.133/21; </w:t>
      </w:r>
    </w:p>
    <w:p w14:paraId="69D80FBE" w14:textId="77777777" w:rsidR="005C2D23" w:rsidRDefault="005C2D23" w:rsidP="00672D8A">
      <w:pPr>
        <w:numPr>
          <w:ilvl w:val="0"/>
          <w:numId w:val="19"/>
        </w:numPr>
        <w:shd w:val="clear" w:color="auto" w:fill="D0CECE" w:themeFill="background2" w:themeFillShade="E6"/>
        <w:suppressAutoHyphens/>
        <w:spacing w:line="276" w:lineRule="auto"/>
        <w:ind w:left="0" w:firstLine="0"/>
        <w:textAlignment w:val="baseline"/>
        <w:rPr>
          <w:szCs w:val="24"/>
        </w:rPr>
      </w:pPr>
      <w:r>
        <w:rPr>
          <w:rFonts w:eastAsia="Arial"/>
          <w:b/>
          <w:szCs w:val="24"/>
        </w:rPr>
        <w:t>EXIGÊNCIAS DE HABILITAÇÃO</w:t>
      </w:r>
    </w:p>
    <w:p w14:paraId="20E0D47A" w14:textId="77777777" w:rsidR="005C2D23" w:rsidRDefault="005C2D23" w:rsidP="00672D8A">
      <w:pPr>
        <w:numPr>
          <w:ilvl w:val="1"/>
          <w:numId w:val="19"/>
        </w:numPr>
        <w:suppressAutoHyphens/>
        <w:spacing w:line="276" w:lineRule="auto"/>
        <w:ind w:left="0" w:firstLine="0"/>
        <w:textAlignment w:val="baseline"/>
        <w:rPr>
          <w:b/>
          <w:bCs/>
        </w:rPr>
      </w:pPr>
      <w:r>
        <w:rPr>
          <w:b/>
          <w:bCs/>
          <w:szCs w:val="24"/>
        </w:rPr>
        <w:t xml:space="preserve">Habilitação Jurídica: </w:t>
      </w:r>
    </w:p>
    <w:p w14:paraId="6C4407BC" w14:textId="77777777" w:rsidR="005C2D23" w:rsidRDefault="005C2D23" w:rsidP="00672D8A">
      <w:pPr>
        <w:numPr>
          <w:ilvl w:val="2"/>
          <w:numId w:val="15"/>
        </w:numPr>
        <w:suppressAutoHyphens/>
        <w:spacing w:line="276" w:lineRule="auto"/>
        <w:ind w:left="0"/>
        <w:textAlignment w:val="baseline"/>
        <w:rPr>
          <w:szCs w:val="24"/>
        </w:rPr>
      </w:pPr>
      <w:r>
        <w:rPr>
          <w:szCs w:val="24"/>
        </w:rPr>
        <w:t xml:space="preserve">Ato constitutivo, estatuto ou contrato social em vigor, devidamente registrado, em se tratando de sociedades comerciais, e, no caso de sociedade por ações, acompanhado de documentos de eleição de seus administradores; </w:t>
      </w:r>
    </w:p>
    <w:p w14:paraId="08E9B914" w14:textId="77777777" w:rsidR="005C2D23" w:rsidRDefault="005C2D23" w:rsidP="00672D8A">
      <w:pPr>
        <w:numPr>
          <w:ilvl w:val="2"/>
          <w:numId w:val="15"/>
        </w:numPr>
        <w:suppressAutoHyphens/>
        <w:spacing w:line="276" w:lineRule="auto"/>
        <w:ind w:left="0"/>
        <w:textAlignment w:val="baseline"/>
        <w:rPr>
          <w:szCs w:val="24"/>
        </w:rPr>
      </w:pPr>
      <w:r>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096DD876" w14:textId="77777777" w:rsidR="005C2D23" w:rsidRDefault="005C2D23" w:rsidP="00672D8A">
      <w:pPr>
        <w:numPr>
          <w:ilvl w:val="2"/>
          <w:numId w:val="15"/>
        </w:numPr>
        <w:suppressAutoHyphens/>
        <w:spacing w:line="276" w:lineRule="auto"/>
        <w:ind w:left="0"/>
        <w:textAlignment w:val="baseline"/>
        <w:rPr>
          <w:szCs w:val="24"/>
        </w:rPr>
      </w:pPr>
      <w:r>
        <w:rPr>
          <w:szCs w:val="24"/>
        </w:rPr>
        <w:t>Prova de inscrição no Cadastro Nacional de Pessoa Jurídica (CNPJ/MF);</w:t>
      </w:r>
    </w:p>
    <w:p w14:paraId="5615D014" w14:textId="77777777" w:rsidR="005C2D23" w:rsidRDefault="005C2D23" w:rsidP="00672D8A">
      <w:pPr>
        <w:numPr>
          <w:ilvl w:val="2"/>
          <w:numId w:val="15"/>
        </w:numPr>
        <w:suppressAutoHyphens/>
        <w:spacing w:line="276" w:lineRule="auto"/>
        <w:ind w:left="0"/>
        <w:textAlignment w:val="baseline"/>
        <w:rPr>
          <w:szCs w:val="24"/>
        </w:rPr>
      </w:pPr>
      <w:r>
        <w:rPr>
          <w:szCs w:val="24"/>
        </w:rPr>
        <w:t>Inscrição no cadastro de contribuintes estadual e/ou municipal, se houver, relativo ao domicílio ou sede do licitante, pertinente ao seu ramo de atividade e compatível com o objeto contratual;</w:t>
      </w:r>
    </w:p>
    <w:p w14:paraId="1DDC655C" w14:textId="77777777" w:rsidR="005C2D23" w:rsidRDefault="005C2D23" w:rsidP="00672D8A">
      <w:pPr>
        <w:numPr>
          <w:ilvl w:val="2"/>
          <w:numId w:val="15"/>
        </w:numPr>
        <w:suppressAutoHyphens/>
        <w:spacing w:line="276" w:lineRule="auto"/>
        <w:ind w:left="0"/>
        <w:textAlignment w:val="baseline"/>
        <w:rPr>
          <w:szCs w:val="24"/>
        </w:rPr>
      </w:pPr>
      <w:r>
        <w:rPr>
          <w:rFonts w:eastAsia="Arial"/>
          <w:color w:val="222222"/>
          <w:szCs w:val="24"/>
        </w:rPr>
        <w:t xml:space="preserve">Declaração conjunto de atendimento às disposições do </w:t>
      </w:r>
      <w:r>
        <w:rPr>
          <w:szCs w:val="24"/>
        </w:rPr>
        <w:t>art. 1º, incisos III e IV, art. 5º, inciso III, art. 7°, inciso XXXIII, da Constituição Federal, e art. 14°, incisos III, IV, VI, da Lei Federal 14.133/21;</w:t>
      </w:r>
    </w:p>
    <w:p w14:paraId="2B2948F3" w14:textId="77777777" w:rsidR="005C2D23" w:rsidRDefault="005C2D23" w:rsidP="00672D8A">
      <w:pPr>
        <w:numPr>
          <w:ilvl w:val="1"/>
          <w:numId w:val="21"/>
        </w:numPr>
        <w:suppressAutoHyphens/>
        <w:spacing w:line="276" w:lineRule="auto"/>
        <w:ind w:left="0" w:firstLine="0"/>
        <w:textAlignment w:val="baseline"/>
        <w:rPr>
          <w:b/>
          <w:bCs/>
        </w:rPr>
      </w:pPr>
      <w:r>
        <w:rPr>
          <w:b/>
          <w:bCs/>
          <w:szCs w:val="24"/>
        </w:rPr>
        <w:t xml:space="preserve">Regularidade Fiscal, Social e Trabalhista: </w:t>
      </w:r>
    </w:p>
    <w:p w14:paraId="69E0538A" w14:textId="77777777" w:rsidR="005C2D23" w:rsidRDefault="005C2D23" w:rsidP="00672D8A">
      <w:pPr>
        <w:numPr>
          <w:ilvl w:val="2"/>
          <w:numId w:val="20"/>
        </w:numPr>
        <w:suppressAutoHyphens/>
        <w:spacing w:line="276" w:lineRule="auto"/>
        <w:ind w:left="0"/>
        <w:textAlignment w:val="baseline"/>
        <w:rPr>
          <w:szCs w:val="24"/>
        </w:rPr>
      </w:pPr>
      <w:r>
        <w:rPr>
          <w:szCs w:val="24"/>
        </w:rPr>
        <w:t xml:space="preserve">A inscrição no cadastro de contribuinte Estadual e/ou Municipal, se houver, relativo ao domicilio ou sede do licitante, pertinente ao ramo de atividade e compatível com o objeto contratual; </w:t>
      </w:r>
    </w:p>
    <w:p w14:paraId="5DF1B6FD" w14:textId="77777777" w:rsidR="005C2D23" w:rsidRDefault="005C2D23" w:rsidP="00672D8A">
      <w:pPr>
        <w:numPr>
          <w:ilvl w:val="2"/>
          <w:numId w:val="20"/>
        </w:numPr>
        <w:suppressAutoHyphens/>
        <w:spacing w:line="276" w:lineRule="auto"/>
        <w:ind w:left="0"/>
        <w:textAlignment w:val="baseline"/>
        <w:rPr>
          <w:szCs w:val="24"/>
        </w:rPr>
      </w:pPr>
      <w:r>
        <w:rPr>
          <w:szCs w:val="24"/>
        </w:rPr>
        <w:t xml:space="preserve">Prova de regularidade com a Fazenda Municipal, do domicílio ou sede da licitante; </w:t>
      </w:r>
    </w:p>
    <w:p w14:paraId="1D05EA4B" w14:textId="77777777" w:rsidR="005C2D23" w:rsidRDefault="005C2D23" w:rsidP="00672D8A">
      <w:pPr>
        <w:numPr>
          <w:ilvl w:val="2"/>
          <w:numId w:val="20"/>
        </w:numPr>
        <w:suppressAutoHyphens/>
        <w:spacing w:line="276" w:lineRule="auto"/>
        <w:ind w:left="0"/>
        <w:textAlignment w:val="baseline"/>
        <w:rPr>
          <w:szCs w:val="24"/>
        </w:rPr>
      </w:pPr>
      <w:r>
        <w:rPr>
          <w:szCs w:val="24"/>
        </w:rPr>
        <w:t xml:space="preserve">Prova de regularidade com a Fazenda Estadual, do domicílio ou sede da licitante; </w:t>
      </w:r>
    </w:p>
    <w:p w14:paraId="06FA05AF" w14:textId="77777777" w:rsidR="005C2D23" w:rsidRDefault="005C2D23" w:rsidP="00672D8A">
      <w:pPr>
        <w:numPr>
          <w:ilvl w:val="2"/>
          <w:numId w:val="20"/>
        </w:numPr>
        <w:suppressAutoHyphens/>
        <w:spacing w:line="276" w:lineRule="auto"/>
        <w:ind w:left="0"/>
        <w:textAlignment w:val="baseline"/>
        <w:rPr>
          <w:szCs w:val="24"/>
        </w:rPr>
      </w:pPr>
      <w:r>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0B8B429" w14:textId="77777777" w:rsidR="005C2D23" w:rsidRDefault="005C2D23" w:rsidP="00672D8A">
      <w:pPr>
        <w:numPr>
          <w:ilvl w:val="2"/>
          <w:numId w:val="20"/>
        </w:numPr>
        <w:suppressAutoHyphens/>
        <w:spacing w:line="276" w:lineRule="auto"/>
        <w:ind w:left="0"/>
        <w:textAlignment w:val="baseline"/>
        <w:rPr>
          <w:szCs w:val="24"/>
        </w:rPr>
      </w:pPr>
      <w:r>
        <w:rPr>
          <w:szCs w:val="24"/>
        </w:rPr>
        <w:t xml:space="preserve">Prova de regularidade relativa ao Fundo de Garantia por Tempo de Serviço (CRF do FGTS), demonstrando situação regular no cumprimento dos encargos sociais, instituídos por Lei; </w:t>
      </w:r>
    </w:p>
    <w:p w14:paraId="08E45B78" w14:textId="77777777" w:rsidR="005C2D23" w:rsidRDefault="005C2D23" w:rsidP="00672D8A">
      <w:pPr>
        <w:numPr>
          <w:ilvl w:val="2"/>
          <w:numId w:val="20"/>
        </w:numPr>
        <w:suppressAutoHyphens/>
        <w:spacing w:line="276" w:lineRule="auto"/>
        <w:ind w:left="0"/>
        <w:textAlignment w:val="baseline"/>
        <w:rPr>
          <w:szCs w:val="24"/>
        </w:rPr>
      </w:pPr>
      <w:r>
        <w:rPr>
          <w:szCs w:val="24"/>
        </w:rPr>
        <w:t>Prova de inexistência de débitos inadimplidos perante a Justiça do Trabalho, mediante a apresentação de certidão negativa, nos termos do Título VII-A da Consolidação das Leis do Trabalho (CNDT ou CPDT-EN);</w:t>
      </w:r>
    </w:p>
    <w:p w14:paraId="3B95C484" w14:textId="77777777" w:rsidR="005C2D23" w:rsidRDefault="005C2D23" w:rsidP="00672D8A">
      <w:pPr>
        <w:numPr>
          <w:ilvl w:val="1"/>
          <w:numId w:val="22"/>
        </w:numPr>
        <w:suppressAutoHyphens/>
        <w:spacing w:line="276" w:lineRule="auto"/>
        <w:ind w:left="0" w:firstLine="0"/>
        <w:textAlignment w:val="baseline"/>
        <w:rPr>
          <w:b/>
          <w:bCs/>
        </w:rPr>
      </w:pPr>
      <w:r>
        <w:rPr>
          <w:b/>
          <w:bCs/>
          <w:szCs w:val="24"/>
        </w:rPr>
        <w:t xml:space="preserve">Qualificação Econômico-Financeira: </w:t>
      </w:r>
    </w:p>
    <w:p w14:paraId="7BA0BF16" w14:textId="77777777" w:rsidR="005C2D23" w:rsidRDefault="005C2D23" w:rsidP="00672D8A">
      <w:pPr>
        <w:numPr>
          <w:ilvl w:val="2"/>
          <w:numId w:val="4"/>
        </w:numPr>
        <w:suppressAutoHyphens/>
        <w:spacing w:line="276" w:lineRule="auto"/>
        <w:ind w:left="0"/>
        <w:textAlignment w:val="baseline"/>
        <w:rPr>
          <w:szCs w:val="24"/>
        </w:rPr>
      </w:pPr>
      <w:r>
        <w:rPr>
          <w:szCs w:val="24"/>
        </w:rPr>
        <w:t>Certidão Negativa de falência, expedida pelo distribuidor da sede da empresa, datado dos últimos 90 (Noventa) dias, ou que esteja dentro do prazo de validade expresso na própria Certidão.</w:t>
      </w:r>
    </w:p>
    <w:p w14:paraId="60CFA59A" w14:textId="77777777" w:rsidR="005C2D23" w:rsidRDefault="005C2D23" w:rsidP="00672D8A">
      <w:pPr>
        <w:numPr>
          <w:ilvl w:val="2"/>
          <w:numId w:val="4"/>
        </w:numPr>
        <w:suppressAutoHyphens/>
        <w:spacing w:line="276" w:lineRule="auto"/>
        <w:ind w:left="0"/>
        <w:textAlignment w:val="baseline"/>
        <w:rPr>
          <w:szCs w:val="24"/>
        </w:rPr>
      </w:pPr>
      <w:r>
        <w:rPr>
          <w:szCs w:val="24"/>
        </w:rPr>
        <w:t>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1910F378" w14:textId="77777777" w:rsidR="005C2D23" w:rsidRDefault="005C2D23" w:rsidP="00672D8A">
      <w:pPr>
        <w:numPr>
          <w:ilvl w:val="2"/>
          <w:numId w:val="4"/>
        </w:numPr>
        <w:suppressAutoHyphens/>
        <w:spacing w:line="276" w:lineRule="auto"/>
        <w:ind w:left="0"/>
        <w:textAlignment w:val="baseline"/>
        <w:rPr>
          <w:szCs w:val="24"/>
        </w:rPr>
      </w:pPr>
      <w:r>
        <w:rPr>
          <w:szCs w:val="24"/>
        </w:rPr>
        <w:t>A comprovação da boa situação financeira mencionada será baseada no cálculo dos índices de Liquidez Corrente (LC), Liquidez Geral (LG) e Solvência Geral (SG), demonstrados a seguir, sendo que, serão julgadas inabilitadas as licitantes que apresentarem resultado menor do que 1,00 (um) em qualquer um dos índices referidos:</w:t>
      </w:r>
    </w:p>
    <w:p w14:paraId="3A58F300" w14:textId="77777777" w:rsidR="005C2D23" w:rsidRDefault="005C2D23" w:rsidP="005C2D23">
      <w:pPr>
        <w:spacing w:line="276" w:lineRule="auto"/>
        <w:ind w:left="0" w:firstLine="0"/>
        <w:jc w:val="center"/>
        <w:textAlignment w:val="baseline"/>
        <w:rPr>
          <w:szCs w:val="24"/>
        </w:rPr>
      </w:pPr>
      <m:oMathPara>
        <m:oMathParaPr>
          <m:jc m:val="center"/>
        </m:oMathParaPr>
        <m:oMath>
          <m:r>
            <w:rPr>
              <w:rFonts w:ascii="Cambria Math" w:hAnsi="Cambria Math"/>
            </w:rPr>
            <m:t>LC=</m:t>
          </m:r>
          <m:f>
            <m:fPr>
              <m:ctrlPr>
                <w:rPr>
                  <w:rFonts w:ascii="Cambria Math" w:hAnsi="Cambria Math"/>
                </w:rPr>
              </m:ctrlPr>
            </m:fPr>
            <m:num>
              <m:r>
                <w:rPr>
                  <w:rFonts w:ascii="Cambria Math" w:hAnsi="Cambria Math"/>
                </w:rPr>
                <m:t>AtivoCirculante</m:t>
              </m:r>
            </m:num>
            <m:den>
              <m:r>
                <w:rPr>
                  <w:rFonts w:ascii="Cambria Math" w:hAnsi="Cambria Math"/>
                </w:rPr>
                <m:t>PassivoCirculante</m:t>
              </m:r>
            </m:den>
          </m:f>
        </m:oMath>
      </m:oMathPara>
    </w:p>
    <w:p w14:paraId="016F0784" w14:textId="77777777" w:rsidR="005C2D23" w:rsidRDefault="005C2D23" w:rsidP="005C2D23">
      <w:pPr>
        <w:spacing w:line="276" w:lineRule="auto"/>
        <w:ind w:left="0" w:firstLine="0"/>
        <w:textAlignment w:val="baseline"/>
        <w:rPr>
          <w:szCs w:val="24"/>
        </w:rPr>
      </w:pPr>
    </w:p>
    <w:p w14:paraId="1B80157E" w14:textId="77777777" w:rsidR="005C2D23" w:rsidRDefault="005C2D23" w:rsidP="005C2D23">
      <w:pPr>
        <w:spacing w:line="276" w:lineRule="auto"/>
        <w:ind w:left="0" w:firstLine="0"/>
        <w:jc w:val="center"/>
        <w:textAlignment w:val="baseline"/>
        <w:rPr>
          <w:szCs w:val="24"/>
        </w:rPr>
      </w:pPr>
      <m:oMathPara>
        <m:oMathParaPr>
          <m:jc m:val="center"/>
        </m:oMathParaPr>
        <m:oMath>
          <m:r>
            <w:rPr>
              <w:rFonts w:ascii="Cambria Math" w:hAnsi="Cambria Math"/>
            </w:rPr>
            <m:t>LG=</m:t>
          </m:r>
          <m:f>
            <m:fPr>
              <m:ctrlPr>
                <w:rPr>
                  <w:rFonts w:ascii="Cambria Math" w:hAnsi="Cambria Math"/>
                </w:rPr>
              </m:ctrlPr>
            </m:fPr>
            <m:num>
              <m:r>
                <w:rPr>
                  <w:rFonts w:ascii="Cambria Math" w:hAnsi="Cambria Math"/>
                </w:rPr>
                <m:t>AtivoCirculante+Ativo RealizávelaLongoPrazo</m:t>
              </m:r>
            </m:num>
            <m:den>
              <m:r>
                <w:rPr>
                  <w:rFonts w:ascii="Cambria Math" w:hAnsi="Cambria Math"/>
                </w:rPr>
                <m:t>PassivoCirculante+PassivoNãoCirculante</m:t>
              </m:r>
            </m:den>
          </m:f>
        </m:oMath>
      </m:oMathPara>
    </w:p>
    <w:p w14:paraId="1BC541A4" w14:textId="77777777" w:rsidR="005C2D23" w:rsidRDefault="005C2D23" w:rsidP="005C2D23">
      <w:pPr>
        <w:spacing w:line="276" w:lineRule="auto"/>
        <w:ind w:left="0" w:firstLine="0"/>
        <w:textAlignment w:val="baseline"/>
        <w:rPr>
          <w:szCs w:val="24"/>
        </w:rPr>
      </w:pPr>
    </w:p>
    <w:p w14:paraId="7973FEC3" w14:textId="77777777" w:rsidR="005C2D23" w:rsidRDefault="005C2D23" w:rsidP="005C2D23">
      <w:pPr>
        <w:spacing w:line="276" w:lineRule="auto"/>
        <w:ind w:left="0" w:firstLine="0"/>
        <w:jc w:val="center"/>
        <w:textAlignment w:val="baseline"/>
        <w:rPr>
          <w:szCs w:val="24"/>
        </w:rPr>
      </w:pPr>
      <m:oMathPara>
        <m:oMathParaPr>
          <m:jc m:val="center"/>
        </m:oMathParaPr>
        <m:oMath>
          <m:r>
            <w:rPr>
              <w:rFonts w:ascii="Cambria Math" w:hAnsi="Cambria Math"/>
            </w:rPr>
            <m:t>SG=</m:t>
          </m:r>
          <m:f>
            <m:fPr>
              <m:ctrlPr>
                <w:rPr>
                  <w:rFonts w:ascii="Cambria Math" w:hAnsi="Cambria Math"/>
                </w:rPr>
              </m:ctrlPr>
            </m:fPr>
            <m:num>
              <m:r>
                <w:rPr>
                  <w:rFonts w:ascii="Cambria Math" w:hAnsi="Cambria Math"/>
                </w:rPr>
                <m:t>AtivoTotal</m:t>
              </m:r>
            </m:num>
            <m:den>
              <m:r>
                <w:rPr>
                  <w:rFonts w:ascii="Cambria Math" w:hAnsi="Cambria Math"/>
                </w:rPr>
                <m:t>PassivoCirculante+PassivoNãoCirculante</m:t>
              </m:r>
            </m:den>
          </m:f>
        </m:oMath>
      </m:oMathPara>
    </w:p>
    <w:p w14:paraId="720180A6" w14:textId="77777777" w:rsidR="005C2D23" w:rsidRDefault="005C2D23" w:rsidP="005C2D23">
      <w:pPr>
        <w:spacing w:line="276" w:lineRule="auto"/>
        <w:ind w:left="0" w:firstLine="0"/>
        <w:textAlignment w:val="baseline"/>
        <w:rPr>
          <w:szCs w:val="24"/>
        </w:rPr>
      </w:pPr>
    </w:p>
    <w:p w14:paraId="3EB16800" w14:textId="77777777" w:rsidR="005C2D23" w:rsidRDefault="005C2D23" w:rsidP="00672D8A">
      <w:pPr>
        <w:numPr>
          <w:ilvl w:val="2"/>
          <w:numId w:val="4"/>
        </w:numPr>
        <w:suppressAutoHyphens/>
        <w:spacing w:line="276" w:lineRule="auto"/>
        <w:ind w:left="0"/>
        <w:textAlignment w:val="baseline"/>
        <w:rPr>
          <w:szCs w:val="24"/>
        </w:rPr>
      </w:pPr>
      <w:r>
        <w:rPr>
          <w:szCs w:val="24"/>
        </w:rPr>
        <w:t>Por “Balanço Patrimonial apresentado na forma da Lei”, considere-se o seguinte: a) no caso das sociedades por ações, deverá ser apresentado o balanço patrimonial publicado em órgão de imprensa oficial ou conforme dispuser a Lei Federal nº 6.404/76; b)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36EFA00B" w14:textId="77777777" w:rsidR="005C2D23" w:rsidRDefault="005C2D23" w:rsidP="00672D8A">
      <w:pPr>
        <w:numPr>
          <w:ilvl w:val="2"/>
          <w:numId w:val="4"/>
        </w:numPr>
        <w:suppressAutoHyphens/>
        <w:spacing w:line="276" w:lineRule="auto"/>
        <w:ind w:left="0"/>
        <w:textAlignment w:val="baseline"/>
        <w:rPr>
          <w:szCs w:val="24"/>
        </w:rPr>
      </w:pPr>
      <w:r>
        <w:rPr>
          <w:szCs w:val="24"/>
        </w:rPr>
        <w:t>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21DB89E2" w14:textId="77777777" w:rsidR="005C2D23" w:rsidRDefault="005C2D23" w:rsidP="00672D8A">
      <w:pPr>
        <w:numPr>
          <w:ilvl w:val="2"/>
          <w:numId w:val="4"/>
        </w:numPr>
        <w:suppressAutoHyphens/>
        <w:spacing w:line="276" w:lineRule="auto"/>
        <w:ind w:left="0"/>
        <w:textAlignment w:val="baseline"/>
        <w:rPr>
          <w:szCs w:val="24"/>
        </w:rPr>
      </w:pPr>
      <w:r>
        <w:rPr>
          <w:szCs w:val="24"/>
        </w:rPr>
        <w:t>Declaração, assinada por profissional habilitado da área contábil, que ateste o atendimento pelo licitante dos índices econômicos;</w:t>
      </w:r>
    </w:p>
    <w:p w14:paraId="7E456C4E" w14:textId="77777777" w:rsidR="005C2D23" w:rsidRDefault="005C2D23" w:rsidP="00672D8A">
      <w:pPr>
        <w:numPr>
          <w:ilvl w:val="2"/>
          <w:numId w:val="4"/>
        </w:numPr>
        <w:suppressAutoHyphens/>
        <w:spacing w:line="276" w:lineRule="auto"/>
        <w:ind w:left="0"/>
        <w:textAlignment w:val="baseline"/>
        <w:rPr>
          <w:szCs w:val="24"/>
        </w:rPr>
      </w:pPr>
      <w:r>
        <w:rPr>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4858D7EF" w14:textId="6CD6CFFA" w:rsidR="005C2D23" w:rsidRDefault="00917A02" w:rsidP="00672D8A">
      <w:pPr>
        <w:pStyle w:val="PargrafodaLista"/>
        <w:numPr>
          <w:ilvl w:val="1"/>
          <w:numId w:val="25"/>
        </w:numPr>
        <w:suppressAutoHyphens/>
        <w:spacing w:line="276" w:lineRule="auto"/>
        <w:ind w:right="32"/>
      </w:pPr>
      <w:r>
        <w:rPr>
          <w:b/>
          <w:bCs/>
          <w:color w:val="000000"/>
        </w:rPr>
        <w:t xml:space="preserve"> </w:t>
      </w:r>
      <w:r w:rsidR="005C2D23">
        <w:rPr>
          <w:b/>
          <w:bCs/>
          <w:color w:val="000000"/>
        </w:rPr>
        <w:t>Q</w:t>
      </w:r>
      <w:r w:rsidR="005C2D23">
        <w:rPr>
          <w:b/>
          <w:bCs/>
        </w:rPr>
        <w:t xml:space="preserve">ualificação </w:t>
      </w:r>
      <w:r>
        <w:rPr>
          <w:b/>
          <w:bCs/>
        </w:rPr>
        <w:t xml:space="preserve">Técnica Profissional e </w:t>
      </w:r>
      <w:r w:rsidR="005C2D23">
        <w:rPr>
          <w:b/>
          <w:bCs/>
        </w:rPr>
        <w:t xml:space="preserve">Técnica-Operacional: </w:t>
      </w:r>
    </w:p>
    <w:p w14:paraId="1360BF5F" w14:textId="4AF5B957" w:rsidR="005C2D23" w:rsidRPr="00917A02" w:rsidRDefault="005C2D23" w:rsidP="00672D8A">
      <w:pPr>
        <w:pStyle w:val="PargrafodaLista"/>
        <w:numPr>
          <w:ilvl w:val="2"/>
          <w:numId w:val="22"/>
        </w:numPr>
        <w:suppressAutoHyphens/>
        <w:spacing w:line="276" w:lineRule="auto"/>
        <w:ind w:hanging="567"/>
        <w:textAlignment w:val="baseline"/>
      </w:pPr>
      <w:r w:rsidRPr="00917A02">
        <w:t>Declaração de que o licitante tomou conhecimento de todas as informações e das condições locais para o cumprimento das obrigações objeto da licitação, podendo esta ser substituída por declaração formal assinada pelo responsável técnico do licitante acerca do conhecimento pleno das condições e peculiaridades da contratação.</w:t>
      </w:r>
    </w:p>
    <w:p w14:paraId="297D54D2" w14:textId="77777777" w:rsidR="00917A02" w:rsidRDefault="00917A02" w:rsidP="00672D8A">
      <w:pPr>
        <w:numPr>
          <w:ilvl w:val="2"/>
          <w:numId w:val="22"/>
        </w:numPr>
        <w:suppressAutoHyphens/>
        <w:spacing w:line="276" w:lineRule="auto"/>
        <w:ind w:left="0"/>
        <w:textAlignment w:val="baseline"/>
        <w:rPr>
          <w:color w:val="auto"/>
        </w:rPr>
      </w:pPr>
      <w:r>
        <w:rPr>
          <w:color w:val="auto"/>
          <w:szCs w:val="24"/>
        </w:rPr>
        <w:t xml:space="preserve">:                                                        </w:t>
      </w:r>
    </w:p>
    <w:tbl>
      <w:tblPr>
        <w:tblStyle w:val="Tabelacomgrade"/>
        <w:tblW w:w="5388" w:type="dxa"/>
        <w:tblInd w:w="2405" w:type="dxa"/>
        <w:tblLayout w:type="fixed"/>
        <w:tblLook w:val="04A0" w:firstRow="1" w:lastRow="0" w:firstColumn="1" w:lastColumn="0" w:noHBand="0" w:noVBand="1"/>
      </w:tblPr>
      <w:tblGrid>
        <w:gridCol w:w="1274"/>
        <w:gridCol w:w="4114"/>
      </w:tblGrid>
      <w:tr w:rsidR="00917A02" w14:paraId="1FBA169C" w14:textId="77777777" w:rsidTr="0097218E">
        <w:tc>
          <w:tcPr>
            <w:tcW w:w="1274" w:type="dxa"/>
            <w:shd w:val="clear" w:color="auto" w:fill="BFBFBF" w:themeFill="background1" w:themeFillShade="BF"/>
          </w:tcPr>
          <w:p w14:paraId="482BCEB6" w14:textId="77777777" w:rsidR="00917A02" w:rsidRDefault="00917A02" w:rsidP="0097218E">
            <w:pPr>
              <w:spacing w:line="276" w:lineRule="auto"/>
              <w:ind w:left="0" w:firstLine="0"/>
              <w:jc w:val="center"/>
              <w:textAlignment w:val="baseline"/>
              <w:rPr>
                <w:color w:val="auto"/>
              </w:rPr>
            </w:pPr>
            <w:r>
              <w:rPr>
                <w:b/>
                <w:bCs/>
                <w:color w:val="auto"/>
                <w:szCs w:val="24"/>
              </w:rPr>
              <w:t>Item</w:t>
            </w:r>
          </w:p>
        </w:tc>
        <w:tc>
          <w:tcPr>
            <w:tcW w:w="4113" w:type="dxa"/>
            <w:shd w:val="clear" w:color="auto" w:fill="BFBFBF" w:themeFill="background1" w:themeFillShade="BF"/>
          </w:tcPr>
          <w:p w14:paraId="53A5EE76" w14:textId="77777777" w:rsidR="00917A02" w:rsidRDefault="00917A02" w:rsidP="0097218E">
            <w:pPr>
              <w:spacing w:line="276" w:lineRule="auto"/>
              <w:ind w:left="0" w:firstLine="0"/>
              <w:jc w:val="center"/>
              <w:textAlignment w:val="baseline"/>
              <w:rPr>
                <w:color w:val="auto"/>
              </w:rPr>
            </w:pPr>
            <w:r>
              <w:rPr>
                <w:b/>
                <w:bCs/>
                <w:color w:val="auto"/>
                <w:szCs w:val="24"/>
              </w:rPr>
              <w:t>Formação/Especialidade</w:t>
            </w:r>
          </w:p>
        </w:tc>
      </w:tr>
      <w:tr w:rsidR="00917A02" w14:paraId="4B138DD1" w14:textId="77777777" w:rsidTr="0097218E">
        <w:tc>
          <w:tcPr>
            <w:tcW w:w="1274" w:type="dxa"/>
          </w:tcPr>
          <w:p w14:paraId="41022E2C" w14:textId="77777777" w:rsidR="00917A02" w:rsidRDefault="00917A02" w:rsidP="0097218E">
            <w:pPr>
              <w:spacing w:line="276" w:lineRule="auto"/>
              <w:ind w:left="0" w:firstLine="0"/>
              <w:jc w:val="center"/>
              <w:textAlignment w:val="baseline"/>
              <w:rPr>
                <w:color w:val="auto"/>
              </w:rPr>
            </w:pPr>
            <w:r>
              <w:rPr>
                <w:color w:val="auto"/>
                <w:szCs w:val="24"/>
              </w:rPr>
              <w:t>1</w:t>
            </w:r>
          </w:p>
        </w:tc>
        <w:tc>
          <w:tcPr>
            <w:tcW w:w="4113" w:type="dxa"/>
          </w:tcPr>
          <w:p w14:paraId="0BB21D1D" w14:textId="77777777" w:rsidR="00917A02" w:rsidRDefault="00917A02" w:rsidP="0097218E">
            <w:pPr>
              <w:spacing w:line="276" w:lineRule="auto"/>
              <w:ind w:left="0" w:firstLine="0"/>
              <w:jc w:val="center"/>
              <w:textAlignment w:val="baseline"/>
              <w:rPr>
                <w:color w:val="auto"/>
              </w:rPr>
            </w:pPr>
            <w:r>
              <w:rPr>
                <w:color w:val="auto"/>
                <w:szCs w:val="24"/>
              </w:rPr>
              <w:t>Engenheiro Civil e/ou Arquiteto e Urbanista</w:t>
            </w:r>
          </w:p>
        </w:tc>
      </w:tr>
    </w:tbl>
    <w:p w14:paraId="4834722D" w14:textId="77777777" w:rsidR="00917A02" w:rsidRDefault="00917A02" w:rsidP="00672D8A">
      <w:pPr>
        <w:numPr>
          <w:ilvl w:val="2"/>
          <w:numId w:val="22"/>
        </w:numPr>
        <w:suppressAutoHyphens/>
        <w:spacing w:line="276" w:lineRule="auto"/>
        <w:ind w:left="0"/>
        <w:textAlignment w:val="baseline"/>
        <w:rPr>
          <w:color w:val="auto"/>
        </w:rPr>
      </w:pPr>
      <w:r>
        <w:rPr>
          <w:color w:val="auto"/>
          <w:szCs w:val="24"/>
        </w:rPr>
        <w:t>A comprovação de que o profissional técnico está vinculado com o licitante será por meio de Certidão do Conselho Regional de Engenharia e Agronomia – CREA e/ou CAU da região da sede da empresa, dentro do seu prazo de validade, comprovando o vínculo com este Responsável Técnico. Este, no caso, deverá ser o Responsável Técnico pelos serviços contratados, caso seja vencedora da licitação.</w:t>
      </w:r>
    </w:p>
    <w:p w14:paraId="333B5515" w14:textId="3E95FF32" w:rsidR="005C2D23" w:rsidRDefault="005C2D23" w:rsidP="00672D8A">
      <w:pPr>
        <w:pStyle w:val="PargrafodaLista"/>
        <w:numPr>
          <w:ilvl w:val="2"/>
          <w:numId w:val="22"/>
        </w:numPr>
        <w:suppressAutoHyphens/>
        <w:spacing w:line="276" w:lineRule="auto"/>
        <w:ind w:hanging="709"/>
        <w:textAlignment w:val="baseline"/>
      </w:pPr>
      <w:r w:rsidRPr="00917A02">
        <w:t>Havendo eventual divergência na relação de documentos de habilitação constantes neste Termo de Referência e o Edital, prevalecerá o disposto no Edital.</w:t>
      </w:r>
    </w:p>
    <w:p w14:paraId="1B6BFDB4" w14:textId="77777777" w:rsidR="00917A02" w:rsidRPr="00917A02" w:rsidRDefault="00917A02" w:rsidP="00917A02">
      <w:pPr>
        <w:pStyle w:val="PargrafodaLista"/>
        <w:suppressAutoHyphens/>
        <w:spacing w:line="276" w:lineRule="auto"/>
        <w:ind w:left="709"/>
        <w:textAlignment w:val="baseline"/>
      </w:pPr>
    </w:p>
    <w:p w14:paraId="063BE7E4" w14:textId="77777777" w:rsidR="005C2D23" w:rsidRDefault="005C2D23" w:rsidP="00672D8A">
      <w:pPr>
        <w:numPr>
          <w:ilvl w:val="0"/>
          <w:numId w:val="23"/>
        </w:numPr>
        <w:shd w:val="clear" w:color="auto" w:fill="D0CECE" w:themeFill="background2" w:themeFillShade="E6"/>
        <w:suppressAutoHyphens/>
        <w:spacing w:line="276" w:lineRule="auto"/>
        <w:ind w:left="0" w:firstLine="0"/>
        <w:textAlignment w:val="baseline"/>
        <w:rPr>
          <w:szCs w:val="24"/>
        </w:rPr>
      </w:pPr>
      <w:r>
        <w:rPr>
          <w:rFonts w:eastAsia="Arial"/>
          <w:b/>
          <w:szCs w:val="24"/>
        </w:rPr>
        <w:t>VALOR ESTIMADO DA CONTRATAÇÃO:</w:t>
      </w:r>
    </w:p>
    <w:p w14:paraId="433BC076" w14:textId="77777777" w:rsidR="005C2D23" w:rsidRDefault="005C2D23" w:rsidP="00672D8A">
      <w:pPr>
        <w:numPr>
          <w:ilvl w:val="1"/>
          <w:numId w:val="24"/>
        </w:numPr>
        <w:suppressAutoHyphens/>
        <w:spacing w:line="276" w:lineRule="auto"/>
        <w:ind w:left="0" w:firstLine="0"/>
        <w:textAlignment w:val="baseline"/>
        <w:rPr>
          <w:color w:val="auto"/>
          <w:szCs w:val="24"/>
        </w:rPr>
      </w:pPr>
      <w:r>
        <w:rPr>
          <w:rFonts w:eastAsia="Arial"/>
          <w:color w:val="auto"/>
          <w:szCs w:val="24"/>
        </w:rPr>
        <w:t>O custo estimado total da contratação é de $ 511.789,80</w:t>
      </w:r>
      <w:bookmarkStart w:id="113" w:name="_Hlk194500546"/>
      <w:r>
        <w:rPr>
          <w:rFonts w:eastAsia="Arial"/>
          <w:color w:val="auto"/>
          <w:szCs w:val="24"/>
        </w:rPr>
        <w:t xml:space="preserve"> </w:t>
      </w:r>
      <w:bookmarkEnd w:id="113"/>
      <w:r>
        <w:rPr>
          <w:rFonts w:eastAsia="Arial"/>
          <w:color w:val="auto"/>
          <w:szCs w:val="24"/>
        </w:rPr>
        <w:t xml:space="preserve">(quinhentos e onze mil setecentos e oitenta e nove reais e oitenta centavos) conforme detalhado na Planilha Orçamentária da obra. </w:t>
      </w:r>
    </w:p>
    <w:p w14:paraId="66535644" w14:textId="77777777" w:rsidR="005C2D23" w:rsidRDefault="005C2D23" w:rsidP="00672D8A">
      <w:pPr>
        <w:numPr>
          <w:ilvl w:val="0"/>
          <w:numId w:val="24"/>
        </w:numPr>
        <w:shd w:val="clear" w:color="auto" w:fill="D0CECE" w:themeFill="background2" w:themeFillShade="E6"/>
        <w:suppressAutoHyphens/>
        <w:spacing w:line="276" w:lineRule="auto"/>
        <w:ind w:left="0" w:firstLine="0"/>
        <w:textAlignment w:val="baseline"/>
        <w:rPr>
          <w:szCs w:val="24"/>
        </w:rPr>
      </w:pPr>
      <w:r>
        <w:rPr>
          <w:rFonts w:eastAsia="Arial"/>
          <w:b/>
          <w:szCs w:val="24"/>
        </w:rPr>
        <w:t>ADEQUAÇÃO ORÇAMENTÁRIA</w:t>
      </w:r>
    </w:p>
    <w:p w14:paraId="26216205" w14:textId="77777777" w:rsidR="005C2D23" w:rsidRDefault="005C2D23" w:rsidP="00672D8A">
      <w:pPr>
        <w:numPr>
          <w:ilvl w:val="1"/>
          <w:numId w:val="24"/>
        </w:numPr>
        <w:suppressAutoHyphens/>
        <w:spacing w:line="276" w:lineRule="auto"/>
        <w:ind w:left="0" w:firstLine="0"/>
        <w:textAlignment w:val="baseline"/>
        <w:rPr>
          <w:szCs w:val="24"/>
        </w:rPr>
      </w:pPr>
      <w:r>
        <w:rPr>
          <w:rFonts w:eastAsia="Arial"/>
          <w:szCs w:val="24"/>
        </w:rPr>
        <w:t>As despesas decorrentes da contratação correrão por conta do orçamento vigente da através(s) da(s) seguinte(s) dotação(s):</w:t>
      </w:r>
    </w:p>
    <w:p w14:paraId="69BA2232" w14:textId="77777777" w:rsidR="005C2D23" w:rsidRDefault="005C2D23" w:rsidP="005C2D23">
      <w:pPr>
        <w:spacing w:line="276" w:lineRule="auto"/>
        <w:ind w:left="0" w:firstLine="0"/>
        <w:rPr>
          <w:color w:val="auto"/>
        </w:rPr>
      </w:pPr>
      <w:r>
        <w:t>PA: 1060 / 4490.51.99.00.00.00 – Outras obras e instalações / RV - 1</w:t>
      </w:r>
    </w:p>
    <w:p w14:paraId="24BEC3D7" w14:textId="77777777" w:rsidR="005C2D23" w:rsidRDefault="005C2D23" w:rsidP="00672D8A">
      <w:pPr>
        <w:numPr>
          <w:ilvl w:val="0"/>
          <w:numId w:val="24"/>
        </w:numPr>
        <w:shd w:val="clear" w:color="auto" w:fill="D0CECE" w:themeFill="background2" w:themeFillShade="E6"/>
        <w:suppressAutoHyphens/>
        <w:spacing w:line="276" w:lineRule="auto"/>
        <w:ind w:left="0" w:firstLine="0"/>
        <w:textAlignment w:val="baseline"/>
        <w:rPr>
          <w:szCs w:val="24"/>
        </w:rPr>
      </w:pPr>
      <w:r>
        <w:rPr>
          <w:rFonts w:eastAsia="Arial"/>
          <w:b/>
          <w:szCs w:val="24"/>
        </w:rPr>
        <w:t>ANEXOS DESTE TERMO DE REFERÊNCIA</w:t>
      </w:r>
    </w:p>
    <w:p w14:paraId="456BC341" w14:textId="77777777" w:rsidR="005C2D23" w:rsidRDefault="005C2D23" w:rsidP="00672D8A">
      <w:pPr>
        <w:numPr>
          <w:ilvl w:val="1"/>
          <w:numId w:val="24"/>
        </w:numPr>
        <w:suppressAutoHyphens/>
        <w:spacing w:line="276" w:lineRule="auto"/>
        <w:ind w:left="0" w:firstLine="0"/>
        <w:textAlignment w:val="baseline"/>
        <w:rPr>
          <w:szCs w:val="24"/>
        </w:rPr>
      </w:pPr>
      <w:r>
        <w:rPr>
          <w:rFonts w:eastAsia="Arial"/>
          <w:szCs w:val="24"/>
        </w:rPr>
        <w:t>Estudo Técnico Preliminar com respectivos anexos.</w:t>
      </w:r>
    </w:p>
    <w:p w14:paraId="5BCA4255" w14:textId="77777777" w:rsidR="005C2D23" w:rsidRDefault="005C2D23" w:rsidP="005C2D23">
      <w:pPr>
        <w:spacing w:line="276" w:lineRule="auto"/>
        <w:ind w:left="0" w:firstLine="0"/>
        <w:rPr>
          <w:szCs w:val="24"/>
        </w:rPr>
      </w:pPr>
    </w:p>
    <w:tbl>
      <w:tblPr>
        <w:tblStyle w:val="Tabelacomgrade"/>
        <w:tblW w:w="10195" w:type="dxa"/>
        <w:tblLayout w:type="fixed"/>
        <w:tblLook w:val="04A0" w:firstRow="1" w:lastRow="0" w:firstColumn="1" w:lastColumn="0" w:noHBand="0" w:noVBand="1"/>
      </w:tblPr>
      <w:tblGrid>
        <w:gridCol w:w="5097"/>
        <w:gridCol w:w="5098"/>
      </w:tblGrid>
      <w:tr w:rsidR="005C2D23" w14:paraId="462B82CD" w14:textId="77777777" w:rsidTr="00913F5C">
        <w:trPr>
          <w:trHeight w:val="1810"/>
        </w:trPr>
        <w:tc>
          <w:tcPr>
            <w:tcW w:w="5097" w:type="dxa"/>
            <w:tcBorders>
              <w:top w:val="nil"/>
              <w:left w:val="nil"/>
              <w:bottom w:val="nil"/>
              <w:right w:val="nil"/>
            </w:tcBorders>
          </w:tcPr>
          <w:p w14:paraId="795FAFA9" w14:textId="77777777" w:rsidR="005C2D23" w:rsidRDefault="005C2D23" w:rsidP="005C2D23">
            <w:pPr>
              <w:spacing w:line="276" w:lineRule="auto"/>
              <w:ind w:left="0" w:firstLine="0"/>
              <w:jc w:val="center"/>
              <w:rPr>
                <w:rFonts w:eastAsia="Arial"/>
                <w:b/>
                <w:bCs/>
                <w:szCs w:val="24"/>
              </w:rPr>
            </w:pPr>
          </w:p>
          <w:p w14:paraId="66E2DF1A" w14:textId="77777777" w:rsidR="005C2D23" w:rsidRDefault="005C2D23" w:rsidP="005C2D23">
            <w:pPr>
              <w:spacing w:line="276" w:lineRule="auto"/>
              <w:ind w:left="0" w:firstLine="0"/>
              <w:rPr>
                <w:rFonts w:eastAsia="Arial"/>
                <w:b/>
                <w:bCs/>
              </w:rPr>
            </w:pPr>
            <w:r>
              <w:rPr>
                <w:rFonts w:eastAsia="Arial"/>
                <w:b/>
                <w:bCs/>
              </w:rPr>
              <w:t xml:space="preserve">                JOHN LENON TRIZ</w:t>
            </w:r>
          </w:p>
          <w:p w14:paraId="2895DA43" w14:textId="77777777" w:rsidR="005C2D23" w:rsidRDefault="005C2D23" w:rsidP="005C2D23">
            <w:pPr>
              <w:spacing w:line="276" w:lineRule="auto"/>
              <w:ind w:left="0" w:firstLine="0"/>
              <w:jc w:val="center"/>
              <w:rPr>
                <w:rFonts w:eastAsia="Arial"/>
                <w:b/>
                <w:bCs/>
                <w:szCs w:val="24"/>
              </w:rPr>
            </w:pPr>
            <w:r>
              <w:rPr>
                <w:rFonts w:eastAsia="Arial"/>
                <w:b/>
                <w:bCs/>
                <w:szCs w:val="24"/>
              </w:rPr>
              <w:t>Setor de Licitações</w:t>
            </w:r>
          </w:p>
          <w:p w14:paraId="17E312CF" w14:textId="77777777" w:rsidR="005C2D23" w:rsidRDefault="005C2D23" w:rsidP="005C2D23">
            <w:pPr>
              <w:spacing w:line="276" w:lineRule="auto"/>
              <w:ind w:left="0" w:firstLine="0"/>
              <w:jc w:val="center"/>
              <w:rPr>
                <w:rFonts w:eastAsia="Arial"/>
                <w:b/>
                <w:bCs/>
                <w:szCs w:val="24"/>
              </w:rPr>
            </w:pPr>
            <w:r>
              <w:rPr>
                <w:rFonts w:eastAsia="Arial"/>
                <w:b/>
                <w:bCs/>
                <w:szCs w:val="24"/>
              </w:rPr>
              <w:t>Responsável pela elaboração deste ETP</w:t>
            </w:r>
          </w:p>
        </w:tc>
        <w:tc>
          <w:tcPr>
            <w:tcW w:w="5097" w:type="dxa"/>
            <w:tcBorders>
              <w:top w:val="nil"/>
              <w:left w:val="nil"/>
              <w:bottom w:val="nil"/>
              <w:right w:val="nil"/>
            </w:tcBorders>
          </w:tcPr>
          <w:p w14:paraId="7D555A33" w14:textId="77777777" w:rsidR="005C2D23" w:rsidRDefault="005C2D23" w:rsidP="005C2D23">
            <w:pPr>
              <w:spacing w:line="276" w:lineRule="auto"/>
              <w:ind w:left="0" w:firstLine="0"/>
              <w:jc w:val="center"/>
              <w:rPr>
                <w:rFonts w:eastAsia="Arial"/>
                <w:b/>
                <w:bCs/>
                <w:szCs w:val="24"/>
              </w:rPr>
            </w:pPr>
          </w:p>
          <w:p w14:paraId="4E724FE9" w14:textId="77777777" w:rsidR="005C2D23" w:rsidRDefault="005C2D23" w:rsidP="005C2D23">
            <w:pPr>
              <w:spacing w:line="276" w:lineRule="auto"/>
              <w:ind w:left="0" w:firstLine="0"/>
              <w:jc w:val="center"/>
              <w:rPr>
                <w:rFonts w:eastAsia="Arial"/>
                <w:b/>
                <w:bCs/>
                <w:szCs w:val="24"/>
              </w:rPr>
            </w:pPr>
            <w:r>
              <w:rPr>
                <w:rFonts w:eastAsia="Arial"/>
                <w:b/>
                <w:bCs/>
                <w:szCs w:val="24"/>
              </w:rPr>
              <w:t>JULIANO ACADROLI</w:t>
            </w:r>
          </w:p>
          <w:p w14:paraId="12708161" w14:textId="77777777" w:rsidR="005C2D23" w:rsidRDefault="005C2D23" w:rsidP="005C2D23">
            <w:pPr>
              <w:spacing w:line="276" w:lineRule="auto"/>
              <w:ind w:left="0" w:firstLine="0"/>
              <w:jc w:val="center"/>
              <w:rPr>
                <w:rFonts w:eastAsia="Arial"/>
                <w:b/>
                <w:bCs/>
                <w:szCs w:val="24"/>
              </w:rPr>
            </w:pPr>
            <w:r>
              <w:rPr>
                <w:rFonts w:eastAsia="Arial"/>
                <w:b/>
                <w:bCs/>
                <w:szCs w:val="24"/>
              </w:rPr>
              <w:t>Engenheiro Civil – CREA/RS 143006</w:t>
            </w:r>
          </w:p>
          <w:p w14:paraId="012010A7" w14:textId="77777777" w:rsidR="005C2D23" w:rsidRDefault="005C2D23" w:rsidP="005C2D23">
            <w:pPr>
              <w:spacing w:line="276" w:lineRule="auto"/>
              <w:ind w:left="0" w:firstLine="0"/>
              <w:jc w:val="center"/>
              <w:rPr>
                <w:rFonts w:eastAsia="Arial"/>
                <w:szCs w:val="24"/>
              </w:rPr>
            </w:pPr>
            <w:r>
              <w:rPr>
                <w:rFonts w:eastAsia="Arial"/>
                <w:b/>
                <w:bCs/>
                <w:szCs w:val="24"/>
              </w:rPr>
              <w:t>Responsável pela elaboração deste ETP</w:t>
            </w:r>
          </w:p>
        </w:tc>
      </w:tr>
    </w:tbl>
    <w:p w14:paraId="50622C4F" w14:textId="77777777" w:rsidR="005C2D23" w:rsidRDefault="005C2D23" w:rsidP="00E872BB">
      <w:pPr>
        <w:spacing w:line="240" w:lineRule="auto"/>
        <w:jc w:val="center"/>
        <w:rPr>
          <w:b/>
          <w:sz w:val="22"/>
        </w:rPr>
      </w:pPr>
    </w:p>
    <w:p w14:paraId="17930F8B" w14:textId="326E6695" w:rsidR="004C479C" w:rsidRPr="00E872BB" w:rsidRDefault="00FD3C24" w:rsidP="005C2D23">
      <w:pPr>
        <w:spacing w:line="276" w:lineRule="auto"/>
        <w:jc w:val="center"/>
        <w:rPr>
          <w:b/>
          <w:sz w:val="22"/>
        </w:rPr>
      </w:pPr>
      <w:r w:rsidRPr="00E872BB">
        <w:rPr>
          <w:b/>
          <w:sz w:val="22"/>
        </w:rPr>
        <w:t>ANEXO II</w:t>
      </w:r>
    </w:p>
    <w:p w14:paraId="16E1A179" w14:textId="68FC6670" w:rsidR="00FD3C24" w:rsidRPr="00E872BB" w:rsidRDefault="00FD3C24" w:rsidP="005C2D23">
      <w:pPr>
        <w:spacing w:line="276" w:lineRule="auto"/>
        <w:jc w:val="center"/>
        <w:rPr>
          <w:b/>
          <w:sz w:val="22"/>
        </w:rPr>
      </w:pPr>
    </w:p>
    <w:p w14:paraId="3C0EA9D5" w14:textId="77777777" w:rsidR="00FD3C24" w:rsidRPr="00E872BB" w:rsidRDefault="00FD3C24" w:rsidP="005C2D23">
      <w:pPr>
        <w:keepNext/>
        <w:spacing w:line="276" w:lineRule="auto"/>
        <w:jc w:val="center"/>
        <w:outlineLvl w:val="0"/>
        <w:rPr>
          <w:b/>
          <w:bCs/>
          <w:sz w:val="22"/>
        </w:rPr>
      </w:pPr>
      <w:r w:rsidRPr="00E872BB">
        <w:rPr>
          <w:b/>
          <w:bCs/>
          <w:sz w:val="22"/>
        </w:rPr>
        <w:t xml:space="preserve">MINUTA DE CONTRATO ADMINISTRATIVO </w:t>
      </w:r>
    </w:p>
    <w:p w14:paraId="199635E9" w14:textId="77777777" w:rsidR="00FD3C24" w:rsidRPr="00E872BB" w:rsidRDefault="00FD3C24" w:rsidP="00E872BB">
      <w:pPr>
        <w:keepNext/>
        <w:spacing w:line="240" w:lineRule="auto"/>
        <w:jc w:val="center"/>
        <w:outlineLvl w:val="0"/>
        <w:rPr>
          <w:b/>
          <w:bCs/>
          <w:sz w:val="22"/>
        </w:rPr>
      </w:pPr>
    </w:p>
    <w:p w14:paraId="329EE3D8" w14:textId="4EB2E286" w:rsidR="00FD3C24" w:rsidRPr="00E872BB" w:rsidRDefault="00FD3C24" w:rsidP="00E872BB">
      <w:pPr>
        <w:tabs>
          <w:tab w:val="left" w:pos="1134"/>
        </w:tabs>
        <w:spacing w:line="240" w:lineRule="auto"/>
        <w:rPr>
          <w:sz w:val="22"/>
        </w:rPr>
      </w:pPr>
      <w:r w:rsidRPr="00E872BB">
        <w:rPr>
          <w:sz w:val="22"/>
        </w:rPr>
        <w:t xml:space="preserve">Que fazem, o MUNICÍPIO DE RODEIO BONITO/RS, pessoa jurídica de direito público, com sede administrativa na Av. do Comércio, nº 196, Centro, na cidade de Rodeio Bonito – RS, inscrita no CNPJ/MF sob nº 87.613.204/0001-86, neste ato representado por seu Prefeito Municipal </w:t>
      </w:r>
      <w:r w:rsidRPr="00E872BB">
        <w:rPr>
          <w:b/>
          <w:sz w:val="22"/>
        </w:rPr>
        <w:t xml:space="preserve">Sr. </w:t>
      </w:r>
      <w:r w:rsidR="00C33C62">
        <w:rPr>
          <w:b/>
          <w:sz w:val="22"/>
        </w:rPr>
        <w:t>__________</w:t>
      </w:r>
      <w:r w:rsidRPr="00E872BB">
        <w:rPr>
          <w:sz w:val="22"/>
        </w:rPr>
        <w:t xml:space="preserve">, </w:t>
      </w:r>
      <w:r w:rsidR="00C33C62">
        <w:rPr>
          <w:sz w:val="22"/>
        </w:rPr>
        <w:t>_______</w:t>
      </w:r>
      <w:r w:rsidRPr="00E872BB">
        <w:rPr>
          <w:sz w:val="22"/>
        </w:rPr>
        <w:t xml:space="preserve">, </w:t>
      </w:r>
      <w:r w:rsidR="00C33C62">
        <w:rPr>
          <w:sz w:val="22"/>
        </w:rPr>
        <w:t>________</w:t>
      </w:r>
      <w:r w:rsidRPr="00E872BB">
        <w:rPr>
          <w:sz w:val="22"/>
        </w:rPr>
        <w:t xml:space="preserve">, residente e domiciliado a </w:t>
      </w:r>
      <w:r w:rsidR="00C33C62">
        <w:rPr>
          <w:sz w:val="22"/>
        </w:rPr>
        <w:t>R</w:t>
      </w:r>
      <w:r w:rsidRPr="00E872BB">
        <w:rPr>
          <w:sz w:val="22"/>
        </w:rPr>
        <w:t xml:space="preserve">ua </w:t>
      </w:r>
      <w:r w:rsidR="00C33C62">
        <w:rPr>
          <w:sz w:val="22"/>
        </w:rPr>
        <w:t>_______</w:t>
      </w:r>
      <w:r w:rsidRPr="00E872BB">
        <w:rPr>
          <w:sz w:val="22"/>
        </w:rPr>
        <w:t xml:space="preserve">, nº </w:t>
      </w:r>
      <w:r w:rsidR="00C33C62">
        <w:rPr>
          <w:sz w:val="22"/>
        </w:rPr>
        <w:t>_____</w:t>
      </w:r>
      <w:r w:rsidRPr="00E872BB">
        <w:rPr>
          <w:sz w:val="22"/>
        </w:rPr>
        <w:t xml:space="preserve">, </w:t>
      </w:r>
      <w:r w:rsidR="00C33C62">
        <w:rPr>
          <w:sz w:val="22"/>
        </w:rPr>
        <w:t>Bairro __________</w:t>
      </w:r>
      <w:r w:rsidRPr="00E872BB">
        <w:rPr>
          <w:sz w:val="22"/>
        </w:rPr>
        <w:t xml:space="preserve">, na cidade de Rodeio Bonito/RS, portador do CPF sob n° </w:t>
      </w:r>
      <w:r w:rsidR="00C33C62">
        <w:rPr>
          <w:sz w:val="22"/>
        </w:rPr>
        <w:t>___________</w:t>
      </w:r>
      <w:r w:rsidRPr="00E872BB">
        <w:rPr>
          <w:sz w:val="22"/>
        </w:rPr>
        <w:t xml:space="preserve">, da RG n° </w:t>
      </w:r>
      <w:r w:rsidR="00C33C62">
        <w:rPr>
          <w:sz w:val="22"/>
        </w:rPr>
        <w:t>____________</w:t>
      </w:r>
      <w:r w:rsidRPr="00E872BB">
        <w:rPr>
          <w:sz w:val="22"/>
        </w:rPr>
        <w:t xml:space="preserve">,  doravante denominado de CONTRATANTE e de outro lado a empresa </w:t>
      </w:r>
      <w:r w:rsidR="00C33C62">
        <w:rPr>
          <w:b/>
          <w:bCs/>
          <w:sz w:val="22"/>
        </w:rPr>
        <w:t>______________</w:t>
      </w:r>
      <w:r w:rsidRPr="00E872BB">
        <w:rPr>
          <w:sz w:val="22"/>
        </w:rPr>
        <w:t xml:space="preserve">, estabelecida na cidade </w:t>
      </w:r>
      <w:r w:rsidR="00C33C62">
        <w:rPr>
          <w:sz w:val="22"/>
        </w:rPr>
        <w:t>_________,</w:t>
      </w:r>
      <w:r w:rsidRPr="00E872BB">
        <w:rPr>
          <w:sz w:val="22"/>
        </w:rPr>
        <w:t xml:space="preserve"> na Rua </w:t>
      </w:r>
      <w:r w:rsidR="00C33C62">
        <w:rPr>
          <w:sz w:val="22"/>
        </w:rPr>
        <w:t>__________</w:t>
      </w:r>
      <w:r w:rsidRPr="00E872BB">
        <w:rPr>
          <w:sz w:val="22"/>
        </w:rPr>
        <w:t xml:space="preserve">, n° </w:t>
      </w:r>
      <w:r w:rsidR="00C33C62">
        <w:rPr>
          <w:sz w:val="22"/>
        </w:rPr>
        <w:t>________</w:t>
      </w:r>
      <w:r w:rsidRPr="00E872BB">
        <w:rPr>
          <w:sz w:val="22"/>
        </w:rPr>
        <w:t xml:space="preserve">, Bairro </w:t>
      </w:r>
      <w:r w:rsidR="00C33C62">
        <w:rPr>
          <w:sz w:val="22"/>
        </w:rPr>
        <w:t>______</w:t>
      </w:r>
      <w:r w:rsidRPr="00E872BB">
        <w:rPr>
          <w:sz w:val="22"/>
        </w:rPr>
        <w:t xml:space="preserve">, CEP </w:t>
      </w:r>
      <w:r w:rsidR="00C33C62">
        <w:rPr>
          <w:sz w:val="22"/>
        </w:rPr>
        <w:t>__________</w:t>
      </w:r>
      <w:r w:rsidRPr="00E872BB">
        <w:rPr>
          <w:sz w:val="22"/>
        </w:rPr>
        <w:t xml:space="preserve">, inscrita no CNPJ sob nº </w:t>
      </w:r>
      <w:r w:rsidR="00C33C62">
        <w:rPr>
          <w:sz w:val="22"/>
        </w:rPr>
        <w:t>____________,</w:t>
      </w:r>
      <w:r w:rsidRPr="00E872BB">
        <w:rPr>
          <w:sz w:val="22"/>
        </w:rPr>
        <w:t xml:space="preserve"> neste ato representado por seu representante </w:t>
      </w:r>
      <w:proofErr w:type="spellStart"/>
      <w:r w:rsidRPr="00E872BB">
        <w:rPr>
          <w:sz w:val="22"/>
        </w:rPr>
        <w:t>Sr</w:t>
      </w:r>
      <w:proofErr w:type="spellEnd"/>
      <w:r w:rsidRPr="00E872BB">
        <w:rPr>
          <w:sz w:val="22"/>
        </w:rPr>
        <w:t xml:space="preserve">(a) </w:t>
      </w:r>
      <w:r w:rsidR="00C33C62">
        <w:rPr>
          <w:sz w:val="22"/>
        </w:rPr>
        <w:t>_____________,</w:t>
      </w:r>
      <w:r w:rsidRPr="00E872BB">
        <w:rPr>
          <w:sz w:val="22"/>
        </w:rPr>
        <w:t xml:space="preserve"> brasileiro(a), residente e domiciliado em </w:t>
      </w:r>
      <w:r w:rsidR="00C33C62">
        <w:rPr>
          <w:sz w:val="22"/>
        </w:rPr>
        <w:t>______________</w:t>
      </w:r>
      <w:r w:rsidRPr="00E872BB">
        <w:rPr>
          <w:sz w:val="22"/>
        </w:rPr>
        <w:t xml:space="preserve"> inscrito no CPF/MF sob o nº </w:t>
      </w:r>
      <w:r w:rsidR="00C33C62">
        <w:rPr>
          <w:sz w:val="22"/>
        </w:rPr>
        <w:t>____________</w:t>
      </w:r>
      <w:r w:rsidRPr="00E872BB">
        <w:rPr>
          <w:sz w:val="22"/>
        </w:rPr>
        <w:t xml:space="preserve">, portador da cédula de identidade civil sob o nº </w:t>
      </w:r>
      <w:r w:rsidR="00C33C62">
        <w:rPr>
          <w:sz w:val="22"/>
        </w:rPr>
        <w:t>_____________</w:t>
      </w:r>
      <w:r w:rsidRPr="00E872BB">
        <w:rPr>
          <w:sz w:val="22"/>
        </w:rPr>
        <w:t xml:space="preserve">, doravante denominado CONTRATADA, as partes acima qualificadas celebram, entre si, por este instrumento de contrato, mediante as seguintes cláusulas e condições que seguem:  </w:t>
      </w:r>
    </w:p>
    <w:p w14:paraId="3006DF9D" w14:textId="77777777" w:rsidR="00A83A54" w:rsidRPr="00E872BB" w:rsidRDefault="00A83A54" w:rsidP="00E872BB">
      <w:pPr>
        <w:tabs>
          <w:tab w:val="left" w:pos="1134"/>
        </w:tabs>
        <w:spacing w:line="240" w:lineRule="auto"/>
        <w:rPr>
          <w:sz w:val="22"/>
        </w:rPr>
      </w:pPr>
    </w:p>
    <w:p w14:paraId="149791CA" w14:textId="77777777" w:rsidR="00FD3C24" w:rsidRPr="00E872BB" w:rsidRDefault="00FD3C24" w:rsidP="00E872BB">
      <w:pPr>
        <w:tabs>
          <w:tab w:val="left" w:pos="1134"/>
        </w:tabs>
        <w:spacing w:line="240" w:lineRule="auto"/>
        <w:rPr>
          <w:sz w:val="22"/>
        </w:rPr>
      </w:pPr>
      <w:r w:rsidRPr="00E872BB">
        <w:rPr>
          <w:b/>
          <w:bCs/>
          <w:sz w:val="22"/>
        </w:rPr>
        <w:t>CLÁUSULA PRIMEIRA – DA REGÊNCIA</w:t>
      </w:r>
      <w:r w:rsidRPr="00E872BB">
        <w:rPr>
          <w:sz w:val="22"/>
        </w:rPr>
        <w:t xml:space="preserve"> </w:t>
      </w:r>
    </w:p>
    <w:p w14:paraId="15C0AE54" w14:textId="559B097B" w:rsidR="00FD3C24" w:rsidRPr="00E872BB" w:rsidRDefault="00FD3C24" w:rsidP="00E872BB">
      <w:pPr>
        <w:tabs>
          <w:tab w:val="left" w:pos="1134"/>
        </w:tabs>
        <w:spacing w:line="240" w:lineRule="auto"/>
        <w:rPr>
          <w:color w:val="auto"/>
          <w:sz w:val="22"/>
        </w:rPr>
      </w:pPr>
      <w:r w:rsidRPr="00E872BB">
        <w:rPr>
          <w:sz w:val="22"/>
        </w:rPr>
        <w:t>O presente contrato administrativo reger-se-á, pelas normas da Lei Federal 14.133/2021, tendo como base a Concorrência Presencial</w:t>
      </w:r>
      <w:r w:rsidR="00EA1333">
        <w:rPr>
          <w:color w:val="auto"/>
          <w:sz w:val="22"/>
        </w:rPr>
        <w:t xml:space="preserve"> nº 0</w:t>
      </w:r>
      <w:r w:rsidR="00C33C62">
        <w:rPr>
          <w:color w:val="auto"/>
          <w:sz w:val="22"/>
        </w:rPr>
        <w:t>2</w:t>
      </w:r>
      <w:r w:rsidR="00EA1333">
        <w:rPr>
          <w:color w:val="auto"/>
          <w:sz w:val="22"/>
        </w:rPr>
        <w:t>/2025</w:t>
      </w:r>
      <w:r w:rsidRPr="00E872BB">
        <w:rPr>
          <w:color w:val="auto"/>
          <w:sz w:val="22"/>
        </w:rPr>
        <w:t xml:space="preserve">, Processo Licitatório nº </w:t>
      </w:r>
      <w:r w:rsidR="00C33C62">
        <w:rPr>
          <w:color w:val="auto"/>
          <w:sz w:val="22"/>
        </w:rPr>
        <w:t>89</w:t>
      </w:r>
      <w:r w:rsidR="00EA1333">
        <w:rPr>
          <w:color w:val="auto"/>
          <w:sz w:val="22"/>
        </w:rPr>
        <w:t>/2025</w:t>
      </w:r>
      <w:r w:rsidRPr="00E872BB">
        <w:rPr>
          <w:color w:val="auto"/>
          <w:sz w:val="22"/>
        </w:rPr>
        <w:t xml:space="preserve">. </w:t>
      </w:r>
    </w:p>
    <w:p w14:paraId="12BD6959" w14:textId="77777777" w:rsidR="00A83A54" w:rsidRPr="00E872BB" w:rsidRDefault="00A83A54" w:rsidP="00E872BB">
      <w:pPr>
        <w:tabs>
          <w:tab w:val="left" w:pos="1134"/>
        </w:tabs>
        <w:spacing w:line="240" w:lineRule="auto"/>
        <w:rPr>
          <w:sz w:val="22"/>
        </w:rPr>
      </w:pPr>
    </w:p>
    <w:p w14:paraId="6B983255" w14:textId="77777777" w:rsidR="00C33C62" w:rsidRDefault="00FD3C24" w:rsidP="00C33C62">
      <w:pPr>
        <w:tabs>
          <w:tab w:val="left" w:pos="1134"/>
        </w:tabs>
        <w:spacing w:line="240" w:lineRule="auto"/>
        <w:rPr>
          <w:sz w:val="22"/>
        </w:rPr>
      </w:pPr>
      <w:r w:rsidRPr="00E872BB">
        <w:rPr>
          <w:b/>
          <w:bCs/>
          <w:sz w:val="22"/>
        </w:rPr>
        <w:t>CLÁUSULA SEGUNDA - DO OBJETO</w:t>
      </w:r>
      <w:r w:rsidRPr="00E872BB">
        <w:rPr>
          <w:sz w:val="22"/>
        </w:rPr>
        <w:t xml:space="preserve"> </w:t>
      </w:r>
    </w:p>
    <w:p w14:paraId="1BD09862" w14:textId="549ADE31" w:rsidR="00C33C62" w:rsidRPr="00C33C62" w:rsidRDefault="00FD3C24" w:rsidP="00C33C62">
      <w:pPr>
        <w:tabs>
          <w:tab w:val="left" w:pos="1134"/>
        </w:tabs>
        <w:spacing w:line="240" w:lineRule="auto"/>
        <w:rPr>
          <w:sz w:val="22"/>
        </w:rPr>
      </w:pPr>
      <w:r w:rsidRPr="00C33C62">
        <w:rPr>
          <w:b/>
          <w:bCs/>
          <w:sz w:val="22"/>
        </w:rPr>
        <w:t>2.1.</w:t>
      </w:r>
      <w:r w:rsidRPr="00C33C62">
        <w:rPr>
          <w:sz w:val="22"/>
        </w:rPr>
        <w:t xml:space="preserve"> </w:t>
      </w:r>
      <w:r w:rsidR="00C33C62" w:rsidRPr="00C33C62">
        <w:rPr>
          <w:rFonts w:eastAsia="Arial"/>
          <w:sz w:val="22"/>
        </w:rPr>
        <w:t>CONTRATAÇÃO DE EMPRESA ESPECIALIZADA PARA FORNECIMENTO DE MÃO DE OBRA PARA EXECUÇÃO DE 19.914,00 M² DE PAVIMENTAÇÃO POLIÉDRICA EM RUAS, NO MUNICÍPIO DE RODEIO BONITO/RS, conforme condições e exigências estabelecidas no Termo de Referência, Estudo Técnico Preliminar e Memorial Descritivo.</w:t>
      </w:r>
    </w:p>
    <w:p w14:paraId="3D87BFCF" w14:textId="2C729EAD" w:rsidR="00FD3C24" w:rsidRPr="00E872BB" w:rsidRDefault="00FD3C24" w:rsidP="00E872BB">
      <w:pPr>
        <w:tabs>
          <w:tab w:val="left" w:pos="1134"/>
        </w:tabs>
        <w:spacing w:line="240" w:lineRule="auto"/>
        <w:rPr>
          <w:sz w:val="22"/>
        </w:rPr>
      </w:pPr>
      <w:r w:rsidRPr="00E872BB">
        <w:rPr>
          <w:b/>
          <w:bCs/>
          <w:sz w:val="22"/>
        </w:rPr>
        <w:t>2.2.</w:t>
      </w:r>
      <w:r w:rsidRPr="00E872BB">
        <w:rPr>
          <w:sz w:val="22"/>
        </w:rPr>
        <w:t xml:space="preserve"> É obrigação da contratada a execução total com o fornecimento de todos os serviços e materiais necessários para o total cumprimento do memorial des</w:t>
      </w:r>
      <w:r w:rsidR="00A83A54" w:rsidRPr="00E872BB">
        <w:rPr>
          <w:sz w:val="22"/>
        </w:rPr>
        <w:t>critivo, orçamento e cronograma.</w:t>
      </w:r>
    </w:p>
    <w:p w14:paraId="01E99960" w14:textId="77777777" w:rsidR="00BA0289" w:rsidRDefault="00FD3C24" w:rsidP="00E872BB">
      <w:pPr>
        <w:tabs>
          <w:tab w:val="left" w:pos="1134"/>
        </w:tabs>
        <w:spacing w:line="240" w:lineRule="auto"/>
        <w:rPr>
          <w:sz w:val="22"/>
        </w:rPr>
      </w:pPr>
      <w:r w:rsidRPr="00E872BB">
        <w:rPr>
          <w:b/>
          <w:bCs/>
          <w:sz w:val="22"/>
        </w:rPr>
        <w:t xml:space="preserve">2.3. </w:t>
      </w:r>
      <w:r w:rsidRPr="00E872BB">
        <w:rPr>
          <w:sz w:val="22"/>
        </w:rPr>
        <w:t>Os serviços bem como os materiais deverão se</w:t>
      </w:r>
    </w:p>
    <w:p w14:paraId="1BD64C02" w14:textId="6BCF11C5" w:rsidR="00FD3C24" w:rsidRPr="00E872BB" w:rsidRDefault="00FD3C24" w:rsidP="00E872BB">
      <w:pPr>
        <w:tabs>
          <w:tab w:val="left" w:pos="1134"/>
        </w:tabs>
        <w:spacing w:line="240" w:lineRule="auto"/>
        <w:rPr>
          <w:sz w:val="22"/>
        </w:rPr>
      </w:pPr>
      <w:proofErr w:type="spellStart"/>
      <w:proofErr w:type="gramStart"/>
      <w:r w:rsidRPr="00E872BB">
        <w:rPr>
          <w:sz w:val="22"/>
        </w:rPr>
        <w:t>guir</w:t>
      </w:r>
      <w:proofErr w:type="spellEnd"/>
      <w:proofErr w:type="gramEnd"/>
      <w:r w:rsidRPr="00E872BB">
        <w:rPr>
          <w:sz w:val="22"/>
        </w:rPr>
        <w:t xml:space="preserve"> rigorosamente e estar de acordo com o projeto básico, memorial descritivo e demais especificações, o cronograma físico financeiro, os orçamentos estimados detalhados em planilhas de quantitativos e preços unitários e projeto.</w:t>
      </w:r>
    </w:p>
    <w:p w14:paraId="077F309C" w14:textId="77777777" w:rsidR="00A83A54" w:rsidRPr="00E872BB" w:rsidRDefault="00A83A54" w:rsidP="00E872BB">
      <w:pPr>
        <w:tabs>
          <w:tab w:val="left" w:pos="1134"/>
        </w:tabs>
        <w:spacing w:line="240" w:lineRule="auto"/>
        <w:rPr>
          <w:sz w:val="22"/>
        </w:rPr>
      </w:pPr>
    </w:p>
    <w:p w14:paraId="2804F2FC" w14:textId="77777777" w:rsidR="00EB798F" w:rsidRDefault="00FD3C24" w:rsidP="00EB798F">
      <w:pPr>
        <w:tabs>
          <w:tab w:val="left" w:pos="1134"/>
        </w:tabs>
        <w:spacing w:line="240" w:lineRule="auto"/>
        <w:rPr>
          <w:b/>
          <w:bCs/>
          <w:sz w:val="22"/>
        </w:rPr>
      </w:pPr>
      <w:r w:rsidRPr="00E872BB">
        <w:rPr>
          <w:b/>
          <w:bCs/>
          <w:sz w:val="22"/>
        </w:rPr>
        <w:t>CLÁUSULA TERCEIRA – PRAZOS DE EXECUÇÃO E DE VIGÊNCIA DO CONTRATO</w:t>
      </w:r>
    </w:p>
    <w:p w14:paraId="572BA637" w14:textId="367A2EA4" w:rsidR="00EB798F" w:rsidRPr="00EB798F" w:rsidRDefault="00FD3C24" w:rsidP="00EB798F">
      <w:pPr>
        <w:tabs>
          <w:tab w:val="left" w:pos="1134"/>
        </w:tabs>
        <w:spacing w:line="240" w:lineRule="auto"/>
        <w:rPr>
          <w:rFonts w:eastAsia="Arial"/>
          <w:sz w:val="22"/>
        </w:rPr>
      </w:pPr>
      <w:r w:rsidRPr="00EB798F">
        <w:rPr>
          <w:b/>
          <w:bCs/>
          <w:sz w:val="22"/>
        </w:rPr>
        <w:t xml:space="preserve">3.1 </w:t>
      </w:r>
      <w:r w:rsidR="00EB798F" w:rsidRPr="00EB798F">
        <w:rPr>
          <w:rFonts w:eastAsia="Arial"/>
          <w:sz w:val="22"/>
        </w:rPr>
        <w:t>A vigência do contrato será de 24 (vinte e quatro) meses, com início a partir da assinatura do contrato, nos termos do art. 105, da Lei Federal n. 14.133/2021, podendo ainda ser prorrogado, na forma da Lei mediante caso fortuito e justificativa fundamentada.</w:t>
      </w:r>
    </w:p>
    <w:p w14:paraId="36A222F0" w14:textId="5293A85C" w:rsidR="00FD3C24" w:rsidRPr="00E872BB" w:rsidRDefault="00FD3C24" w:rsidP="00E872BB">
      <w:pPr>
        <w:tabs>
          <w:tab w:val="left" w:pos="1134"/>
        </w:tabs>
        <w:spacing w:line="240" w:lineRule="auto"/>
        <w:rPr>
          <w:sz w:val="22"/>
        </w:rPr>
      </w:pPr>
      <w:r w:rsidRPr="00E872BB">
        <w:rPr>
          <w:b/>
          <w:bCs/>
          <w:sz w:val="22"/>
        </w:rPr>
        <w:t>3.</w:t>
      </w:r>
      <w:r w:rsidR="00EB798F">
        <w:rPr>
          <w:b/>
          <w:bCs/>
          <w:sz w:val="22"/>
        </w:rPr>
        <w:t>2</w:t>
      </w:r>
      <w:r w:rsidRPr="00E872BB">
        <w:rPr>
          <w:b/>
          <w:bCs/>
          <w:sz w:val="22"/>
        </w:rPr>
        <w:t>.</w:t>
      </w:r>
      <w:r w:rsidRPr="00E872BB">
        <w:rPr>
          <w:sz w:val="22"/>
        </w:rPr>
        <w:t xml:space="preserve"> Antes de formalizar ou prorrogar o prazo de vigência do contrato, a Administração verificará a regularidade fiscal do contratado, consultar o Cadastro nacional de Empresas Inidôneas e Suspensas (</w:t>
      </w:r>
      <w:proofErr w:type="spellStart"/>
      <w:r w:rsidRPr="00E872BB">
        <w:rPr>
          <w:sz w:val="22"/>
        </w:rPr>
        <w:t>Ceis</w:t>
      </w:r>
      <w:proofErr w:type="spellEnd"/>
      <w:r w:rsidRPr="00E872BB">
        <w:rPr>
          <w:sz w:val="22"/>
        </w:rPr>
        <w:t>) e o Cadastro Nacional de Empresas Punidas (</w:t>
      </w:r>
      <w:proofErr w:type="spellStart"/>
      <w:r w:rsidRPr="00E872BB">
        <w:rPr>
          <w:sz w:val="22"/>
        </w:rPr>
        <w:t>Cnep</w:t>
      </w:r>
      <w:proofErr w:type="spellEnd"/>
      <w:r w:rsidRPr="00E872BB">
        <w:rPr>
          <w:sz w:val="22"/>
        </w:rPr>
        <w:t>), emitir as certidões negativas de inidoneidade, de impedimento e de débitos trabalhistas e juntá-las ao respectivo processo.</w:t>
      </w:r>
    </w:p>
    <w:p w14:paraId="565787DF" w14:textId="77777777" w:rsidR="00A83A54" w:rsidRPr="00E872BB" w:rsidRDefault="00A83A54" w:rsidP="00E872BB">
      <w:pPr>
        <w:tabs>
          <w:tab w:val="left" w:pos="1134"/>
        </w:tabs>
        <w:spacing w:line="240" w:lineRule="auto"/>
        <w:rPr>
          <w:sz w:val="22"/>
        </w:rPr>
      </w:pPr>
    </w:p>
    <w:p w14:paraId="052332D3" w14:textId="77777777" w:rsidR="00FD3C24" w:rsidRPr="00E872BB" w:rsidRDefault="00FD3C24" w:rsidP="00E872BB">
      <w:pPr>
        <w:tabs>
          <w:tab w:val="left" w:pos="1134"/>
        </w:tabs>
        <w:spacing w:line="240" w:lineRule="auto"/>
        <w:rPr>
          <w:sz w:val="22"/>
        </w:rPr>
      </w:pPr>
      <w:r w:rsidRPr="00E872BB">
        <w:rPr>
          <w:b/>
          <w:bCs/>
          <w:sz w:val="22"/>
        </w:rPr>
        <w:t>CLÁUSULA QUARTA – PRAZOS E CONDIÇÕES DE PAGAMENTO</w:t>
      </w:r>
      <w:r w:rsidRPr="00E872BB">
        <w:rPr>
          <w:sz w:val="22"/>
        </w:rPr>
        <w:t xml:space="preserve"> </w:t>
      </w:r>
    </w:p>
    <w:p w14:paraId="32616FC4" w14:textId="77777777" w:rsidR="00FD3C24" w:rsidRPr="00E872BB" w:rsidRDefault="00FD3C24" w:rsidP="00E872BB">
      <w:pPr>
        <w:tabs>
          <w:tab w:val="left" w:pos="1134"/>
        </w:tabs>
        <w:spacing w:line="240" w:lineRule="auto"/>
        <w:rPr>
          <w:sz w:val="22"/>
        </w:rPr>
      </w:pPr>
      <w:r w:rsidRPr="00E872BB">
        <w:rPr>
          <w:b/>
          <w:bCs/>
          <w:sz w:val="22"/>
        </w:rPr>
        <w:t>4.1.</w:t>
      </w:r>
      <w:r w:rsidRPr="00E872BB">
        <w:rPr>
          <w:sz w:val="22"/>
        </w:rPr>
        <w:t xml:space="preserve"> A CONTRATANTE pagará a CONTRATADA o valor total de R$ ............ (</w:t>
      </w:r>
      <w:proofErr w:type="spellStart"/>
      <w:r w:rsidRPr="00E872BB">
        <w:rPr>
          <w:sz w:val="22"/>
        </w:rPr>
        <w:t>xxxxxxxxxxxxxx</w:t>
      </w:r>
      <w:proofErr w:type="spellEnd"/>
      <w:r w:rsidRPr="00E872BB">
        <w:rPr>
          <w:sz w:val="22"/>
        </w:rPr>
        <w:t>);</w:t>
      </w:r>
    </w:p>
    <w:p w14:paraId="5F0984FF" w14:textId="77777777" w:rsidR="00FD3C24" w:rsidRPr="00E872BB" w:rsidRDefault="00FD3C24" w:rsidP="00E872BB">
      <w:pPr>
        <w:tabs>
          <w:tab w:val="left" w:pos="1134"/>
        </w:tabs>
        <w:spacing w:line="240" w:lineRule="auto"/>
        <w:rPr>
          <w:sz w:val="22"/>
        </w:rPr>
      </w:pPr>
      <w:r w:rsidRPr="00E872BB">
        <w:rPr>
          <w:b/>
          <w:bCs/>
          <w:sz w:val="22"/>
        </w:rPr>
        <w:t>4.2.</w:t>
      </w:r>
      <w:r w:rsidRPr="00E872BB">
        <w:rPr>
          <w:sz w:val="22"/>
        </w:rPr>
        <w:t xml:space="preserve"> Os pagamentos serão efetuados conforme etapas concluídas e estabelecidos no Cronograma Físico- Financeiro aprovado pelo Contratante, mediante medições realizadas pelos técnicos fiscais, apresentação de Nota Fiscal devidamente assinada pelos fiscais da contratante, matrícula junto ao INSS para o primeiro pagamento e a CND da obra para o último pagamento;</w:t>
      </w:r>
    </w:p>
    <w:p w14:paraId="0B401FD4" w14:textId="77777777" w:rsidR="00FD3C24" w:rsidRPr="00E872BB" w:rsidRDefault="00FD3C24" w:rsidP="00E872BB">
      <w:pPr>
        <w:tabs>
          <w:tab w:val="left" w:pos="1134"/>
        </w:tabs>
        <w:spacing w:line="240" w:lineRule="auto"/>
        <w:rPr>
          <w:sz w:val="22"/>
        </w:rPr>
      </w:pPr>
      <w:r w:rsidRPr="00E872BB">
        <w:rPr>
          <w:b/>
          <w:bCs/>
          <w:sz w:val="22"/>
        </w:rPr>
        <w:t>4.3.</w:t>
      </w:r>
      <w:r w:rsidRPr="00E872BB">
        <w:rPr>
          <w:sz w:val="22"/>
        </w:rPr>
        <w:t xml:space="preserve">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3611BECA" w14:textId="77777777" w:rsidR="00FD3C24" w:rsidRPr="00E872BB" w:rsidRDefault="00FD3C24" w:rsidP="00E872BB">
      <w:pPr>
        <w:tabs>
          <w:tab w:val="left" w:pos="1134"/>
        </w:tabs>
        <w:spacing w:line="240" w:lineRule="auto"/>
        <w:rPr>
          <w:sz w:val="22"/>
        </w:rPr>
      </w:pPr>
      <w:r w:rsidRPr="00E872BB">
        <w:rPr>
          <w:b/>
          <w:bCs/>
          <w:sz w:val="22"/>
        </w:rPr>
        <w:t>4.4.</w:t>
      </w:r>
      <w:r w:rsidRPr="00E872BB">
        <w:rPr>
          <w:sz w:val="22"/>
        </w:rPr>
        <w:t xml:space="preserve"> Nenhum pagamento isentará a contratada da responsabilidade pelos serviços/materiais ou implicará em sua aceitação;</w:t>
      </w:r>
    </w:p>
    <w:p w14:paraId="61D11CC1" w14:textId="23D2123C" w:rsidR="00FD3C24" w:rsidRPr="00E872BB" w:rsidRDefault="00FD3C24" w:rsidP="00E872BB">
      <w:pPr>
        <w:tabs>
          <w:tab w:val="left" w:pos="1134"/>
        </w:tabs>
        <w:spacing w:line="240" w:lineRule="auto"/>
        <w:rPr>
          <w:sz w:val="22"/>
        </w:rPr>
      </w:pPr>
      <w:r w:rsidRPr="00E872BB">
        <w:rPr>
          <w:b/>
          <w:bCs/>
          <w:sz w:val="22"/>
        </w:rPr>
        <w:t>4.5.</w:t>
      </w:r>
      <w:r w:rsidRPr="00E872BB">
        <w:rPr>
          <w:sz w:val="22"/>
        </w:rPr>
        <w:t xml:space="preserve"> A nota fiscal/fatura emitida pelo fornecedor deverá conter, em local de fácil visualização, a indicação do número do </w:t>
      </w:r>
      <w:r w:rsidR="00194E64" w:rsidRPr="00194E64">
        <w:rPr>
          <w:color w:val="auto"/>
          <w:sz w:val="22"/>
        </w:rPr>
        <w:t xml:space="preserve">processo nº </w:t>
      </w:r>
      <w:r w:rsidR="00203010">
        <w:rPr>
          <w:color w:val="auto"/>
          <w:sz w:val="22"/>
        </w:rPr>
        <w:t>8</w:t>
      </w:r>
      <w:r w:rsidR="00C126F1">
        <w:rPr>
          <w:color w:val="auto"/>
          <w:sz w:val="22"/>
        </w:rPr>
        <w:t>9</w:t>
      </w:r>
      <w:r w:rsidR="00203010">
        <w:rPr>
          <w:color w:val="auto"/>
          <w:sz w:val="22"/>
        </w:rPr>
        <w:t>/2025</w:t>
      </w:r>
      <w:r w:rsidRPr="00E872BB">
        <w:rPr>
          <w:color w:val="auto"/>
          <w:sz w:val="22"/>
        </w:rPr>
        <w:t>,</w:t>
      </w:r>
      <w:r w:rsidRPr="00E872BB">
        <w:rPr>
          <w:color w:val="ED0000"/>
          <w:sz w:val="22"/>
        </w:rPr>
        <w:t xml:space="preserve"> </w:t>
      </w:r>
      <w:r w:rsidRPr="00E872BB">
        <w:rPr>
          <w:sz w:val="22"/>
        </w:rPr>
        <w:t>número da Concorrência Presencial</w:t>
      </w:r>
      <w:r w:rsidR="00203010">
        <w:rPr>
          <w:color w:val="auto"/>
          <w:sz w:val="22"/>
        </w:rPr>
        <w:t xml:space="preserve"> 0</w:t>
      </w:r>
      <w:r w:rsidR="00C126F1">
        <w:rPr>
          <w:color w:val="auto"/>
          <w:sz w:val="22"/>
        </w:rPr>
        <w:t>2</w:t>
      </w:r>
      <w:r w:rsidR="00203010">
        <w:rPr>
          <w:color w:val="auto"/>
          <w:sz w:val="22"/>
        </w:rPr>
        <w:t>/2025</w:t>
      </w:r>
      <w:r w:rsidRPr="00E872BB">
        <w:rPr>
          <w:color w:val="auto"/>
          <w:sz w:val="22"/>
        </w:rPr>
        <w:t xml:space="preserve">, </w:t>
      </w:r>
      <w:r w:rsidRPr="00E872BB">
        <w:rPr>
          <w:sz w:val="22"/>
        </w:rPr>
        <w:t>e o número do Contrato a fim de se acelerar o trâmite de recebimento dos serviços/materiais e posterior liberação do documento fiscal para liquidação e pagamento;</w:t>
      </w:r>
    </w:p>
    <w:p w14:paraId="2E48FBFE" w14:textId="77777777" w:rsidR="00FD3C24" w:rsidRPr="00E872BB" w:rsidRDefault="00FD3C24" w:rsidP="00E872BB">
      <w:pPr>
        <w:tabs>
          <w:tab w:val="left" w:pos="1134"/>
        </w:tabs>
        <w:spacing w:line="240" w:lineRule="auto"/>
        <w:rPr>
          <w:sz w:val="22"/>
        </w:rPr>
      </w:pPr>
      <w:r w:rsidRPr="00E872BB">
        <w:rPr>
          <w:b/>
          <w:bCs/>
          <w:sz w:val="22"/>
        </w:rPr>
        <w:t>4.6.</w:t>
      </w:r>
      <w:r w:rsidRPr="00E872BB">
        <w:rPr>
          <w:sz w:val="22"/>
        </w:rPr>
        <w:t xml:space="preserve"> Considerando o Decreto Municipal nº 3.318/2018, o Município aplica a Instrução Normativa da Receita Federal do Brasil n° 1.234/2012 para fins de retenção de Imposto de Renda em seus pagamentos. Sendo que Pessoas jurídicas optantes pelo SIMPLES NACIONAL e MEI não estarão sujeitas à retenção de IR;</w:t>
      </w:r>
    </w:p>
    <w:p w14:paraId="40F81DFC" w14:textId="77777777" w:rsidR="00FD3C24" w:rsidRPr="00E872BB" w:rsidRDefault="00FD3C24" w:rsidP="00E872BB">
      <w:pPr>
        <w:tabs>
          <w:tab w:val="left" w:pos="1134"/>
        </w:tabs>
        <w:spacing w:line="240" w:lineRule="auto"/>
        <w:rPr>
          <w:sz w:val="22"/>
        </w:rPr>
      </w:pPr>
      <w:r w:rsidRPr="00E872BB">
        <w:rPr>
          <w:b/>
          <w:bCs/>
          <w:sz w:val="22"/>
        </w:rPr>
        <w:t>4.7.</w:t>
      </w:r>
      <w:r w:rsidRPr="00E872BB">
        <w:rPr>
          <w:sz w:val="22"/>
        </w:rPr>
        <w:t xml:space="preserve"> Considerando o Art. 349, I do Código Tributário Municipal, LC 004/2018, o município efetuará a retenção do imposto sobre serviços - ISS, quando da prestação de serviços;</w:t>
      </w:r>
    </w:p>
    <w:p w14:paraId="09A316CE" w14:textId="77777777" w:rsidR="00FD3C24" w:rsidRPr="00E872BB" w:rsidRDefault="00FD3C24" w:rsidP="00E872BB">
      <w:pPr>
        <w:tabs>
          <w:tab w:val="left" w:pos="1134"/>
        </w:tabs>
        <w:spacing w:line="240" w:lineRule="auto"/>
        <w:rPr>
          <w:sz w:val="22"/>
        </w:rPr>
      </w:pPr>
      <w:r w:rsidRPr="00E872BB">
        <w:rPr>
          <w:b/>
          <w:bCs/>
          <w:sz w:val="22"/>
        </w:rPr>
        <w:t>4.8.</w:t>
      </w:r>
      <w:r w:rsidRPr="00E872BB">
        <w:rPr>
          <w:sz w:val="22"/>
        </w:rPr>
        <w:t xml:space="preserve"> Quando a empresa apresentar dedução da base de cálculo deverá apresentar as notas fiscais de material afim de comprovar a dedução;</w:t>
      </w:r>
    </w:p>
    <w:p w14:paraId="50AE9089" w14:textId="77777777" w:rsidR="00FD3C24" w:rsidRPr="00E872BB" w:rsidRDefault="00FD3C24" w:rsidP="00E872BB">
      <w:pPr>
        <w:tabs>
          <w:tab w:val="left" w:pos="1134"/>
        </w:tabs>
        <w:spacing w:line="240" w:lineRule="auto"/>
        <w:rPr>
          <w:sz w:val="22"/>
        </w:rPr>
      </w:pPr>
      <w:r w:rsidRPr="00E872BB">
        <w:rPr>
          <w:b/>
          <w:bCs/>
          <w:sz w:val="22"/>
        </w:rPr>
        <w:t>4.9.</w:t>
      </w:r>
      <w:r w:rsidRPr="00E872BB">
        <w:rPr>
          <w:sz w:val="22"/>
        </w:rPr>
        <w:t xml:space="preserve"> Quando se referir a objeto de serviços a licitante deverá cumprir o que estabelece os art. 50 e 121 da Lei 14.133/2021; </w:t>
      </w:r>
    </w:p>
    <w:p w14:paraId="0CC429AA" w14:textId="77777777" w:rsidR="00DE3860" w:rsidRDefault="00FD3C24" w:rsidP="00DE3860">
      <w:pPr>
        <w:tabs>
          <w:tab w:val="left" w:pos="1134"/>
        </w:tabs>
        <w:spacing w:line="240" w:lineRule="auto"/>
        <w:rPr>
          <w:sz w:val="22"/>
        </w:rPr>
      </w:pPr>
      <w:r w:rsidRPr="00E872BB">
        <w:rPr>
          <w:b/>
          <w:bCs/>
          <w:sz w:val="22"/>
        </w:rPr>
        <w:t>4.10.</w:t>
      </w:r>
      <w:r w:rsidRPr="00E872BB">
        <w:rPr>
          <w:sz w:val="22"/>
        </w:rPr>
        <w:t xml:space="preserve"> </w:t>
      </w:r>
      <w:r w:rsidRPr="00E872BB">
        <w:rPr>
          <w:color w:val="auto"/>
          <w:sz w:val="22"/>
        </w:rPr>
        <w:t>Ocorrendo as hipóteses previstas na Lei n. 14.133/21, será concedido reequilíbrio econômico-financeiro do contrato, requerido pela contratada, desde que suficientemente comprovado, de forma documental, o desequilíbrio contratual.</w:t>
      </w:r>
      <w:r w:rsidRPr="00E872BB">
        <w:rPr>
          <w:sz w:val="22"/>
        </w:rPr>
        <w:t xml:space="preserve"> </w:t>
      </w:r>
    </w:p>
    <w:p w14:paraId="18E1F5ED" w14:textId="14DE0CCB" w:rsidR="00DE3860" w:rsidRPr="00C126F1" w:rsidRDefault="00DE3860" w:rsidP="00DE3860">
      <w:pPr>
        <w:tabs>
          <w:tab w:val="left" w:pos="1134"/>
        </w:tabs>
        <w:spacing w:line="240" w:lineRule="auto"/>
        <w:rPr>
          <w:sz w:val="22"/>
        </w:rPr>
      </w:pPr>
      <w:r w:rsidRPr="00C126F1">
        <w:rPr>
          <w:b/>
          <w:bCs/>
          <w:sz w:val="22"/>
        </w:rPr>
        <w:t>4.</w:t>
      </w:r>
      <w:r w:rsidRPr="00C126F1">
        <w:rPr>
          <w:b/>
          <w:color w:val="auto"/>
          <w:sz w:val="22"/>
        </w:rPr>
        <w:t>11.</w:t>
      </w:r>
      <w:r w:rsidRPr="00C126F1">
        <w:rPr>
          <w:color w:val="auto"/>
          <w:sz w:val="22"/>
        </w:rPr>
        <w:t xml:space="preserve"> Os valores do presente contrato poderão ser reajustados na periodicidade de 12 (doze), contados a partir da data do orçamento estimado para as obras (art. 93, § 3º, da Lei 14.133/2021),</w:t>
      </w:r>
      <w:r w:rsidRPr="00C126F1">
        <w:rPr>
          <w:sz w:val="22"/>
        </w:rPr>
        <w:t xml:space="preserve"> pelo Índice de Reajustamento de Obras Rodoviárias do Departamento Nacional de Infraestrutura de Transportes (DNIT), elaborado pela Fundação Getúlio Vargas (FGV).</w:t>
      </w:r>
    </w:p>
    <w:p w14:paraId="77046354" w14:textId="77777777" w:rsidR="00A83A54" w:rsidRPr="00E872BB" w:rsidRDefault="00A83A54" w:rsidP="00E872BB">
      <w:pPr>
        <w:tabs>
          <w:tab w:val="left" w:pos="1134"/>
        </w:tabs>
        <w:spacing w:line="240" w:lineRule="auto"/>
        <w:rPr>
          <w:sz w:val="22"/>
        </w:rPr>
      </w:pPr>
    </w:p>
    <w:p w14:paraId="15F2295C" w14:textId="77777777" w:rsidR="00FD3C24" w:rsidRPr="00E872BB" w:rsidRDefault="00FD3C24" w:rsidP="00E872BB">
      <w:pPr>
        <w:tabs>
          <w:tab w:val="left" w:pos="1134"/>
        </w:tabs>
        <w:spacing w:line="240" w:lineRule="auto"/>
        <w:rPr>
          <w:sz w:val="22"/>
        </w:rPr>
      </w:pPr>
      <w:r w:rsidRPr="00E872BB">
        <w:rPr>
          <w:b/>
          <w:bCs/>
          <w:sz w:val="22"/>
        </w:rPr>
        <w:t>CLÁUSULA QUINTA - DA DESPESA</w:t>
      </w:r>
      <w:r w:rsidRPr="00E872BB">
        <w:rPr>
          <w:sz w:val="22"/>
        </w:rPr>
        <w:t xml:space="preserve"> </w:t>
      </w:r>
    </w:p>
    <w:p w14:paraId="06297DC6" w14:textId="1D19BB44" w:rsidR="00FD3C24" w:rsidRPr="00E872BB" w:rsidRDefault="00FD3C24" w:rsidP="00E872BB">
      <w:pPr>
        <w:tabs>
          <w:tab w:val="left" w:pos="1134"/>
        </w:tabs>
        <w:spacing w:line="240" w:lineRule="auto"/>
        <w:rPr>
          <w:sz w:val="22"/>
        </w:rPr>
      </w:pPr>
      <w:r w:rsidRPr="00E872BB">
        <w:rPr>
          <w:sz w:val="22"/>
        </w:rPr>
        <w:t xml:space="preserve">A despesa decorrente do presente Contrato correrá por conta dos seguintes códigos e rubricas: </w:t>
      </w:r>
    </w:p>
    <w:p w14:paraId="4B2C0FE1" w14:textId="77777777" w:rsidR="00461D17" w:rsidRDefault="00461D17" w:rsidP="00461D17">
      <w:pPr>
        <w:spacing w:line="240" w:lineRule="auto"/>
        <w:ind w:left="0" w:firstLine="0"/>
        <w:rPr>
          <w:color w:val="auto"/>
        </w:rPr>
      </w:pPr>
      <w:r>
        <w:t>PA: 1060 / 4490.51.99.00.00.00 – Outras obras e instalações / RV - 1</w:t>
      </w:r>
    </w:p>
    <w:p w14:paraId="64280A78" w14:textId="77777777" w:rsidR="009373F1" w:rsidRPr="00454E8C" w:rsidRDefault="009373F1" w:rsidP="00E872BB">
      <w:pPr>
        <w:spacing w:line="240" w:lineRule="auto"/>
        <w:ind w:firstLine="0"/>
        <w:rPr>
          <w:szCs w:val="24"/>
        </w:rPr>
      </w:pPr>
    </w:p>
    <w:p w14:paraId="2FF9C63D" w14:textId="16454834" w:rsidR="00FD3C24" w:rsidRPr="00E6514F" w:rsidRDefault="00FD3C24" w:rsidP="00E872BB">
      <w:pPr>
        <w:spacing w:line="240" w:lineRule="auto"/>
        <w:rPr>
          <w:color w:val="auto"/>
          <w:sz w:val="22"/>
        </w:rPr>
      </w:pPr>
      <w:r w:rsidRPr="00E6514F">
        <w:rPr>
          <w:b/>
          <w:bCs/>
          <w:color w:val="auto"/>
          <w:sz w:val="22"/>
        </w:rPr>
        <w:t xml:space="preserve">CLÁUSULA SEXTA - DO </w:t>
      </w:r>
      <w:r w:rsidR="009E27D1" w:rsidRPr="00E6514F">
        <w:rPr>
          <w:b/>
          <w:bCs/>
          <w:color w:val="auto"/>
          <w:sz w:val="22"/>
        </w:rPr>
        <w:t>FORNECIMENTO/EXECUÇÃO</w:t>
      </w:r>
      <w:r w:rsidRPr="00E6514F">
        <w:rPr>
          <w:color w:val="auto"/>
          <w:sz w:val="22"/>
        </w:rPr>
        <w:t xml:space="preserve"> </w:t>
      </w:r>
    </w:p>
    <w:p w14:paraId="055E3F5D" w14:textId="77777777" w:rsidR="009E27D1" w:rsidRPr="00AB1A32" w:rsidRDefault="00FD3C24" w:rsidP="00AB1A32">
      <w:pPr>
        <w:spacing w:line="240" w:lineRule="auto"/>
        <w:rPr>
          <w:sz w:val="22"/>
        </w:rPr>
      </w:pPr>
      <w:r w:rsidRPr="00AB1A32">
        <w:rPr>
          <w:b/>
          <w:bCs/>
          <w:sz w:val="22"/>
        </w:rPr>
        <w:t>6.1.</w:t>
      </w:r>
      <w:r w:rsidRPr="00AB1A32">
        <w:rPr>
          <w:sz w:val="22"/>
        </w:rPr>
        <w:t xml:space="preserve"> </w:t>
      </w:r>
      <w:r w:rsidR="009E27D1" w:rsidRPr="00AB1A32">
        <w:rPr>
          <w:rFonts w:eastAsia="Arial"/>
          <w:sz w:val="22"/>
          <w:lang w:eastAsia="en-US"/>
        </w:rPr>
        <w:t xml:space="preserve">Os serviços serão prestados conforme disponibilidade de maquinário e operadores do Município, bem como de materiais terrosos e britados, para execução dos serviços preliminares e de movimentação de terra compreendidas no objeto, conforme Memorial Descritivo. </w:t>
      </w:r>
    </w:p>
    <w:p w14:paraId="04DB54F4" w14:textId="34825E38" w:rsidR="009E27D1" w:rsidRPr="00AB1A32" w:rsidRDefault="00E6514F" w:rsidP="00AB1A32">
      <w:pPr>
        <w:spacing w:line="240" w:lineRule="auto"/>
        <w:rPr>
          <w:sz w:val="22"/>
        </w:rPr>
      </w:pPr>
      <w:r w:rsidRPr="00AB1A32">
        <w:rPr>
          <w:b/>
          <w:bCs/>
          <w:sz w:val="22"/>
        </w:rPr>
        <w:t>6.</w:t>
      </w:r>
      <w:r>
        <w:rPr>
          <w:b/>
          <w:bCs/>
          <w:sz w:val="22"/>
        </w:rPr>
        <w:t>2</w:t>
      </w:r>
      <w:r w:rsidRPr="00AB1A32">
        <w:rPr>
          <w:b/>
          <w:bCs/>
          <w:sz w:val="22"/>
        </w:rPr>
        <w:t>.</w:t>
      </w:r>
      <w:r w:rsidRPr="00AB1A32">
        <w:rPr>
          <w:sz w:val="22"/>
        </w:rPr>
        <w:t xml:space="preserve"> </w:t>
      </w:r>
      <w:r w:rsidR="009E27D1" w:rsidRPr="00AB1A32">
        <w:rPr>
          <w:rFonts w:eastAsia="Arial"/>
          <w:sz w:val="22"/>
          <w:lang w:eastAsia="en-US"/>
        </w:rPr>
        <w:t xml:space="preserve">Caberá ao Departamento de Engenharia, da Secretaria Municipal de Obras e Urbanismo, acompanhar e identificar as condições para início dos serviços, nos locais indicados no Memorial Descritivo, realizando o levantamento de materiais terrosos e britados necessários, bem como do maquinário e operadores disponíveis para dar andamento a execução do objeto no que compete ao Município. </w:t>
      </w:r>
    </w:p>
    <w:p w14:paraId="3A2671D0" w14:textId="3BC199B5" w:rsidR="009E27D1" w:rsidRPr="00AB1A32" w:rsidRDefault="00E6514F" w:rsidP="00AB1A32">
      <w:pPr>
        <w:spacing w:line="240" w:lineRule="auto"/>
        <w:rPr>
          <w:rFonts w:eastAsia="Arial"/>
          <w:sz w:val="22"/>
          <w:lang w:eastAsia="en-US"/>
        </w:rPr>
      </w:pPr>
      <w:r w:rsidRPr="00AB1A32">
        <w:rPr>
          <w:b/>
          <w:bCs/>
          <w:sz w:val="22"/>
        </w:rPr>
        <w:t>6.</w:t>
      </w:r>
      <w:r>
        <w:rPr>
          <w:b/>
          <w:bCs/>
          <w:sz w:val="22"/>
        </w:rPr>
        <w:t>3</w:t>
      </w:r>
      <w:r w:rsidRPr="00AB1A32">
        <w:rPr>
          <w:b/>
          <w:bCs/>
          <w:sz w:val="22"/>
        </w:rPr>
        <w:t>.</w:t>
      </w:r>
      <w:r w:rsidRPr="00AB1A32">
        <w:rPr>
          <w:sz w:val="22"/>
        </w:rPr>
        <w:t xml:space="preserve"> </w:t>
      </w:r>
      <w:r w:rsidR="009E27D1" w:rsidRPr="00AB1A32">
        <w:rPr>
          <w:rFonts w:eastAsia="Arial"/>
          <w:sz w:val="22"/>
          <w:lang w:eastAsia="en-US"/>
        </w:rPr>
        <w:t>Após o levantamento das condições e verificação da viabilidade de início dos serviços pela empresa, após concluídas as etapas do Município, o Departamento de Engenharia encaminhará Ordem de Início à empresa com informações do local e área dimensionada para fornecimento da mão de obra e ferramental, conforme condições preestabelecidas no Memorial Descritivo.</w:t>
      </w:r>
    </w:p>
    <w:p w14:paraId="7893F60C" w14:textId="24AAA1DA" w:rsidR="009E27D1" w:rsidRPr="00AB1A32" w:rsidRDefault="00E6514F" w:rsidP="00AB1A32">
      <w:pPr>
        <w:spacing w:line="240" w:lineRule="auto"/>
        <w:rPr>
          <w:color w:val="auto"/>
          <w:sz w:val="22"/>
        </w:rPr>
      </w:pPr>
      <w:r w:rsidRPr="00AB1A32">
        <w:rPr>
          <w:b/>
          <w:bCs/>
          <w:sz w:val="22"/>
        </w:rPr>
        <w:t>6.</w:t>
      </w:r>
      <w:r>
        <w:rPr>
          <w:b/>
          <w:bCs/>
          <w:sz w:val="22"/>
        </w:rPr>
        <w:t>4</w:t>
      </w:r>
      <w:r w:rsidRPr="00AB1A32">
        <w:rPr>
          <w:b/>
          <w:bCs/>
          <w:sz w:val="22"/>
        </w:rPr>
        <w:t>.</w:t>
      </w:r>
      <w:r w:rsidRPr="00AB1A32">
        <w:rPr>
          <w:sz w:val="22"/>
        </w:rPr>
        <w:t xml:space="preserve"> </w:t>
      </w:r>
      <w:r w:rsidR="009E27D1" w:rsidRPr="00AB1A32">
        <w:rPr>
          <w:rFonts w:eastAsia="Arial"/>
          <w:color w:val="auto"/>
          <w:sz w:val="22"/>
          <w:lang w:eastAsia="en-US"/>
        </w:rPr>
        <w:t>Após o recebimento da Ordem de Início a empresa terá o prazo de 48 (quarenta e oito) horas para iniciar os serviços, prorrogável por igual período mediante pedido formal e justificativa fundamentada. O prazo para conclusão dos serviços será definido por empreitada, pelo Departamento de Engenharia, levando em conta o dimensionamento da área indicada na Ordem de Início.</w:t>
      </w:r>
    </w:p>
    <w:p w14:paraId="2BFB4FF6" w14:textId="14F0C415" w:rsidR="00AB1A32" w:rsidRPr="00AB1A32" w:rsidRDefault="00E6514F" w:rsidP="00AB1A32">
      <w:pPr>
        <w:spacing w:line="240" w:lineRule="auto"/>
        <w:rPr>
          <w:sz w:val="22"/>
        </w:rPr>
      </w:pPr>
      <w:r w:rsidRPr="00AB1A32">
        <w:rPr>
          <w:b/>
          <w:bCs/>
          <w:sz w:val="22"/>
        </w:rPr>
        <w:t>6.</w:t>
      </w:r>
      <w:r>
        <w:rPr>
          <w:b/>
          <w:bCs/>
          <w:sz w:val="22"/>
        </w:rPr>
        <w:t>5</w:t>
      </w:r>
      <w:r w:rsidRPr="00AB1A32">
        <w:rPr>
          <w:b/>
          <w:bCs/>
          <w:sz w:val="22"/>
        </w:rPr>
        <w:t>.</w:t>
      </w:r>
      <w:r w:rsidRPr="00AB1A32">
        <w:rPr>
          <w:sz w:val="22"/>
        </w:rPr>
        <w:t xml:space="preserve"> </w:t>
      </w:r>
      <w:r w:rsidR="009E27D1" w:rsidRPr="00AB1A32">
        <w:rPr>
          <w:rFonts w:eastAsia="Arial"/>
          <w:color w:val="auto"/>
          <w:sz w:val="22"/>
          <w:lang w:eastAsia="en-US"/>
        </w:rPr>
        <w:t xml:space="preserve">Constatado falhas ou erros na entrega do objeto, decorrente da mão </w:t>
      </w:r>
      <w:r w:rsidR="009E27D1" w:rsidRPr="00AB1A32">
        <w:rPr>
          <w:rFonts w:eastAsia="Arial"/>
          <w:sz w:val="22"/>
          <w:lang w:eastAsia="en-US"/>
        </w:rPr>
        <w:t>de obra empregada, a empresa deverá providenciar a correção ou refazimento, sem ônus ao Município, no prazo de até 5 (cinco) dias, incluindo neste caso, se necessário, por conta própria da empresa, o fornecimento dos materiais elencados no Item 4.4 deste TR.</w:t>
      </w:r>
    </w:p>
    <w:p w14:paraId="72A5452E" w14:textId="13A76EE2" w:rsidR="00AB1A32" w:rsidRPr="00AB1A32" w:rsidRDefault="00E6514F" w:rsidP="00AB1A32">
      <w:pPr>
        <w:spacing w:line="240" w:lineRule="auto"/>
        <w:rPr>
          <w:sz w:val="22"/>
        </w:rPr>
      </w:pPr>
      <w:r w:rsidRPr="00AB1A32">
        <w:rPr>
          <w:b/>
          <w:bCs/>
          <w:sz w:val="22"/>
        </w:rPr>
        <w:t>6.</w:t>
      </w:r>
      <w:r>
        <w:rPr>
          <w:b/>
          <w:bCs/>
          <w:sz w:val="22"/>
        </w:rPr>
        <w:t>6</w:t>
      </w:r>
      <w:r w:rsidRPr="00AB1A32">
        <w:rPr>
          <w:b/>
          <w:bCs/>
          <w:sz w:val="22"/>
        </w:rPr>
        <w:t>.</w:t>
      </w:r>
      <w:r w:rsidRPr="00AB1A32">
        <w:rPr>
          <w:sz w:val="22"/>
        </w:rPr>
        <w:t xml:space="preserve"> </w:t>
      </w:r>
      <w:r w:rsidR="009E27D1" w:rsidRPr="00AB1A32">
        <w:rPr>
          <w:rFonts w:eastAsia="Arial"/>
          <w:sz w:val="22"/>
          <w:lang w:eastAsia="en-US"/>
        </w:rPr>
        <w:t>A frequência e periodicidade de execução do trabalho deverão ser manejados pela empresa de forma a empregar o esforço necessário para atender os prazos de execução.</w:t>
      </w:r>
    </w:p>
    <w:p w14:paraId="1B01E52C" w14:textId="61E7BF9F" w:rsidR="00AB1A32" w:rsidRPr="00AB1A32" w:rsidRDefault="00E6514F" w:rsidP="00AB1A32">
      <w:pPr>
        <w:spacing w:line="240" w:lineRule="auto"/>
        <w:rPr>
          <w:sz w:val="22"/>
        </w:rPr>
      </w:pPr>
      <w:r w:rsidRPr="00AB1A32">
        <w:rPr>
          <w:b/>
          <w:bCs/>
          <w:sz w:val="22"/>
        </w:rPr>
        <w:t>6.</w:t>
      </w:r>
      <w:r>
        <w:rPr>
          <w:b/>
          <w:bCs/>
          <w:sz w:val="22"/>
        </w:rPr>
        <w:t>7</w:t>
      </w:r>
      <w:r w:rsidRPr="00AB1A32">
        <w:rPr>
          <w:b/>
          <w:bCs/>
          <w:sz w:val="22"/>
        </w:rPr>
        <w:t>.</w:t>
      </w:r>
      <w:r w:rsidRPr="00AB1A32">
        <w:rPr>
          <w:sz w:val="22"/>
        </w:rPr>
        <w:t xml:space="preserve"> </w:t>
      </w:r>
      <w:r w:rsidR="009E27D1" w:rsidRPr="00AB1A32">
        <w:rPr>
          <w:rFonts w:eastAsia="Arial"/>
          <w:sz w:val="22"/>
          <w:lang w:eastAsia="en-US"/>
        </w:rPr>
        <w:t>Os prazos estimados poderão ser alterados nas formas previstas no Art. 124, da Lei nº 14.133/2021</w:t>
      </w:r>
      <w:r w:rsidR="00AB1A32" w:rsidRPr="00AB1A32">
        <w:rPr>
          <w:sz w:val="22"/>
        </w:rPr>
        <w:t>.</w:t>
      </w:r>
    </w:p>
    <w:p w14:paraId="6A467BF8" w14:textId="581A9484" w:rsidR="009E27D1" w:rsidRPr="00AB1A32" w:rsidRDefault="00E6514F" w:rsidP="00AB1A32">
      <w:pPr>
        <w:spacing w:line="240" w:lineRule="auto"/>
        <w:rPr>
          <w:sz w:val="22"/>
        </w:rPr>
      </w:pPr>
      <w:r w:rsidRPr="00AB1A32">
        <w:rPr>
          <w:b/>
          <w:bCs/>
          <w:sz w:val="22"/>
        </w:rPr>
        <w:t>6.</w:t>
      </w:r>
      <w:r>
        <w:rPr>
          <w:b/>
          <w:bCs/>
          <w:sz w:val="22"/>
        </w:rPr>
        <w:t>8</w:t>
      </w:r>
      <w:r w:rsidRPr="00AB1A32">
        <w:rPr>
          <w:b/>
          <w:bCs/>
          <w:sz w:val="22"/>
        </w:rPr>
        <w:t>.</w:t>
      </w:r>
      <w:r w:rsidRPr="00AB1A32">
        <w:rPr>
          <w:sz w:val="22"/>
        </w:rPr>
        <w:t xml:space="preserve"> </w:t>
      </w:r>
      <w:r w:rsidR="009E27D1" w:rsidRPr="00AB1A32">
        <w:rPr>
          <w:rFonts w:eastAsia="Arial"/>
          <w:sz w:val="22"/>
          <w:lang w:eastAsia="en-US"/>
        </w:rPr>
        <w:t>Quanto a hipótese de alteração de prazos acontecer por pedido das partes, considera-se:</w:t>
      </w:r>
    </w:p>
    <w:p w14:paraId="2D0EBEA0" w14:textId="77777777" w:rsidR="009E27D1" w:rsidRPr="00AB1A32" w:rsidRDefault="009E27D1" w:rsidP="00672D8A">
      <w:pPr>
        <w:pStyle w:val="PargrafodaLista"/>
        <w:numPr>
          <w:ilvl w:val="2"/>
          <w:numId w:val="11"/>
        </w:numPr>
        <w:suppressAutoHyphens/>
        <w:ind w:left="0"/>
        <w:jc w:val="both"/>
        <w:rPr>
          <w:rFonts w:eastAsia="Arial"/>
          <w:sz w:val="22"/>
          <w:szCs w:val="22"/>
          <w:lang w:eastAsia="en-US"/>
        </w:rPr>
      </w:pPr>
      <w:r w:rsidRPr="00AB1A32">
        <w:rPr>
          <w:rFonts w:eastAsia="Arial"/>
          <w:sz w:val="22"/>
          <w:szCs w:val="22"/>
          <w:lang w:eastAsia="en-US"/>
        </w:rPr>
        <w:t>A pedido da Contratada, mediante justificativa fundamentada e devidamente aceita pelo Município. No caso de a alteração implicar aumento dos encargos financeiros da Contratada, estes ficarão a cargo exclusivo da mesma.</w:t>
      </w:r>
    </w:p>
    <w:p w14:paraId="29B3B853" w14:textId="77777777" w:rsidR="009E27D1" w:rsidRPr="00AB1A32" w:rsidRDefault="009E27D1" w:rsidP="00672D8A">
      <w:pPr>
        <w:pStyle w:val="PargrafodaLista"/>
        <w:numPr>
          <w:ilvl w:val="2"/>
          <w:numId w:val="11"/>
        </w:numPr>
        <w:suppressAutoHyphens/>
        <w:ind w:left="0"/>
        <w:jc w:val="both"/>
        <w:rPr>
          <w:rFonts w:eastAsia="Arial"/>
          <w:sz w:val="22"/>
          <w:szCs w:val="22"/>
          <w:lang w:eastAsia="en-US"/>
        </w:rPr>
      </w:pPr>
      <w:r w:rsidRPr="00AB1A32">
        <w:rPr>
          <w:rFonts w:eastAsia="Arial"/>
          <w:sz w:val="22"/>
          <w:szCs w:val="22"/>
          <w:lang w:eastAsia="en-US"/>
        </w:rPr>
        <w:t>A pedido do Município, mediante justificativa fundamentada. No caso de a alteração implicar aumento ou diminuição dos encargos financeiros da Contratada, devidamente comprovados, o Município deverá restabelecer, no mesmo termo aditivo, o equilíbrio econômico-financeiro inicial. Ficando a Contratada obrigada a aceitar, nas mesmas condições contratuais, acréscimos ou supressões de até 25% (vinte e cinco por cento) do valor inicial atualizado do contrato.</w:t>
      </w:r>
    </w:p>
    <w:p w14:paraId="0B8DC7EA" w14:textId="77777777" w:rsidR="00AB1A32" w:rsidRPr="00AB1A32" w:rsidRDefault="009E27D1" w:rsidP="00672D8A">
      <w:pPr>
        <w:pStyle w:val="PargrafodaLista"/>
        <w:numPr>
          <w:ilvl w:val="2"/>
          <w:numId w:val="11"/>
        </w:numPr>
        <w:suppressAutoHyphens/>
        <w:ind w:left="0"/>
        <w:jc w:val="both"/>
        <w:rPr>
          <w:rFonts w:eastAsia="Arial"/>
          <w:sz w:val="22"/>
          <w:szCs w:val="22"/>
          <w:lang w:eastAsia="en-US"/>
        </w:rPr>
      </w:pPr>
      <w:r w:rsidRPr="00AB1A32">
        <w:rPr>
          <w:rFonts w:eastAsia="Arial"/>
          <w:sz w:val="22"/>
          <w:szCs w:val="22"/>
          <w:lang w:eastAsia="en-US"/>
        </w:rPr>
        <w:t>Na hipótese de alteração de prazos acontecer por caso de força maior, caso fortuito ou fato do príncipe ou em decorrência de fatos imprevisíveis ou previsíveis de consequências incalculáveis, que inviabilizem a execução do contrato tal como pactuado, implicando aumento ou diminuição dos encargos financeiros, deverá ser reestabelecido o equilíbrio econômico-financeiro inicial do contrato, respeitada, em qualquer caso, a repartição objetiva de risco estabelecida no contrato.</w:t>
      </w:r>
    </w:p>
    <w:p w14:paraId="64BF51E6" w14:textId="7E8A2AD0" w:rsidR="009E27D1" w:rsidRPr="00AB1A32" w:rsidRDefault="00E6514F" w:rsidP="00AB1A32">
      <w:pPr>
        <w:pStyle w:val="PargrafodaLista"/>
        <w:suppressAutoHyphens/>
        <w:ind w:left="0"/>
        <w:jc w:val="both"/>
        <w:rPr>
          <w:rFonts w:eastAsia="Arial"/>
          <w:sz w:val="22"/>
          <w:szCs w:val="22"/>
          <w:lang w:eastAsia="en-US"/>
        </w:rPr>
      </w:pPr>
      <w:r w:rsidRPr="00AB1A32">
        <w:rPr>
          <w:b/>
          <w:bCs/>
          <w:sz w:val="22"/>
          <w:szCs w:val="22"/>
        </w:rPr>
        <w:t>6.</w:t>
      </w:r>
      <w:r>
        <w:rPr>
          <w:b/>
          <w:bCs/>
          <w:sz w:val="22"/>
          <w:szCs w:val="22"/>
        </w:rPr>
        <w:t>9</w:t>
      </w:r>
      <w:r w:rsidRPr="00AB1A32">
        <w:rPr>
          <w:b/>
          <w:bCs/>
          <w:sz w:val="22"/>
          <w:szCs w:val="22"/>
        </w:rPr>
        <w:t>.</w:t>
      </w:r>
      <w:r w:rsidRPr="00AB1A32">
        <w:rPr>
          <w:sz w:val="22"/>
          <w:szCs w:val="22"/>
        </w:rPr>
        <w:t xml:space="preserve"> </w:t>
      </w:r>
      <w:r w:rsidR="009E27D1" w:rsidRPr="00AB1A32">
        <w:rPr>
          <w:rFonts w:eastAsia="Arial"/>
          <w:sz w:val="22"/>
          <w:szCs w:val="22"/>
          <w:lang w:eastAsia="en-US"/>
        </w:rPr>
        <w:t xml:space="preserve">Os métodos, rotinas, tecnologias e procedimentos a serem aplicadas na execução do objeto deverão seguir estritamente o que for determinado neste Termo de Referência, no Estudo Técnico Preliminar e no Memorial Descritivo, anexos da Fase Preparatória. </w:t>
      </w:r>
    </w:p>
    <w:p w14:paraId="3AE56472" w14:textId="3AEF401F" w:rsidR="00AB1A32" w:rsidRPr="00AB1A32" w:rsidRDefault="00E6514F" w:rsidP="00AB1A32">
      <w:pPr>
        <w:suppressAutoHyphens/>
        <w:spacing w:line="240" w:lineRule="auto"/>
        <w:ind w:left="0"/>
        <w:rPr>
          <w:rFonts w:eastAsia="Arial"/>
          <w:sz w:val="22"/>
        </w:rPr>
      </w:pPr>
      <w:r w:rsidRPr="00AB1A32">
        <w:rPr>
          <w:b/>
          <w:bCs/>
          <w:sz w:val="22"/>
        </w:rPr>
        <w:t>6.1</w:t>
      </w:r>
      <w:r>
        <w:rPr>
          <w:b/>
          <w:bCs/>
          <w:sz w:val="22"/>
        </w:rPr>
        <w:t>0</w:t>
      </w:r>
      <w:r w:rsidRPr="00AB1A32">
        <w:rPr>
          <w:b/>
          <w:bCs/>
          <w:sz w:val="22"/>
        </w:rPr>
        <w:t>.</w:t>
      </w:r>
      <w:r w:rsidRPr="00AB1A32">
        <w:rPr>
          <w:sz w:val="22"/>
        </w:rPr>
        <w:t xml:space="preserve"> </w:t>
      </w:r>
      <w:r w:rsidR="009E27D1" w:rsidRPr="00AB1A32">
        <w:rPr>
          <w:rFonts w:eastAsia="Arial"/>
          <w:sz w:val="22"/>
        </w:rPr>
        <w:t>Os serviços serão prestados dentro do Município de Rodeio Bonito/RS, nos locais detalhados no documento Memorial Descritivo.</w:t>
      </w:r>
    </w:p>
    <w:p w14:paraId="4B21E5AC" w14:textId="3167B9BB" w:rsidR="009E27D1" w:rsidRPr="00AB1A32" w:rsidRDefault="00E6514F" w:rsidP="00AB1A32">
      <w:pPr>
        <w:suppressAutoHyphens/>
        <w:spacing w:line="240" w:lineRule="auto"/>
        <w:ind w:left="0"/>
        <w:rPr>
          <w:rFonts w:eastAsia="Arial"/>
          <w:sz w:val="22"/>
          <w:lang w:eastAsia="en-US"/>
        </w:rPr>
      </w:pPr>
      <w:r w:rsidRPr="00AB1A32">
        <w:rPr>
          <w:b/>
          <w:bCs/>
          <w:sz w:val="22"/>
        </w:rPr>
        <w:t>6.1</w:t>
      </w:r>
      <w:r>
        <w:rPr>
          <w:b/>
          <w:bCs/>
          <w:sz w:val="22"/>
        </w:rPr>
        <w:t>1</w:t>
      </w:r>
      <w:r w:rsidRPr="00AB1A32">
        <w:rPr>
          <w:b/>
          <w:bCs/>
          <w:sz w:val="22"/>
        </w:rPr>
        <w:t>.</w:t>
      </w:r>
      <w:r w:rsidRPr="00AB1A32">
        <w:rPr>
          <w:sz w:val="22"/>
        </w:rPr>
        <w:t xml:space="preserve"> </w:t>
      </w:r>
      <w:r w:rsidR="009E27D1" w:rsidRPr="00AB1A32">
        <w:rPr>
          <w:sz w:val="22"/>
        </w:rPr>
        <w:t>Qualquer serviço que, a critério da Fiscalização, for julgado executado em desacordo com as especificações técnicas ou não tiver qualidade de execução satisfatória, será desfeito e/ou refeito pela empresa, sem ônus para o Município.</w:t>
      </w:r>
    </w:p>
    <w:p w14:paraId="406DDACE" w14:textId="70613C61" w:rsidR="00AB1A32" w:rsidRPr="00AB1A32" w:rsidRDefault="00D4636F" w:rsidP="00AB1A32">
      <w:pPr>
        <w:suppressAutoHyphens/>
        <w:spacing w:line="240" w:lineRule="auto"/>
        <w:textAlignment w:val="baseline"/>
        <w:rPr>
          <w:sz w:val="22"/>
        </w:rPr>
      </w:pPr>
      <w:r w:rsidRPr="00AB1A32">
        <w:rPr>
          <w:b/>
          <w:bCs/>
          <w:sz w:val="22"/>
        </w:rPr>
        <w:t>6.1</w:t>
      </w:r>
      <w:r>
        <w:rPr>
          <w:b/>
          <w:bCs/>
          <w:sz w:val="22"/>
        </w:rPr>
        <w:t>2</w:t>
      </w:r>
      <w:r w:rsidRPr="00AB1A32">
        <w:rPr>
          <w:b/>
          <w:bCs/>
          <w:sz w:val="22"/>
        </w:rPr>
        <w:t>.</w:t>
      </w:r>
      <w:r w:rsidRPr="00AB1A32">
        <w:rPr>
          <w:sz w:val="22"/>
        </w:rPr>
        <w:t xml:space="preserve"> </w:t>
      </w:r>
      <w:r w:rsidR="00AB1A32" w:rsidRPr="00AB1A32">
        <w:rPr>
          <w:sz w:val="22"/>
        </w:rPr>
        <w:t>A empresa deverá dispor no quadro de pessoal profissionais habilitados e suficientes para garantir a execução do objeto, cumprindo os prazos indicados pelo Município, sem interrupção, seja por motivo de férias, descanso semanal, licença, falta ao trabalho, demissão e outras análogas obedecidas às disposições da legislação trabalhista vigente.</w:t>
      </w:r>
    </w:p>
    <w:p w14:paraId="2735CEE3" w14:textId="77777777" w:rsidR="00D4636F" w:rsidRDefault="00D4636F" w:rsidP="00AB1A32">
      <w:pPr>
        <w:pStyle w:val="Standard"/>
        <w:widowControl/>
        <w:autoSpaceDN/>
        <w:jc w:val="both"/>
      </w:pPr>
      <w:r w:rsidRPr="00AB1A32">
        <w:rPr>
          <w:b/>
          <w:bCs/>
        </w:rPr>
        <w:t>6.1</w:t>
      </w:r>
      <w:r>
        <w:rPr>
          <w:b/>
          <w:bCs/>
        </w:rPr>
        <w:t>3</w:t>
      </w:r>
      <w:r w:rsidRPr="00AB1A32">
        <w:rPr>
          <w:b/>
          <w:bCs/>
        </w:rPr>
        <w:t>.</w:t>
      </w:r>
      <w:r w:rsidRPr="00AB1A32">
        <w:t xml:space="preserve"> </w:t>
      </w:r>
      <w:r w:rsidR="00AB1A32" w:rsidRPr="00AB1A32">
        <w:t>A empresa deverá manter nos locais de prestação, somente pessoal capacitado para o bom andamento dos serviços.</w:t>
      </w:r>
    </w:p>
    <w:p w14:paraId="516FDF96" w14:textId="16CF3BCC" w:rsidR="00AB1A32" w:rsidRPr="00AB1A32" w:rsidRDefault="00AB1A32" w:rsidP="00AB1A32">
      <w:pPr>
        <w:pStyle w:val="Standard"/>
        <w:widowControl/>
        <w:autoSpaceDN/>
        <w:jc w:val="both"/>
      </w:pPr>
      <w:r w:rsidRPr="00AB1A32">
        <w:t>Qualquer elemento pertencente à empresa que, a critério da Fiscalização, demonstrar incapacidade técnica ou se portar indevidamente, criando dificuldades para o bom andamento dos serviços, deverá ser substituído num prazo de até 48 horas, a contar da data da notificação por escrito.</w:t>
      </w:r>
    </w:p>
    <w:p w14:paraId="4BE153A9" w14:textId="21C74446" w:rsidR="00AB1A32" w:rsidRPr="00AB1A32" w:rsidRDefault="00D4636F" w:rsidP="00AB1A32">
      <w:pPr>
        <w:pStyle w:val="Standard"/>
        <w:widowControl/>
        <w:autoSpaceDN/>
        <w:jc w:val="both"/>
      </w:pPr>
      <w:r w:rsidRPr="00AB1A32">
        <w:rPr>
          <w:b/>
          <w:bCs/>
        </w:rPr>
        <w:t>6.1</w:t>
      </w:r>
      <w:r>
        <w:rPr>
          <w:b/>
          <w:bCs/>
        </w:rPr>
        <w:t>4</w:t>
      </w:r>
      <w:r w:rsidRPr="00AB1A32">
        <w:rPr>
          <w:b/>
          <w:bCs/>
        </w:rPr>
        <w:t>.</w:t>
      </w:r>
      <w:r w:rsidRPr="00AB1A32">
        <w:t xml:space="preserve"> </w:t>
      </w:r>
      <w:r w:rsidR="00AB1A32" w:rsidRPr="00AB1A32">
        <w:t>Será de responsabilidade da empresa a formação do quadro técnico de pessoal, bem como a guarda dos equipamentos e ferramentas necessários para a execução do objeto, ficando sob inteira responsabilidade da empresa. Não cabendo ao Município ressarcimento algum, devido à perda ou roubo dos mesmos.</w:t>
      </w:r>
    </w:p>
    <w:p w14:paraId="1E534FE4" w14:textId="431C61AD" w:rsidR="00AB1A32" w:rsidRPr="00AB1A32" w:rsidRDefault="00D4636F" w:rsidP="00AB1A32">
      <w:pPr>
        <w:pStyle w:val="Standard"/>
        <w:widowControl/>
        <w:autoSpaceDN/>
        <w:jc w:val="both"/>
        <w:textAlignment w:val="auto"/>
      </w:pPr>
      <w:r w:rsidRPr="00AB1A32">
        <w:rPr>
          <w:b/>
          <w:bCs/>
        </w:rPr>
        <w:t>6.1</w:t>
      </w:r>
      <w:r>
        <w:rPr>
          <w:b/>
          <w:bCs/>
        </w:rPr>
        <w:t>5</w:t>
      </w:r>
      <w:r w:rsidRPr="00AB1A32">
        <w:rPr>
          <w:b/>
          <w:bCs/>
        </w:rPr>
        <w:t>.</w:t>
      </w:r>
      <w:r w:rsidRPr="00AB1A32">
        <w:t xml:space="preserve"> </w:t>
      </w:r>
      <w:r w:rsidR="00AB1A32" w:rsidRPr="00AB1A32">
        <w:rPr>
          <w:color w:val="000000"/>
        </w:rPr>
        <w:t>A empresa contratada deverá fornecer EPIs aos profissionais envolvidos na execução do objeto, no que couber, visando garantir integridade destes, bem como seguir as normas de segurança de trabalho aplicáveis. Qualquer acidente de trabalho, durante a execução do objeto, será de responsábilidade da empresa.</w:t>
      </w:r>
    </w:p>
    <w:p w14:paraId="7D2C9AF7" w14:textId="3E32C0DA" w:rsidR="00AB1A32" w:rsidRPr="00AB1A32" w:rsidRDefault="00D4636F" w:rsidP="00AB1A32">
      <w:pPr>
        <w:suppressAutoHyphens/>
        <w:spacing w:line="240" w:lineRule="auto"/>
        <w:textAlignment w:val="baseline"/>
        <w:rPr>
          <w:color w:val="auto"/>
          <w:sz w:val="22"/>
        </w:rPr>
      </w:pPr>
      <w:r w:rsidRPr="00AB1A32">
        <w:rPr>
          <w:b/>
          <w:bCs/>
          <w:sz w:val="22"/>
        </w:rPr>
        <w:t>6.1</w:t>
      </w:r>
      <w:r>
        <w:rPr>
          <w:b/>
          <w:bCs/>
          <w:sz w:val="22"/>
        </w:rPr>
        <w:t>6</w:t>
      </w:r>
      <w:r w:rsidRPr="00AB1A32">
        <w:rPr>
          <w:b/>
          <w:bCs/>
          <w:sz w:val="22"/>
        </w:rPr>
        <w:t>.</w:t>
      </w:r>
      <w:r w:rsidRPr="00AB1A32">
        <w:rPr>
          <w:sz w:val="22"/>
        </w:rPr>
        <w:t xml:space="preserve"> </w:t>
      </w:r>
      <w:r w:rsidR="00AB1A32" w:rsidRPr="00AB1A32">
        <w:rPr>
          <w:color w:val="auto"/>
          <w:sz w:val="22"/>
        </w:rPr>
        <w:t>Fica a cargo da empresa, o fornecimento e Registro das Anotações de Responsabilidade Técnica (ART), no Conselho Regional de Engenharia e Agronomia do Estado do Rio Grande do Sul (CREA/RS), referente à execução dos serviços.</w:t>
      </w:r>
    </w:p>
    <w:p w14:paraId="3341FE53" w14:textId="474D9A34" w:rsidR="00AB1A32" w:rsidRPr="00AB1A32" w:rsidRDefault="00D4636F" w:rsidP="00AB1A32">
      <w:pPr>
        <w:suppressAutoHyphens/>
        <w:spacing w:line="240" w:lineRule="auto"/>
        <w:textAlignment w:val="baseline"/>
        <w:rPr>
          <w:sz w:val="22"/>
        </w:rPr>
      </w:pPr>
      <w:r w:rsidRPr="00AB1A32">
        <w:rPr>
          <w:b/>
          <w:bCs/>
          <w:sz w:val="22"/>
        </w:rPr>
        <w:t>6.1</w:t>
      </w:r>
      <w:r>
        <w:rPr>
          <w:b/>
          <w:bCs/>
          <w:sz w:val="22"/>
        </w:rPr>
        <w:t>7</w:t>
      </w:r>
      <w:r w:rsidRPr="00AB1A32">
        <w:rPr>
          <w:b/>
          <w:bCs/>
          <w:sz w:val="22"/>
        </w:rPr>
        <w:t>.</w:t>
      </w:r>
      <w:r w:rsidRPr="00AB1A32">
        <w:rPr>
          <w:sz w:val="22"/>
        </w:rPr>
        <w:t xml:space="preserve"> </w:t>
      </w:r>
      <w:r w:rsidR="00AB1A32" w:rsidRPr="00AB1A32">
        <w:rPr>
          <w:sz w:val="22"/>
        </w:rPr>
        <w:t xml:space="preserve">Nos custos do serviço deverão estar inclusos gastos diretos ou indiretos, como transporte, alimentação e hospedagem de pessoal durante e para realização de atividades inerentes ao objeto, bem como encargos trabalhistas, previdenciários, fiscais e comerciais. </w:t>
      </w:r>
    </w:p>
    <w:p w14:paraId="05C69517" w14:textId="2F584D54" w:rsidR="00AB1A32" w:rsidRPr="00AB1A32" w:rsidRDefault="00D4636F" w:rsidP="00AB1A32">
      <w:pPr>
        <w:suppressAutoHyphens/>
        <w:spacing w:line="240" w:lineRule="auto"/>
        <w:textAlignment w:val="baseline"/>
        <w:rPr>
          <w:sz w:val="22"/>
        </w:rPr>
      </w:pPr>
      <w:r w:rsidRPr="00AB1A32">
        <w:rPr>
          <w:b/>
          <w:bCs/>
          <w:sz w:val="22"/>
        </w:rPr>
        <w:t>6.1</w:t>
      </w:r>
      <w:r>
        <w:rPr>
          <w:b/>
          <w:bCs/>
          <w:sz w:val="22"/>
        </w:rPr>
        <w:t>8</w:t>
      </w:r>
      <w:r w:rsidRPr="00AB1A32">
        <w:rPr>
          <w:b/>
          <w:bCs/>
          <w:sz w:val="22"/>
        </w:rPr>
        <w:t>.</w:t>
      </w:r>
      <w:r w:rsidRPr="00AB1A32">
        <w:rPr>
          <w:sz w:val="22"/>
        </w:rPr>
        <w:t xml:space="preserve"> </w:t>
      </w:r>
      <w:r w:rsidR="00AB1A32" w:rsidRPr="00AB1A32">
        <w:rPr>
          <w:sz w:val="22"/>
        </w:rPr>
        <w:t>Todos os serviços deverão ser realizados em estrita conformidade com os princípios de boa prática técnica e atender, rigorosamente, às normas brasileiras aplicáveis. Em caso de divergências na interpretação dos documentos fornecidos, será adotada a seguinte ordem de prioridade:</w:t>
      </w:r>
    </w:p>
    <w:p w14:paraId="2E524C27" w14:textId="77777777" w:rsidR="00AB1A32" w:rsidRPr="00AB1A32" w:rsidRDefault="00AB1A32" w:rsidP="00672D8A">
      <w:pPr>
        <w:numPr>
          <w:ilvl w:val="2"/>
          <w:numId w:val="7"/>
        </w:numPr>
        <w:suppressAutoHyphens/>
        <w:spacing w:line="240" w:lineRule="auto"/>
        <w:ind w:left="0"/>
        <w:textAlignment w:val="baseline"/>
        <w:rPr>
          <w:sz w:val="22"/>
        </w:rPr>
      </w:pPr>
      <w:r w:rsidRPr="00AB1A32">
        <w:rPr>
          <w:sz w:val="22"/>
        </w:rPr>
        <w:t>Em caso de divergências entre a especificação da planilha orçamentária e os desenhos/projetos fornecidos, o Município deverá ser consultado.</w:t>
      </w:r>
    </w:p>
    <w:p w14:paraId="264041DF" w14:textId="77777777" w:rsidR="00AB1A32" w:rsidRPr="00AB1A32" w:rsidRDefault="00AB1A32" w:rsidP="00672D8A">
      <w:pPr>
        <w:numPr>
          <w:ilvl w:val="2"/>
          <w:numId w:val="7"/>
        </w:numPr>
        <w:suppressAutoHyphens/>
        <w:spacing w:line="240" w:lineRule="auto"/>
        <w:ind w:left="0"/>
        <w:textAlignment w:val="baseline"/>
        <w:rPr>
          <w:sz w:val="22"/>
        </w:rPr>
      </w:pPr>
      <w:r w:rsidRPr="00AB1A32">
        <w:rPr>
          <w:sz w:val="22"/>
        </w:rPr>
        <w:t>Em caso de divergência entre projetos com datas diferentes, prevalecerá o mais recente.</w:t>
      </w:r>
    </w:p>
    <w:p w14:paraId="0A2BC95A" w14:textId="77777777" w:rsidR="00AB1A32" w:rsidRPr="00AB1A32" w:rsidRDefault="00AB1A32" w:rsidP="00672D8A">
      <w:pPr>
        <w:numPr>
          <w:ilvl w:val="2"/>
          <w:numId w:val="7"/>
        </w:numPr>
        <w:suppressAutoHyphens/>
        <w:spacing w:line="240" w:lineRule="auto"/>
        <w:ind w:left="0"/>
        <w:textAlignment w:val="baseline"/>
        <w:rPr>
          <w:sz w:val="22"/>
        </w:rPr>
      </w:pPr>
      <w:r w:rsidRPr="00AB1A32">
        <w:rPr>
          <w:color w:val="000000" w:themeColor="text1"/>
          <w:sz w:val="22"/>
        </w:rPr>
        <w:t xml:space="preserve">Em caso de divergências no projeto, como entre as cotas dos desenhos e a representação gráfica em escala, </w:t>
      </w:r>
      <w:r w:rsidRPr="00AB1A32">
        <w:rPr>
          <w:sz w:val="22"/>
        </w:rPr>
        <w:t>o Município deverá ser consultado.</w:t>
      </w:r>
    </w:p>
    <w:p w14:paraId="4CD84428" w14:textId="4FA0224A" w:rsidR="00AB1A32" w:rsidRPr="00AB1A32" w:rsidRDefault="00D4636F" w:rsidP="00D4636F">
      <w:pPr>
        <w:suppressAutoHyphens/>
        <w:spacing w:line="240" w:lineRule="auto"/>
        <w:textAlignment w:val="baseline"/>
        <w:rPr>
          <w:sz w:val="22"/>
        </w:rPr>
      </w:pPr>
      <w:r w:rsidRPr="00AB1A32">
        <w:rPr>
          <w:b/>
          <w:bCs/>
          <w:sz w:val="22"/>
        </w:rPr>
        <w:t>6.1</w:t>
      </w:r>
      <w:r>
        <w:rPr>
          <w:b/>
          <w:bCs/>
          <w:sz w:val="22"/>
        </w:rPr>
        <w:t>9</w:t>
      </w:r>
      <w:r w:rsidRPr="00AB1A32">
        <w:rPr>
          <w:b/>
          <w:bCs/>
          <w:sz w:val="22"/>
        </w:rPr>
        <w:t>.</w:t>
      </w:r>
      <w:r w:rsidRPr="00AB1A32">
        <w:rPr>
          <w:sz w:val="22"/>
        </w:rPr>
        <w:t xml:space="preserve"> </w:t>
      </w:r>
      <w:r w:rsidR="00AB1A32" w:rsidRPr="00AB1A32">
        <w:rPr>
          <w:sz w:val="22"/>
        </w:rPr>
        <w:t>Durante a execução dos serviços, deverá, no que for possível e cabível, a observância de critérios de sustentabilidade em obras de engenharia, no que constar:</w:t>
      </w:r>
    </w:p>
    <w:p w14:paraId="1FBB90CB" w14:textId="77777777" w:rsidR="00AB1A32" w:rsidRPr="00AB1A32" w:rsidRDefault="00AB1A32" w:rsidP="00672D8A">
      <w:pPr>
        <w:numPr>
          <w:ilvl w:val="2"/>
          <w:numId w:val="8"/>
        </w:numPr>
        <w:suppressAutoHyphens/>
        <w:spacing w:line="240" w:lineRule="auto"/>
        <w:ind w:left="0"/>
        <w:textAlignment w:val="baseline"/>
        <w:rPr>
          <w:sz w:val="22"/>
        </w:rPr>
      </w:pPr>
      <w:r w:rsidRPr="00AB1A32">
        <w:rPr>
          <w:sz w:val="22"/>
        </w:rPr>
        <w:t>Critérios gerais de sustentabilidade</w:t>
      </w:r>
    </w:p>
    <w:p w14:paraId="79AE828D" w14:textId="77777777" w:rsidR="00AB1A32" w:rsidRPr="00AB1A32" w:rsidRDefault="00AB1A32" w:rsidP="00672D8A">
      <w:pPr>
        <w:numPr>
          <w:ilvl w:val="2"/>
          <w:numId w:val="8"/>
        </w:numPr>
        <w:suppressAutoHyphens/>
        <w:spacing w:line="240" w:lineRule="auto"/>
        <w:ind w:left="0"/>
        <w:textAlignment w:val="baseline"/>
        <w:rPr>
          <w:sz w:val="22"/>
        </w:rPr>
      </w:pPr>
      <w:r w:rsidRPr="00AB1A32">
        <w:rPr>
          <w:sz w:val="22"/>
        </w:rPr>
        <w:t>Adesão ao Guia Nacional de Contratações Sustentáveis;</w:t>
      </w:r>
    </w:p>
    <w:p w14:paraId="36D34E04" w14:textId="77777777" w:rsidR="00AB1A32" w:rsidRPr="00AB1A32" w:rsidRDefault="00AB1A32" w:rsidP="00672D8A">
      <w:pPr>
        <w:numPr>
          <w:ilvl w:val="2"/>
          <w:numId w:val="8"/>
        </w:numPr>
        <w:suppressAutoHyphens/>
        <w:spacing w:line="240" w:lineRule="auto"/>
        <w:ind w:left="0"/>
        <w:textAlignment w:val="baseline"/>
        <w:rPr>
          <w:sz w:val="22"/>
        </w:rPr>
      </w:pPr>
      <w:r w:rsidRPr="00AB1A32">
        <w:rPr>
          <w:sz w:val="22"/>
        </w:rPr>
        <w:t>Alinhamento com o Plano de Gestão e Logística Sustentável do órgão;</w:t>
      </w:r>
    </w:p>
    <w:p w14:paraId="6364AD6B" w14:textId="77777777" w:rsidR="00AB1A32" w:rsidRPr="00AB1A32" w:rsidRDefault="00AB1A32" w:rsidP="00672D8A">
      <w:pPr>
        <w:numPr>
          <w:ilvl w:val="2"/>
          <w:numId w:val="8"/>
        </w:numPr>
        <w:suppressAutoHyphens/>
        <w:spacing w:line="240" w:lineRule="auto"/>
        <w:ind w:left="0"/>
        <w:textAlignment w:val="baseline"/>
        <w:rPr>
          <w:sz w:val="22"/>
        </w:rPr>
      </w:pPr>
      <w:r w:rsidRPr="00AB1A32">
        <w:rPr>
          <w:sz w:val="22"/>
        </w:rPr>
        <w:t>Incorporação das dimensões ambientais, sociais, econômicas e culturais.</w:t>
      </w:r>
    </w:p>
    <w:p w14:paraId="285DC407" w14:textId="77777777" w:rsidR="00AB1A32" w:rsidRPr="00AB1A32" w:rsidRDefault="00AB1A32" w:rsidP="00672D8A">
      <w:pPr>
        <w:numPr>
          <w:ilvl w:val="2"/>
          <w:numId w:val="8"/>
        </w:numPr>
        <w:suppressAutoHyphens/>
        <w:spacing w:line="240" w:lineRule="auto"/>
        <w:ind w:left="0"/>
        <w:textAlignment w:val="baseline"/>
        <w:rPr>
          <w:sz w:val="22"/>
        </w:rPr>
      </w:pPr>
      <w:r w:rsidRPr="00AB1A32">
        <w:rPr>
          <w:sz w:val="22"/>
        </w:rPr>
        <w:t>Alinhamento com a Política Nacional de Meio Ambiente (Lei nº 6.938/1981);</w:t>
      </w:r>
    </w:p>
    <w:p w14:paraId="3036186F" w14:textId="77777777" w:rsidR="00AB1A32" w:rsidRPr="00AB1A32" w:rsidRDefault="00AB1A32" w:rsidP="00672D8A">
      <w:pPr>
        <w:numPr>
          <w:ilvl w:val="2"/>
          <w:numId w:val="8"/>
        </w:numPr>
        <w:suppressAutoHyphens/>
        <w:spacing w:line="240" w:lineRule="auto"/>
        <w:ind w:left="0"/>
        <w:textAlignment w:val="baseline"/>
        <w:rPr>
          <w:sz w:val="22"/>
        </w:rPr>
      </w:pPr>
      <w:r w:rsidRPr="00AB1A32">
        <w:rPr>
          <w:sz w:val="22"/>
        </w:rPr>
        <w:t>Alinhamento com a Política Nacional sobre Mudança do Clima (Lei nº 12.187/2009);</w:t>
      </w:r>
    </w:p>
    <w:p w14:paraId="265436A3" w14:textId="77777777" w:rsidR="00AB1A32" w:rsidRPr="00AB1A32" w:rsidRDefault="00AB1A32" w:rsidP="00672D8A">
      <w:pPr>
        <w:numPr>
          <w:ilvl w:val="2"/>
          <w:numId w:val="8"/>
        </w:numPr>
        <w:suppressAutoHyphens/>
        <w:spacing w:line="240" w:lineRule="auto"/>
        <w:ind w:left="0"/>
        <w:textAlignment w:val="baseline"/>
        <w:rPr>
          <w:sz w:val="22"/>
        </w:rPr>
      </w:pPr>
      <w:r w:rsidRPr="00AB1A32">
        <w:rPr>
          <w:sz w:val="22"/>
        </w:rPr>
        <w:t>Alinhamento com Política Nacional de Resíduos Sólidos (Lei nº 12.305/2010);</w:t>
      </w:r>
    </w:p>
    <w:p w14:paraId="07C0DCAA" w14:textId="3964A586" w:rsidR="00AB1A32" w:rsidRPr="00AB1A32" w:rsidRDefault="00D4636F" w:rsidP="00D4636F">
      <w:pPr>
        <w:suppressAutoHyphens/>
        <w:spacing w:line="240" w:lineRule="auto"/>
        <w:ind w:left="0" w:firstLine="0"/>
        <w:textAlignment w:val="baseline"/>
        <w:rPr>
          <w:sz w:val="22"/>
        </w:rPr>
      </w:pPr>
      <w:r w:rsidRPr="00AB1A32">
        <w:rPr>
          <w:b/>
          <w:bCs/>
          <w:sz w:val="22"/>
        </w:rPr>
        <w:t>6.</w:t>
      </w:r>
      <w:r>
        <w:rPr>
          <w:b/>
          <w:bCs/>
          <w:sz w:val="22"/>
        </w:rPr>
        <w:t>20</w:t>
      </w:r>
      <w:r w:rsidRPr="00AB1A32">
        <w:rPr>
          <w:b/>
          <w:bCs/>
          <w:sz w:val="22"/>
        </w:rPr>
        <w:t>.</w:t>
      </w:r>
      <w:r w:rsidRPr="00AB1A32">
        <w:rPr>
          <w:sz w:val="22"/>
        </w:rPr>
        <w:t xml:space="preserve"> </w:t>
      </w:r>
      <w:r w:rsidR="00AB1A32" w:rsidRPr="00AB1A32">
        <w:rPr>
          <w:sz w:val="22"/>
        </w:rPr>
        <w:t>Durante a execução dos serviços, deverá, no que for possível e cabível, primar:</w:t>
      </w:r>
    </w:p>
    <w:p w14:paraId="0CDE2A3F" w14:textId="77777777" w:rsidR="00AB1A32" w:rsidRPr="00AB1A32" w:rsidRDefault="00AB1A32" w:rsidP="00672D8A">
      <w:pPr>
        <w:numPr>
          <w:ilvl w:val="2"/>
          <w:numId w:val="9"/>
        </w:numPr>
        <w:suppressAutoHyphens/>
        <w:spacing w:line="240" w:lineRule="auto"/>
        <w:ind w:left="0"/>
        <w:textAlignment w:val="baseline"/>
        <w:rPr>
          <w:sz w:val="22"/>
        </w:rPr>
      </w:pPr>
      <w:r w:rsidRPr="00AB1A32">
        <w:rPr>
          <w:sz w:val="22"/>
        </w:rPr>
        <w:t xml:space="preserve">pelo uso racional da água, com possível implementação de sistemas de reuso de água cinza e sistemas de captação de água de chuva; </w:t>
      </w:r>
    </w:p>
    <w:p w14:paraId="4207671D" w14:textId="77777777" w:rsidR="00AB1A32" w:rsidRPr="00AB1A32" w:rsidRDefault="00AB1A32" w:rsidP="00672D8A">
      <w:pPr>
        <w:numPr>
          <w:ilvl w:val="2"/>
          <w:numId w:val="9"/>
        </w:numPr>
        <w:suppressAutoHyphens/>
        <w:spacing w:line="240" w:lineRule="auto"/>
        <w:ind w:left="0"/>
        <w:textAlignment w:val="baseline"/>
        <w:rPr>
          <w:sz w:val="22"/>
        </w:rPr>
      </w:pPr>
      <w:r w:rsidRPr="00AB1A32">
        <w:rPr>
          <w:sz w:val="22"/>
        </w:rPr>
        <w:t xml:space="preserve">pelo uso de materiais de baixo impacto ambiental; pela seleção de materiais sustentáveis certificados; </w:t>
      </w:r>
    </w:p>
    <w:p w14:paraId="310B8E2A" w14:textId="77777777" w:rsidR="00AB1A32" w:rsidRPr="00AB1A32" w:rsidRDefault="00AB1A32" w:rsidP="00672D8A">
      <w:pPr>
        <w:numPr>
          <w:ilvl w:val="2"/>
          <w:numId w:val="9"/>
        </w:numPr>
        <w:suppressAutoHyphens/>
        <w:spacing w:line="240" w:lineRule="auto"/>
        <w:ind w:left="0"/>
        <w:textAlignment w:val="baseline"/>
        <w:rPr>
          <w:sz w:val="22"/>
        </w:rPr>
      </w:pPr>
      <w:r w:rsidRPr="00AB1A32">
        <w:rPr>
          <w:sz w:val="22"/>
        </w:rPr>
        <w:t xml:space="preserve">pelo gerenciamento de resíduos através de planos para redução, reutilização e reciclagem de resíduos de construção; </w:t>
      </w:r>
    </w:p>
    <w:p w14:paraId="2359B7CD" w14:textId="77777777" w:rsidR="00AB1A32" w:rsidRPr="00AB1A32" w:rsidRDefault="00AB1A32" w:rsidP="00672D8A">
      <w:pPr>
        <w:numPr>
          <w:ilvl w:val="2"/>
          <w:numId w:val="9"/>
        </w:numPr>
        <w:suppressAutoHyphens/>
        <w:spacing w:line="240" w:lineRule="auto"/>
        <w:ind w:left="0"/>
        <w:textAlignment w:val="baseline"/>
        <w:rPr>
          <w:sz w:val="22"/>
        </w:rPr>
      </w:pPr>
      <w:r w:rsidRPr="00AB1A32">
        <w:rPr>
          <w:sz w:val="22"/>
        </w:rPr>
        <w:t>por práticas para minimizar a poluição durante construção e operação e proteção e promoção da biodiversidade no local da obra.</w:t>
      </w:r>
    </w:p>
    <w:p w14:paraId="0F3F0758" w14:textId="142860D0" w:rsidR="00AB1A32" w:rsidRPr="00AB1A32" w:rsidRDefault="00D4636F" w:rsidP="00D4636F">
      <w:pPr>
        <w:suppressAutoHyphens/>
        <w:spacing w:line="240" w:lineRule="auto"/>
        <w:ind w:left="0" w:firstLine="0"/>
        <w:textAlignment w:val="baseline"/>
        <w:rPr>
          <w:sz w:val="22"/>
        </w:rPr>
      </w:pPr>
      <w:r w:rsidRPr="00AB1A32">
        <w:rPr>
          <w:b/>
          <w:bCs/>
          <w:sz w:val="22"/>
        </w:rPr>
        <w:t>6.</w:t>
      </w:r>
      <w:r>
        <w:rPr>
          <w:b/>
          <w:bCs/>
          <w:sz w:val="22"/>
        </w:rPr>
        <w:t>20</w:t>
      </w:r>
      <w:r w:rsidRPr="00AB1A32">
        <w:rPr>
          <w:b/>
          <w:bCs/>
          <w:sz w:val="22"/>
        </w:rPr>
        <w:t>.</w:t>
      </w:r>
      <w:r w:rsidRPr="00AB1A32">
        <w:rPr>
          <w:sz w:val="22"/>
        </w:rPr>
        <w:t xml:space="preserve"> </w:t>
      </w:r>
      <w:r w:rsidR="00AB1A32" w:rsidRPr="00AB1A32">
        <w:rPr>
          <w:rFonts w:eastAsia="Arial"/>
          <w:sz w:val="22"/>
        </w:rPr>
        <w:t>Não será permitido a subcontratação do objeto.</w:t>
      </w:r>
    </w:p>
    <w:p w14:paraId="000976C4" w14:textId="6C16C135" w:rsidR="00AB1A32" w:rsidRPr="00AB1A32" w:rsidRDefault="00D4636F" w:rsidP="00D4636F">
      <w:pPr>
        <w:suppressAutoHyphens/>
        <w:spacing w:line="240" w:lineRule="auto"/>
        <w:ind w:left="0" w:firstLine="0"/>
        <w:textAlignment w:val="baseline"/>
        <w:rPr>
          <w:sz w:val="22"/>
        </w:rPr>
      </w:pPr>
      <w:r w:rsidRPr="00AB1A32">
        <w:rPr>
          <w:b/>
          <w:bCs/>
          <w:sz w:val="22"/>
        </w:rPr>
        <w:t>6.1.</w:t>
      </w:r>
      <w:r w:rsidRPr="00AB1A32">
        <w:rPr>
          <w:sz w:val="22"/>
        </w:rPr>
        <w:t xml:space="preserve"> </w:t>
      </w:r>
      <w:r w:rsidR="00AB1A32" w:rsidRPr="00AB1A32">
        <w:rPr>
          <w:rFonts w:eastAsia="Arial"/>
          <w:sz w:val="22"/>
        </w:rPr>
        <w:t>Será facultada a realização de avaliação prévia do local de execução dos serviços.</w:t>
      </w:r>
    </w:p>
    <w:p w14:paraId="7E638E3D" w14:textId="77777777" w:rsidR="00A83A54" w:rsidRPr="00E872BB" w:rsidRDefault="00A83A54" w:rsidP="00D4636F">
      <w:pPr>
        <w:spacing w:line="240" w:lineRule="auto"/>
        <w:ind w:left="0" w:firstLine="0"/>
        <w:rPr>
          <w:sz w:val="22"/>
        </w:rPr>
      </w:pPr>
    </w:p>
    <w:p w14:paraId="16DCFA13" w14:textId="77777777" w:rsidR="00FD3C24" w:rsidRPr="00E872BB" w:rsidRDefault="00FD3C24" w:rsidP="00E872BB">
      <w:pPr>
        <w:spacing w:line="240" w:lineRule="auto"/>
        <w:rPr>
          <w:b/>
          <w:bCs/>
          <w:sz w:val="22"/>
        </w:rPr>
      </w:pPr>
      <w:r w:rsidRPr="00E872BB">
        <w:rPr>
          <w:b/>
          <w:bCs/>
          <w:sz w:val="22"/>
        </w:rPr>
        <w:t>CLÁUSULA SÉTIMA - DA FISCALIZAÇÃO</w:t>
      </w:r>
    </w:p>
    <w:p w14:paraId="36727A8D" w14:textId="4F8E5DE1" w:rsidR="00FD3C24" w:rsidRPr="00E872BB" w:rsidRDefault="00FD3C24" w:rsidP="00E872BB">
      <w:pPr>
        <w:spacing w:line="240" w:lineRule="auto"/>
        <w:rPr>
          <w:sz w:val="22"/>
        </w:rPr>
      </w:pPr>
      <w:r w:rsidRPr="00E872BB">
        <w:rPr>
          <w:b/>
          <w:bCs/>
          <w:sz w:val="22"/>
        </w:rPr>
        <w:t>7.1.</w:t>
      </w:r>
      <w:r w:rsidRPr="00E872BB">
        <w:rPr>
          <w:sz w:val="22"/>
        </w:rPr>
        <w:t xml:space="preserve"> Nos termos do art. 117 da Lei nº 14.133, de 2021, fica designado o </w:t>
      </w:r>
      <w:r w:rsidRPr="00E872BB">
        <w:rPr>
          <w:b/>
          <w:bCs/>
          <w:sz w:val="22"/>
        </w:rPr>
        <w:t xml:space="preserve">Sr. </w:t>
      </w:r>
      <w:r w:rsidR="009373F1">
        <w:rPr>
          <w:b/>
          <w:bCs/>
          <w:sz w:val="22"/>
        </w:rPr>
        <w:t>Bruno Felipe Martins</w:t>
      </w:r>
      <w:r w:rsidRPr="00E872BB">
        <w:rPr>
          <w:sz w:val="22"/>
        </w:rPr>
        <w:t>, engenheiro civil deste município, ou pessoa devidamente designada, para acompanhar e fiscalizar a execução dos serviços contratados e determinando o que for necessário à regularização de falhas ou defeitos observados;</w:t>
      </w:r>
    </w:p>
    <w:p w14:paraId="60D45048" w14:textId="77777777" w:rsidR="00FD3C24" w:rsidRPr="00E872BB" w:rsidRDefault="00FD3C24" w:rsidP="00E872BB">
      <w:pPr>
        <w:spacing w:line="240" w:lineRule="auto"/>
        <w:rPr>
          <w:sz w:val="22"/>
        </w:rPr>
      </w:pPr>
      <w:r w:rsidRPr="00E872BB">
        <w:rPr>
          <w:b/>
          <w:bCs/>
          <w:sz w:val="22"/>
        </w:rPr>
        <w:t>7.2.</w:t>
      </w:r>
      <w:r w:rsidRPr="00E872BB">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C18CAEC" w14:textId="53E4F7CB" w:rsidR="00FD3C24" w:rsidRPr="00E872BB" w:rsidRDefault="00FD3C24" w:rsidP="00E872BB">
      <w:pPr>
        <w:spacing w:line="240" w:lineRule="auto"/>
        <w:rPr>
          <w:sz w:val="22"/>
        </w:rPr>
      </w:pPr>
      <w:r w:rsidRPr="00E872BB">
        <w:rPr>
          <w:b/>
          <w:bCs/>
          <w:sz w:val="22"/>
        </w:rPr>
        <w:t>7.3.</w:t>
      </w:r>
      <w:r w:rsidRPr="00E872BB">
        <w:rPr>
          <w:sz w:val="22"/>
        </w:rPr>
        <w:t xml:space="preserve"> Demais termos de fiscali</w:t>
      </w:r>
      <w:r w:rsidR="00A83A54" w:rsidRPr="00E872BB">
        <w:rPr>
          <w:sz w:val="22"/>
        </w:rPr>
        <w:t>zação deverão seguir o projeto b</w:t>
      </w:r>
      <w:r w:rsidRPr="00E872BB">
        <w:rPr>
          <w:sz w:val="22"/>
        </w:rPr>
        <w:t xml:space="preserve">ásico. </w:t>
      </w:r>
    </w:p>
    <w:p w14:paraId="4C54BCC2" w14:textId="77777777" w:rsidR="00A83A54" w:rsidRPr="00E872BB" w:rsidRDefault="00A83A54" w:rsidP="00E872BB">
      <w:pPr>
        <w:spacing w:line="240" w:lineRule="auto"/>
        <w:rPr>
          <w:sz w:val="22"/>
        </w:rPr>
      </w:pPr>
    </w:p>
    <w:p w14:paraId="6E2DA7BB" w14:textId="77777777" w:rsidR="00FD3C24" w:rsidRPr="00E872BB" w:rsidRDefault="00FD3C24" w:rsidP="00E872BB">
      <w:pPr>
        <w:spacing w:line="240" w:lineRule="auto"/>
        <w:rPr>
          <w:sz w:val="22"/>
        </w:rPr>
      </w:pPr>
      <w:r w:rsidRPr="00E872BB">
        <w:rPr>
          <w:b/>
          <w:bCs/>
          <w:sz w:val="22"/>
        </w:rPr>
        <w:t>CLÁUSULA OITAVA - DAS RESPONSABILIDADES DAS PARTES</w:t>
      </w:r>
      <w:r w:rsidRPr="00E872BB">
        <w:rPr>
          <w:sz w:val="22"/>
        </w:rPr>
        <w:t xml:space="preserve"> </w:t>
      </w:r>
    </w:p>
    <w:p w14:paraId="6888B5A1" w14:textId="77777777" w:rsidR="00FD3C24" w:rsidRPr="00E872BB" w:rsidRDefault="00FD3C24" w:rsidP="00E872BB">
      <w:pPr>
        <w:spacing w:line="240" w:lineRule="auto"/>
        <w:rPr>
          <w:sz w:val="22"/>
        </w:rPr>
      </w:pPr>
      <w:r w:rsidRPr="00E872BB">
        <w:rPr>
          <w:b/>
          <w:bCs/>
          <w:sz w:val="22"/>
        </w:rPr>
        <w:t>8.1.</w:t>
      </w:r>
      <w:r w:rsidRPr="00E872BB">
        <w:rPr>
          <w:sz w:val="22"/>
        </w:rPr>
        <w:t xml:space="preserve"> Constituem obrigações da CONTRATANTE, além das descritas no Projeto Básico: </w:t>
      </w:r>
    </w:p>
    <w:p w14:paraId="5FACD5B3" w14:textId="77777777" w:rsidR="00FD3C24" w:rsidRPr="00E872BB" w:rsidRDefault="00FD3C24" w:rsidP="00E872BB">
      <w:pPr>
        <w:spacing w:line="240" w:lineRule="auto"/>
        <w:rPr>
          <w:sz w:val="22"/>
        </w:rPr>
      </w:pPr>
      <w:r w:rsidRPr="00E872BB">
        <w:rPr>
          <w:b/>
          <w:bCs/>
          <w:sz w:val="22"/>
        </w:rPr>
        <w:t>a)</w:t>
      </w:r>
      <w:r w:rsidRPr="00E872BB">
        <w:rPr>
          <w:sz w:val="22"/>
        </w:rPr>
        <w:t xml:space="preserve"> Notificar a contratada, por escrito, sobre imperfeições, falhas ou qualquer irregularidade encontrada nos produtos entregues para que sejam substituídos; </w:t>
      </w:r>
    </w:p>
    <w:p w14:paraId="048F29AB" w14:textId="77777777" w:rsidR="00FD3C24" w:rsidRPr="00E872BB" w:rsidRDefault="00FD3C24" w:rsidP="00E872BB">
      <w:pPr>
        <w:spacing w:line="240" w:lineRule="auto"/>
        <w:rPr>
          <w:sz w:val="22"/>
        </w:rPr>
      </w:pPr>
      <w:r w:rsidRPr="00E872BB">
        <w:rPr>
          <w:b/>
          <w:bCs/>
          <w:sz w:val="22"/>
        </w:rPr>
        <w:t>b)</w:t>
      </w:r>
      <w:r w:rsidRPr="00E872BB">
        <w:rPr>
          <w:sz w:val="22"/>
        </w:rPr>
        <w:t xml:space="preserve"> Caberá a Administração Municipal através da FISCALIZAÇÃO, fiscalizar e acompanhar o andamento da obra de acordo com este Projeto Básico, Memorial Descritivo, Contrato e Edital e anexos. Aplicar a Adjudicatária as sanções regulamentares e contratuais; </w:t>
      </w:r>
    </w:p>
    <w:p w14:paraId="033E3F58" w14:textId="77777777" w:rsidR="00FD3C24" w:rsidRPr="00E872BB" w:rsidRDefault="00FD3C24" w:rsidP="00E872BB">
      <w:pPr>
        <w:spacing w:line="240" w:lineRule="auto"/>
        <w:rPr>
          <w:sz w:val="22"/>
        </w:rPr>
      </w:pPr>
      <w:r w:rsidRPr="00E872BB">
        <w:rPr>
          <w:b/>
          <w:bCs/>
          <w:sz w:val="22"/>
        </w:rPr>
        <w:t>c)</w:t>
      </w:r>
      <w:r w:rsidRPr="00E872BB">
        <w:rPr>
          <w:sz w:val="22"/>
        </w:rPr>
        <w:t xml:space="preserve"> Prestar as informações e os esclarecimentos atinentes ao objeto, que venham a ser solicitados pela Contratada; </w:t>
      </w:r>
    </w:p>
    <w:p w14:paraId="0610CB9E" w14:textId="77777777" w:rsidR="00FD3C24" w:rsidRPr="00E872BB" w:rsidRDefault="00FD3C24" w:rsidP="00E872BB">
      <w:pPr>
        <w:spacing w:line="240" w:lineRule="auto"/>
        <w:rPr>
          <w:sz w:val="22"/>
        </w:rPr>
      </w:pPr>
      <w:r w:rsidRPr="00E872BB">
        <w:rPr>
          <w:b/>
          <w:bCs/>
          <w:sz w:val="22"/>
        </w:rPr>
        <w:t>d)</w:t>
      </w:r>
      <w:r w:rsidRPr="00E872BB">
        <w:rPr>
          <w:sz w:val="22"/>
        </w:rPr>
        <w:t xml:space="preserve"> Acompanhar e fiscalizar o andamento da obra, por intermédio da fiscalização para tanto formalmente designada, que deverá, ainda, atestar as faturas;</w:t>
      </w:r>
    </w:p>
    <w:p w14:paraId="4D602C2A" w14:textId="77777777" w:rsidR="00FD3C24" w:rsidRPr="00E872BB" w:rsidRDefault="00FD3C24" w:rsidP="00E872BB">
      <w:pPr>
        <w:spacing w:line="240" w:lineRule="auto"/>
        <w:rPr>
          <w:sz w:val="22"/>
        </w:rPr>
      </w:pPr>
      <w:r w:rsidRPr="00E872BB">
        <w:rPr>
          <w:b/>
          <w:bCs/>
          <w:sz w:val="22"/>
        </w:rPr>
        <w:t>e)</w:t>
      </w:r>
      <w:r w:rsidRPr="00E872BB">
        <w:rPr>
          <w:sz w:val="22"/>
        </w:rPr>
        <w:t xml:space="preserve"> Autorizar quaisquer serviços pertinentes, decorrentes de imprevistos durante a sua execução, mediante orçamento detalhado e previamente submetido a CONTRATANTE e aprovado pelos Técnicos Fiscais, desde que comprovada a necessidade deles;</w:t>
      </w:r>
    </w:p>
    <w:p w14:paraId="7D8B27D4" w14:textId="77777777" w:rsidR="00FD3C24" w:rsidRPr="00E872BB" w:rsidRDefault="00FD3C24" w:rsidP="00E872BB">
      <w:pPr>
        <w:spacing w:line="240" w:lineRule="auto"/>
        <w:rPr>
          <w:sz w:val="22"/>
        </w:rPr>
      </w:pPr>
      <w:r w:rsidRPr="00E872BB">
        <w:rPr>
          <w:b/>
          <w:bCs/>
          <w:sz w:val="22"/>
        </w:rPr>
        <w:t>f)</w:t>
      </w:r>
      <w:r w:rsidRPr="00E872BB">
        <w:rPr>
          <w:sz w:val="22"/>
        </w:rPr>
        <w:t xml:space="preserve"> Rejeitar qualquer serviço executado equivocadamente ou em desacordo com as orientações passadas pela fiscalização ou com as especificações constantes deste Projeto Básico e demais Especificações técnicas;</w:t>
      </w:r>
    </w:p>
    <w:p w14:paraId="5E83E61A" w14:textId="77777777" w:rsidR="00FD3C24" w:rsidRPr="00E872BB" w:rsidRDefault="00FD3C24" w:rsidP="00E872BB">
      <w:pPr>
        <w:spacing w:line="240" w:lineRule="auto"/>
        <w:rPr>
          <w:sz w:val="22"/>
        </w:rPr>
      </w:pPr>
      <w:r w:rsidRPr="00E872BB">
        <w:rPr>
          <w:b/>
          <w:bCs/>
          <w:sz w:val="22"/>
        </w:rPr>
        <w:t>g)</w:t>
      </w:r>
      <w:r w:rsidRPr="00E872BB">
        <w:rPr>
          <w:sz w:val="22"/>
        </w:rPr>
        <w:t xml:space="preserve"> Solicitar que seja refeito o serviço recusado, de acordo com as especificações constantes do Projeto Básico, e demais Especificações técnicas;</w:t>
      </w:r>
    </w:p>
    <w:p w14:paraId="051F577A" w14:textId="77777777" w:rsidR="00FD3C24" w:rsidRPr="00E872BB" w:rsidRDefault="00FD3C24" w:rsidP="00E872BB">
      <w:pPr>
        <w:spacing w:line="240" w:lineRule="auto"/>
        <w:rPr>
          <w:sz w:val="22"/>
        </w:rPr>
      </w:pPr>
      <w:r w:rsidRPr="00E872BB">
        <w:rPr>
          <w:b/>
          <w:bCs/>
          <w:sz w:val="22"/>
        </w:rPr>
        <w:t>h)</w:t>
      </w:r>
      <w:r w:rsidRPr="00E872BB">
        <w:rPr>
          <w:sz w:val="22"/>
        </w:rPr>
        <w:t xml:space="preserve"> Aplicação do Decreto Municipal nº 3.318/2018 e a Instrução Normativa da Receita Federal do Brasil nº 1.234/2012 para reter Imposto de Renda e seus pagamentos. Sendo que Pessoas Jurídicas optantes pelo SIMPLES NACIONAL e MEI não estarão sujeitas a retenção de IR; </w:t>
      </w:r>
    </w:p>
    <w:p w14:paraId="1E6BA99B" w14:textId="2D353300" w:rsidR="00FD3C24" w:rsidRDefault="00FD3C24" w:rsidP="00E872BB">
      <w:pPr>
        <w:spacing w:line="240" w:lineRule="auto"/>
        <w:rPr>
          <w:sz w:val="22"/>
        </w:rPr>
      </w:pPr>
      <w:r w:rsidRPr="00E872BB">
        <w:rPr>
          <w:b/>
          <w:bCs/>
          <w:sz w:val="22"/>
        </w:rPr>
        <w:t>i)</w:t>
      </w:r>
      <w:r w:rsidRPr="00E872BB">
        <w:rPr>
          <w:sz w:val="22"/>
        </w:rPr>
        <w:t xml:space="preserve"> Efetuar a retenção do Imposto Sobre Serviços – ISS, quando da prestação de serviços, cfe. Art. 349, I do Código Tributário Nacional, LC 004/2018</w:t>
      </w:r>
      <w:r w:rsidR="00E872BB">
        <w:rPr>
          <w:sz w:val="22"/>
        </w:rPr>
        <w:t>.</w:t>
      </w:r>
    </w:p>
    <w:p w14:paraId="2491C24B" w14:textId="77777777" w:rsidR="00E872BB" w:rsidRPr="00E872BB" w:rsidRDefault="00E872BB" w:rsidP="00E872BB">
      <w:pPr>
        <w:spacing w:line="240" w:lineRule="auto"/>
        <w:rPr>
          <w:sz w:val="22"/>
        </w:rPr>
      </w:pPr>
    </w:p>
    <w:p w14:paraId="23566153" w14:textId="77777777" w:rsidR="00FD3C24" w:rsidRPr="00E872BB" w:rsidRDefault="00FD3C24" w:rsidP="00E872BB">
      <w:pPr>
        <w:spacing w:line="240" w:lineRule="auto"/>
        <w:rPr>
          <w:sz w:val="22"/>
        </w:rPr>
      </w:pPr>
      <w:r w:rsidRPr="00E872BB">
        <w:rPr>
          <w:b/>
          <w:bCs/>
          <w:sz w:val="22"/>
        </w:rPr>
        <w:t>8.2.</w:t>
      </w:r>
      <w:r w:rsidRPr="00E872BB">
        <w:rPr>
          <w:sz w:val="22"/>
        </w:rPr>
        <w:t xml:space="preserve"> Constituem obrigações da CONTRATADA, além das descritas no Projeto Básico: </w:t>
      </w:r>
    </w:p>
    <w:p w14:paraId="43E0619A" w14:textId="77777777" w:rsidR="00FD3C24" w:rsidRPr="00E872BB" w:rsidRDefault="00FD3C24" w:rsidP="00E872BB">
      <w:pPr>
        <w:spacing w:line="240" w:lineRule="auto"/>
        <w:rPr>
          <w:sz w:val="22"/>
        </w:rPr>
      </w:pPr>
      <w:r w:rsidRPr="00E872BB">
        <w:rPr>
          <w:b/>
          <w:bCs/>
          <w:sz w:val="22"/>
        </w:rPr>
        <w:t>a)</w:t>
      </w:r>
      <w:r w:rsidRPr="00E872BB">
        <w:rPr>
          <w:sz w:val="22"/>
        </w:rPr>
        <w:t xml:space="preserve"> Serão de inteira responsabilidade da CONTRATADA todas as despesas diretas e indiretas, tais como, transporte, equipamentos de segurança, salários, encargos sociais, fiscais, trabalhistas e previdenciários, indenizações civis e quaisquer outras que sejam devidas aos empregados da CONTRATADA no desempenho dos serviços, ficando ainda a Administração Municipal isenta de vínculo empregatício com os mesmos; serão ainda de responsabilidade da CONTRATADA os encargos comerciais resultantes da execução deste Contrato, da Lei nº 14.133/2021;</w:t>
      </w:r>
    </w:p>
    <w:p w14:paraId="120D307B" w14:textId="77777777" w:rsidR="00FD3C24" w:rsidRPr="00E872BB" w:rsidRDefault="00FD3C24" w:rsidP="00E872BB">
      <w:pPr>
        <w:spacing w:line="240" w:lineRule="auto"/>
        <w:rPr>
          <w:sz w:val="22"/>
        </w:rPr>
      </w:pPr>
      <w:r w:rsidRPr="00E872BB">
        <w:rPr>
          <w:b/>
          <w:bCs/>
          <w:sz w:val="22"/>
        </w:rPr>
        <w:t>b)</w:t>
      </w:r>
      <w:r w:rsidRPr="00E872BB">
        <w:rPr>
          <w:sz w:val="22"/>
        </w:rPr>
        <w:t xml:space="preserve"> A inadimplência da CONTRATADA, com referência aos encargos estabelecidos, não transfere a responsabilidade por seu pagamento a CONTRATANTE, nem poderá onerar o objeto deste contrato, razão pela qual a CONTRATADA renuncia expressamente a qualquer vínculo de solidariedade, ativa ou passiva, com a CONTRATANTE;</w:t>
      </w:r>
    </w:p>
    <w:p w14:paraId="1F09A8DD" w14:textId="77777777" w:rsidR="00FD3C24" w:rsidRPr="00E872BB" w:rsidRDefault="00FD3C24" w:rsidP="00E872BB">
      <w:pPr>
        <w:spacing w:line="240" w:lineRule="auto"/>
        <w:rPr>
          <w:sz w:val="22"/>
        </w:rPr>
      </w:pPr>
      <w:r w:rsidRPr="00E872BB">
        <w:rPr>
          <w:b/>
          <w:bCs/>
          <w:sz w:val="22"/>
        </w:rPr>
        <w:t>c)</w:t>
      </w:r>
      <w:r w:rsidRPr="00E872BB">
        <w:rPr>
          <w:sz w:val="22"/>
        </w:rPr>
        <w:t xml:space="preserve"> Manter, ainda, os seus empregados identificados, quando em trabalho, devendo substituir imediatamente qualquer um deles que seja considerado inconveniente à boa ordem e às normas disciplinares</w:t>
      </w:r>
    </w:p>
    <w:p w14:paraId="509FF961" w14:textId="77777777" w:rsidR="00FD3C24" w:rsidRPr="00E872BB" w:rsidRDefault="00FD3C24" w:rsidP="00E872BB">
      <w:pPr>
        <w:spacing w:line="240" w:lineRule="auto"/>
        <w:rPr>
          <w:sz w:val="22"/>
        </w:rPr>
      </w:pPr>
      <w:r w:rsidRPr="00E872BB">
        <w:rPr>
          <w:b/>
          <w:bCs/>
          <w:sz w:val="22"/>
        </w:rPr>
        <w:t>d)</w:t>
      </w:r>
      <w:r w:rsidRPr="00E872BB">
        <w:rPr>
          <w:sz w:val="22"/>
        </w:rPr>
        <w:t xml:space="preserve"> Responder, também, por quaisquer danos causados diretamente aos bens de propriedade da Administração Municipal quando esses tenham sido ocasionados por seus empregados durante a execução dos serviços;</w:t>
      </w:r>
    </w:p>
    <w:p w14:paraId="242EE8F0" w14:textId="77777777" w:rsidR="00FD3C24" w:rsidRPr="00E872BB" w:rsidRDefault="00FD3C24" w:rsidP="00E872BB">
      <w:pPr>
        <w:spacing w:line="240" w:lineRule="auto"/>
        <w:rPr>
          <w:sz w:val="22"/>
        </w:rPr>
      </w:pPr>
      <w:r w:rsidRPr="00E872BB">
        <w:rPr>
          <w:b/>
          <w:bCs/>
          <w:sz w:val="22"/>
        </w:rPr>
        <w:t>e)</w:t>
      </w:r>
      <w:r w:rsidRPr="00E872BB">
        <w:rPr>
          <w:sz w:val="22"/>
        </w:rPr>
        <w:t xml:space="preserve"> Arcar com despesa decorrente de qualquer infração seja qual for, desde que praticada por seus empregados durante a execução da obra;</w:t>
      </w:r>
    </w:p>
    <w:p w14:paraId="36AB0BD7" w14:textId="77777777" w:rsidR="00FD3C24" w:rsidRPr="00E872BB" w:rsidRDefault="00FD3C24" w:rsidP="00E872BB">
      <w:pPr>
        <w:spacing w:line="240" w:lineRule="auto"/>
        <w:rPr>
          <w:sz w:val="22"/>
        </w:rPr>
      </w:pPr>
      <w:r w:rsidRPr="00E872BB">
        <w:rPr>
          <w:b/>
          <w:bCs/>
          <w:sz w:val="22"/>
        </w:rPr>
        <w:t>f)</w:t>
      </w:r>
      <w:r w:rsidRPr="00E872BB">
        <w:rPr>
          <w:sz w:val="22"/>
        </w:rPr>
        <w:t xml:space="preserve"> Assumir inteira e total responsabilidade pela execução da obra, pela resistência, estanqueidade e estabilidade de todas as estruturas a executar e pelas já executadas no local;</w:t>
      </w:r>
    </w:p>
    <w:p w14:paraId="5AF209FA" w14:textId="77777777" w:rsidR="00FD3C24" w:rsidRPr="00E872BB" w:rsidRDefault="00FD3C24" w:rsidP="00E872BB">
      <w:pPr>
        <w:spacing w:line="240" w:lineRule="auto"/>
        <w:rPr>
          <w:sz w:val="22"/>
        </w:rPr>
      </w:pPr>
      <w:r w:rsidRPr="00E872BB">
        <w:rPr>
          <w:b/>
          <w:bCs/>
          <w:sz w:val="22"/>
        </w:rPr>
        <w:t>g)</w:t>
      </w:r>
      <w:r w:rsidRPr="00E872BB">
        <w:rPr>
          <w:sz w:val="22"/>
        </w:rPr>
        <w:t xml:space="preserve"> Fornecer instalações adequadas para a fiscalização da obra;</w:t>
      </w:r>
    </w:p>
    <w:p w14:paraId="1275919E" w14:textId="77777777" w:rsidR="00FD3C24" w:rsidRPr="00E872BB" w:rsidRDefault="00FD3C24" w:rsidP="00E872BB">
      <w:pPr>
        <w:spacing w:line="240" w:lineRule="auto"/>
        <w:rPr>
          <w:sz w:val="22"/>
        </w:rPr>
      </w:pPr>
      <w:r w:rsidRPr="00E872BB">
        <w:rPr>
          <w:b/>
          <w:bCs/>
          <w:sz w:val="22"/>
        </w:rPr>
        <w:t>h)</w:t>
      </w:r>
      <w:r w:rsidRPr="00E872BB">
        <w:rPr>
          <w:sz w:val="22"/>
        </w:rPr>
        <w:t xml:space="preserve"> Permitir aos técnicos fiscais de Obras e àqueles a quem a fiscalização formalmente indicar, acesso às suas instalações e a todos os locais onde estiverem sendo estocados materiais relacionados com o objeto;</w:t>
      </w:r>
    </w:p>
    <w:p w14:paraId="43600D0D" w14:textId="77777777" w:rsidR="00FD3C24" w:rsidRPr="00E872BB" w:rsidRDefault="00FD3C24" w:rsidP="00E872BB">
      <w:pPr>
        <w:spacing w:line="240" w:lineRule="auto"/>
        <w:rPr>
          <w:sz w:val="22"/>
        </w:rPr>
      </w:pPr>
      <w:r w:rsidRPr="00E872BB">
        <w:rPr>
          <w:b/>
          <w:bCs/>
          <w:sz w:val="22"/>
        </w:rPr>
        <w:t>i)</w:t>
      </w:r>
      <w:r w:rsidRPr="00E872BB">
        <w:rPr>
          <w:sz w:val="22"/>
        </w:rPr>
        <w:t xml:space="preserve"> Permitir a Fiscalização da obra e dos serviços, conforme condições previstas;</w:t>
      </w:r>
    </w:p>
    <w:p w14:paraId="56E17D78" w14:textId="77777777" w:rsidR="00FD3C24" w:rsidRPr="00E872BB" w:rsidRDefault="00FD3C24" w:rsidP="00E872BB">
      <w:pPr>
        <w:spacing w:line="240" w:lineRule="auto"/>
        <w:rPr>
          <w:sz w:val="22"/>
        </w:rPr>
      </w:pPr>
      <w:r w:rsidRPr="00E872BB">
        <w:rPr>
          <w:b/>
          <w:bCs/>
          <w:sz w:val="22"/>
        </w:rPr>
        <w:t>j)</w:t>
      </w:r>
      <w:r w:rsidRPr="00E872BB">
        <w:rPr>
          <w:sz w:val="22"/>
        </w:rPr>
        <w:t xml:space="preserve"> Responsabilizar-se pelos serviços, operação, manutenção e segurança do canteiro, bem como outras construções provisórias necessárias;</w:t>
      </w:r>
    </w:p>
    <w:p w14:paraId="239744F4" w14:textId="77777777" w:rsidR="00FD3C24" w:rsidRPr="00E872BB" w:rsidRDefault="00FD3C24" w:rsidP="00E872BB">
      <w:pPr>
        <w:spacing w:line="240" w:lineRule="auto"/>
        <w:rPr>
          <w:sz w:val="22"/>
        </w:rPr>
      </w:pPr>
      <w:r w:rsidRPr="00E872BB">
        <w:rPr>
          <w:b/>
          <w:bCs/>
          <w:sz w:val="22"/>
        </w:rPr>
        <w:t>k)</w:t>
      </w:r>
      <w:r w:rsidRPr="00E872BB">
        <w:rPr>
          <w:sz w:val="22"/>
        </w:rPr>
        <w:t xml:space="preserve"> Responsabilizar-se pelas despesas decorrentes da rejeição de equipamentos, materiais e serviços pela fiscalização e pelos atrasos acarretados por esta rejeição;</w:t>
      </w:r>
    </w:p>
    <w:p w14:paraId="5202E4F9" w14:textId="4D3F6B6F" w:rsidR="00FD3C24" w:rsidRPr="00E872BB" w:rsidRDefault="00461D17" w:rsidP="00E872BB">
      <w:pPr>
        <w:spacing w:line="240" w:lineRule="auto"/>
        <w:rPr>
          <w:sz w:val="22"/>
        </w:rPr>
      </w:pPr>
      <w:r>
        <w:rPr>
          <w:b/>
          <w:bCs/>
          <w:sz w:val="22"/>
        </w:rPr>
        <w:t>l</w:t>
      </w:r>
      <w:r w:rsidR="00FD3C24" w:rsidRPr="00E872BB">
        <w:rPr>
          <w:b/>
          <w:bCs/>
          <w:sz w:val="22"/>
        </w:rPr>
        <w:t>)</w:t>
      </w:r>
      <w:r w:rsidR="00FD3C24" w:rsidRPr="00E872BB">
        <w:rPr>
          <w:sz w:val="22"/>
        </w:rPr>
        <w:t xml:space="preserve"> O Edital e seus anexos serão interpretados de forma harmônica. Em caso de conflito, prevalecerá sempre à disposição do instrumento o projeto básico e seus anexos. Em caso de conflito entre disposições dos anexos, prevalecerá sempre a disposição que estabelecer o requisito de execução dos serviços e cumprimento de obrigações contratuais mais rigoroso, mesmo que a disposição que preveja requisito menos rigoroso conste de Anexo com data posterior àquele com a disposição mais rigorosa, tendo em vista que a CONTRATADA examinou toda a documentação pertinente e obteve todas as informações que julgou pertinentes e necessárias para tanto;</w:t>
      </w:r>
    </w:p>
    <w:p w14:paraId="16840F10" w14:textId="77777777" w:rsidR="00E872BB" w:rsidRPr="00E872BB" w:rsidRDefault="00E872BB" w:rsidP="00E872BB">
      <w:pPr>
        <w:spacing w:line="240" w:lineRule="auto"/>
        <w:rPr>
          <w:sz w:val="22"/>
        </w:rPr>
      </w:pPr>
    </w:p>
    <w:p w14:paraId="12B6094F" w14:textId="7F1A7D10" w:rsidR="00FD3C24" w:rsidRPr="00E872BB" w:rsidRDefault="00FD3C24" w:rsidP="00E872BB">
      <w:pPr>
        <w:spacing w:line="240" w:lineRule="auto"/>
        <w:rPr>
          <w:sz w:val="22"/>
        </w:rPr>
      </w:pPr>
      <w:r w:rsidRPr="00E872BB">
        <w:rPr>
          <w:b/>
          <w:bCs/>
          <w:sz w:val="22"/>
        </w:rPr>
        <w:t>CLÁUSULA NONA – DAS INFR</w:t>
      </w:r>
      <w:r w:rsidR="00A83A54" w:rsidRPr="00E872BB">
        <w:rPr>
          <w:b/>
          <w:bCs/>
          <w:sz w:val="22"/>
        </w:rPr>
        <w:t>AÇÕES E SANCÕES ADMINISTRATIVAS</w:t>
      </w:r>
    </w:p>
    <w:p w14:paraId="6C8FD158" w14:textId="77777777" w:rsidR="00FD3C24" w:rsidRPr="00E872BB" w:rsidRDefault="00FD3C24" w:rsidP="00E872BB">
      <w:pPr>
        <w:spacing w:line="240" w:lineRule="auto"/>
        <w:rPr>
          <w:sz w:val="22"/>
        </w:rPr>
      </w:pPr>
      <w:r w:rsidRPr="00E872BB">
        <w:rPr>
          <w:b/>
          <w:bCs/>
          <w:sz w:val="22"/>
        </w:rPr>
        <w:t>9.1.</w:t>
      </w:r>
      <w:r w:rsidRPr="00E872BB">
        <w:rPr>
          <w:sz w:val="22"/>
        </w:rPr>
        <w:t xml:space="preserve"> A contratada será responsabilizada administrativamente pelas seguintes infrações: </w:t>
      </w:r>
    </w:p>
    <w:p w14:paraId="645F1F44" w14:textId="77777777" w:rsidR="00FD3C24" w:rsidRPr="00E872BB" w:rsidRDefault="00FD3C24" w:rsidP="00E872BB">
      <w:pPr>
        <w:spacing w:line="240" w:lineRule="auto"/>
        <w:rPr>
          <w:sz w:val="22"/>
        </w:rPr>
      </w:pPr>
      <w:r w:rsidRPr="00E872BB">
        <w:rPr>
          <w:b/>
          <w:bCs/>
          <w:sz w:val="22"/>
        </w:rPr>
        <w:t>a)</w:t>
      </w:r>
      <w:r w:rsidRPr="00E872BB">
        <w:rPr>
          <w:sz w:val="22"/>
        </w:rPr>
        <w:t xml:space="preserve"> dar causa à inexecução parcial do contrato; </w:t>
      </w:r>
    </w:p>
    <w:p w14:paraId="303F6F1C" w14:textId="77777777" w:rsidR="00FD3C24" w:rsidRPr="00E872BB" w:rsidRDefault="00FD3C24" w:rsidP="00E872BB">
      <w:pPr>
        <w:spacing w:line="240" w:lineRule="auto"/>
        <w:rPr>
          <w:sz w:val="22"/>
        </w:rPr>
      </w:pPr>
      <w:r w:rsidRPr="00E872BB">
        <w:rPr>
          <w:b/>
          <w:bCs/>
          <w:sz w:val="22"/>
        </w:rPr>
        <w:t>b)</w:t>
      </w:r>
      <w:r w:rsidRPr="00E872BB">
        <w:rPr>
          <w:sz w:val="22"/>
        </w:rPr>
        <w:t xml:space="preserve"> dar causa à inexecução parcial do contrato que cause grave dano à Administração, ao funcionamento dos serviços públicos ou ao interesse coletivo; </w:t>
      </w:r>
    </w:p>
    <w:p w14:paraId="0C96653C" w14:textId="77777777" w:rsidR="00FD3C24" w:rsidRPr="00E872BB" w:rsidRDefault="00FD3C24" w:rsidP="00E872BB">
      <w:pPr>
        <w:spacing w:line="240" w:lineRule="auto"/>
        <w:rPr>
          <w:sz w:val="22"/>
        </w:rPr>
      </w:pPr>
      <w:r w:rsidRPr="00E872BB">
        <w:rPr>
          <w:b/>
          <w:bCs/>
          <w:sz w:val="22"/>
        </w:rPr>
        <w:t>c)</w:t>
      </w:r>
      <w:r w:rsidRPr="00E872BB">
        <w:rPr>
          <w:sz w:val="22"/>
        </w:rPr>
        <w:t xml:space="preserve"> dar causa à inexecução total do contrato; </w:t>
      </w:r>
    </w:p>
    <w:p w14:paraId="00B65D08" w14:textId="77777777" w:rsidR="00FD3C24" w:rsidRPr="00E872BB" w:rsidRDefault="00FD3C24" w:rsidP="00E872BB">
      <w:pPr>
        <w:spacing w:line="240" w:lineRule="auto"/>
        <w:rPr>
          <w:sz w:val="22"/>
        </w:rPr>
      </w:pPr>
      <w:r w:rsidRPr="00E872BB">
        <w:rPr>
          <w:b/>
          <w:bCs/>
          <w:sz w:val="22"/>
        </w:rPr>
        <w:t>d)</w:t>
      </w:r>
      <w:r w:rsidRPr="00E872BB">
        <w:rPr>
          <w:sz w:val="22"/>
        </w:rPr>
        <w:t xml:space="preserve"> deixar de entregar a documentação exigida para o certame; </w:t>
      </w:r>
    </w:p>
    <w:p w14:paraId="6F1BB227" w14:textId="77777777" w:rsidR="00FD3C24" w:rsidRPr="00E872BB" w:rsidRDefault="00FD3C24" w:rsidP="00E872BB">
      <w:pPr>
        <w:spacing w:line="240" w:lineRule="auto"/>
        <w:rPr>
          <w:sz w:val="22"/>
        </w:rPr>
      </w:pPr>
      <w:r w:rsidRPr="00E872BB">
        <w:rPr>
          <w:b/>
          <w:bCs/>
          <w:sz w:val="22"/>
        </w:rPr>
        <w:t>e)</w:t>
      </w:r>
      <w:r w:rsidRPr="00E872BB">
        <w:rPr>
          <w:sz w:val="22"/>
        </w:rPr>
        <w:t xml:space="preserve"> não manter a proposta, salvo em decorrência de fato superveniente devidamente justificado; </w:t>
      </w:r>
    </w:p>
    <w:p w14:paraId="148E6F7E" w14:textId="77777777" w:rsidR="00FD3C24" w:rsidRPr="00E872BB" w:rsidRDefault="00FD3C24" w:rsidP="00E872BB">
      <w:pPr>
        <w:spacing w:line="240" w:lineRule="auto"/>
        <w:rPr>
          <w:sz w:val="22"/>
        </w:rPr>
      </w:pPr>
      <w:r w:rsidRPr="00E872BB">
        <w:rPr>
          <w:b/>
          <w:bCs/>
          <w:sz w:val="22"/>
        </w:rPr>
        <w:t>f)</w:t>
      </w:r>
      <w:r w:rsidRPr="00E872BB">
        <w:rPr>
          <w:sz w:val="22"/>
        </w:rPr>
        <w:t xml:space="preserve"> não celebrar o contrato ou não entregar a documentação exigida para a contratação, quando convocado dentro do prazo de validade de sua proposta; </w:t>
      </w:r>
    </w:p>
    <w:p w14:paraId="3757F463" w14:textId="77777777" w:rsidR="00FD3C24" w:rsidRPr="00E872BB" w:rsidRDefault="00FD3C24" w:rsidP="00E872BB">
      <w:pPr>
        <w:spacing w:line="240" w:lineRule="auto"/>
        <w:rPr>
          <w:sz w:val="22"/>
        </w:rPr>
      </w:pPr>
      <w:r w:rsidRPr="00E872BB">
        <w:rPr>
          <w:b/>
          <w:bCs/>
          <w:sz w:val="22"/>
        </w:rPr>
        <w:t>g)</w:t>
      </w:r>
      <w:r w:rsidRPr="00E872BB">
        <w:rPr>
          <w:sz w:val="22"/>
        </w:rPr>
        <w:t xml:space="preserve"> ensejar o retardamento da execução ou da entrega do objeto da licitação sem motivo justificado; </w:t>
      </w:r>
    </w:p>
    <w:p w14:paraId="44475BF9" w14:textId="77777777" w:rsidR="00FD3C24" w:rsidRPr="00E872BB" w:rsidRDefault="00FD3C24" w:rsidP="00E872BB">
      <w:pPr>
        <w:spacing w:line="240" w:lineRule="auto"/>
        <w:rPr>
          <w:sz w:val="22"/>
        </w:rPr>
      </w:pPr>
      <w:r w:rsidRPr="00E872BB">
        <w:rPr>
          <w:b/>
          <w:bCs/>
          <w:sz w:val="22"/>
        </w:rPr>
        <w:t>h)</w:t>
      </w:r>
      <w:r w:rsidRPr="00E872BB">
        <w:rPr>
          <w:sz w:val="22"/>
        </w:rPr>
        <w:t xml:space="preserve"> apresentar declaração ou documentação falsa exigida para o certame ou prestar declaração falsa durante a licitação ou a execução do contrato; </w:t>
      </w:r>
    </w:p>
    <w:p w14:paraId="00A0296A" w14:textId="77777777" w:rsidR="00FD3C24" w:rsidRPr="00E872BB" w:rsidRDefault="00FD3C24" w:rsidP="00E872BB">
      <w:pPr>
        <w:spacing w:line="240" w:lineRule="auto"/>
        <w:rPr>
          <w:sz w:val="22"/>
        </w:rPr>
      </w:pPr>
      <w:r w:rsidRPr="00E872BB">
        <w:rPr>
          <w:b/>
          <w:bCs/>
          <w:sz w:val="22"/>
        </w:rPr>
        <w:t>i)</w:t>
      </w:r>
      <w:r w:rsidRPr="00E872BB">
        <w:rPr>
          <w:sz w:val="22"/>
        </w:rPr>
        <w:t xml:space="preserve"> fraudar a licitação ou praticar ato fraudulento na execução do contrato; </w:t>
      </w:r>
    </w:p>
    <w:p w14:paraId="1B6185B3" w14:textId="77777777" w:rsidR="00FD3C24" w:rsidRPr="00E872BB" w:rsidRDefault="00FD3C24" w:rsidP="00E872BB">
      <w:pPr>
        <w:spacing w:line="240" w:lineRule="auto"/>
        <w:rPr>
          <w:sz w:val="22"/>
        </w:rPr>
      </w:pPr>
      <w:r w:rsidRPr="00E872BB">
        <w:rPr>
          <w:b/>
          <w:bCs/>
          <w:sz w:val="22"/>
        </w:rPr>
        <w:t>j)</w:t>
      </w:r>
      <w:r w:rsidRPr="00E872BB">
        <w:rPr>
          <w:sz w:val="22"/>
        </w:rPr>
        <w:t xml:space="preserve"> comportar-se de modo inidôneo ou cometer fraude de qualquer natureza; </w:t>
      </w:r>
    </w:p>
    <w:p w14:paraId="0752F4BB" w14:textId="77777777" w:rsidR="00FD3C24" w:rsidRPr="00E872BB" w:rsidRDefault="00FD3C24" w:rsidP="00E872BB">
      <w:pPr>
        <w:spacing w:line="240" w:lineRule="auto"/>
        <w:rPr>
          <w:sz w:val="22"/>
        </w:rPr>
      </w:pPr>
      <w:r w:rsidRPr="00E872BB">
        <w:rPr>
          <w:b/>
          <w:bCs/>
          <w:sz w:val="22"/>
        </w:rPr>
        <w:t>l)</w:t>
      </w:r>
      <w:r w:rsidRPr="00E872BB">
        <w:rPr>
          <w:sz w:val="22"/>
        </w:rPr>
        <w:t xml:space="preserve"> praticar atos ilícitos com vistas a frustrar os objetivos da licitação; </w:t>
      </w:r>
    </w:p>
    <w:p w14:paraId="14835A9A" w14:textId="77777777" w:rsidR="00FD3C24" w:rsidRPr="00E872BB" w:rsidRDefault="00FD3C24" w:rsidP="00E872BB">
      <w:pPr>
        <w:spacing w:line="240" w:lineRule="auto"/>
        <w:rPr>
          <w:sz w:val="22"/>
        </w:rPr>
      </w:pPr>
      <w:r w:rsidRPr="00E872BB">
        <w:rPr>
          <w:b/>
          <w:bCs/>
          <w:sz w:val="22"/>
        </w:rPr>
        <w:t>m)</w:t>
      </w:r>
      <w:r w:rsidRPr="00E872BB">
        <w:rPr>
          <w:sz w:val="22"/>
        </w:rPr>
        <w:t xml:space="preserve"> praticar ato lesivo previsto no art. 5º da Lei nº 12.846, de 1º de agosto de 2013. </w:t>
      </w:r>
    </w:p>
    <w:p w14:paraId="0E378BAB" w14:textId="77777777" w:rsidR="00FD3C24" w:rsidRPr="00E872BB" w:rsidRDefault="00FD3C24" w:rsidP="00E872BB">
      <w:pPr>
        <w:spacing w:line="240" w:lineRule="auto"/>
        <w:rPr>
          <w:sz w:val="22"/>
        </w:rPr>
      </w:pPr>
      <w:r w:rsidRPr="00E872BB">
        <w:rPr>
          <w:b/>
          <w:bCs/>
          <w:sz w:val="22"/>
        </w:rPr>
        <w:t>n)</w:t>
      </w:r>
      <w:r w:rsidRPr="00E872BB">
        <w:rPr>
          <w:sz w:val="22"/>
        </w:rPr>
        <w:t xml:space="preserve"> recusar-se a enviar o detalhamento da proposta quando exigível; </w:t>
      </w:r>
    </w:p>
    <w:p w14:paraId="03F5E66B" w14:textId="77777777" w:rsidR="00FD3C24" w:rsidRPr="00E872BB" w:rsidRDefault="00FD3C24" w:rsidP="00E872BB">
      <w:pPr>
        <w:spacing w:line="240" w:lineRule="auto"/>
        <w:rPr>
          <w:sz w:val="22"/>
        </w:rPr>
      </w:pPr>
      <w:r w:rsidRPr="00E872BB">
        <w:rPr>
          <w:b/>
          <w:bCs/>
          <w:sz w:val="22"/>
        </w:rPr>
        <w:t>o)</w:t>
      </w:r>
      <w:r w:rsidRPr="00E872BB">
        <w:rPr>
          <w:sz w:val="22"/>
        </w:rPr>
        <w:t xml:space="preserve"> pedir para ser desclassificado quando encerrada a etapa competitiva; ou </w:t>
      </w:r>
    </w:p>
    <w:p w14:paraId="0B95570D" w14:textId="77777777" w:rsidR="00FD3C24" w:rsidRPr="00E872BB" w:rsidRDefault="00FD3C24" w:rsidP="00E872BB">
      <w:pPr>
        <w:spacing w:line="240" w:lineRule="auto"/>
        <w:rPr>
          <w:sz w:val="22"/>
        </w:rPr>
      </w:pPr>
      <w:r w:rsidRPr="00E872BB">
        <w:rPr>
          <w:b/>
          <w:bCs/>
          <w:sz w:val="22"/>
        </w:rPr>
        <w:t>p)</w:t>
      </w:r>
      <w:r w:rsidRPr="00E872BB">
        <w:rPr>
          <w:sz w:val="22"/>
        </w:rPr>
        <w:t xml:space="preserve"> deixar de apresentar amostra ou apresentar amostra falsificada ou deteriorada; </w:t>
      </w:r>
    </w:p>
    <w:p w14:paraId="7B394414" w14:textId="77777777" w:rsidR="00FD3C24" w:rsidRPr="00E872BB" w:rsidRDefault="00FD3C24" w:rsidP="00E872BB">
      <w:pPr>
        <w:spacing w:line="240" w:lineRule="auto"/>
        <w:rPr>
          <w:sz w:val="22"/>
        </w:rPr>
      </w:pPr>
      <w:r w:rsidRPr="00E872BB">
        <w:rPr>
          <w:b/>
          <w:bCs/>
          <w:sz w:val="22"/>
        </w:rPr>
        <w:t>q)</w:t>
      </w:r>
      <w:r w:rsidRPr="00E872BB">
        <w:rPr>
          <w:sz w:val="22"/>
        </w:rPr>
        <w:t xml:space="preserve"> apresentar proposta ou amostra em desacordo com as especificações do edital e seus anexos;</w:t>
      </w:r>
    </w:p>
    <w:p w14:paraId="5EF5BE38" w14:textId="77777777" w:rsidR="00FD3C24" w:rsidRPr="00E872BB" w:rsidRDefault="00FD3C24" w:rsidP="00E872BB">
      <w:pPr>
        <w:spacing w:line="240" w:lineRule="auto"/>
        <w:rPr>
          <w:sz w:val="22"/>
        </w:rPr>
      </w:pPr>
      <w:r w:rsidRPr="00E872BB">
        <w:rPr>
          <w:b/>
          <w:bCs/>
          <w:sz w:val="22"/>
        </w:rPr>
        <w:t>r)</w:t>
      </w:r>
      <w:r w:rsidRPr="00E872BB">
        <w:rPr>
          <w:sz w:val="22"/>
        </w:rPr>
        <w:t xml:space="preserve"> recusar-se, sem justificativa, a assinar o contrato ou a ata de registro de preço, ou a aceitar ou retirar o instrumento equivalente no prazo estabelecido pela Administração; </w:t>
      </w:r>
    </w:p>
    <w:p w14:paraId="148F51D3" w14:textId="77777777" w:rsidR="00FD3C24" w:rsidRPr="00E872BB" w:rsidRDefault="00FD3C24" w:rsidP="00E872BB">
      <w:pPr>
        <w:spacing w:line="240" w:lineRule="auto"/>
        <w:rPr>
          <w:sz w:val="22"/>
        </w:rPr>
      </w:pPr>
      <w:r w:rsidRPr="00E872BB">
        <w:rPr>
          <w:b/>
          <w:bCs/>
          <w:sz w:val="22"/>
        </w:rPr>
        <w:t>s)</w:t>
      </w:r>
      <w:r w:rsidRPr="00E872BB">
        <w:rPr>
          <w:sz w:val="22"/>
        </w:rPr>
        <w:t xml:space="preserve"> agir em conluio ou em desconformidade com a lei; </w:t>
      </w:r>
    </w:p>
    <w:p w14:paraId="5942B935" w14:textId="29D31D5B" w:rsidR="00FD3C24" w:rsidRDefault="00FD3C24" w:rsidP="00E872BB">
      <w:pPr>
        <w:spacing w:line="240" w:lineRule="auto"/>
        <w:rPr>
          <w:sz w:val="22"/>
        </w:rPr>
      </w:pPr>
      <w:r w:rsidRPr="00E872BB">
        <w:rPr>
          <w:b/>
          <w:bCs/>
          <w:sz w:val="22"/>
        </w:rPr>
        <w:t>t)</w:t>
      </w:r>
      <w:r w:rsidRPr="00E872BB">
        <w:rPr>
          <w:sz w:val="22"/>
        </w:rPr>
        <w:t xml:space="preserve"> induzir deliberadamente a erro no julgamento</w:t>
      </w:r>
      <w:r w:rsidR="00E872BB">
        <w:rPr>
          <w:sz w:val="22"/>
        </w:rPr>
        <w:t>.</w:t>
      </w:r>
    </w:p>
    <w:p w14:paraId="0EBB9A24" w14:textId="77777777" w:rsidR="00E872BB" w:rsidRPr="00E872BB" w:rsidRDefault="00E872BB" w:rsidP="00E872BB">
      <w:pPr>
        <w:spacing w:line="240" w:lineRule="auto"/>
        <w:rPr>
          <w:sz w:val="22"/>
        </w:rPr>
      </w:pPr>
    </w:p>
    <w:p w14:paraId="6FC810E0" w14:textId="77777777" w:rsidR="00FD3C24" w:rsidRPr="00E872BB" w:rsidRDefault="00FD3C24" w:rsidP="00E872BB">
      <w:pPr>
        <w:spacing w:line="240" w:lineRule="auto"/>
        <w:rPr>
          <w:sz w:val="22"/>
        </w:rPr>
      </w:pPr>
      <w:r w:rsidRPr="00E872BB">
        <w:rPr>
          <w:b/>
          <w:bCs/>
          <w:sz w:val="22"/>
        </w:rPr>
        <w:t>9.2.</w:t>
      </w:r>
      <w:r w:rsidRPr="00E872BB">
        <w:rPr>
          <w:sz w:val="22"/>
        </w:rPr>
        <w:t xml:space="preserve"> Serão aplicadas ao responsável pelas infrações administrativas previstas no item 9.1 deste, as seguintes sanções: </w:t>
      </w:r>
    </w:p>
    <w:p w14:paraId="693C4D6B" w14:textId="77777777" w:rsidR="00FD3C24" w:rsidRPr="00E872BB" w:rsidRDefault="00FD3C24" w:rsidP="00E872BB">
      <w:pPr>
        <w:spacing w:line="240" w:lineRule="auto"/>
        <w:rPr>
          <w:sz w:val="22"/>
        </w:rPr>
      </w:pPr>
      <w:r w:rsidRPr="00E872BB">
        <w:rPr>
          <w:b/>
          <w:bCs/>
          <w:sz w:val="22"/>
        </w:rPr>
        <w:t>a)</w:t>
      </w:r>
      <w:r w:rsidRPr="00E872BB">
        <w:rPr>
          <w:sz w:val="22"/>
        </w:rPr>
        <w:t xml:space="preserve"> advertência; </w:t>
      </w:r>
    </w:p>
    <w:p w14:paraId="4972FF60" w14:textId="77777777" w:rsidR="00FD3C24" w:rsidRPr="00E872BB" w:rsidRDefault="00FD3C24" w:rsidP="00E872BB">
      <w:pPr>
        <w:spacing w:line="240" w:lineRule="auto"/>
        <w:rPr>
          <w:sz w:val="22"/>
        </w:rPr>
      </w:pPr>
      <w:r w:rsidRPr="00E872BB">
        <w:rPr>
          <w:b/>
          <w:bCs/>
          <w:sz w:val="22"/>
        </w:rPr>
        <w:t>b)</w:t>
      </w:r>
      <w:r w:rsidRPr="00E872BB">
        <w:rPr>
          <w:sz w:val="22"/>
        </w:rPr>
        <w:t xml:space="preserve"> multa de no mínimo 0,5% (cinco décimos por cento) e máximo de 30% (trinta por cento) do valor do objeto licitado ou contratado; </w:t>
      </w:r>
    </w:p>
    <w:p w14:paraId="5BBBE93B" w14:textId="77777777" w:rsidR="00FD3C24" w:rsidRPr="00E872BB" w:rsidRDefault="00FD3C24" w:rsidP="00E872BB">
      <w:pPr>
        <w:spacing w:line="240" w:lineRule="auto"/>
        <w:rPr>
          <w:sz w:val="22"/>
        </w:rPr>
      </w:pPr>
      <w:r w:rsidRPr="00E872BB">
        <w:rPr>
          <w:b/>
          <w:bCs/>
          <w:sz w:val="22"/>
        </w:rPr>
        <w:t>c)</w:t>
      </w:r>
      <w:r w:rsidRPr="00E872BB">
        <w:rPr>
          <w:sz w:val="22"/>
        </w:rPr>
        <w:t xml:space="preserve"> impedimento de licitar e contratar, no âmbito da Administração Pública direta e indireta do órgão licitante, pelo prazo máximo de 3 (três) anos;</w:t>
      </w:r>
    </w:p>
    <w:p w14:paraId="52EF50BA" w14:textId="77777777" w:rsidR="00FD3C24" w:rsidRDefault="00FD3C24" w:rsidP="00E872BB">
      <w:pPr>
        <w:spacing w:line="240" w:lineRule="auto"/>
        <w:rPr>
          <w:sz w:val="22"/>
        </w:rPr>
      </w:pPr>
      <w:r w:rsidRPr="00E872BB">
        <w:rPr>
          <w:b/>
          <w:bCs/>
          <w:sz w:val="22"/>
        </w:rPr>
        <w:t>d)</w:t>
      </w:r>
      <w:r w:rsidRPr="00E872BB">
        <w:rPr>
          <w:sz w:val="22"/>
        </w:rPr>
        <w:t xml:space="preserve"> declaração de inidoneidade para licitar ou contratar no âmbito da Administração Pública direta e indireta de todos os entes federativos, pelo prazo mínimo de 3 (três) anos e máximo de 6 (seis) anos. </w:t>
      </w:r>
    </w:p>
    <w:p w14:paraId="16D88B8E" w14:textId="77777777" w:rsidR="00E872BB" w:rsidRPr="00E872BB" w:rsidRDefault="00E872BB" w:rsidP="00E872BB">
      <w:pPr>
        <w:spacing w:line="240" w:lineRule="auto"/>
        <w:rPr>
          <w:sz w:val="22"/>
        </w:rPr>
      </w:pPr>
    </w:p>
    <w:p w14:paraId="41F8D6AC" w14:textId="7C570E21" w:rsidR="00FD3C24" w:rsidRPr="00E872BB" w:rsidRDefault="00FD3C24" w:rsidP="00E872BB">
      <w:pPr>
        <w:spacing w:line="240" w:lineRule="auto"/>
        <w:rPr>
          <w:sz w:val="22"/>
        </w:rPr>
      </w:pPr>
      <w:r w:rsidRPr="00E872BB">
        <w:rPr>
          <w:b/>
          <w:bCs/>
          <w:sz w:val="22"/>
        </w:rPr>
        <w:t>9.3</w:t>
      </w:r>
      <w:r w:rsidRPr="00E872BB">
        <w:rPr>
          <w:sz w:val="22"/>
        </w:rPr>
        <w:t xml:space="preserve"> As sanções previstas nas alíneas “a”, “c” e “d” do item 9.2. do presente poderão ser aplicadas cumulativamente com a prevista na alínea “b” do mesmo item</w:t>
      </w:r>
      <w:r w:rsidR="00E872BB">
        <w:rPr>
          <w:sz w:val="22"/>
        </w:rPr>
        <w:t>.</w:t>
      </w:r>
    </w:p>
    <w:p w14:paraId="02505BEE" w14:textId="2319E7DA" w:rsidR="00FD3C24" w:rsidRPr="00E872BB" w:rsidRDefault="00FD3C24" w:rsidP="00E872BB">
      <w:pPr>
        <w:spacing w:line="240" w:lineRule="auto"/>
        <w:rPr>
          <w:sz w:val="22"/>
        </w:rPr>
      </w:pPr>
      <w:r w:rsidRPr="00E872BB">
        <w:rPr>
          <w:b/>
          <w:bCs/>
          <w:sz w:val="22"/>
        </w:rPr>
        <w:t>9.4.</w:t>
      </w:r>
      <w:r w:rsidRPr="00E872BB">
        <w:rPr>
          <w:sz w:val="22"/>
        </w:rPr>
        <w:t xml:space="preserve"> A aplicação de multa de mora não impedirá que a Administração a converta em compensatória e promova a extinção unilateral do contrato com a aplicação cumulada de outras sanções, conforme previsto no item 9.2 do presente</w:t>
      </w:r>
      <w:r w:rsidR="00E872BB">
        <w:rPr>
          <w:sz w:val="22"/>
        </w:rPr>
        <w:t>.</w:t>
      </w:r>
    </w:p>
    <w:p w14:paraId="5FE36BF6" w14:textId="43EC1E4E" w:rsidR="00FD3C24" w:rsidRPr="00E872BB" w:rsidRDefault="00FD3C24" w:rsidP="00E872BB">
      <w:pPr>
        <w:spacing w:line="240" w:lineRule="auto"/>
        <w:rPr>
          <w:sz w:val="22"/>
        </w:rPr>
      </w:pPr>
      <w:r w:rsidRPr="00E872BB">
        <w:rPr>
          <w:b/>
          <w:bCs/>
          <w:sz w:val="22"/>
        </w:rPr>
        <w:t>9.5.</w:t>
      </w:r>
      <w:r w:rsidRPr="00E872BB">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r w:rsidR="00E872BB">
        <w:rPr>
          <w:sz w:val="22"/>
        </w:rPr>
        <w:t>.</w:t>
      </w:r>
      <w:r w:rsidRPr="00E872BB">
        <w:rPr>
          <w:sz w:val="22"/>
        </w:rPr>
        <w:t xml:space="preserve"> </w:t>
      </w:r>
    </w:p>
    <w:p w14:paraId="32B1A68B" w14:textId="1EC14E82" w:rsidR="00FD3C24" w:rsidRPr="00E872BB" w:rsidRDefault="00FD3C24" w:rsidP="00E872BB">
      <w:pPr>
        <w:spacing w:line="240" w:lineRule="auto"/>
        <w:rPr>
          <w:sz w:val="22"/>
        </w:rPr>
      </w:pPr>
      <w:r w:rsidRPr="00E872BB">
        <w:rPr>
          <w:b/>
          <w:bCs/>
          <w:sz w:val="22"/>
        </w:rPr>
        <w:t>9.6.</w:t>
      </w:r>
      <w:r w:rsidRPr="00E872BB">
        <w:rPr>
          <w:sz w:val="22"/>
        </w:rPr>
        <w:t xml:space="preserve"> A aplicação das sanções previstas no item 9.2. deste não exclui, em hipótese alguma, a obrigação de reparação integral do dano causado à Administração Pública</w:t>
      </w:r>
      <w:r w:rsidR="00E872BB">
        <w:rPr>
          <w:sz w:val="22"/>
        </w:rPr>
        <w:t>.</w:t>
      </w:r>
      <w:r w:rsidRPr="00E872BB">
        <w:rPr>
          <w:sz w:val="22"/>
        </w:rPr>
        <w:t xml:space="preserve"> </w:t>
      </w:r>
    </w:p>
    <w:p w14:paraId="363CD7EF" w14:textId="7856C51B" w:rsidR="00A83A54" w:rsidRPr="00E872BB" w:rsidRDefault="00FD3C24" w:rsidP="00E872BB">
      <w:pPr>
        <w:spacing w:line="240" w:lineRule="auto"/>
        <w:rPr>
          <w:sz w:val="22"/>
        </w:rPr>
      </w:pPr>
      <w:r w:rsidRPr="00E872BB">
        <w:rPr>
          <w:b/>
          <w:bCs/>
          <w:sz w:val="22"/>
        </w:rPr>
        <w:t>9.7.</w:t>
      </w:r>
      <w:r w:rsidRPr="00E872BB">
        <w:rPr>
          <w:sz w:val="22"/>
        </w:rPr>
        <w:t xml:space="preserve"> Na aplicação da sanção prevista no item 9.2, alínea “b”, do presente, será facultada a defesa do interessado no prazo de 15 (quinze) dias úteis, contado da data de sua intimação</w:t>
      </w:r>
      <w:r w:rsidR="00E872BB">
        <w:rPr>
          <w:sz w:val="22"/>
        </w:rPr>
        <w:t>.</w:t>
      </w:r>
    </w:p>
    <w:p w14:paraId="644EFBBC" w14:textId="7D6A7B7D" w:rsidR="00FD3C24" w:rsidRPr="00E872BB" w:rsidRDefault="00FD3C24" w:rsidP="00E872BB">
      <w:pPr>
        <w:spacing w:line="240" w:lineRule="auto"/>
        <w:rPr>
          <w:sz w:val="22"/>
        </w:rPr>
      </w:pPr>
      <w:r w:rsidRPr="00E872BB">
        <w:rPr>
          <w:b/>
          <w:bCs/>
          <w:sz w:val="22"/>
        </w:rPr>
        <w:t>9.8.</w:t>
      </w:r>
      <w:r w:rsidRPr="00E872BB">
        <w:rPr>
          <w:sz w:val="22"/>
        </w:rPr>
        <w:t xml:space="preserve">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r w:rsidR="00E872BB">
        <w:rPr>
          <w:sz w:val="22"/>
        </w:rPr>
        <w:t>.</w:t>
      </w:r>
    </w:p>
    <w:p w14:paraId="451C41F3" w14:textId="03B7934E" w:rsidR="00FD3C24" w:rsidRPr="00E872BB" w:rsidRDefault="00FD3C24" w:rsidP="00E872BB">
      <w:pPr>
        <w:spacing w:line="240" w:lineRule="auto"/>
        <w:rPr>
          <w:sz w:val="22"/>
        </w:rPr>
      </w:pPr>
      <w:r w:rsidRPr="00E872BB">
        <w:rPr>
          <w:b/>
          <w:bCs/>
          <w:sz w:val="22"/>
        </w:rPr>
        <w:t>9.9.</w:t>
      </w:r>
      <w:r w:rsidRPr="00E872BB">
        <w:rPr>
          <w:sz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r w:rsidR="00E872BB">
        <w:rPr>
          <w:sz w:val="22"/>
        </w:rPr>
        <w:t>.</w:t>
      </w:r>
    </w:p>
    <w:p w14:paraId="681ADB45" w14:textId="2F6975FF" w:rsidR="00FD3C24" w:rsidRPr="00E872BB" w:rsidRDefault="00FD3C24" w:rsidP="00E872BB">
      <w:pPr>
        <w:spacing w:line="240" w:lineRule="auto"/>
        <w:rPr>
          <w:sz w:val="22"/>
        </w:rPr>
      </w:pPr>
      <w:r w:rsidRPr="00E872BB">
        <w:rPr>
          <w:b/>
          <w:bCs/>
          <w:sz w:val="22"/>
        </w:rPr>
        <w:t>9.10.</w:t>
      </w:r>
      <w:r w:rsidRPr="00E872BB">
        <w:rPr>
          <w:sz w:val="22"/>
        </w:rPr>
        <w:t xml:space="preserve"> Serão indeferidas pela comissão, mediante decisão fundamentada, provas ilícitas, impertinentes, desnecessárias, protelatórias ou intempestivas</w:t>
      </w:r>
      <w:r w:rsidR="00E872BB">
        <w:rPr>
          <w:sz w:val="22"/>
        </w:rPr>
        <w:t>.</w:t>
      </w:r>
    </w:p>
    <w:p w14:paraId="695AD7A8" w14:textId="709E8DF9" w:rsidR="00FD3C24" w:rsidRPr="00E872BB" w:rsidRDefault="00FD3C24" w:rsidP="00E872BB">
      <w:pPr>
        <w:spacing w:line="240" w:lineRule="auto"/>
        <w:rPr>
          <w:sz w:val="22"/>
        </w:rPr>
      </w:pPr>
      <w:r w:rsidRPr="00E872BB">
        <w:rPr>
          <w:b/>
          <w:bCs/>
          <w:sz w:val="22"/>
        </w:rPr>
        <w:t>9.11.</w:t>
      </w:r>
      <w:r w:rsidRPr="00E872BB">
        <w:rPr>
          <w:sz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872BB">
        <w:rPr>
          <w:sz w:val="22"/>
        </w:rPr>
        <w:t>.</w:t>
      </w:r>
    </w:p>
    <w:p w14:paraId="5D102FF5" w14:textId="77777777" w:rsidR="00FD3C24" w:rsidRPr="00E872BB" w:rsidRDefault="00FD3C24" w:rsidP="00E872BB">
      <w:pPr>
        <w:spacing w:line="240" w:lineRule="auto"/>
        <w:rPr>
          <w:sz w:val="22"/>
        </w:rPr>
      </w:pPr>
      <w:r w:rsidRPr="00E872BB">
        <w:rPr>
          <w:b/>
          <w:bCs/>
          <w:sz w:val="22"/>
        </w:rPr>
        <w:t>9.12.</w:t>
      </w:r>
      <w:r w:rsidRPr="00E872BB">
        <w:rPr>
          <w:sz w:val="22"/>
        </w:rPr>
        <w:t xml:space="preserve"> É admitida a reabilitação do licitante ou contratado perante a própria autoridade que aplicou a penalidade, exigidos, cumulativamente: </w:t>
      </w:r>
    </w:p>
    <w:p w14:paraId="510CA15F" w14:textId="77777777" w:rsidR="00FD3C24" w:rsidRPr="00E872BB" w:rsidRDefault="00FD3C24" w:rsidP="00E872BB">
      <w:pPr>
        <w:spacing w:line="240" w:lineRule="auto"/>
        <w:rPr>
          <w:sz w:val="22"/>
        </w:rPr>
      </w:pPr>
      <w:r w:rsidRPr="00E872BB">
        <w:rPr>
          <w:b/>
          <w:bCs/>
          <w:sz w:val="22"/>
        </w:rPr>
        <w:t>a)</w:t>
      </w:r>
      <w:r w:rsidRPr="00E872BB">
        <w:rPr>
          <w:sz w:val="22"/>
        </w:rPr>
        <w:t xml:space="preserve"> reparação integral do dano causado à Administração Pública; </w:t>
      </w:r>
    </w:p>
    <w:p w14:paraId="6C978B68" w14:textId="77777777" w:rsidR="00FD3C24" w:rsidRPr="00E872BB" w:rsidRDefault="00FD3C24" w:rsidP="00E872BB">
      <w:pPr>
        <w:spacing w:line="240" w:lineRule="auto"/>
        <w:rPr>
          <w:sz w:val="22"/>
        </w:rPr>
      </w:pPr>
      <w:r w:rsidRPr="00E872BB">
        <w:rPr>
          <w:b/>
          <w:bCs/>
          <w:sz w:val="22"/>
        </w:rPr>
        <w:t>b)</w:t>
      </w:r>
      <w:r w:rsidRPr="00E872BB">
        <w:rPr>
          <w:sz w:val="22"/>
        </w:rPr>
        <w:t xml:space="preserve"> pagamento da multa; </w:t>
      </w:r>
    </w:p>
    <w:p w14:paraId="0CCC0314" w14:textId="77777777" w:rsidR="00FD3C24" w:rsidRPr="00E872BB" w:rsidRDefault="00FD3C24" w:rsidP="00E872BB">
      <w:pPr>
        <w:spacing w:line="240" w:lineRule="auto"/>
        <w:rPr>
          <w:sz w:val="22"/>
        </w:rPr>
      </w:pPr>
      <w:r w:rsidRPr="00E872BB">
        <w:rPr>
          <w:b/>
          <w:bCs/>
          <w:sz w:val="22"/>
        </w:rPr>
        <w:t>c)</w:t>
      </w:r>
      <w:r w:rsidRPr="00E872BB">
        <w:rPr>
          <w:sz w:val="22"/>
        </w:rPr>
        <w:t xml:space="preserve"> transcurso do prazo mínimo de 1 (um) ano da aplicação da penalidade, no caso de impedimento de licitar e contratar, ou de 3 (três) anos da aplicação da penalidade, no caso de declaração de inidoneidade; </w:t>
      </w:r>
    </w:p>
    <w:p w14:paraId="099ED822" w14:textId="77777777" w:rsidR="00FD3C24" w:rsidRPr="00E872BB" w:rsidRDefault="00FD3C24" w:rsidP="00E872BB">
      <w:pPr>
        <w:spacing w:line="240" w:lineRule="auto"/>
        <w:rPr>
          <w:sz w:val="22"/>
        </w:rPr>
      </w:pPr>
      <w:r w:rsidRPr="00E872BB">
        <w:rPr>
          <w:b/>
          <w:bCs/>
          <w:sz w:val="22"/>
        </w:rPr>
        <w:t>d)</w:t>
      </w:r>
      <w:r w:rsidRPr="00E872BB">
        <w:rPr>
          <w:sz w:val="22"/>
        </w:rPr>
        <w:t xml:space="preserve"> cumprimento das condições de reabilitação definidas no ato punitivo; </w:t>
      </w:r>
    </w:p>
    <w:p w14:paraId="2DD636DE" w14:textId="77777777" w:rsidR="00FD3C24" w:rsidRDefault="00FD3C24" w:rsidP="00E872BB">
      <w:pPr>
        <w:spacing w:line="240" w:lineRule="auto"/>
        <w:rPr>
          <w:sz w:val="22"/>
        </w:rPr>
      </w:pPr>
      <w:r w:rsidRPr="00E872BB">
        <w:rPr>
          <w:b/>
          <w:bCs/>
          <w:sz w:val="22"/>
        </w:rPr>
        <w:t>e)</w:t>
      </w:r>
      <w:r w:rsidRPr="00E872BB">
        <w:rPr>
          <w:sz w:val="22"/>
        </w:rPr>
        <w:t xml:space="preserve"> análise jurídica prévia, com posicionamento conclusivo quanto ao cumprimento dos requisitos definidos neste artigo;</w:t>
      </w:r>
    </w:p>
    <w:p w14:paraId="40F26C0A" w14:textId="77777777" w:rsidR="009A727F" w:rsidRPr="00E872BB" w:rsidRDefault="009A727F" w:rsidP="00E872BB">
      <w:pPr>
        <w:spacing w:line="240" w:lineRule="auto"/>
        <w:rPr>
          <w:sz w:val="22"/>
        </w:rPr>
      </w:pPr>
    </w:p>
    <w:p w14:paraId="0E03A410" w14:textId="77777777" w:rsidR="00FD3C24" w:rsidRPr="00E872BB" w:rsidRDefault="00FD3C24" w:rsidP="00E872BB">
      <w:pPr>
        <w:spacing w:line="240" w:lineRule="auto"/>
        <w:rPr>
          <w:sz w:val="22"/>
        </w:rPr>
      </w:pPr>
      <w:r w:rsidRPr="00E872BB">
        <w:rPr>
          <w:b/>
          <w:bCs/>
          <w:sz w:val="22"/>
        </w:rPr>
        <w:t>9.13.</w:t>
      </w:r>
      <w:r w:rsidRPr="00E872BB">
        <w:rPr>
          <w:sz w:val="22"/>
        </w:rPr>
        <w:t xml:space="preserve"> A sanção pelas infrações previstas nas alíneas “h” e “m” do item 9.2 do presente exigirá, como condição de reabilitação do licitante ou contratado, a implantação ou aperfeiçoamento de programa de integridade pelo responsável;</w:t>
      </w:r>
    </w:p>
    <w:p w14:paraId="3CB9C33E" w14:textId="77777777" w:rsidR="00FD3C24" w:rsidRPr="00E872BB" w:rsidRDefault="00FD3C24" w:rsidP="00E872BB">
      <w:pPr>
        <w:spacing w:line="240" w:lineRule="auto"/>
        <w:rPr>
          <w:sz w:val="22"/>
        </w:rPr>
      </w:pPr>
      <w:r w:rsidRPr="00E872BB">
        <w:rPr>
          <w:b/>
          <w:bCs/>
          <w:sz w:val="22"/>
        </w:rPr>
        <w:t>9.14.</w:t>
      </w:r>
      <w:r w:rsidRPr="00E872BB">
        <w:rPr>
          <w:sz w:val="22"/>
        </w:rPr>
        <w:t xml:space="preserve"> Na aplicação das sanções serão considerados: </w:t>
      </w:r>
    </w:p>
    <w:p w14:paraId="3D83FBAA" w14:textId="77777777" w:rsidR="00FD3C24" w:rsidRPr="00E872BB" w:rsidRDefault="00FD3C24" w:rsidP="00E872BB">
      <w:pPr>
        <w:spacing w:line="240" w:lineRule="auto"/>
        <w:rPr>
          <w:sz w:val="22"/>
        </w:rPr>
      </w:pPr>
      <w:r w:rsidRPr="009A727F">
        <w:rPr>
          <w:b/>
          <w:bCs/>
          <w:sz w:val="22"/>
        </w:rPr>
        <w:t>a)</w:t>
      </w:r>
      <w:r w:rsidRPr="00E872BB">
        <w:rPr>
          <w:sz w:val="22"/>
        </w:rPr>
        <w:t xml:space="preserve"> a natureza e a gravidade da infração cometida; </w:t>
      </w:r>
    </w:p>
    <w:p w14:paraId="0B5A6FF1" w14:textId="77777777" w:rsidR="00FD3C24" w:rsidRPr="00E872BB" w:rsidRDefault="00FD3C24" w:rsidP="00E872BB">
      <w:pPr>
        <w:spacing w:line="240" w:lineRule="auto"/>
        <w:rPr>
          <w:sz w:val="22"/>
        </w:rPr>
      </w:pPr>
      <w:r w:rsidRPr="009A727F">
        <w:rPr>
          <w:b/>
          <w:bCs/>
          <w:sz w:val="22"/>
        </w:rPr>
        <w:t>b)</w:t>
      </w:r>
      <w:r w:rsidRPr="00E872BB">
        <w:rPr>
          <w:sz w:val="22"/>
        </w:rPr>
        <w:t xml:space="preserve"> as peculiaridades do caso concreto; </w:t>
      </w:r>
    </w:p>
    <w:p w14:paraId="27853975" w14:textId="77777777" w:rsidR="00FD3C24" w:rsidRPr="00E872BB" w:rsidRDefault="00FD3C24" w:rsidP="00E872BB">
      <w:pPr>
        <w:spacing w:line="240" w:lineRule="auto"/>
        <w:rPr>
          <w:sz w:val="22"/>
        </w:rPr>
      </w:pPr>
      <w:r w:rsidRPr="009A727F">
        <w:rPr>
          <w:b/>
          <w:bCs/>
          <w:sz w:val="22"/>
        </w:rPr>
        <w:t>c)</w:t>
      </w:r>
      <w:r w:rsidRPr="00E872BB">
        <w:rPr>
          <w:sz w:val="22"/>
        </w:rPr>
        <w:t xml:space="preserve"> as circunstâncias agravantes ou atenuantes; </w:t>
      </w:r>
    </w:p>
    <w:p w14:paraId="3CFA0D3A" w14:textId="77777777" w:rsidR="00FD3C24" w:rsidRPr="00E872BB" w:rsidRDefault="00FD3C24" w:rsidP="00E872BB">
      <w:pPr>
        <w:spacing w:line="240" w:lineRule="auto"/>
        <w:rPr>
          <w:sz w:val="22"/>
        </w:rPr>
      </w:pPr>
      <w:r w:rsidRPr="009A727F">
        <w:rPr>
          <w:b/>
          <w:bCs/>
          <w:sz w:val="22"/>
        </w:rPr>
        <w:t>d)</w:t>
      </w:r>
      <w:r w:rsidRPr="00E872BB">
        <w:rPr>
          <w:sz w:val="22"/>
        </w:rPr>
        <w:t xml:space="preserve"> os danos que dela provierem para a Administração Pública; </w:t>
      </w:r>
    </w:p>
    <w:p w14:paraId="5FDA4E19" w14:textId="77777777" w:rsidR="00FD3C24" w:rsidRPr="00E872BB" w:rsidRDefault="00FD3C24" w:rsidP="00E872BB">
      <w:pPr>
        <w:spacing w:line="240" w:lineRule="auto"/>
        <w:rPr>
          <w:sz w:val="22"/>
        </w:rPr>
      </w:pPr>
      <w:r w:rsidRPr="009A727F">
        <w:rPr>
          <w:b/>
          <w:bCs/>
          <w:sz w:val="22"/>
        </w:rPr>
        <w:t>e)</w:t>
      </w:r>
      <w:r w:rsidRPr="00E872BB">
        <w:rPr>
          <w:sz w:val="22"/>
        </w:rPr>
        <w:t xml:space="preserve"> a implantação ou o aperfeiçoamento de programa de integridade, conforme normas e orientações dos órgãos de controle.</w:t>
      </w:r>
    </w:p>
    <w:p w14:paraId="1B2603BF" w14:textId="77777777" w:rsidR="00A83A54" w:rsidRPr="00E872BB" w:rsidRDefault="00A83A54" w:rsidP="00E872BB">
      <w:pPr>
        <w:spacing w:line="240" w:lineRule="auto"/>
        <w:rPr>
          <w:sz w:val="22"/>
        </w:rPr>
      </w:pPr>
    </w:p>
    <w:p w14:paraId="54F301BA" w14:textId="77777777" w:rsidR="00FD3C24" w:rsidRPr="00E872BB" w:rsidRDefault="00FD3C24" w:rsidP="00E872BB">
      <w:pPr>
        <w:spacing w:line="240" w:lineRule="auto"/>
        <w:rPr>
          <w:sz w:val="22"/>
        </w:rPr>
      </w:pPr>
      <w:r w:rsidRPr="00E872BB">
        <w:rPr>
          <w:b/>
          <w:bCs/>
          <w:sz w:val="22"/>
        </w:rPr>
        <w:t>CLÁUSULA DÉCIMA - DA RESCISÃO CONTRATUAL</w:t>
      </w:r>
      <w:r w:rsidRPr="00E872BB">
        <w:rPr>
          <w:sz w:val="22"/>
        </w:rPr>
        <w:t xml:space="preserve"> </w:t>
      </w:r>
    </w:p>
    <w:p w14:paraId="099624F3" w14:textId="77777777" w:rsidR="00FD3C24" w:rsidRPr="00E872BB" w:rsidRDefault="00FD3C24" w:rsidP="00E872BB">
      <w:pPr>
        <w:spacing w:line="240" w:lineRule="auto"/>
        <w:rPr>
          <w:sz w:val="22"/>
        </w:rPr>
      </w:pPr>
      <w:r w:rsidRPr="00E872BB">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1432BA" w14:textId="77777777" w:rsidR="00FD3C24" w:rsidRPr="00E872BB" w:rsidRDefault="00FD3C24" w:rsidP="00E872BB">
      <w:pPr>
        <w:spacing w:line="240" w:lineRule="auto"/>
        <w:rPr>
          <w:sz w:val="22"/>
        </w:rPr>
      </w:pPr>
      <w:r w:rsidRPr="00E872BB">
        <w:rPr>
          <w:b/>
          <w:bCs/>
          <w:sz w:val="22"/>
        </w:rPr>
        <w:t>Parágrafo Único:</w:t>
      </w:r>
      <w:r w:rsidRPr="00E872BB">
        <w:rPr>
          <w:sz w:val="22"/>
        </w:rPr>
        <w:t xml:space="preserve"> o presente contrato não poderá ser objeto de cessão ou transferência, no todo ou em parte. O contrato será rescindido de pleno direito, independente de notificação ou interpelação judicial ou extrajudicial, sem qualquer espécie de indenização a CONTRATADA, nos casos de: </w:t>
      </w:r>
    </w:p>
    <w:p w14:paraId="01EAE91C" w14:textId="77777777" w:rsidR="00FD3C24" w:rsidRPr="00E872BB" w:rsidRDefault="00FD3C24" w:rsidP="00E872BB">
      <w:pPr>
        <w:spacing w:line="240" w:lineRule="auto"/>
        <w:rPr>
          <w:sz w:val="22"/>
        </w:rPr>
      </w:pPr>
      <w:r w:rsidRPr="009A727F">
        <w:rPr>
          <w:b/>
          <w:bCs/>
          <w:sz w:val="22"/>
        </w:rPr>
        <w:t>a)</w:t>
      </w:r>
      <w:r w:rsidRPr="00E872BB">
        <w:rPr>
          <w:sz w:val="22"/>
        </w:rPr>
        <w:t xml:space="preserve"> Falência ou liquidação da CONTRATADA; </w:t>
      </w:r>
    </w:p>
    <w:p w14:paraId="2BFD7AFD" w14:textId="77777777" w:rsidR="00FD3C24" w:rsidRPr="00E872BB" w:rsidRDefault="00FD3C24" w:rsidP="00E872BB">
      <w:pPr>
        <w:spacing w:line="240" w:lineRule="auto"/>
        <w:rPr>
          <w:sz w:val="22"/>
        </w:rPr>
      </w:pPr>
      <w:r w:rsidRPr="009A727F">
        <w:rPr>
          <w:b/>
          <w:bCs/>
          <w:sz w:val="22"/>
        </w:rPr>
        <w:t>b)</w:t>
      </w:r>
      <w:r w:rsidRPr="00E872BB">
        <w:rPr>
          <w:sz w:val="22"/>
        </w:rPr>
        <w:t xml:space="preserve"> Incorporação, fusão ou cisão da CONTRATADA que venha a prejudicar a execução do contrato; </w:t>
      </w:r>
    </w:p>
    <w:p w14:paraId="36640F02" w14:textId="77777777" w:rsidR="00FD3C24" w:rsidRPr="00E872BB" w:rsidRDefault="00FD3C24" w:rsidP="00E872BB">
      <w:pPr>
        <w:spacing w:line="240" w:lineRule="auto"/>
        <w:rPr>
          <w:sz w:val="22"/>
        </w:rPr>
      </w:pPr>
      <w:r w:rsidRPr="009A727F">
        <w:rPr>
          <w:b/>
          <w:bCs/>
          <w:sz w:val="22"/>
        </w:rPr>
        <w:t>c)</w:t>
      </w:r>
      <w:r w:rsidRPr="00E872BB">
        <w:rPr>
          <w:sz w:val="22"/>
        </w:rPr>
        <w:t xml:space="preserve"> Transferência a outrem, no todo ou em parte as obrigações decorrentes do contrato sem a autorização do Município; </w:t>
      </w:r>
    </w:p>
    <w:p w14:paraId="37A09B11" w14:textId="77777777" w:rsidR="00FD3C24" w:rsidRPr="00E872BB" w:rsidRDefault="00FD3C24" w:rsidP="00E872BB">
      <w:pPr>
        <w:spacing w:line="240" w:lineRule="auto"/>
        <w:rPr>
          <w:sz w:val="22"/>
        </w:rPr>
      </w:pPr>
      <w:r w:rsidRPr="009A727F">
        <w:rPr>
          <w:b/>
          <w:bCs/>
          <w:sz w:val="22"/>
        </w:rPr>
        <w:t>d)</w:t>
      </w:r>
      <w:r w:rsidRPr="00E872BB">
        <w:rPr>
          <w:sz w:val="22"/>
        </w:rPr>
        <w:t xml:space="preserve"> Manifesta irresponsabilidade por parte da CONTRATADA de cumprir com as obrigações assumidas; </w:t>
      </w:r>
    </w:p>
    <w:p w14:paraId="27699EC3" w14:textId="77777777" w:rsidR="00FD3C24" w:rsidRPr="00E872BB" w:rsidRDefault="00FD3C24" w:rsidP="00E872BB">
      <w:pPr>
        <w:spacing w:line="240" w:lineRule="auto"/>
        <w:rPr>
          <w:sz w:val="22"/>
        </w:rPr>
      </w:pPr>
      <w:r w:rsidRPr="009A727F">
        <w:rPr>
          <w:b/>
          <w:bCs/>
          <w:sz w:val="22"/>
        </w:rPr>
        <w:t>e)</w:t>
      </w:r>
      <w:r w:rsidRPr="00E872BB">
        <w:rPr>
          <w:sz w:val="22"/>
        </w:rPr>
        <w:t xml:space="preserve"> Procedimentos irregulares da CONTRATADA, que venha causar transtornos ou prejuízos para o Município e/ou terceiros; A rescisão do contrato unilateralmente pelo Município acarretará as seguintes consequências, sem prejuízo de outras de caráter civil ou criminal, se necessárias:</w:t>
      </w:r>
    </w:p>
    <w:p w14:paraId="19FC728A" w14:textId="77777777" w:rsidR="00FD3C24" w:rsidRPr="00E872BB" w:rsidRDefault="00FD3C24" w:rsidP="00E872BB">
      <w:pPr>
        <w:spacing w:line="240" w:lineRule="auto"/>
        <w:rPr>
          <w:sz w:val="22"/>
        </w:rPr>
      </w:pPr>
      <w:r w:rsidRPr="009A727F">
        <w:rPr>
          <w:b/>
          <w:bCs/>
          <w:sz w:val="22"/>
        </w:rPr>
        <w:t>I)</w:t>
      </w:r>
      <w:r w:rsidRPr="00E872BB">
        <w:rPr>
          <w:sz w:val="22"/>
        </w:rPr>
        <w:t xml:space="preserve"> Assunção imediata do objeto do contrato, por ato próprio do Município, mediante a lavratura de termo circunstanciado; </w:t>
      </w:r>
    </w:p>
    <w:p w14:paraId="04C2C77E" w14:textId="77777777" w:rsidR="00FD3C24" w:rsidRPr="00E872BB" w:rsidRDefault="00FD3C24" w:rsidP="00E872BB">
      <w:pPr>
        <w:spacing w:line="240" w:lineRule="auto"/>
        <w:rPr>
          <w:sz w:val="22"/>
        </w:rPr>
      </w:pPr>
      <w:r w:rsidRPr="009A727F">
        <w:rPr>
          <w:b/>
          <w:bCs/>
          <w:sz w:val="22"/>
        </w:rPr>
        <w:t>II)</w:t>
      </w:r>
      <w:r w:rsidRPr="00E872BB">
        <w:rPr>
          <w:sz w:val="22"/>
        </w:rPr>
        <w:t xml:space="preserve"> Responsabilização da CONTRATADA por prejuízos causados ao Município. </w:t>
      </w:r>
    </w:p>
    <w:p w14:paraId="1C6A8297" w14:textId="77777777" w:rsidR="00A83A54" w:rsidRPr="00E872BB" w:rsidRDefault="00A83A54" w:rsidP="00E872BB">
      <w:pPr>
        <w:spacing w:line="240" w:lineRule="auto"/>
        <w:rPr>
          <w:sz w:val="22"/>
        </w:rPr>
      </w:pPr>
    </w:p>
    <w:p w14:paraId="3F6BD875" w14:textId="77777777" w:rsidR="00FD3C24" w:rsidRPr="00E872BB" w:rsidRDefault="00FD3C24" w:rsidP="00E872BB">
      <w:pPr>
        <w:spacing w:line="240" w:lineRule="auto"/>
        <w:rPr>
          <w:sz w:val="22"/>
        </w:rPr>
      </w:pPr>
      <w:r w:rsidRPr="00E872BB">
        <w:rPr>
          <w:b/>
          <w:bCs/>
          <w:sz w:val="22"/>
        </w:rPr>
        <w:t>CLÁUSULA DÉCIMA PRIMEIRA- DAS MEDIÇÕES</w:t>
      </w:r>
      <w:r w:rsidRPr="00E872BB">
        <w:rPr>
          <w:sz w:val="22"/>
        </w:rPr>
        <w:t xml:space="preserve"> </w:t>
      </w:r>
    </w:p>
    <w:p w14:paraId="275BD660" w14:textId="77777777" w:rsidR="00FD3C24" w:rsidRPr="00E872BB" w:rsidRDefault="00FD3C24" w:rsidP="00E872BB">
      <w:pPr>
        <w:spacing w:line="240" w:lineRule="auto"/>
        <w:rPr>
          <w:sz w:val="22"/>
        </w:rPr>
      </w:pPr>
      <w:r w:rsidRPr="00E872BB">
        <w:rPr>
          <w:b/>
          <w:bCs/>
          <w:sz w:val="22"/>
        </w:rPr>
        <w:t>11.1.</w:t>
      </w:r>
      <w:r w:rsidRPr="00E872BB">
        <w:rPr>
          <w:sz w:val="22"/>
        </w:rPr>
        <w:t xml:space="preserve"> As medições estarão vinculadas ao cronograma físico-financeiro;</w:t>
      </w:r>
    </w:p>
    <w:p w14:paraId="093BDA80" w14:textId="7338D85A" w:rsidR="00FD3C24" w:rsidRPr="00E872BB" w:rsidRDefault="00FD3C24" w:rsidP="00E872BB">
      <w:pPr>
        <w:spacing w:line="240" w:lineRule="auto"/>
        <w:rPr>
          <w:sz w:val="22"/>
        </w:rPr>
      </w:pPr>
      <w:r w:rsidRPr="00E872BB">
        <w:rPr>
          <w:b/>
          <w:bCs/>
          <w:sz w:val="22"/>
        </w:rPr>
        <w:t>11.2.</w:t>
      </w:r>
      <w:r w:rsidRPr="00E872BB">
        <w:rPr>
          <w:sz w:val="22"/>
        </w:rPr>
        <w:t xml:space="preserve"> A cada alteração contratual, por acréscimo ou diminuição do objeto, valor ou prazo do contrato, será acordado novo cronograma para as obras a se realizarem, com prevalência do interesse do órgão ou entidade promotora da licitação;</w:t>
      </w:r>
    </w:p>
    <w:p w14:paraId="583A07C3" w14:textId="77777777" w:rsidR="00FD3C24" w:rsidRPr="00E872BB" w:rsidRDefault="00FD3C24" w:rsidP="00E872BB">
      <w:pPr>
        <w:spacing w:line="240" w:lineRule="auto"/>
        <w:rPr>
          <w:sz w:val="22"/>
        </w:rPr>
      </w:pPr>
      <w:r w:rsidRPr="00E872BB">
        <w:rPr>
          <w:b/>
          <w:bCs/>
          <w:sz w:val="22"/>
        </w:rPr>
        <w:t>11.3.</w:t>
      </w:r>
      <w:r w:rsidRPr="00E872BB">
        <w:rPr>
          <w:sz w:val="22"/>
        </w:rPr>
        <w:t xml:space="preserve"> A programação financeira será sistematicamente atualizada e será passível de reformulação quando fatores supervenientes o justificarem a exclusivo critério do órgão ou entidade promotora da licitação, estabelecendo-se desta forma, na programação para efeito de pagamento das medições de obras e serviços.</w:t>
      </w:r>
    </w:p>
    <w:p w14:paraId="1DF4253E" w14:textId="77777777" w:rsidR="009A727F" w:rsidRDefault="009A727F" w:rsidP="00E872BB">
      <w:pPr>
        <w:spacing w:line="240" w:lineRule="auto"/>
        <w:rPr>
          <w:b/>
          <w:bCs/>
          <w:sz w:val="22"/>
        </w:rPr>
      </w:pPr>
    </w:p>
    <w:p w14:paraId="3D20AA48" w14:textId="2F279E64" w:rsidR="00A83A54" w:rsidRPr="00E872BB" w:rsidRDefault="00FD3C24" w:rsidP="00E872BB">
      <w:pPr>
        <w:spacing w:line="240" w:lineRule="auto"/>
        <w:rPr>
          <w:sz w:val="22"/>
        </w:rPr>
      </w:pPr>
      <w:r w:rsidRPr="00E872BB">
        <w:rPr>
          <w:b/>
          <w:bCs/>
          <w:sz w:val="22"/>
        </w:rPr>
        <w:t>CLÁUSULA DÉCIMA SEGUNDA – DO FORO</w:t>
      </w:r>
      <w:r w:rsidRPr="00E872BB">
        <w:rPr>
          <w:sz w:val="22"/>
        </w:rPr>
        <w:t xml:space="preserve"> </w:t>
      </w:r>
    </w:p>
    <w:p w14:paraId="1330B660" w14:textId="77777777" w:rsidR="009E27D1" w:rsidRPr="00D56431" w:rsidRDefault="009E27D1" w:rsidP="009E27D1">
      <w:pPr>
        <w:spacing w:line="240" w:lineRule="auto"/>
        <w:ind w:left="-5"/>
        <w:rPr>
          <w:sz w:val="22"/>
        </w:rPr>
      </w:pPr>
      <w:r w:rsidRPr="00D56431">
        <w:rPr>
          <w:sz w:val="22"/>
        </w:rPr>
        <w:t>Fica eleito o Foro da Comarca de Rodeio Bonito/RS para dirimir quaisquer dúvidas a respeito do cumprimento da presente ata de registro de preços.</w:t>
      </w:r>
    </w:p>
    <w:p w14:paraId="4ED12D3B" w14:textId="77777777" w:rsidR="009E27D1" w:rsidRPr="00D374BE" w:rsidRDefault="009E27D1" w:rsidP="009E27D1">
      <w:pPr>
        <w:spacing w:line="240" w:lineRule="auto"/>
        <w:ind w:left="-15" w:firstLine="0"/>
        <w:rPr>
          <w:sz w:val="22"/>
        </w:rPr>
      </w:pPr>
      <w:r w:rsidRPr="00D374BE">
        <w:rPr>
          <w:sz w:val="22"/>
        </w:rPr>
        <w:t xml:space="preserve">E por estarem desta forma justos e Contratados, firmam </w:t>
      </w:r>
      <w:r>
        <w:rPr>
          <w:sz w:val="22"/>
        </w:rPr>
        <w:t xml:space="preserve">a </w:t>
      </w:r>
      <w:r w:rsidRPr="00D374BE">
        <w:rPr>
          <w:sz w:val="22"/>
        </w:rPr>
        <w:t xml:space="preserve">presente </w:t>
      </w:r>
      <w:r>
        <w:rPr>
          <w:sz w:val="22"/>
        </w:rPr>
        <w:t xml:space="preserve">ata </w:t>
      </w:r>
      <w:r w:rsidRPr="00D374BE">
        <w:rPr>
          <w:sz w:val="22"/>
        </w:rPr>
        <w:t xml:space="preserve">através de assinatura eletrônica nas formas previstas, conforme a Lei 14.063/2020 dispensada a assinatura de testemunhas nos termos do Parágrafo 4°, Art. 784 da Lei Federal 13.105/2015, Código de Processo Civil. </w:t>
      </w:r>
    </w:p>
    <w:p w14:paraId="49C11EA7" w14:textId="77777777" w:rsidR="009E27D1" w:rsidRPr="00D374BE" w:rsidRDefault="009E27D1" w:rsidP="009E27D1">
      <w:pPr>
        <w:spacing w:line="240" w:lineRule="auto"/>
        <w:ind w:left="-15" w:firstLine="0"/>
        <w:rPr>
          <w:sz w:val="22"/>
        </w:rPr>
      </w:pPr>
    </w:p>
    <w:p w14:paraId="10C1CDEE" w14:textId="77777777" w:rsidR="009E27D1" w:rsidRPr="00D374BE" w:rsidRDefault="009E27D1" w:rsidP="009E27D1">
      <w:pPr>
        <w:spacing w:line="240" w:lineRule="auto"/>
        <w:ind w:left="-15" w:firstLine="0"/>
        <w:rPr>
          <w:sz w:val="22"/>
        </w:rPr>
      </w:pPr>
      <w:r w:rsidRPr="00D374BE">
        <w:rPr>
          <w:sz w:val="22"/>
        </w:rPr>
        <w:tab/>
      </w:r>
      <w:r w:rsidRPr="00D374BE">
        <w:rPr>
          <w:sz w:val="22"/>
        </w:rPr>
        <w:tab/>
        <w:t>A data de assinatura desse documento será a data em que a última assinatura digital ocorrer.</w:t>
      </w:r>
    </w:p>
    <w:p w14:paraId="1BC42F12" w14:textId="77777777" w:rsidR="009E27D1" w:rsidRDefault="009E27D1" w:rsidP="009E27D1">
      <w:pPr>
        <w:spacing w:line="240" w:lineRule="auto"/>
        <w:ind w:left="0" w:firstLine="0"/>
        <w:jc w:val="left"/>
        <w:rPr>
          <w:b/>
          <w:sz w:val="22"/>
        </w:rPr>
      </w:pPr>
    </w:p>
    <w:p w14:paraId="372AECA1" w14:textId="77777777" w:rsidR="00D4636F" w:rsidRDefault="00D4636F" w:rsidP="009E27D1">
      <w:pPr>
        <w:spacing w:line="240" w:lineRule="auto"/>
        <w:ind w:left="0" w:firstLine="0"/>
        <w:jc w:val="left"/>
        <w:rPr>
          <w:b/>
          <w:sz w:val="22"/>
        </w:rPr>
      </w:pPr>
    </w:p>
    <w:p w14:paraId="0A821B75" w14:textId="77777777" w:rsidR="00D4636F" w:rsidRPr="00D56431" w:rsidRDefault="00D4636F" w:rsidP="009E27D1">
      <w:pPr>
        <w:spacing w:line="240" w:lineRule="auto"/>
        <w:ind w:left="0" w:firstLine="0"/>
        <w:jc w:val="left"/>
        <w:rPr>
          <w:b/>
          <w:sz w:val="22"/>
        </w:rPr>
      </w:pPr>
    </w:p>
    <w:p w14:paraId="504E926A" w14:textId="77777777" w:rsidR="009E27D1" w:rsidRPr="00D56431" w:rsidRDefault="009E27D1" w:rsidP="009E27D1">
      <w:pPr>
        <w:spacing w:line="240" w:lineRule="auto"/>
        <w:ind w:left="0" w:firstLine="0"/>
        <w:jc w:val="center"/>
        <w:rPr>
          <w:color w:val="auto"/>
          <w:sz w:val="22"/>
        </w:rPr>
      </w:pPr>
      <w:r w:rsidRPr="00D56431">
        <w:rPr>
          <w:rFonts w:eastAsiaTheme="minorHAnsi"/>
          <w:color w:val="auto"/>
          <w:sz w:val="22"/>
          <w:lang w:eastAsia="en-US"/>
        </w:rPr>
        <w:t>.....................................                                                              ................................................</w:t>
      </w:r>
    </w:p>
    <w:p w14:paraId="53922F71" w14:textId="77777777" w:rsidR="009E27D1" w:rsidRDefault="009E27D1" w:rsidP="009E27D1">
      <w:pPr>
        <w:spacing w:line="240" w:lineRule="auto"/>
        <w:ind w:left="0" w:firstLine="0"/>
        <w:jc w:val="center"/>
        <w:rPr>
          <w:color w:val="auto"/>
          <w:sz w:val="22"/>
        </w:rPr>
      </w:pPr>
      <w:r w:rsidRPr="00D56431">
        <w:rPr>
          <w:color w:val="auto"/>
          <w:sz w:val="22"/>
        </w:rPr>
        <w:t>Prefeito Municipal</w:t>
      </w:r>
      <w:r w:rsidRPr="00D56431">
        <w:rPr>
          <w:color w:val="auto"/>
          <w:sz w:val="22"/>
        </w:rPr>
        <w:tab/>
        <w:t xml:space="preserve">                                                                CNPJ: </w:t>
      </w:r>
      <w:r w:rsidRPr="00D56431">
        <w:rPr>
          <w:rFonts w:eastAsia="Calibri"/>
          <w:color w:val="auto"/>
          <w:sz w:val="22"/>
          <w:lang w:eastAsia="en-US"/>
        </w:rPr>
        <w:t>...................................</w:t>
      </w:r>
    </w:p>
    <w:p w14:paraId="7B0386FD" w14:textId="5CA44B00" w:rsidR="009E27D1" w:rsidRDefault="009E27D1" w:rsidP="009E27D1">
      <w:pPr>
        <w:spacing w:line="240" w:lineRule="auto"/>
        <w:ind w:left="0" w:firstLine="0"/>
        <w:rPr>
          <w:color w:val="auto"/>
          <w:sz w:val="22"/>
        </w:rPr>
      </w:pPr>
      <w:r>
        <w:rPr>
          <w:color w:val="auto"/>
          <w:sz w:val="22"/>
        </w:rPr>
        <w:t xml:space="preserve">                      </w:t>
      </w:r>
      <w:r w:rsidRPr="00D56431">
        <w:rPr>
          <w:color w:val="auto"/>
          <w:sz w:val="22"/>
        </w:rPr>
        <w:t xml:space="preserve">CONTRATANTE                                                                      </w:t>
      </w:r>
      <w:r>
        <w:rPr>
          <w:color w:val="auto"/>
          <w:sz w:val="22"/>
        </w:rPr>
        <w:t xml:space="preserve">  </w:t>
      </w:r>
      <w:r w:rsidRPr="00D56431">
        <w:rPr>
          <w:color w:val="auto"/>
          <w:sz w:val="22"/>
        </w:rPr>
        <w:t>CONTRATADA</w:t>
      </w:r>
    </w:p>
    <w:p w14:paraId="515EA4FD" w14:textId="77777777" w:rsidR="009E27D1" w:rsidRDefault="009E27D1" w:rsidP="009E27D1">
      <w:pPr>
        <w:spacing w:line="240" w:lineRule="auto"/>
        <w:ind w:left="0" w:firstLine="0"/>
        <w:jc w:val="center"/>
        <w:rPr>
          <w:color w:val="auto"/>
          <w:sz w:val="22"/>
        </w:rPr>
      </w:pPr>
    </w:p>
    <w:p w14:paraId="374C8727" w14:textId="77777777" w:rsidR="00D4636F" w:rsidRDefault="00D4636F" w:rsidP="009E27D1">
      <w:pPr>
        <w:spacing w:line="240" w:lineRule="auto"/>
        <w:ind w:left="0" w:firstLine="0"/>
        <w:jc w:val="center"/>
        <w:rPr>
          <w:color w:val="auto"/>
          <w:sz w:val="22"/>
        </w:rPr>
      </w:pPr>
    </w:p>
    <w:p w14:paraId="584A46D3" w14:textId="77777777" w:rsidR="00D4636F" w:rsidRPr="00D56431" w:rsidRDefault="00D4636F" w:rsidP="009E27D1">
      <w:pPr>
        <w:spacing w:line="240" w:lineRule="auto"/>
        <w:ind w:left="0" w:firstLine="0"/>
        <w:jc w:val="center"/>
        <w:rPr>
          <w:color w:val="auto"/>
          <w:sz w:val="22"/>
        </w:rPr>
      </w:pPr>
    </w:p>
    <w:p w14:paraId="36EC7007" w14:textId="77777777" w:rsidR="009E27D1" w:rsidRPr="00D56431" w:rsidRDefault="009E27D1" w:rsidP="009E27D1">
      <w:pPr>
        <w:spacing w:line="240" w:lineRule="auto"/>
        <w:ind w:left="0" w:firstLine="0"/>
        <w:rPr>
          <w:color w:val="auto"/>
          <w:sz w:val="22"/>
        </w:rPr>
      </w:pPr>
      <w:r w:rsidRPr="00D56431">
        <w:rPr>
          <w:color w:val="auto"/>
          <w:sz w:val="22"/>
        </w:rPr>
        <w:t xml:space="preserve">                                                                        ____________________</w:t>
      </w:r>
    </w:p>
    <w:p w14:paraId="0D2E740D" w14:textId="30CF9118" w:rsidR="009E27D1" w:rsidRDefault="009E27D1" w:rsidP="009E27D1">
      <w:pPr>
        <w:spacing w:line="240" w:lineRule="auto"/>
        <w:ind w:left="0" w:firstLine="0"/>
        <w:jc w:val="center"/>
        <w:rPr>
          <w:color w:val="auto"/>
          <w:sz w:val="22"/>
        </w:rPr>
      </w:pPr>
      <w:r w:rsidRPr="00D56431">
        <w:rPr>
          <w:color w:val="auto"/>
          <w:sz w:val="22"/>
        </w:rPr>
        <w:t xml:space="preserve">Fiscal </w:t>
      </w:r>
      <w:r>
        <w:rPr>
          <w:sz w:val="22"/>
        </w:rPr>
        <w:t>do contrato</w:t>
      </w:r>
    </w:p>
    <w:p w14:paraId="39EE1339" w14:textId="77777777" w:rsidR="009E27D1" w:rsidRDefault="009E27D1" w:rsidP="009E27D1">
      <w:pPr>
        <w:spacing w:line="240" w:lineRule="auto"/>
        <w:ind w:left="0" w:firstLine="0"/>
        <w:jc w:val="center"/>
        <w:rPr>
          <w:color w:val="auto"/>
          <w:sz w:val="22"/>
        </w:rPr>
      </w:pPr>
    </w:p>
    <w:p w14:paraId="4A26C601" w14:textId="77777777" w:rsidR="009E27D1" w:rsidRDefault="009E27D1" w:rsidP="009E27D1">
      <w:pPr>
        <w:spacing w:line="240" w:lineRule="auto"/>
        <w:ind w:left="0" w:firstLine="0"/>
        <w:jc w:val="left"/>
        <w:rPr>
          <w:color w:val="auto"/>
          <w:sz w:val="22"/>
        </w:rPr>
      </w:pPr>
    </w:p>
    <w:p w14:paraId="769D5B5D" w14:textId="77777777" w:rsidR="00D4636F" w:rsidRDefault="00D4636F" w:rsidP="009E27D1">
      <w:pPr>
        <w:spacing w:line="240" w:lineRule="auto"/>
        <w:ind w:left="0" w:firstLine="0"/>
        <w:jc w:val="left"/>
        <w:rPr>
          <w:color w:val="auto"/>
          <w:sz w:val="22"/>
        </w:rPr>
      </w:pPr>
    </w:p>
    <w:p w14:paraId="4C86DF71" w14:textId="77777777" w:rsidR="009E27D1" w:rsidRPr="00D56431" w:rsidRDefault="009E27D1" w:rsidP="009E27D1">
      <w:pPr>
        <w:spacing w:line="240" w:lineRule="auto"/>
        <w:ind w:left="0" w:firstLine="0"/>
        <w:jc w:val="left"/>
        <w:rPr>
          <w:color w:val="auto"/>
          <w:sz w:val="22"/>
        </w:rPr>
      </w:pPr>
      <w:r w:rsidRPr="00D56431">
        <w:rPr>
          <w:color w:val="auto"/>
          <w:sz w:val="22"/>
        </w:rPr>
        <w:t>De acordo em data supra:</w:t>
      </w:r>
    </w:p>
    <w:p w14:paraId="6D36CC0A" w14:textId="77777777" w:rsidR="009E27D1" w:rsidRPr="006722F2" w:rsidRDefault="009E27D1" w:rsidP="009E27D1">
      <w:pPr>
        <w:spacing w:line="240" w:lineRule="auto"/>
        <w:ind w:left="0" w:firstLine="0"/>
        <w:jc w:val="left"/>
        <w:rPr>
          <w:b/>
          <w:bCs/>
          <w:sz w:val="22"/>
        </w:rPr>
      </w:pPr>
      <w:r w:rsidRPr="00D56431">
        <w:rPr>
          <w:color w:val="auto"/>
          <w:sz w:val="22"/>
        </w:rPr>
        <w:t>Assessoria jurídica.</w:t>
      </w:r>
    </w:p>
    <w:p w14:paraId="25D7E598" w14:textId="77777777" w:rsidR="00D4636F" w:rsidRDefault="00D4636F" w:rsidP="009E27D1">
      <w:pPr>
        <w:tabs>
          <w:tab w:val="left" w:pos="3794"/>
        </w:tabs>
        <w:jc w:val="center"/>
        <w:rPr>
          <w:b/>
          <w:szCs w:val="24"/>
        </w:rPr>
      </w:pPr>
    </w:p>
    <w:p w14:paraId="328F2842" w14:textId="77777777" w:rsidR="00D4636F" w:rsidRDefault="00D4636F" w:rsidP="009E27D1">
      <w:pPr>
        <w:tabs>
          <w:tab w:val="left" w:pos="3794"/>
        </w:tabs>
        <w:jc w:val="center"/>
        <w:rPr>
          <w:b/>
          <w:szCs w:val="24"/>
        </w:rPr>
      </w:pPr>
    </w:p>
    <w:p w14:paraId="0A6BB722" w14:textId="77777777" w:rsidR="00D4636F" w:rsidRDefault="00D4636F" w:rsidP="009E27D1">
      <w:pPr>
        <w:tabs>
          <w:tab w:val="left" w:pos="3794"/>
        </w:tabs>
        <w:jc w:val="center"/>
        <w:rPr>
          <w:b/>
          <w:szCs w:val="24"/>
        </w:rPr>
      </w:pPr>
    </w:p>
    <w:p w14:paraId="508D3A8B" w14:textId="77777777" w:rsidR="00D4636F" w:rsidRDefault="00D4636F" w:rsidP="009E27D1">
      <w:pPr>
        <w:tabs>
          <w:tab w:val="left" w:pos="3794"/>
        </w:tabs>
        <w:jc w:val="center"/>
        <w:rPr>
          <w:b/>
          <w:szCs w:val="24"/>
        </w:rPr>
      </w:pPr>
    </w:p>
    <w:p w14:paraId="3FB04B79" w14:textId="77777777" w:rsidR="00D4636F" w:rsidRDefault="00D4636F" w:rsidP="009E27D1">
      <w:pPr>
        <w:tabs>
          <w:tab w:val="left" w:pos="3794"/>
        </w:tabs>
        <w:jc w:val="center"/>
        <w:rPr>
          <w:b/>
          <w:szCs w:val="24"/>
        </w:rPr>
      </w:pPr>
    </w:p>
    <w:p w14:paraId="2D500C15" w14:textId="77777777" w:rsidR="00D4636F" w:rsidRDefault="00D4636F" w:rsidP="009E27D1">
      <w:pPr>
        <w:tabs>
          <w:tab w:val="left" w:pos="3794"/>
        </w:tabs>
        <w:jc w:val="center"/>
        <w:rPr>
          <w:b/>
          <w:szCs w:val="24"/>
        </w:rPr>
      </w:pPr>
    </w:p>
    <w:p w14:paraId="701940CA" w14:textId="77777777" w:rsidR="00D4636F" w:rsidRDefault="00D4636F" w:rsidP="009E27D1">
      <w:pPr>
        <w:tabs>
          <w:tab w:val="left" w:pos="3794"/>
        </w:tabs>
        <w:jc w:val="center"/>
        <w:rPr>
          <w:b/>
          <w:szCs w:val="24"/>
        </w:rPr>
      </w:pPr>
    </w:p>
    <w:p w14:paraId="4CBCADCB" w14:textId="77777777" w:rsidR="00D4636F" w:rsidRDefault="00D4636F" w:rsidP="009E27D1">
      <w:pPr>
        <w:tabs>
          <w:tab w:val="left" w:pos="3794"/>
        </w:tabs>
        <w:jc w:val="center"/>
        <w:rPr>
          <w:b/>
          <w:szCs w:val="24"/>
        </w:rPr>
      </w:pPr>
    </w:p>
    <w:p w14:paraId="04805778" w14:textId="77777777" w:rsidR="00D4636F" w:rsidRDefault="00D4636F" w:rsidP="009E27D1">
      <w:pPr>
        <w:tabs>
          <w:tab w:val="left" w:pos="3794"/>
        </w:tabs>
        <w:jc w:val="center"/>
        <w:rPr>
          <w:b/>
          <w:szCs w:val="24"/>
        </w:rPr>
      </w:pPr>
    </w:p>
    <w:p w14:paraId="37730C17" w14:textId="77777777" w:rsidR="00D4636F" w:rsidRDefault="00D4636F" w:rsidP="009E27D1">
      <w:pPr>
        <w:tabs>
          <w:tab w:val="left" w:pos="3794"/>
        </w:tabs>
        <w:jc w:val="center"/>
        <w:rPr>
          <w:b/>
          <w:szCs w:val="24"/>
        </w:rPr>
      </w:pPr>
    </w:p>
    <w:p w14:paraId="446206E9" w14:textId="77777777" w:rsidR="00D4636F" w:rsidRDefault="00D4636F" w:rsidP="009E27D1">
      <w:pPr>
        <w:tabs>
          <w:tab w:val="left" w:pos="3794"/>
        </w:tabs>
        <w:jc w:val="center"/>
        <w:rPr>
          <w:b/>
          <w:szCs w:val="24"/>
        </w:rPr>
      </w:pPr>
    </w:p>
    <w:p w14:paraId="1C7A8AC6" w14:textId="77777777" w:rsidR="00D4636F" w:rsidRDefault="00D4636F" w:rsidP="009E27D1">
      <w:pPr>
        <w:tabs>
          <w:tab w:val="left" w:pos="3794"/>
        </w:tabs>
        <w:jc w:val="center"/>
        <w:rPr>
          <w:b/>
          <w:szCs w:val="24"/>
        </w:rPr>
      </w:pPr>
    </w:p>
    <w:p w14:paraId="0DF8415A" w14:textId="79ADA428" w:rsidR="00D4636F" w:rsidRDefault="00D4636F" w:rsidP="009E27D1">
      <w:pPr>
        <w:tabs>
          <w:tab w:val="left" w:pos="3794"/>
        </w:tabs>
        <w:jc w:val="center"/>
        <w:rPr>
          <w:b/>
          <w:szCs w:val="24"/>
        </w:rPr>
      </w:pPr>
    </w:p>
    <w:p w14:paraId="157F79CA" w14:textId="566FEA1C" w:rsidR="00BA0289" w:rsidRDefault="00BA0289" w:rsidP="009E27D1">
      <w:pPr>
        <w:tabs>
          <w:tab w:val="left" w:pos="3794"/>
        </w:tabs>
        <w:jc w:val="center"/>
        <w:rPr>
          <w:b/>
          <w:szCs w:val="24"/>
        </w:rPr>
      </w:pPr>
    </w:p>
    <w:p w14:paraId="1E752910" w14:textId="0FB50C14" w:rsidR="00BA0289" w:rsidRDefault="00BA0289" w:rsidP="009E27D1">
      <w:pPr>
        <w:tabs>
          <w:tab w:val="left" w:pos="3794"/>
        </w:tabs>
        <w:jc w:val="center"/>
        <w:rPr>
          <w:b/>
          <w:szCs w:val="24"/>
        </w:rPr>
      </w:pPr>
    </w:p>
    <w:p w14:paraId="2F9D16C3" w14:textId="387EF2DC" w:rsidR="00BA0289" w:rsidRDefault="00BA0289" w:rsidP="009E27D1">
      <w:pPr>
        <w:tabs>
          <w:tab w:val="left" w:pos="3794"/>
        </w:tabs>
        <w:jc w:val="center"/>
        <w:rPr>
          <w:b/>
          <w:szCs w:val="24"/>
        </w:rPr>
      </w:pPr>
    </w:p>
    <w:p w14:paraId="7937A85A" w14:textId="67427B01" w:rsidR="00BA0289" w:rsidRDefault="00BA0289" w:rsidP="009E27D1">
      <w:pPr>
        <w:tabs>
          <w:tab w:val="left" w:pos="3794"/>
        </w:tabs>
        <w:jc w:val="center"/>
        <w:rPr>
          <w:b/>
          <w:szCs w:val="24"/>
        </w:rPr>
      </w:pPr>
    </w:p>
    <w:p w14:paraId="7C75CE5E" w14:textId="4E7AF9C3" w:rsidR="00BA0289" w:rsidRDefault="00BA0289" w:rsidP="009E27D1">
      <w:pPr>
        <w:tabs>
          <w:tab w:val="left" w:pos="3794"/>
        </w:tabs>
        <w:jc w:val="center"/>
        <w:rPr>
          <w:b/>
          <w:szCs w:val="24"/>
        </w:rPr>
      </w:pPr>
    </w:p>
    <w:p w14:paraId="5ECC935E" w14:textId="693E5BB5" w:rsidR="00BA0289" w:rsidRDefault="00BA0289" w:rsidP="009E27D1">
      <w:pPr>
        <w:tabs>
          <w:tab w:val="left" w:pos="3794"/>
        </w:tabs>
        <w:jc w:val="center"/>
        <w:rPr>
          <w:b/>
          <w:szCs w:val="24"/>
        </w:rPr>
      </w:pPr>
    </w:p>
    <w:p w14:paraId="18511170" w14:textId="7916B1A1" w:rsidR="00BA0289" w:rsidRDefault="00BA0289" w:rsidP="009E27D1">
      <w:pPr>
        <w:tabs>
          <w:tab w:val="left" w:pos="3794"/>
        </w:tabs>
        <w:jc w:val="center"/>
        <w:rPr>
          <w:b/>
          <w:szCs w:val="24"/>
        </w:rPr>
      </w:pPr>
    </w:p>
    <w:p w14:paraId="76A95350" w14:textId="58EE1E92" w:rsidR="00BA0289" w:rsidRDefault="00BA0289" w:rsidP="009E27D1">
      <w:pPr>
        <w:tabs>
          <w:tab w:val="left" w:pos="3794"/>
        </w:tabs>
        <w:jc w:val="center"/>
        <w:rPr>
          <w:b/>
          <w:szCs w:val="24"/>
        </w:rPr>
      </w:pPr>
    </w:p>
    <w:p w14:paraId="4217A047" w14:textId="1F6CAA72" w:rsidR="00BA0289" w:rsidRDefault="00BA0289" w:rsidP="009E27D1">
      <w:pPr>
        <w:tabs>
          <w:tab w:val="left" w:pos="3794"/>
        </w:tabs>
        <w:jc w:val="center"/>
        <w:rPr>
          <w:b/>
          <w:szCs w:val="24"/>
        </w:rPr>
      </w:pPr>
    </w:p>
    <w:p w14:paraId="26D3AB69" w14:textId="2163A660" w:rsidR="00BA0289" w:rsidRDefault="00BA0289" w:rsidP="009E27D1">
      <w:pPr>
        <w:tabs>
          <w:tab w:val="left" w:pos="3794"/>
        </w:tabs>
        <w:jc w:val="center"/>
        <w:rPr>
          <w:b/>
          <w:szCs w:val="24"/>
        </w:rPr>
      </w:pPr>
    </w:p>
    <w:p w14:paraId="06F27271" w14:textId="1E1D0A0E" w:rsidR="00BA0289" w:rsidRDefault="00BA0289" w:rsidP="009E27D1">
      <w:pPr>
        <w:tabs>
          <w:tab w:val="left" w:pos="3794"/>
        </w:tabs>
        <w:jc w:val="center"/>
        <w:rPr>
          <w:b/>
          <w:szCs w:val="24"/>
        </w:rPr>
      </w:pPr>
    </w:p>
    <w:p w14:paraId="5B178CFB" w14:textId="3188677B" w:rsidR="00BA0289" w:rsidRDefault="00BA0289" w:rsidP="009E27D1">
      <w:pPr>
        <w:tabs>
          <w:tab w:val="left" w:pos="3794"/>
        </w:tabs>
        <w:jc w:val="center"/>
        <w:rPr>
          <w:b/>
          <w:szCs w:val="24"/>
        </w:rPr>
      </w:pPr>
    </w:p>
    <w:p w14:paraId="58F69B8B" w14:textId="77777777" w:rsidR="00BA0289" w:rsidRDefault="00BA0289" w:rsidP="009E27D1">
      <w:pPr>
        <w:tabs>
          <w:tab w:val="left" w:pos="3794"/>
        </w:tabs>
        <w:jc w:val="center"/>
        <w:rPr>
          <w:b/>
          <w:szCs w:val="24"/>
        </w:rPr>
      </w:pPr>
      <w:bookmarkStart w:id="114" w:name="_GoBack"/>
      <w:bookmarkEnd w:id="114"/>
    </w:p>
    <w:p w14:paraId="17FA8780" w14:textId="77777777" w:rsidR="00D4636F" w:rsidRDefault="00D4636F" w:rsidP="009E27D1">
      <w:pPr>
        <w:tabs>
          <w:tab w:val="left" w:pos="3794"/>
        </w:tabs>
        <w:jc w:val="center"/>
        <w:rPr>
          <w:b/>
          <w:szCs w:val="24"/>
        </w:rPr>
      </w:pPr>
    </w:p>
    <w:p w14:paraId="3604680B" w14:textId="77777777" w:rsidR="00D4636F" w:rsidRDefault="00D4636F" w:rsidP="009E27D1">
      <w:pPr>
        <w:tabs>
          <w:tab w:val="left" w:pos="3794"/>
        </w:tabs>
        <w:jc w:val="center"/>
        <w:rPr>
          <w:b/>
          <w:szCs w:val="24"/>
        </w:rPr>
      </w:pPr>
    </w:p>
    <w:p w14:paraId="54D4248E" w14:textId="77777777" w:rsidR="00D4636F" w:rsidRDefault="00D4636F" w:rsidP="009E27D1">
      <w:pPr>
        <w:tabs>
          <w:tab w:val="left" w:pos="3794"/>
        </w:tabs>
        <w:jc w:val="center"/>
        <w:rPr>
          <w:b/>
          <w:szCs w:val="24"/>
        </w:rPr>
      </w:pPr>
    </w:p>
    <w:p w14:paraId="1DDDB924" w14:textId="77777777" w:rsidR="00D4636F" w:rsidRDefault="00D4636F" w:rsidP="009E27D1">
      <w:pPr>
        <w:tabs>
          <w:tab w:val="left" w:pos="3794"/>
        </w:tabs>
        <w:jc w:val="center"/>
        <w:rPr>
          <w:b/>
          <w:szCs w:val="24"/>
        </w:rPr>
      </w:pPr>
    </w:p>
    <w:p w14:paraId="4E5A1674" w14:textId="77777777" w:rsidR="00D4636F" w:rsidRDefault="00D4636F" w:rsidP="009E27D1">
      <w:pPr>
        <w:tabs>
          <w:tab w:val="left" w:pos="3794"/>
        </w:tabs>
        <w:jc w:val="center"/>
        <w:rPr>
          <w:b/>
          <w:szCs w:val="24"/>
        </w:rPr>
      </w:pPr>
    </w:p>
    <w:p w14:paraId="66E8DCA0" w14:textId="5E145DA9" w:rsidR="009E27D1" w:rsidRDefault="009E27D1" w:rsidP="009E27D1">
      <w:pPr>
        <w:tabs>
          <w:tab w:val="left" w:pos="3794"/>
        </w:tabs>
        <w:jc w:val="center"/>
        <w:rPr>
          <w:b/>
          <w:szCs w:val="24"/>
        </w:rPr>
      </w:pPr>
      <w:r>
        <w:rPr>
          <w:b/>
          <w:szCs w:val="24"/>
        </w:rPr>
        <w:t>ANEXO III</w:t>
      </w:r>
    </w:p>
    <w:p w14:paraId="0E64CF2E" w14:textId="77777777" w:rsidR="009E27D1" w:rsidRDefault="009E27D1" w:rsidP="009E27D1">
      <w:pPr>
        <w:spacing w:line="276" w:lineRule="auto"/>
        <w:ind w:left="0" w:firstLine="0"/>
        <w:jc w:val="center"/>
        <w:rPr>
          <w:rFonts w:eastAsia="Arial"/>
          <w:b/>
          <w:szCs w:val="24"/>
        </w:rPr>
      </w:pPr>
      <w:r>
        <w:rPr>
          <w:rFonts w:eastAsia="Arial"/>
          <w:b/>
          <w:szCs w:val="24"/>
        </w:rPr>
        <w:t>MODELO DE PROPOSTA COMERCIAL</w:t>
      </w:r>
    </w:p>
    <w:p w14:paraId="4C6CC99D" w14:textId="77777777" w:rsidR="009E27D1" w:rsidRDefault="009E27D1" w:rsidP="009E27D1">
      <w:pPr>
        <w:pStyle w:val="SemEspaamento"/>
        <w:spacing w:line="360" w:lineRule="auto"/>
        <w:rPr>
          <w:b/>
          <w:bCs/>
          <w:szCs w:val="24"/>
        </w:rPr>
      </w:pPr>
    </w:p>
    <w:p w14:paraId="047F64D4" w14:textId="77777777" w:rsidR="009E27D1" w:rsidRDefault="009E27D1" w:rsidP="009E27D1">
      <w:pPr>
        <w:pStyle w:val="SemEspaamento"/>
        <w:spacing w:line="360" w:lineRule="auto"/>
        <w:rPr>
          <w:b/>
          <w:bCs/>
          <w:szCs w:val="24"/>
        </w:rPr>
      </w:pPr>
      <w:r>
        <w:rPr>
          <w:b/>
          <w:bCs/>
          <w:szCs w:val="24"/>
        </w:rPr>
        <w:t xml:space="preserve">Ao </w:t>
      </w:r>
    </w:p>
    <w:p w14:paraId="264BD5DC" w14:textId="77777777" w:rsidR="009E27D1" w:rsidRDefault="009E27D1" w:rsidP="009E27D1">
      <w:pPr>
        <w:pStyle w:val="SemEspaamento"/>
        <w:spacing w:line="360" w:lineRule="auto"/>
        <w:rPr>
          <w:b/>
          <w:bCs/>
          <w:szCs w:val="24"/>
        </w:rPr>
      </w:pPr>
      <w:r>
        <w:rPr>
          <w:b/>
          <w:bCs/>
          <w:szCs w:val="24"/>
        </w:rPr>
        <w:t>Município de Rodeio Bonito/RS</w:t>
      </w:r>
    </w:p>
    <w:p w14:paraId="46581F48" w14:textId="26D98B6D" w:rsidR="009E27D1" w:rsidRDefault="009E27D1" w:rsidP="009E27D1">
      <w:pPr>
        <w:pStyle w:val="SemEspaamento"/>
        <w:spacing w:line="360" w:lineRule="auto"/>
        <w:rPr>
          <w:color w:val="auto"/>
          <w:szCs w:val="24"/>
        </w:rPr>
      </w:pPr>
      <w:r>
        <w:rPr>
          <w:color w:val="auto"/>
          <w:szCs w:val="24"/>
        </w:rPr>
        <w:t>Edital de Concorrência Presencial nº 02/2025</w:t>
      </w:r>
    </w:p>
    <w:p w14:paraId="3DB4D623" w14:textId="19F398D7" w:rsidR="009E27D1" w:rsidRDefault="009E27D1" w:rsidP="009E27D1">
      <w:pPr>
        <w:pStyle w:val="SemEspaamento"/>
        <w:spacing w:line="360" w:lineRule="auto"/>
        <w:rPr>
          <w:color w:val="auto"/>
          <w:szCs w:val="24"/>
        </w:rPr>
      </w:pPr>
      <w:r>
        <w:rPr>
          <w:color w:val="auto"/>
          <w:szCs w:val="24"/>
        </w:rPr>
        <w:t>Processo nº 89/2025</w:t>
      </w:r>
    </w:p>
    <w:p w14:paraId="5D87D368" w14:textId="77777777" w:rsidR="009E27D1" w:rsidRDefault="009E27D1" w:rsidP="009E27D1">
      <w:pPr>
        <w:pStyle w:val="SemEspaamento"/>
        <w:rPr>
          <w:szCs w:val="24"/>
        </w:rPr>
      </w:pPr>
    </w:p>
    <w:tbl>
      <w:tblPr>
        <w:tblW w:w="5000" w:type="pct"/>
        <w:tblCellMar>
          <w:left w:w="10" w:type="dxa"/>
          <w:right w:w="10" w:type="dxa"/>
        </w:tblCellMar>
        <w:tblLook w:val="04A0" w:firstRow="1" w:lastRow="0" w:firstColumn="1" w:lastColumn="0" w:noHBand="0" w:noVBand="1"/>
      </w:tblPr>
      <w:tblGrid>
        <w:gridCol w:w="1261"/>
        <w:gridCol w:w="1440"/>
        <w:gridCol w:w="7778"/>
      </w:tblGrid>
      <w:tr w:rsidR="009E27D1" w14:paraId="3DF833DC" w14:textId="77777777" w:rsidTr="00913F5C">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EC61CB1" w14:textId="77777777" w:rsidR="009E27D1" w:rsidRDefault="009E27D1" w:rsidP="00913F5C">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14778F5" w14:textId="77777777" w:rsidR="009E27D1" w:rsidRDefault="009E27D1" w:rsidP="00913F5C">
            <w:pPr>
              <w:pStyle w:val="SemEspaamento"/>
              <w:spacing w:line="256" w:lineRule="auto"/>
              <w:rPr>
                <w:szCs w:val="24"/>
                <w:lang w:eastAsia="en-US"/>
              </w:rPr>
            </w:pPr>
          </w:p>
        </w:tc>
      </w:tr>
      <w:tr w:rsidR="009E27D1" w14:paraId="1AC8D5A1" w14:textId="77777777" w:rsidTr="00913F5C">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5EA4520" w14:textId="77777777" w:rsidR="009E27D1" w:rsidRDefault="009E27D1" w:rsidP="00913F5C">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76AE465" w14:textId="77777777" w:rsidR="009E27D1" w:rsidRDefault="009E27D1" w:rsidP="00913F5C">
            <w:pPr>
              <w:pStyle w:val="SemEspaamento"/>
              <w:spacing w:line="256" w:lineRule="auto"/>
              <w:rPr>
                <w:szCs w:val="24"/>
                <w:lang w:eastAsia="en-US"/>
              </w:rPr>
            </w:pPr>
          </w:p>
        </w:tc>
      </w:tr>
      <w:tr w:rsidR="009E27D1" w14:paraId="5F60DC0B" w14:textId="77777777" w:rsidTr="00913F5C">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5B83A49" w14:textId="77777777" w:rsidR="009E27D1" w:rsidRDefault="009E27D1" w:rsidP="00913F5C">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7A0D039" w14:textId="77777777" w:rsidR="009E27D1" w:rsidRDefault="009E27D1" w:rsidP="00913F5C">
            <w:pPr>
              <w:pStyle w:val="SemEspaamento"/>
              <w:spacing w:line="256" w:lineRule="auto"/>
              <w:rPr>
                <w:szCs w:val="24"/>
                <w:lang w:eastAsia="en-US"/>
              </w:rPr>
            </w:pPr>
          </w:p>
        </w:tc>
      </w:tr>
      <w:tr w:rsidR="009E27D1" w14:paraId="5B08F007" w14:textId="77777777" w:rsidTr="00913F5C">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1E67AD3" w14:textId="77777777" w:rsidR="009E27D1" w:rsidRDefault="009E27D1" w:rsidP="00913F5C">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202A88D" w14:textId="77777777" w:rsidR="009E27D1" w:rsidRDefault="009E27D1" w:rsidP="00913F5C">
            <w:pPr>
              <w:pStyle w:val="SemEspaamento"/>
              <w:spacing w:line="256" w:lineRule="auto"/>
              <w:rPr>
                <w:szCs w:val="24"/>
                <w:lang w:eastAsia="en-US"/>
              </w:rPr>
            </w:pPr>
          </w:p>
        </w:tc>
      </w:tr>
      <w:tr w:rsidR="009E27D1" w14:paraId="2837376A" w14:textId="77777777" w:rsidTr="00913F5C">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0ED2F56" w14:textId="77777777" w:rsidR="009E27D1" w:rsidRDefault="009E27D1" w:rsidP="00913F5C">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63DB436" w14:textId="77777777" w:rsidR="009E27D1" w:rsidRDefault="009E27D1" w:rsidP="00913F5C">
            <w:pPr>
              <w:pStyle w:val="SemEspaamento"/>
              <w:spacing w:line="256" w:lineRule="auto"/>
              <w:rPr>
                <w:szCs w:val="24"/>
                <w:lang w:eastAsia="en-US"/>
              </w:rPr>
            </w:pPr>
          </w:p>
        </w:tc>
      </w:tr>
      <w:tr w:rsidR="009E27D1" w14:paraId="3A232BC2" w14:textId="77777777" w:rsidTr="00913F5C">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9559A89" w14:textId="77777777" w:rsidR="009E27D1" w:rsidRDefault="009E27D1" w:rsidP="00913F5C">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41664BC" w14:textId="77777777" w:rsidR="009E27D1" w:rsidRDefault="009E27D1" w:rsidP="00913F5C">
            <w:pPr>
              <w:pStyle w:val="SemEspaamento"/>
              <w:spacing w:line="256" w:lineRule="auto"/>
              <w:rPr>
                <w:szCs w:val="24"/>
                <w:lang w:eastAsia="en-US"/>
              </w:rPr>
            </w:pPr>
          </w:p>
        </w:tc>
      </w:tr>
      <w:tr w:rsidR="009E27D1" w14:paraId="0C9C68ED" w14:textId="77777777" w:rsidTr="00913F5C">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2527270" w14:textId="77777777" w:rsidR="009E27D1" w:rsidRDefault="009E27D1" w:rsidP="00913F5C">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FFD1F08" w14:textId="77777777" w:rsidR="009E27D1" w:rsidRDefault="009E27D1" w:rsidP="00913F5C">
            <w:pPr>
              <w:pStyle w:val="SemEspaamento"/>
              <w:spacing w:line="256" w:lineRule="auto"/>
              <w:rPr>
                <w:szCs w:val="24"/>
                <w:lang w:eastAsia="en-US"/>
              </w:rPr>
            </w:pPr>
          </w:p>
        </w:tc>
      </w:tr>
      <w:tr w:rsidR="009E27D1" w14:paraId="361E4676" w14:textId="77777777" w:rsidTr="00913F5C">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771F89A" w14:textId="77777777" w:rsidR="009E27D1" w:rsidRDefault="009E27D1" w:rsidP="00913F5C">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A5B281B" w14:textId="77777777" w:rsidR="009E27D1" w:rsidRDefault="009E27D1" w:rsidP="00913F5C">
            <w:pPr>
              <w:pStyle w:val="SemEspaamento"/>
              <w:spacing w:line="256" w:lineRule="auto"/>
              <w:rPr>
                <w:szCs w:val="24"/>
                <w:lang w:eastAsia="en-US"/>
              </w:rPr>
            </w:pPr>
          </w:p>
        </w:tc>
      </w:tr>
      <w:tr w:rsidR="009E27D1" w14:paraId="1A719F3D" w14:textId="77777777" w:rsidTr="00913F5C">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4281EE9D" w14:textId="77777777" w:rsidR="009E27D1" w:rsidRDefault="009E27D1" w:rsidP="00913F5C">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ABDD65" w14:textId="77777777" w:rsidR="009E27D1" w:rsidRDefault="009E27D1" w:rsidP="00913F5C">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155935CC" w14:textId="77777777" w:rsidR="009E27D1" w:rsidRDefault="009E27D1" w:rsidP="00913F5C">
            <w:pPr>
              <w:pStyle w:val="SemEspaamento"/>
              <w:spacing w:line="256" w:lineRule="auto"/>
              <w:rPr>
                <w:szCs w:val="24"/>
                <w:u w:val="single"/>
                <w:lang w:eastAsia="en-US"/>
              </w:rPr>
            </w:pPr>
          </w:p>
        </w:tc>
      </w:tr>
      <w:tr w:rsidR="009E27D1" w14:paraId="169E51A3" w14:textId="77777777" w:rsidTr="00913F5C">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13F6AF9E" w14:textId="77777777" w:rsidR="009E27D1" w:rsidRDefault="009E27D1" w:rsidP="00913F5C">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BC0CAC" w14:textId="77777777" w:rsidR="009E27D1" w:rsidRDefault="009E27D1" w:rsidP="00913F5C">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E3F1F3E" w14:textId="77777777" w:rsidR="009E27D1" w:rsidRDefault="009E27D1" w:rsidP="00913F5C">
            <w:pPr>
              <w:pStyle w:val="SemEspaamento"/>
              <w:spacing w:line="256" w:lineRule="auto"/>
              <w:rPr>
                <w:szCs w:val="24"/>
                <w:lang w:eastAsia="en-US"/>
              </w:rPr>
            </w:pPr>
          </w:p>
        </w:tc>
      </w:tr>
      <w:tr w:rsidR="009E27D1" w14:paraId="2329239E" w14:textId="77777777" w:rsidTr="00913F5C">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52AE91F6" w14:textId="77777777" w:rsidR="009E27D1" w:rsidRDefault="009E27D1" w:rsidP="00913F5C">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22699B" w14:textId="77777777" w:rsidR="009E27D1" w:rsidRDefault="009E27D1" w:rsidP="00913F5C">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93A0D9D" w14:textId="77777777" w:rsidR="009E27D1" w:rsidRDefault="009E27D1" w:rsidP="00913F5C">
            <w:pPr>
              <w:pStyle w:val="SemEspaamento"/>
              <w:spacing w:line="256" w:lineRule="auto"/>
              <w:rPr>
                <w:szCs w:val="24"/>
                <w:lang w:eastAsia="en-US"/>
              </w:rPr>
            </w:pPr>
          </w:p>
        </w:tc>
      </w:tr>
      <w:tr w:rsidR="009E27D1" w14:paraId="67FBCC7C" w14:textId="77777777" w:rsidTr="00913F5C">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C48273B" w14:textId="77777777" w:rsidR="009E27D1" w:rsidRDefault="009E27D1" w:rsidP="00913F5C">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160388" w14:textId="77777777" w:rsidR="009E27D1" w:rsidRDefault="009E27D1" w:rsidP="00913F5C">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2927769" w14:textId="77777777" w:rsidR="009E27D1" w:rsidRDefault="009E27D1" w:rsidP="00913F5C">
            <w:pPr>
              <w:pStyle w:val="SemEspaamento"/>
              <w:spacing w:line="256" w:lineRule="auto"/>
              <w:rPr>
                <w:szCs w:val="24"/>
                <w:lang w:eastAsia="en-US"/>
              </w:rPr>
            </w:pPr>
          </w:p>
        </w:tc>
      </w:tr>
      <w:tr w:rsidR="009E27D1" w14:paraId="05CCD64C" w14:textId="77777777" w:rsidTr="00913F5C">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41E0ACFA" w14:textId="77777777" w:rsidR="009E27D1" w:rsidRDefault="009E27D1" w:rsidP="00913F5C">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58DD4B" w14:textId="77777777" w:rsidR="009E27D1" w:rsidRDefault="009E27D1" w:rsidP="00913F5C">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32E645B" w14:textId="77777777" w:rsidR="009E27D1" w:rsidRDefault="009E27D1" w:rsidP="00913F5C">
            <w:pPr>
              <w:pStyle w:val="SemEspaamento"/>
              <w:spacing w:line="256" w:lineRule="auto"/>
              <w:rPr>
                <w:szCs w:val="24"/>
                <w:lang w:eastAsia="en-US"/>
              </w:rPr>
            </w:pPr>
          </w:p>
        </w:tc>
      </w:tr>
    </w:tbl>
    <w:p w14:paraId="1E45CFEB" w14:textId="77777777" w:rsidR="009E27D1" w:rsidRDefault="009E27D1" w:rsidP="009E27D1">
      <w:pPr>
        <w:pStyle w:val="SemEspaamento"/>
        <w:spacing w:line="276" w:lineRule="auto"/>
        <w:rPr>
          <w:szCs w:val="24"/>
        </w:rPr>
      </w:pPr>
    </w:p>
    <w:tbl>
      <w:tblPr>
        <w:tblW w:w="5000" w:type="pct"/>
        <w:tblCellMar>
          <w:left w:w="10" w:type="dxa"/>
          <w:right w:w="10" w:type="dxa"/>
        </w:tblCellMar>
        <w:tblLook w:val="04A0" w:firstRow="1" w:lastRow="0" w:firstColumn="1" w:lastColumn="0" w:noHBand="0" w:noVBand="1"/>
      </w:tblPr>
      <w:tblGrid>
        <w:gridCol w:w="803"/>
        <w:gridCol w:w="4028"/>
        <w:gridCol w:w="933"/>
        <w:gridCol w:w="1331"/>
        <w:gridCol w:w="1714"/>
        <w:gridCol w:w="1670"/>
      </w:tblGrid>
      <w:tr w:rsidR="009E27D1" w14:paraId="3832D684" w14:textId="77777777" w:rsidTr="009E27D1">
        <w:trPr>
          <w:trHeight w:val="315"/>
        </w:trPr>
        <w:tc>
          <w:tcPr>
            <w:tcW w:w="383"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77462796" w14:textId="77777777" w:rsidR="009E27D1" w:rsidRDefault="009E27D1" w:rsidP="00913F5C">
            <w:pPr>
              <w:pStyle w:val="SemEspaamento"/>
              <w:spacing w:line="256" w:lineRule="auto"/>
              <w:ind w:left="11" w:hanging="11"/>
              <w:jc w:val="center"/>
              <w:rPr>
                <w:b/>
                <w:bCs/>
                <w:szCs w:val="24"/>
                <w:lang w:eastAsia="en-US"/>
              </w:rPr>
            </w:pPr>
            <w:r>
              <w:rPr>
                <w:b/>
                <w:bCs/>
                <w:lang w:eastAsia="en-US"/>
              </w:rPr>
              <w:t>Item</w:t>
            </w:r>
          </w:p>
        </w:tc>
        <w:tc>
          <w:tcPr>
            <w:tcW w:w="1922"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59698EB1" w14:textId="77777777" w:rsidR="009E27D1" w:rsidRDefault="009E27D1" w:rsidP="00913F5C">
            <w:pPr>
              <w:pStyle w:val="SemEspaamento"/>
              <w:spacing w:line="256" w:lineRule="auto"/>
              <w:ind w:left="11" w:hanging="11"/>
              <w:jc w:val="center"/>
              <w:rPr>
                <w:b/>
                <w:bCs/>
                <w:szCs w:val="24"/>
                <w:lang w:eastAsia="en-US"/>
              </w:rPr>
            </w:pPr>
            <w:r>
              <w:rPr>
                <w:b/>
                <w:bCs/>
                <w:lang w:eastAsia="en-US"/>
              </w:rPr>
              <w:t>Descrição</w:t>
            </w:r>
          </w:p>
        </w:tc>
        <w:tc>
          <w:tcPr>
            <w:tcW w:w="445"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4193F70A" w14:textId="77777777" w:rsidR="009E27D1" w:rsidRDefault="009E27D1" w:rsidP="00913F5C">
            <w:pPr>
              <w:pStyle w:val="SemEspaamento"/>
              <w:spacing w:line="256" w:lineRule="auto"/>
              <w:ind w:left="11" w:hanging="11"/>
              <w:jc w:val="center"/>
              <w:rPr>
                <w:b/>
                <w:bCs/>
                <w:szCs w:val="24"/>
                <w:lang w:eastAsia="en-US"/>
              </w:rPr>
            </w:pPr>
            <w:r>
              <w:rPr>
                <w:b/>
                <w:bCs/>
                <w:lang w:eastAsia="en-US"/>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64791332" w14:textId="77777777" w:rsidR="009E27D1" w:rsidRDefault="009E27D1" w:rsidP="00913F5C">
            <w:pPr>
              <w:pStyle w:val="SemEspaamento"/>
              <w:spacing w:line="256" w:lineRule="auto"/>
              <w:ind w:left="11" w:hanging="11"/>
              <w:jc w:val="center"/>
              <w:rPr>
                <w:b/>
                <w:bCs/>
                <w:lang w:eastAsia="en-US"/>
              </w:rPr>
            </w:pPr>
            <w:r>
              <w:rPr>
                <w:b/>
                <w:bCs/>
                <w:lang w:eastAsia="en-US"/>
              </w:rPr>
              <w:t>Quant.</w:t>
            </w:r>
          </w:p>
        </w:tc>
        <w:tc>
          <w:tcPr>
            <w:tcW w:w="818"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13E259D5" w14:textId="77777777" w:rsidR="009E27D1" w:rsidRDefault="009E27D1" w:rsidP="00913F5C">
            <w:pPr>
              <w:pStyle w:val="SemEspaamento"/>
              <w:spacing w:line="256" w:lineRule="auto"/>
              <w:ind w:left="11" w:hanging="11"/>
              <w:jc w:val="center"/>
              <w:rPr>
                <w:b/>
                <w:bCs/>
                <w:szCs w:val="24"/>
                <w:lang w:eastAsia="en-US"/>
              </w:rPr>
            </w:pPr>
            <w:r>
              <w:rPr>
                <w:b/>
                <w:bCs/>
                <w:lang w:eastAsia="en-US"/>
              </w:rPr>
              <w:t>Valor Unit.</w:t>
            </w:r>
          </w:p>
        </w:tc>
        <w:tc>
          <w:tcPr>
            <w:tcW w:w="79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108" w:type="dxa"/>
              <w:bottom w:w="55" w:type="dxa"/>
              <w:right w:w="108" w:type="dxa"/>
            </w:tcMar>
            <w:vAlign w:val="center"/>
            <w:hideMark/>
          </w:tcPr>
          <w:p w14:paraId="6D9CECBC" w14:textId="77777777" w:rsidR="009E27D1" w:rsidRDefault="009E27D1" w:rsidP="00913F5C">
            <w:pPr>
              <w:pStyle w:val="SemEspaamento"/>
              <w:spacing w:line="256" w:lineRule="auto"/>
              <w:ind w:left="11" w:hanging="11"/>
              <w:jc w:val="center"/>
              <w:rPr>
                <w:b/>
                <w:bCs/>
                <w:szCs w:val="24"/>
                <w:lang w:eastAsia="en-US"/>
              </w:rPr>
            </w:pPr>
            <w:r>
              <w:rPr>
                <w:b/>
                <w:bCs/>
                <w:lang w:eastAsia="en-US"/>
              </w:rPr>
              <w:t>Valor Total</w:t>
            </w:r>
          </w:p>
        </w:tc>
      </w:tr>
      <w:tr w:rsidR="009E27D1" w14:paraId="743DB247" w14:textId="77777777" w:rsidTr="00913F5C">
        <w:trPr>
          <w:trHeight w:val="340"/>
        </w:trPr>
        <w:tc>
          <w:tcPr>
            <w:tcW w:w="383"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115C674A" w14:textId="10EAC180" w:rsidR="009E27D1" w:rsidRDefault="009E27D1" w:rsidP="009E27D1">
            <w:pPr>
              <w:pStyle w:val="SemEspaamento"/>
              <w:spacing w:line="256" w:lineRule="auto"/>
              <w:ind w:left="11" w:hanging="11"/>
              <w:jc w:val="center"/>
              <w:rPr>
                <w:szCs w:val="24"/>
                <w:lang w:eastAsia="en-US"/>
              </w:rPr>
            </w:pPr>
            <w:r>
              <w:rPr>
                <w:rFonts w:eastAsia="Calibri"/>
                <w:szCs w:val="24"/>
                <w:lang w:eastAsia="en-US"/>
              </w:rPr>
              <w:t>01</w:t>
            </w:r>
          </w:p>
        </w:tc>
        <w:tc>
          <w:tcPr>
            <w:tcW w:w="1922"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2D0AFF54" w14:textId="5FAC27D5" w:rsidR="009E27D1" w:rsidRDefault="009E27D1" w:rsidP="009E27D1">
            <w:pPr>
              <w:pStyle w:val="SemEspaamento"/>
              <w:ind w:left="0" w:hanging="11"/>
              <w:rPr>
                <w:szCs w:val="24"/>
                <w:lang w:eastAsia="en-US"/>
              </w:rPr>
            </w:pPr>
            <w:r>
              <w:rPr>
                <w:rFonts w:eastAsia="Calibri"/>
                <w:szCs w:val="24"/>
                <w:lang w:eastAsia="en-US"/>
              </w:rPr>
              <w:t>MÃO DE OBRA PARA EXECUÇÃO DE PAVIMENTAÇÃO POLIÉDRICA COM PEDRAS IRREGULARES DE BASALTO COMPREENDENDO A EXECUÇÃO DE COLCHÃO DE TERRA, ASSENTAMENTO DE PEDRAS, LIMPEZA E REJUNTAMENTO.</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0D5FE2A9" w14:textId="487D142F" w:rsidR="009E27D1" w:rsidRDefault="009E27D1" w:rsidP="009E27D1">
            <w:pPr>
              <w:pStyle w:val="SemEspaamento"/>
              <w:spacing w:line="256" w:lineRule="auto"/>
              <w:ind w:left="11" w:hanging="11"/>
              <w:jc w:val="center"/>
              <w:rPr>
                <w:szCs w:val="24"/>
                <w:lang w:eastAsia="en-US"/>
              </w:rPr>
            </w:pPr>
            <w:r>
              <w:rPr>
                <w:rFonts w:eastAsia="Calibri"/>
                <w:szCs w:val="24"/>
                <w:lang w:eastAsia="en-US"/>
              </w:rPr>
              <w:t>M²</w:t>
            </w:r>
          </w:p>
        </w:tc>
        <w:tc>
          <w:tcPr>
            <w:tcW w:w="635" w:type="pct"/>
            <w:tcBorders>
              <w:top w:val="nil"/>
              <w:left w:val="single" w:sz="4" w:space="0" w:color="000000"/>
              <w:bottom w:val="single" w:sz="4" w:space="0" w:color="000000"/>
              <w:right w:val="single" w:sz="4" w:space="0" w:color="000000"/>
            </w:tcBorders>
            <w:vAlign w:val="center"/>
          </w:tcPr>
          <w:p w14:paraId="5C09F665" w14:textId="017C1DFA" w:rsidR="009E27D1" w:rsidRDefault="009E27D1" w:rsidP="009E27D1">
            <w:pPr>
              <w:pStyle w:val="SemEspaamento"/>
              <w:spacing w:line="256" w:lineRule="auto"/>
              <w:ind w:left="11" w:hanging="11"/>
              <w:jc w:val="center"/>
              <w:rPr>
                <w:szCs w:val="24"/>
                <w:lang w:eastAsia="en-US"/>
              </w:rPr>
            </w:pPr>
            <w:r>
              <w:rPr>
                <w:rFonts w:eastAsia="Calibri"/>
                <w:szCs w:val="24"/>
                <w:lang w:eastAsia="en-US"/>
              </w:rPr>
              <w:t>19.914,00</w:t>
            </w:r>
          </w:p>
        </w:tc>
        <w:tc>
          <w:tcPr>
            <w:tcW w:w="818" w:type="pct"/>
            <w:tcBorders>
              <w:top w:val="nil"/>
              <w:left w:val="single" w:sz="4" w:space="0" w:color="000000"/>
              <w:bottom w:val="single" w:sz="4" w:space="0" w:color="000000"/>
              <w:right w:val="nil"/>
            </w:tcBorders>
            <w:tcMar>
              <w:top w:w="57" w:type="dxa"/>
              <w:left w:w="57" w:type="dxa"/>
              <w:bottom w:w="57" w:type="dxa"/>
              <w:right w:w="57" w:type="dxa"/>
            </w:tcMar>
          </w:tcPr>
          <w:p w14:paraId="053E79A1" w14:textId="77777777" w:rsidR="009E27D1" w:rsidRDefault="009E27D1" w:rsidP="009E27D1">
            <w:pPr>
              <w:pStyle w:val="SemEspaamento"/>
              <w:spacing w:line="256" w:lineRule="auto"/>
              <w:ind w:left="11" w:hanging="11"/>
              <w:rPr>
                <w:szCs w:val="24"/>
                <w:lang w:eastAsia="en-US"/>
              </w:rPr>
            </w:pPr>
          </w:p>
        </w:tc>
        <w:tc>
          <w:tcPr>
            <w:tcW w:w="797"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48CCCF68" w14:textId="77777777" w:rsidR="009E27D1" w:rsidRDefault="009E27D1" w:rsidP="009E27D1">
            <w:pPr>
              <w:pStyle w:val="SemEspaamento"/>
              <w:spacing w:line="256" w:lineRule="auto"/>
              <w:ind w:left="11" w:hanging="11"/>
              <w:rPr>
                <w:szCs w:val="24"/>
                <w:lang w:eastAsia="en-US"/>
              </w:rPr>
            </w:pPr>
          </w:p>
        </w:tc>
      </w:tr>
      <w:tr w:rsidR="009E27D1" w14:paraId="0DD0A6D4" w14:textId="77777777" w:rsidTr="00913F5C">
        <w:trPr>
          <w:trHeight w:val="340"/>
        </w:trPr>
        <w:tc>
          <w:tcPr>
            <w:tcW w:w="4203" w:type="pct"/>
            <w:gridSpan w:val="5"/>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56EBA7C3" w14:textId="77777777" w:rsidR="009E27D1" w:rsidRDefault="009E27D1" w:rsidP="009E27D1">
            <w:pPr>
              <w:pStyle w:val="SemEspaamento"/>
              <w:spacing w:line="256" w:lineRule="auto"/>
              <w:ind w:left="11" w:hanging="11"/>
              <w:jc w:val="right"/>
              <w:rPr>
                <w:szCs w:val="24"/>
                <w:lang w:eastAsia="en-US"/>
              </w:rPr>
            </w:pPr>
            <w:r>
              <w:rPr>
                <w:b/>
                <w:bCs/>
                <w:szCs w:val="24"/>
                <w:lang w:eastAsia="en-US"/>
              </w:rPr>
              <w:t>Valor Total da Proposta:</w:t>
            </w:r>
          </w:p>
        </w:tc>
        <w:tc>
          <w:tcPr>
            <w:tcW w:w="797"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298FD44F" w14:textId="77777777" w:rsidR="009E27D1" w:rsidRDefault="009E27D1" w:rsidP="009E27D1">
            <w:pPr>
              <w:pStyle w:val="SemEspaamento"/>
              <w:spacing w:line="256" w:lineRule="auto"/>
              <w:ind w:left="11" w:hanging="11"/>
              <w:rPr>
                <w:szCs w:val="24"/>
                <w:lang w:eastAsia="en-US"/>
              </w:rPr>
            </w:pPr>
          </w:p>
        </w:tc>
      </w:tr>
    </w:tbl>
    <w:p w14:paraId="189CDB79" w14:textId="77777777" w:rsidR="009E27D1" w:rsidRDefault="009E27D1" w:rsidP="009E27D1">
      <w:pPr>
        <w:pStyle w:val="SemEspaamento"/>
        <w:rPr>
          <w:szCs w:val="24"/>
        </w:rPr>
      </w:pPr>
    </w:p>
    <w:p w14:paraId="549C7D3C" w14:textId="77777777" w:rsidR="009E27D1" w:rsidRDefault="009E27D1" w:rsidP="009E27D1">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127D3D31" w14:textId="77777777" w:rsidR="009E27D1" w:rsidRDefault="009E27D1" w:rsidP="009E27D1">
      <w:pPr>
        <w:spacing w:line="276" w:lineRule="auto"/>
        <w:rPr>
          <w:rFonts w:eastAsia="Arial"/>
          <w:szCs w:val="24"/>
        </w:rPr>
      </w:pPr>
    </w:p>
    <w:p w14:paraId="69A144D5" w14:textId="77777777" w:rsidR="009E27D1" w:rsidRDefault="009E27D1" w:rsidP="009E27D1">
      <w:pPr>
        <w:spacing w:line="276" w:lineRule="auto"/>
        <w:rPr>
          <w:rFonts w:eastAsia="Arial"/>
          <w:szCs w:val="24"/>
        </w:rPr>
      </w:pPr>
    </w:p>
    <w:p w14:paraId="6ADA9CE2" w14:textId="77777777" w:rsidR="009E27D1" w:rsidRDefault="009E27D1" w:rsidP="009E27D1">
      <w:pPr>
        <w:spacing w:line="276" w:lineRule="auto"/>
        <w:rPr>
          <w:rFonts w:eastAsia="Arial"/>
          <w:szCs w:val="24"/>
        </w:rPr>
      </w:pPr>
    </w:p>
    <w:p w14:paraId="5FC16D74" w14:textId="77777777" w:rsidR="009E27D1" w:rsidRDefault="009E27D1" w:rsidP="009E27D1">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9E27D1" w14:paraId="7B7055B7" w14:textId="77777777" w:rsidTr="00913F5C">
        <w:trPr>
          <w:jc w:val="center"/>
        </w:trPr>
        <w:tc>
          <w:tcPr>
            <w:tcW w:w="5387" w:type="dxa"/>
            <w:tcBorders>
              <w:top w:val="single" w:sz="4" w:space="0" w:color="auto"/>
              <w:left w:val="nil"/>
              <w:bottom w:val="nil"/>
              <w:right w:val="nil"/>
            </w:tcBorders>
            <w:hideMark/>
          </w:tcPr>
          <w:p w14:paraId="1A90F5F3" w14:textId="77777777" w:rsidR="009E27D1" w:rsidRDefault="009E27D1" w:rsidP="00913F5C">
            <w:pPr>
              <w:spacing w:line="276" w:lineRule="auto"/>
              <w:jc w:val="center"/>
              <w:rPr>
                <w:rFonts w:eastAsia="Arial"/>
                <w:szCs w:val="24"/>
                <w:lang w:eastAsia="en-US"/>
              </w:rPr>
            </w:pPr>
            <w:r>
              <w:rPr>
                <w:rFonts w:eastAsia="Arial"/>
                <w:szCs w:val="24"/>
                <w:lang w:eastAsia="en-US"/>
              </w:rPr>
              <w:t>Nome do representante legal e assinatura</w:t>
            </w:r>
          </w:p>
          <w:p w14:paraId="463839F4" w14:textId="77777777" w:rsidR="009E27D1" w:rsidRDefault="009E27D1" w:rsidP="00913F5C">
            <w:pPr>
              <w:spacing w:line="276" w:lineRule="auto"/>
              <w:jc w:val="center"/>
              <w:rPr>
                <w:rFonts w:eastAsia="Arial"/>
                <w:szCs w:val="24"/>
                <w:lang w:eastAsia="en-US"/>
              </w:rPr>
            </w:pPr>
            <w:r>
              <w:rPr>
                <w:rFonts w:eastAsia="Arial"/>
                <w:szCs w:val="24"/>
                <w:lang w:eastAsia="en-US"/>
              </w:rPr>
              <w:t>Identificação da empresa</w:t>
            </w:r>
          </w:p>
          <w:p w14:paraId="761414D6" w14:textId="77777777" w:rsidR="009E27D1" w:rsidRDefault="009E27D1" w:rsidP="00913F5C">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2025</w:t>
            </w:r>
          </w:p>
        </w:tc>
      </w:tr>
    </w:tbl>
    <w:p w14:paraId="1F9556FA" w14:textId="77777777" w:rsidR="009E27D1" w:rsidRDefault="009E27D1" w:rsidP="009E27D1">
      <w:pPr>
        <w:spacing w:line="276" w:lineRule="auto"/>
        <w:rPr>
          <w:rFonts w:eastAsia="Arial"/>
          <w:szCs w:val="24"/>
        </w:rPr>
      </w:pPr>
    </w:p>
    <w:p w14:paraId="3F367449" w14:textId="77777777" w:rsidR="009E27D1" w:rsidRDefault="009E27D1" w:rsidP="009E27D1">
      <w:pPr>
        <w:rPr>
          <w:szCs w:val="24"/>
        </w:rPr>
      </w:pPr>
    </w:p>
    <w:p w14:paraId="00BCD29F" w14:textId="77777777" w:rsidR="009E27D1" w:rsidRDefault="009E27D1" w:rsidP="00EA1333">
      <w:pPr>
        <w:tabs>
          <w:tab w:val="left" w:pos="3794"/>
        </w:tabs>
        <w:jc w:val="center"/>
        <w:rPr>
          <w:b/>
          <w:szCs w:val="24"/>
        </w:rPr>
      </w:pPr>
    </w:p>
    <w:p w14:paraId="77D1432B" w14:textId="77777777" w:rsidR="009E27D1" w:rsidRDefault="009E27D1" w:rsidP="00EA1333">
      <w:pPr>
        <w:tabs>
          <w:tab w:val="left" w:pos="3794"/>
        </w:tabs>
        <w:jc w:val="center"/>
        <w:rPr>
          <w:b/>
          <w:szCs w:val="24"/>
        </w:rPr>
      </w:pPr>
    </w:p>
    <w:p w14:paraId="6076F30A" w14:textId="77777777" w:rsidR="009E27D1" w:rsidRDefault="009E27D1" w:rsidP="00EA1333">
      <w:pPr>
        <w:tabs>
          <w:tab w:val="left" w:pos="3794"/>
        </w:tabs>
        <w:jc w:val="center"/>
        <w:rPr>
          <w:b/>
          <w:szCs w:val="24"/>
        </w:rPr>
      </w:pPr>
    </w:p>
    <w:p w14:paraId="6E0EDFD7" w14:textId="77777777" w:rsidR="009E27D1" w:rsidRDefault="009E27D1" w:rsidP="00EA1333">
      <w:pPr>
        <w:tabs>
          <w:tab w:val="left" w:pos="3794"/>
        </w:tabs>
        <w:jc w:val="center"/>
        <w:rPr>
          <w:b/>
          <w:szCs w:val="24"/>
        </w:rPr>
      </w:pPr>
    </w:p>
    <w:p w14:paraId="7393D522" w14:textId="77777777" w:rsidR="009E27D1" w:rsidRDefault="009E27D1" w:rsidP="00EA1333">
      <w:pPr>
        <w:tabs>
          <w:tab w:val="left" w:pos="3794"/>
        </w:tabs>
        <w:jc w:val="center"/>
        <w:rPr>
          <w:b/>
          <w:szCs w:val="24"/>
        </w:rPr>
      </w:pPr>
    </w:p>
    <w:p w14:paraId="6E5031A3" w14:textId="77777777" w:rsidR="009E27D1" w:rsidRDefault="009E27D1" w:rsidP="00EA1333">
      <w:pPr>
        <w:tabs>
          <w:tab w:val="left" w:pos="3794"/>
        </w:tabs>
        <w:jc w:val="center"/>
        <w:rPr>
          <w:b/>
          <w:szCs w:val="24"/>
        </w:rPr>
      </w:pPr>
    </w:p>
    <w:p w14:paraId="663D8A3C" w14:textId="77777777" w:rsidR="009E27D1" w:rsidRDefault="009E27D1" w:rsidP="00EA1333">
      <w:pPr>
        <w:tabs>
          <w:tab w:val="left" w:pos="3794"/>
        </w:tabs>
        <w:jc w:val="center"/>
        <w:rPr>
          <w:b/>
          <w:szCs w:val="24"/>
        </w:rPr>
      </w:pPr>
    </w:p>
    <w:p w14:paraId="5CFABF53" w14:textId="77777777" w:rsidR="009E27D1" w:rsidRDefault="009E27D1" w:rsidP="00EA1333">
      <w:pPr>
        <w:tabs>
          <w:tab w:val="left" w:pos="3794"/>
        </w:tabs>
        <w:jc w:val="center"/>
        <w:rPr>
          <w:b/>
          <w:szCs w:val="24"/>
        </w:rPr>
      </w:pPr>
    </w:p>
    <w:p w14:paraId="54944406" w14:textId="77777777" w:rsidR="009E27D1" w:rsidRDefault="009E27D1" w:rsidP="00EA1333">
      <w:pPr>
        <w:tabs>
          <w:tab w:val="left" w:pos="3794"/>
        </w:tabs>
        <w:jc w:val="center"/>
        <w:rPr>
          <w:b/>
          <w:szCs w:val="24"/>
        </w:rPr>
      </w:pPr>
    </w:p>
    <w:p w14:paraId="14605309" w14:textId="77777777" w:rsidR="009E27D1" w:rsidRDefault="009E27D1" w:rsidP="00EA1333">
      <w:pPr>
        <w:tabs>
          <w:tab w:val="left" w:pos="3794"/>
        </w:tabs>
        <w:jc w:val="center"/>
        <w:rPr>
          <w:b/>
          <w:szCs w:val="24"/>
        </w:rPr>
      </w:pPr>
    </w:p>
    <w:p w14:paraId="0EA65B8E" w14:textId="77777777" w:rsidR="009E27D1" w:rsidRDefault="009E27D1" w:rsidP="00EA1333">
      <w:pPr>
        <w:tabs>
          <w:tab w:val="left" w:pos="3794"/>
        </w:tabs>
        <w:jc w:val="center"/>
        <w:rPr>
          <w:b/>
          <w:szCs w:val="24"/>
        </w:rPr>
      </w:pPr>
    </w:p>
    <w:p w14:paraId="37D200DB" w14:textId="77777777" w:rsidR="009E27D1" w:rsidRDefault="009E27D1" w:rsidP="00EA1333">
      <w:pPr>
        <w:tabs>
          <w:tab w:val="left" w:pos="3794"/>
        </w:tabs>
        <w:jc w:val="center"/>
        <w:rPr>
          <w:b/>
          <w:szCs w:val="24"/>
        </w:rPr>
      </w:pPr>
    </w:p>
    <w:p w14:paraId="209B125B" w14:textId="77777777" w:rsidR="009E27D1" w:rsidRDefault="009E27D1" w:rsidP="00EA1333">
      <w:pPr>
        <w:tabs>
          <w:tab w:val="left" w:pos="3794"/>
        </w:tabs>
        <w:jc w:val="center"/>
        <w:rPr>
          <w:b/>
          <w:szCs w:val="24"/>
        </w:rPr>
      </w:pPr>
    </w:p>
    <w:p w14:paraId="657B2026" w14:textId="77777777" w:rsidR="009E27D1" w:rsidRDefault="009E27D1" w:rsidP="00EA1333">
      <w:pPr>
        <w:tabs>
          <w:tab w:val="left" w:pos="3794"/>
        </w:tabs>
        <w:jc w:val="center"/>
        <w:rPr>
          <w:b/>
          <w:szCs w:val="24"/>
        </w:rPr>
      </w:pPr>
    </w:p>
    <w:p w14:paraId="28204FF9" w14:textId="77777777" w:rsidR="009E27D1" w:rsidRDefault="009E27D1" w:rsidP="00EA1333">
      <w:pPr>
        <w:tabs>
          <w:tab w:val="left" w:pos="3794"/>
        </w:tabs>
        <w:jc w:val="center"/>
        <w:rPr>
          <w:b/>
          <w:szCs w:val="24"/>
        </w:rPr>
      </w:pPr>
    </w:p>
    <w:p w14:paraId="3A6F8798" w14:textId="77777777" w:rsidR="009E27D1" w:rsidRDefault="009E27D1" w:rsidP="00EA1333">
      <w:pPr>
        <w:tabs>
          <w:tab w:val="left" w:pos="3794"/>
        </w:tabs>
        <w:jc w:val="center"/>
        <w:rPr>
          <w:b/>
          <w:szCs w:val="24"/>
        </w:rPr>
      </w:pPr>
    </w:p>
    <w:p w14:paraId="30901F3A" w14:textId="77777777" w:rsidR="009E27D1" w:rsidRDefault="009E27D1" w:rsidP="00EA1333">
      <w:pPr>
        <w:tabs>
          <w:tab w:val="left" w:pos="3794"/>
        </w:tabs>
        <w:jc w:val="center"/>
        <w:rPr>
          <w:b/>
          <w:szCs w:val="24"/>
        </w:rPr>
      </w:pPr>
    </w:p>
    <w:p w14:paraId="4DB27381" w14:textId="77777777" w:rsidR="009E27D1" w:rsidRDefault="009E27D1" w:rsidP="00EA1333">
      <w:pPr>
        <w:tabs>
          <w:tab w:val="left" w:pos="3794"/>
        </w:tabs>
        <w:jc w:val="center"/>
        <w:rPr>
          <w:b/>
          <w:szCs w:val="24"/>
        </w:rPr>
      </w:pPr>
    </w:p>
    <w:p w14:paraId="4C78ABFD" w14:textId="77777777" w:rsidR="009E27D1" w:rsidRDefault="009E27D1" w:rsidP="00EA1333">
      <w:pPr>
        <w:tabs>
          <w:tab w:val="left" w:pos="3794"/>
        </w:tabs>
        <w:jc w:val="center"/>
        <w:rPr>
          <w:b/>
          <w:szCs w:val="24"/>
        </w:rPr>
      </w:pPr>
    </w:p>
    <w:p w14:paraId="3D895A67" w14:textId="77777777" w:rsidR="009E27D1" w:rsidRDefault="009E27D1" w:rsidP="00EA1333">
      <w:pPr>
        <w:tabs>
          <w:tab w:val="left" w:pos="3794"/>
        </w:tabs>
        <w:jc w:val="center"/>
        <w:rPr>
          <w:b/>
          <w:szCs w:val="24"/>
        </w:rPr>
      </w:pPr>
    </w:p>
    <w:p w14:paraId="04B96D72" w14:textId="77777777" w:rsidR="009E27D1" w:rsidRDefault="009E27D1" w:rsidP="00EA1333">
      <w:pPr>
        <w:tabs>
          <w:tab w:val="left" w:pos="3794"/>
        </w:tabs>
        <w:jc w:val="center"/>
        <w:rPr>
          <w:b/>
          <w:szCs w:val="24"/>
        </w:rPr>
      </w:pPr>
    </w:p>
    <w:p w14:paraId="72F35ED4" w14:textId="77777777" w:rsidR="009E27D1" w:rsidRDefault="009E27D1" w:rsidP="00EA1333">
      <w:pPr>
        <w:tabs>
          <w:tab w:val="left" w:pos="3794"/>
        </w:tabs>
        <w:jc w:val="center"/>
        <w:rPr>
          <w:b/>
          <w:szCs w:val="24"/>
        </w:rPr>
      </w:pPr>
    </w:p>
    <w:p w14:paraId="2BD89A22" w14:textId="77777777" w:rsidR="009E27D1" w:rsidRDefault="009E27D1" w:rsidP="00EA1333">
      <w:pPr>
        <w:tabs>
          <w:tab w:val="left" w:pos="3794"/>
        </w:tabs>
        <w:jc w:val="center"/>
        <w:rPr>
          <w:b/>
          <w:szCs w:val="24"/>
        </w:rPr>
      </w:pPr>
    </w:p>
    <w:p w14:paraId="563F895F" w14:textId="77777777" w:rsidR="009E27D1" w:rsidRDefault="009E27D1" w:rsidP="00EA1333">
      <w:pPr>
        <w:tabs>
          <w:tab w:val="left" w:pos="3794"/>
        </w:tabs>
        <w:jc w:val="center"/>
        <w:rPr>
          <w:b/>
          <w:szCs w:val="24"/>
        </w:rPr>
      </w:pPr>
    </w:p>
    <w:p w14:paraId="4F7F25E7" w14:textId="77777777" w:rsidR="009E27D1" w:rsidRDefault="009E27D1" w:rsidP="00EA1333">
      <w:pPr>
        <w:tabs>
          <w:tab w:val="left" w:pos="3794"/>
        </w:tabs>
        <w:jc w:val="center"/>
        <w:rPr>
          <w:b/>
          <w:szCs w:val="24"/>
        </w:rPr>
      </w:pPr>
    </w:p>
    <w:p w14:paraId="6BAA26F9" w14:textId="77777777" w:rsidR="009E27D1" w:rsidRDefault="009E27D1" w:rsidP="00EA1333">
      <w:pPr>
        <w:tabs>
          <w:tab w:val="left" w:pos="3794"/>
        </w:tabs>
        <w:jc w:val="center"/>
        <w:rPr>
          <w:b/>
          <w:szCs w:val="24"/>
        </w:rPr>
      </w:pPr>
    </w:p>
    <w:p w14:paraId="506F661A" w14:textId="77777777" w:rsidR="009E27D1" w:rsidRDefault="009E27D1" w:rsidP="00EA1333">
      <w:pPr>
        <w:tabs>
          <w:tab w:val="left" w:pos="3794"/>
        </w:tabs>
        <w:jc w:val="center"/>
        <w:rPr>
          <w:b/>
          <w:szCs w:val="24"/>
        </w:rPr>
      </w:pPr>
    </w:p>
    <w:p w14:paraId="6B944377" w14:textId="77777777" w:rsidR="009E27D1" w:rsidRDefault="009E27D1" w:rsidP="00EA1333">
      <w:pPr>
        <w:tabs>
          <w:tab w:val="left" w:pos="3794"/>
        </w:tabs>
        <w:jc w:val="center"/>
        <w:rPr>
          <w:b/>
          <w:szCs w:val="24"/>
        </w:rPr>
      </w:pPr>
    </w:p>
    <w:p w14:paraId="7205391F" w14:textId="77777777" w:rsidR="009E27D1" w:rsidRDefault="009E27D1" w:rsidP="00EA1333">
      <w:pPr>
        <w:tabs>
          <w:tab w:val="left" w:pos="3794"/>
        </w:tabs>
        <w:jc w:val="center"/>
        <w:rPr>
          <w:b/>
          <w:szCs w:val="24"/>
        </w:rPr>
      </w:pPr>
    </w:p>
    <w:p w14:paraId="294FFD4F" w14:textId="1B89E9CA" w:rsidR="00EA1333" w:rsidRDefault="00EA1333" w:rsidP="00EA1333">
      <w:pPr>
        <w:tabs>
          <w:tab w:val="left" w:pos="3794"/>
        </w:tabs>
        <w:jc w:val="center"/>
        <w:rPr>
          <w:b/>
          <w:szCs w:val="24"/>
        </w:rPr>
      </w:pPr>
      <w:r w:rsidRPr="00DE1019">
        <w:rPr>
          <w:b/>
          <w:szCs w:val="24"/>
        </w:rPr>
        <w:t xml:space="preserve">ANEXO </w:t>
      </w:r>
      <w:r>
        <w:rPr>
          <w:b/>
          <w:szCs w:val="24"/>
        </w:rPr>
        <w:t>I</w:t>
      </w:r>
      <w:r w:rsidR="009E27D1">
        <w:rPr>
          <w:b/>
          <w:szCs w:val="24"/>
        </w:rPr>
        <w:t>V</w:t>
      </w:r>
    </w:p>
    <w:p w14:paraId="7CB57771" w14:textId="77777777" w:rsidR="00EA1333" w:rsidRPr="00DE1019" w:rsidRDefault="00EA1333" w:rsidP="00EA1333">
      <w:pPr>
        <w:tabs>
          <w:tab w:val="left" w:pos="3794"/>
        </w:tabs>
        <w:jc w:val="center"/>
        <w:rPr>
          <w:b/>
          <w:szCs w:val="24"/>
        </w:rPr>
      </w:pPr>
      <w:r w:rsidRPr="00DE1019">
        <w:rPr>
          <w:b/>
          <w:szCs w:val="24"/>
        </w:rPr>
        <w:t>DECLARAÇÃO DE RESPONSÁVEL</w:t>
      </w:r>
    </w:p>
    <w:p w14:paraId="58B42FA6" w14:textId="77777777" w:rsidR="00EA1333" w:rsidRPr="00DE1019" w:rsidRDefault="00EA1333" w:rsidP="00EA1333">
      <w:pPr>
        <w:tabs>
          <w:tab w:val="left" w:pos="3794"/>
        </w:tabs>
        <w:rPr>
          <w:sz w:val="28"/>
          <w:szCs w:val="28"/>
        </w:rPr>
      </w:pPr>
    </w:p>
    <w:p w14:paraId="1394C80D" w14:textId="77777777" w:rsidR="00EA1333" w:rsidRPr="00DE1019" w:rsidRDefault="00EA1333" w:rsidP="00EA1333">
      <w:pPr>
        <w:tabs>
          <w:tab w:val="left" w:pos="3794"/>
        </w:tabs>
        <w:spacing w:line="360" w:lineRule="auto"/>
        <w:rPr>
          <w:szCs w:val="24"/>
        </w:rPr>
      </w:pPr>
      <w:r w:rsidRPr="00DE1019">
        <w:rPr>
          <w:szCs w:val="24"/>
        </w:rPr>
        <w:t>Dados da empresa e responsável pela assinatura do contrato:</w:t>
      </w:r>
    </w:p>
    <w:p w14:paraId="4DCB5EE8" w14:textId="77777777" w:rsidR="00EA1333" w:rsidRPr="00DE1019" w:rsidRDefault="00EA1333" w:rsidP="00672D8A">
      <w:pPr>
        <w:numPr>
          <w:ilvl w:val="0"/>
          <w:numId w:val="2"/>
        </w:numPr>
        <w:tabs>
          <w:tab w:val="left" w:pos="3794"/>
        </w:tabs>
        <w:spacing w:line="360" w:lineRule="auto"/>
        <w:rPr>
          <w:szCs w:val="24"/>
        </w:rPr>
      </w:pPr>
      <w:r w:rsidRPr="00DE1019">
        <w:rPr>
          <w:szCs w:val="24"/>
        </w:rPr>
        <w:t>Razão Social: _______________________________________</w:t>
      </w:r>
    </w:p>
    <w:p w14:paraId="0E04CF5D" w14:textId="77777777" w:rsidR="00EA1333" w:rsidRPr="00DE1019" w:rsidRDefault="00EA1333" w:rsidP="00672D8A">
      <w:pPr>
        <w:numPr>
          <w:ilvl w:val="0"/>
          <w:numId w:val="2"/>
        </w:numPr>
        <w:tabs>
          <w:tab w:val="left" w:pos="3794"/>
        </w:tabs>
        <w:spacing w:line="360" w:lineRule="auto"/>
        <w:rPr>
          <w:szCs w:val="24"/>
        </w:rPr>
      </w:pPr>
      <w:r w:rsidRPr="00DE1019">
        <w:rPr>
          <w:szCs w:val="24"/>
        </w:rPr>
        <w:t>CNPJ n°: _____________________________________</w:t>
      </w:r>
    </w:p>
    <w:p w14:paraId="6993D788" w14:textId="77777777" w:rsidR="00EA1333" w:rsidRPr="00DE1019" w:rsidRDefault="00EA1333" w:rsidP="00672D8A">
      <w:pPr>
        <w:numPr>
          <w:ilvl w:val="0"/>
          <w:numId w:val="2"/>
        </w:numPr>
        <w:tabs>
          <w:tab w:val="left" w:pos="3794"/>
        </w:tabs>
        <w:spacing w:line="360" w:lineRule="auto"/>
        <w:rPr>
          <w:szCs w:val="24"/>
        </w:rPr>
      </w:pPr>
      <w:r w:rsidRPr="00DE1019">
        <w:rPr>
          <w:szCs w:val="24"/>
        </w:rPr>
        <w:t>Endereço da Empresa: ______________________________________</w:t>
      </w:r>
    </w:p>
    <w:p w14:paraId="67C077D0" w14:textId="77777777" w:rsidR="00EA1333" w:rsidRPr="00DE1019" w:rsidRDefault="00EA1333" w:rsidP="00672D8A">
      <w:pPr>
        <w:numPr>
          <w:ilvl w:val="0"/>
          <w:numId w:val="2"/>
        </w:numPr>
        <w:tabs>
          <w:tab w:val="left" w:pos="3794"/>
        </w:tabs>
        <w:spacing w:line="360" w:lineRule="auto"/>
        <w:rPr>
          <w:szCs w:val="24"/>
        </w:rPr>
      </w:pPr>
      <w:r w:rsidRPr="00DE1019">
        <w:rPr>
          <w:szCs w:val="24"/>
        </w:rPr>
        <w:t>Responsável para assinatura do contrato: ____________________________</w:t>
      </w:r>
    </w:p>
    <w:p w14:paraId="5DC1469E" w14:textId="77777777" w:rsidR="00EA1333" w:rsidRPr="00DE1019" w:rsidRDefault="00EA1333" w:rsidP="00672D8A">
      <w:pPr>
        <w:numPr>
          <w:ilvl w:val="0"/>
          <w:numId w:val="2"/>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5ABF165B" w14:textId="77777777" w:rsidR="00EA1333" w:rsidRPr="00DE1019" w:rsidRDefault="00EA1333" w:rsidP="00672D8A">
      <w:pPr>
        <w:numPr>
          <w:ilvl w:val="0"/>
          <w:numId w:val="2"/>
        </w:numPr>
        <w:tabs>
          <w:tab w:val="left" w:pos="3794"/>
        </w:tabs>
        <w:spacing w:line="360" w:lineRule="auto"/>
        <w:rPr>
          <w:szCs w:val="24"/>
        </w:rPr>
      </w:pPr>
      <w:r w:rsidRPr="00DE1019">
        <w:rPr>
          <w:szCs w:val="24"/>
        </w:rPr>
        <w:t>CPF: ______________________________</w:t>
      </w:r>
    </w:p>
    <w:p w14:paraId="6FC97DAB" w14:textId="77777777" w:rsidR="00EA1333" w:rsidRPr="00DE1019" w:rsidRDefault="00EA1333" w:rsidP="00672D8A">
      <w:pPr>
        <w:numPr>
          <w:ilvl w:val="0"/>
          <w:numId w:val="2"/>
        </w:numPr>
        <w:tabs>
          <w:tab w:val="left" w:pos="3794"/>
        </w:tabs>
        <w:spacing w:line="360" w:lineRule="auto"/>
        <w:rPr>
          <w:szCs w:val="24"/>
        </w:rPr>
      </w:pPr>
      <w:r w:rsidRPr="00DE1019">
        <w:rPr>
          <w:szCs w:val="24"/>
        </w:rPr>
        <w:t>Fone: __________________________________</w:t>
      </w:r>
    </w:p>
    <w:p w14:paraId="1FE6F672" w14:textId="77777777" w:rsidR="00EA1333" w:rsidRPr="00DE1019" w:rsidRDefault="00EA1333" w:rsidP="00672D8A">
      <w:pPr>
        <w:numPr>
          <w:ilvl w:val="0"/>
          <w:numId w:val="2"/>
        </w:numPr>
        <w:tabs>
          <w:tab w:val="left" w:pos="3794"/>
        </w:tabs>
        <w:spacing w:line="360" w:lineRule="auto"/>
        <w:rPr>
          <w:szCs w:val="24"/>
        </w:rPr>
      </w:pPr>
      <w:r w:rsidRPr="00DE1019">
        <w:rPr>
          <w:szCs w:val="24"/>
        </w:rPr>
        <w:t>E-mail: _________________________________</w:t>
      </w:r>
    </w:p>
    <w:p w14:paraId="7A89277C" w14:textId="77777777" w:rsidR="00EA1333" w:rsidRPr="00DE1019" w:rsidRDefault="00EA1333" w:rsidP="00EA1333">
      <w:pPr>
        <w:tabs>
          <w:tab w:val="left" w:pos="3794"/>
        </w:tabs>
        <w:spacing w:line="360" w:lineRule="auto"/>
        <w:rPr>
          <w:szCs w:val="24"/>
        </w:rPr>
      </w:pPr>
    </w:p>
    <w:p w14:paraId="7ABCC976" w14:textId="14DAA6B4" w:rsidR="00EA1333" w:rsidRPr="00DE1019" w:rsidRDefault="00EA1333" w:rsidP="00EA1333">
      <w:pPr>
        <w:tabs>
          <w:tab w:val="left" w:pos="3794"/>
        </w:tabs>
        <w:spacing w:line="360" w:lineRule="auto"/>
        <w:rPr>
          <w:szCs w:val="24"/>
        </w:rPr>
      </w:pPr>
      <w:r w:rsidRPr="00DE1019">
        <w:rPr>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w:t>
      </w:r>
      <w:r>
        <w:rPr>
          <w:szCs w:val="24"/>
        </w:rPr>
        <w:t xml:space="preserve"> no Edital, referentes ao Concorrência </w:t>
      </w:r>
      <w:r w:rsidRPr="00DE1019">
        <w:rPr>
          <w:szCs w:val="24"/>
        </w:rPr>
        <w:t xml:space="preserve">Presencial </w:t>
      </w:r>
      <w:r>
        <w:rPr>
          <w:szCs w:val="24"/>
        </w:rPr>
        <w:t>0</w:t>
      </w:r>
      <w:r w:rsidR="009E27D1">
        <w:rPr>
          <w:szCs w:val="24"/>
        </w:rPr>
        <w:t>2</w:t>
      </w:r>
      <w:r w:rsidRPr="00DE1019">
        <w:rPr>
          <w:szCs w:val="24"/>
        </w:rPr>
        <w:t xml:space="preserve">/2025 e Processo n° </w:t>
      </w:r>
      <w:r>
        <w:rPr>
          <w:szCs w:val="24"/>
        </w:rPr>
        <w:t>8</w:t>
      </w:r>
      <w:r w:rsidR="009E27D1">
        <w:rPr>
          <w:szCs w:val="24"/>
        </w:rPr>
        <w:t>9</w:t>
      </w:r>
      <w:r w:rsidRPr="00DE1019">
        <w:rPr>
          <w:szCs w:val="24"/>
        </w:rPr>
        <w:t>/2025.</w:t>
      </w:r>
    </w:p>
    <w:p w14:paraId="3789B92A" w14:textId="77777777" w:rsidR="00EA1333" w:rsidRPr="00DE1019" w:rsidRDefault="00EA1333" w:rsidP="00EA1333">
      <w:pPr>
        <w:tabs>
          <w:tab w:val="left" w:pos="3794"/>
        </w:tabs>
        <w:spacing w:line="360" w:lineRule="auto"/>
        <w:rPr>
          <w:szCs w:val="24"/>
        </w:rPr>
      </w:pPr>
    </w:p>
    <w:p w14:paraId="39915F7E" w14:textId="77777777" w:rsidR="00EA1333" w:rsidRPr="00DE1019" w:rsidRDefault="00EA1333" w:rsidP="00EA1333">
      <w:pPr>
        <w:tabs>
          <w:tab w:val="left" w:pos="3794"/>
        </w:tabs>
        <w:spacing w:line="360" w:lineRule="auto"/>
        <w:rPr>
          <w:szCs w:val="24"/>
        </w:rPr>
      </w:pPr>
      <w:r w:rsidRPr="00DE1019">
        <w:rPr>
          <w:szCs w:val="24"/>
        </w:rPr>
        <w:tab/>
      </w:r>
      <w:r w:rsidRPr="00DE1019">
        <w:rPr>
          <w:szCs w:val="24"/>
        </w:rPr>
        <w:tab/>
        <w:t>Local e data.</w:t>
      </w:r>
    </w:p>
    <w:p w14:paraId="19093972" w14:textId="77777777" w:rsidR="00EA1333" w:rsidRPr="00DE1019" w:rsidRDefault="00EA1333" w:rsidP="00EA1333">
      <w:pPr>
        <w:tabs>
          <w:tab w:val="left" w:pos="3794"/>
        </w:tabs>
        <w:rPr>
          <w:sz w:val="28"/>
          <w:szCs w:val="28"/>
        </w:rPr>
      </w:pPr>
    </w:p>
    <w:p w14:paraId="29A7E6DA" w14:textId="77777777" w:rsidR="00EA1333" w:rsidRDefault="00EA1333" w:rsidP="00E872BB">
      <w:pPr>
        <w:spacing w:line="240" w:lineRule="auto"/>
        <w:jc w:val="center"/>
        <w:rPr>
          <w:b/>
          <w:sz w:val="22"/>
        </w:rPr>
      </w:pPr>
    </w:p>
    <w:p w14:paraId="51E196A4" w14:textId="77777777" w:rsidR="009E27D1" w:rsidRDefault="009E27D1" w:rsidP="00E872BB">
      <w:pPr>
        <w:spacing w:line="240" w:lineRule="auto"/>
        <w:jc w:val="center"/>
        <w:rPr>
          <w:b/>
          <w:sz w:val="22"/>
        </w:rPr>
      </w:pPr>
    </w:p>
    <w:p w14:paraId="470ACAAC" w14:textId="77777777" w:rsidR="009E27D1" w:rsidRDefault="009E27D1" w:rsidP="00E872BB">
      <w:pPr>
        <w:spacing w:line="240" w:lineRule="auto"/>
        <w:jc w:val="center"/>
        <w:rPr>
          <w:b/>
          <w:sz w:val="22"/>
        </w:rPr>
      </w:pPr>
    </w:p>
    <w:p w14:paraId="26627403" w14:textId="77777777" w:rsidR="009E27D1" w:rsidRDefault="009E27D1" w:rsidP="00E872BB">
      <w:pPr>
        <w:spacing w:line="240" w:lineRule="auto"/>
        <w:jc w:val="center"/>
        <w:rPr>
          <w:b/>
          <w:sz w:val="22"/>
        </w:rPr>
      </w:pPr>
    </w:p>
    <w:p w14:paraId="41EE894E" w14:textId="77777777" w:rsidR="009E27D1" w:rsidRDefault="009E27D1" w:rsidP="00E872BB">
      <w:pPr>
        <w:spacing w:line="240" w:lineRule="auto"/>
        <w:jc w:val="center"/>
        <w:rPr>
          <w:b/>
          <w:sz w:val="22"/>
        </w:rPr>
      </w:pPr>
    </w:p>
    <w:p w14:paraId="2CC03057" w14:textId="77777777" w:rsidR="009E27D1" w:rsidRDefault="009E27D1" w:rsidP="00E872BB">
      <w:pPr>
        <w:spacing w:line="240" w:lineRule="auto"/>
        <w:jc w:val="center"/>
        <w:rPr>
          <w:b/>
          <w:sz w:val="22"/>
        </w:rPr>
      </w:pPr>
    </w:p>
    <w:p w14:paraId="21DD8A78" w14:textId="77777777" w:rsidR="009E27D1" w:rsidRDefault="009E27D1" w:rsidP="00E872BB">
      <w:pPr>
        <w:spacing w:line="240" w:lineRule="auto"/>
        <w:jc w:val="center"/>
        <w:rPr>
          <w:b/>
          <w:sz w:val="22"/>
        </w:rPr>
      </w:pPr>
    </w:p>
    <w:p w14:paraId="1EE5B282" w14:textId="77777777" w:rsidR="009E27D1" w:rsidRDefault="009E27D1" w:rsidP="00E872BB">
      <w:pPr>
        <w:spacing w:line="240" w:lineRule="auto"/>
        <w:jc w:val="center"/>
        <w:rPr>
          <w:b/>
          <w:sz w:val="22"/>
        </w:rPr>
      </w:pPr>
    </w:p>
    <w:p w14:paraId="61CB3EEC" w14:textId="77777777" w:rsidR="009E27D1" w:rsidRDefault="009E27D1" w:rsidP="00E872BB">
      <w:pPr>
        <w:spacing w:line="240" w:lineRule="auto"/>
        <w:jc w:val="center"/>
        <w:rPr>
          <w:b/>
          <w:sz w:val="22"/>
        </w:rPr>
      </w:pPr>
    </w:p>
    <w:p w14:paraId="3E5ADD59" w14:textId="77777777" w:rsidR="009E27D1" w:rsidRDefault="009E27D1" w:rsidP="00E872BB">
      <w:pPr>
        <w:spacing w:line="240" w:lineRule="auto"/>
        <w:jc w:val="center"/>
        <w:rPr>
          <w:b/>
          <w:sz w:val="22"/>
        </w:rPr>
      </w:pPr>
    </w:p>
    <w:p w14:paraId="413AC10F" w14:textId="77777777" w:rsidR="009E27D1" w:rsidRDefault="009E27D1" w:rsidP="00E872BB">
      <w:pPr>
        <w:spacing w:line="240" w:lineRule="auto"/>
        <w:jc w:val="center"/>
        <w:rPr>
          <w:b/>
          <w:sz w:val="22"/>
        </w:rPr>
      </w:pPr>
    </w:p>
    <w:p w14:paraId="4164A386" w14:textId="77777777" w:rsidR="009E27D1" w:rsidRDefault="009E27D1" w:rsidP="00E872BB">
      <w:pPr>
        <w:spacing w:line="240" w:lineRule="auto"/>
        <w:jc w:val="center"/>
        <w:rPr>
          <w:b/>
          <w:sz w:val="22"/>
        </w:rPr>
      </w:pPr>
    </w:p>
    <w:p w14:paraId="1B10EDA1" w14:textId="77777777" w:rsidR="009E27D1" w:rsidRDefault="009E27D1" w:rsidP="00E872BB">
      <w:pPr>
        <w:spacing w:line="240" w:lineRule="auto"/>
        <w:jc w:val="center"/>
        <w:rPr>
          <w:b/>
          <w:sz w:val="22"/>
        </w:rPr>
      </w:pPr>
    </w:p>
    <w:p w14:paraId="02470479" w14:textId="77777777" w:rsidR="009E27D1" w:rsidRDefault="009E27D1" w:rsidP="00E872BB">
      <w:pPr>
        <w:spacing w:line="240" w:lineRule="auto"/>
        <w:jc w:val="center"/>
        <w:rPr>
          <w:b/>
          <w:sz w:val="22"/>
        </w:rPr>
      </w:pPr>
    </w:p>
    <w:p w14:paraId="3E14E872" w14:textId="77777777" w:rsidR="009E27D1" w:rsidRDefault="009E27D1" w:rsidP="00E872BB">
      <w:pPr>
        <w:spacing w:line="240" w:lineRule="auto"/>
        <w:jc w:val="center"/>
        <w:rPr>
          <w:b/>
          <w:sz w:val="22"/>
        </w:rPr>
      </w:pPr>
    </w:p>
    <w:p w14:paraId="2B36D4E4" w14:textId="77777777" w:rsidR="009E27D1" w:rsidRDefault="009E27D1" w:rsidP="00E872BB">
      <w:pPr>
        <w:spacing w:line="240" w:lineRule="auto"/>
        <w:jc w:val="center"/>
        <w:rPr>
          <w:b/>
          <w:sz w:val="22"/>
        </w:rPr>
      </w:pPr>
    </w:p>
    <w:p w14:paraId="0938673F" w14:textId="77777777" w:rsidR="009E27D1" w:rsidRDefault="009E27D1" w:rsidP="00E872BB">
      <w:pPr>
        <w:spacing w:line="240" w:lineRule="auto"/>
        <w:jc w:val="center"/>
        <w:rPr>
          <w:b/>
          <w:sz w:val="22"/>
        </w:rPr>
      </w:pPr>
    </w:p>
    <w:sectPr w:rsidR="009E27D1" w:rsidSect="00B76F98">
      <w:headerReference w:type="even" r:id="rId14"/>
      <w:headerReference w:type="default" r:id="rId15"/>
      <w:footerReference w:type="even" r:id="rId16"/>
      <w:footerReference w:type="default" r:id="rId17"/>
      <w:headerReference w:type="first" r:id="rId18"/>
      <w:footerReference w:type="first" r:id="rId19"/>
      <w:pgSz w:w="11906" w:h="16838"/>
      <w:pgMar w:top="2552" w:right="566"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62C70" w14:textId="77777777" w:rsidR="00913F5C" w:rsidRDefault="00913F5C" w:rsidP="00DE1501">
      <w:pPr>
        <w:spacing w:line="240" w:lineRule="auto"/>
      </w:pPr>
      <w:r>
        <w:separator/>
      </w:r>
    </w:p>
  </w:endnote>
  <w:endnote w:type="continuationSeparator" w:id="0">
    <w:p w14:paraId="13122D2C" w14:textId="77777777" w:rsidR="00913F5C" w:rsidRDefault="00913F5C"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913F5C" w:rsidRDefault="00913F5C">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913F5C" w:rsidRDefault="00913F5C">
    <w:pPr>
      <w:pStyle w:val="Rodap"/>
      <w:pBdr>
        <w:bottom w:val="single" w:sz="6" w:space="1" w:color="auto"/>
      </w:pBdr>
    </w:pPr>
  </w:p>
  <w:p w14:paraId="20AD5C33" w14:textId="5700F3A1" w:rsidR="00913F5C" w:rsidRDefault="00913F5C" w:rsidP="001B775B">
    <w:pPr>
      <w:pStyle w:val="Rodap"/>
      <w:ind w:left="2694"/>
      <w:rPr>
        <w:rFonts w:ascii="Arial" w:hAnsi="Arial" w:cs="Arial"/>
      </w:rPr>
    </w:pPr>
    <w:r>
      <w:rPr>
        <w:noProof/>
        <w:lang w:eastAsia="pt-BR"/>
      </w:rPr>
      <w:drawing>
        <wp:anchor distT="0" distB="0" distL="114300" distR="114300" simplePos="0" relativeHeight="251656192"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2028220036" name="Imagem 2028220036"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13F5C" w:rsidRDefault="00913F5C" w:rsidP="001B775B">
    <w:pPr>
      <w:pStyle w:val="Rodap"/>
      <w:ind w:left="2694"/>
      <w:rPr>
        <w:rFonts w:ascii="Arial" w:hAnsi="Arial" w:cs="Arial"/>
      </w:rPr>
    </w:pPr>
    <w:r>
      <w:rPr>
        <w:rFonts w:ascii="Arial" w:hAnsi="Arial" w:cs="Arial"/>
      </w:rPr>
      <w:t xml:space="preserve">Fone:55 3798 1155 </w:t>
    </w:r>
  </w:p>
  <w:p w14:paraId="59186FEB" w14:textId="62457C19" w:rsidR="00913F5C" w:rsidRPr="00DC0D14" w:rsidRDefault="00913F5C"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13F5C" w:rsidRPr="00DC0D14" w:rsidRDefault="00913F5C"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913F5C" w:rsidRDefault="00913F5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5819F" w14:textId="77777777" w:rsidR="00913F5C" w:rsidRDefault="00913F5C" w:rsidP="00DE1501">
      <w:pPr>
        <w:spacing w:line="240" w:lineRule="auto"/>
      </w:pPr>
      <w:r>
        <w:separator/>
      </w:r>
    </w:p>
  </w:footnote>
  <w:footnote w:type="continuationSeparator" w:id="0">
    <w:p w14:paraId="28C6F1F8" w14:textId="77777777" w:rsidR="00913F5C" w:rsidRDefault="00913F5C" w:rsidP="00DE1501">
      <w:pPr>
        <w:spacing w:line="240" w:lineRule="auto"/>
      </w:pPr>
      <w:r>
        <w:continuationSeparator/>
      </w:r>
    </w:p>
  </w:footnote>
  <w:footnote w:id="1">
    <w:p w14:paraId="5EAEA83F" w14:textId="77777777" w:rsidR="00913F5C" w:rsidRPr="00B2178F" w:rsidRDefault="00913F5C" w:rsidP="00F41765">
      <w:pPr>
        <w:pStyle w:val="Textodenotaderodap"/>
        <w:jc w:val="both"/>
        <w:rPr>
          <w:rFonts w:ascii="Arial" w:hAnsi="Arial" w:cs="Arial"/>
          <w:sz w:val="18"/>
          <w:szCs w:val="18"/>
        </w:rPr>
      </w:pPr>
      <w:r w:rsidRPr="00B2178F">
        <w:rPr>
          <w:rStyle w:val="Refdenotaderodap"/>
          <w:rFonts w:cs="Arial"/>
          <w:sz w:val="18"/>
          <w:szCs w:val="18"/>
        </w:rPr>
        <w:footnoteRef/>
      </w:r>
      <w:r w:rsidRPr="00B2178F">
        <w:rPr>
          <w:rFonts w:ascii="Arial" w:hAnsi="Arial" w:cs="Arial"/>
          <w:sz w:val="18"/>
          <w:szCs w:val="18"/>
        </w:rPr>
        <w:t xml:space="preserve"> Exigência pertinente aos serviços que envolverem cessão ou locação de mão de obra, visando a prevenção da responsabilidade trabalhista e previdenciária da Administração.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913F5C" w:rsidRDefault="00913F5C">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913F5C" w:rsidRDefault="00913F5C">
    <w:pPr>
      <w:pStyle w:val="Cabealho"/>
    </w:pPr>
    <w:r>
      <w:rPr>
        <w:noProof/>
        <w:lang w:eastAsia="pt-BR"/>
      </w:rPr>
      <w:drawing>
        <wp:anchor distT="0" distB="0" distL="114300" distR="114300" simplePos="0" relativeHeight="251657216"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449631308" name="Imagem 449631308"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13F5C" w:rsidRDefault="00913F5C">
    <w:pPr>
      <w:pStyle w:val="Cabealho"/>
    </w:pPr>
  </w:p>
  <w:p w14:paraId="165F731B" w14:textId="77777777" w:rsidR="00913F5C" w:rsidRPr="00E57980" w:rsidRDefault="00913F5C" w:rsidP="00067DE8">
    <w:pPr>
      <w:pStyle w:val="Cabealho"/>
      <w:jc w:val="center"/>
    </w:pPr>
    <w:r w:rsidRPr="00E57980">
      <w:t>ESTADO RIO GRANDE DO SUL</w:t>
    </w:r>
  </w:p>
  <w:p w14:paraId="5E3E5F3C" w14:textId="2711F8EF" w:rsidR="00913F5C" w:rsidRPr="00E57980" w:rsidRDefault="00913F5C"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913F5C" w:rsidRDefault="00913F5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DBC"/>
    <w:multiLevelType w:val="multilevel"/>
    <w:tmpl w:val="4B44C436"/>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 w15:restartNumberingAfterBreak="0">
    <w:nsid w:val="0AD41DD9"/>
    <w:multiLevelType w:val="multilevel"/>
    <w:tmpl w:val="83AE2A0E"/>
    <w:lvl w:ilvl="0">
      <w:start w:val="13"/>
      <w:numFmt w:val="decimal"/>
      <w:lvlText w:val="%1."/>
      <w:lvlJc w:val="left"/>
      <w:pPr>
        <w:ind w:left="480" w:hanging="480"/>
      </w:pPr>
      <w:rPr>
        <w:rFonts w:hint="default"/>
        <w:b/>
        <w:color w:val="000000"/>
      </w:rPr>
    </w:lvl>
    <w:lvl w:ilvl="1">
      <w:start w:val="4"/>
      <w:numFmt w:val="decimal"/>
      <w:lvlText w:val="%1.%2."/>
      <w:lvlJc w:val="left"/>
      <w:pPr>
        <w:ind w:left="480" w:hanging="48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 w15:restartNumberingAfterBreak="0">
    <w:nsid w:val="0B987A50"/>
    <w:multiLevelType w:val="multilevel"/>
    <w:tmpl w:val="612E8E5C"/>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0"/>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 w15:restartNumberingAfterBreak="0">
    <w:nsid w:val="107224E6"/>
    <w:multiLevelType w:val="multilevel"/>
    <w:tmpl w:val="785A73C4"/>
    <w:lvl w:ilvl="0">
      <w:start w:val="7"/>
      <w:numFmt w:val="decimal"/>
      <w:lvlText w:val="%1"/>
      <w:lvlJc w:val="left"/>
      <w:pPr>
        <w:tabs>
          <w:tab w:val="num" w:pos="0"/>
        </w:tabs>
        <w:ind w:left="709" w:hanging="709"/>
      </w:pPr>
      <w:rPr>
        <w:rFonts w:ascii="Arial" w:eastAsia="Arial" w:hAnsi="Arial" w:cs="Arial"/>
        <w:b w:val="0"/>
        <w:i w:val="0"/>
        <w:color w:val="000000"/>
        <w:sz w:val="22"/>
        <w:szCs w:val="22"/>
      </w:rPr>
    </w:lvl>
    <w:lvl w:ilvl="1">
      <w:start w:val="3"/>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 w15:restartNumberingAfterBreak="0">
    <w:nsid w:val="2FB03C4C"/>
    <w:multiLevelType w:val="multilevel"/>
    <w:tmpl w:val="6A0CD82A"/>
    <w:lvl w:ilvl="0">
      <w:start w:val="4"/>
      <w:numFmt w:val="decimal"/>
      <w:lvlText w:val="%1"/>
      <w:lvlJc w:val="left"/>
      <w:pPr>
        <w:tabs>
          <w:tab w:val="num" w:pos="0"/>
        </w:tabs>
        <w:ind w:left="709" w:hanging="709"/>
      </w:pPr>
      <w:rPr>
        <w:rFonts w:ascii="Arial" w:eastAsia="Arial" w:hAnsi="Arial" w:cs="Arial"/>
        <w:b w:val="0"/>
        <w:i w:val="0"/>
        <w:color w:val="000000"/>
        <w:sz w:val="22"/>
        <w:szCs w:val="22"/>
      </w:rPr>
    </w:lvl>
    <w:lvl w:ilvl="1">
      <w:start w:val="9"/>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Times New Roman" w:eastAsia="Arial" w:hAnsi="Times New Roman" w:cs="Times New Roman"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5" w15:restartNumberingAfterBreak="0">
    <w:nsid w:val="30D8076C"/>
    <w:multiLevelType w:val="multilevel"/>
    <w:tmpl w:val="CF2A2154"/>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6" w15:restartNumberingAfterBreak="0">
    <w:nsid w:val="342D621F"/>
    <w:multiLevelType w:val="multilevel"/>
    <w:tmpl w:val="80A6E1D4"/>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2"/>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b w:val="0"/>
        <w:bCs/>
        <w:color w:val="000000"/>
        <w:sz w:val="24"/>
        <w:szCs w:val="24"/>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7" w15:restartNumberingAfterBreak="0">
    <w:nsid w:val="3524563D"/>
    <w:multiLevelType w:val="multilevel"/>
    <w:tmpl w:val="4AE46188"/>
    <w:lvl w:ilvl="0">
      <w:start w:val="4"/>
      <w:numFmt w:val="decimal"/>
      <w:lvlText w:val="%1"/>
      <w:lvlJc w:val="left"/>
      <w:pPr>
        <w:tabs>
          <w:tab w:val="num" w:pos="0"/>
        </w:tabs>
        <w:ind w:left="709" w:hanging="709"/>
      </w:pPr>
      <w:rPr>
        <w:rFonts w:ascii="Arial" w:eastAsia="Arial" w:hAnsi="Arial" w:cs="Arial"/>
        <w:b w:val="0"/>
        <w:i w:val="0"/>
        <w:color w:val="000000"/>
        <w:sz w:val="22"/>
        <w:szCs w:val="22"/>
      </w:rPr>
    </w:lvl>
    <w:lvl w:ilvl="1">
      <w:start w:val="4"/>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8" w15:restartNumberingAfterBreak="0">
    <w:nsid w:val="368A1DAA"/>
    <w:multiLevelType w:val="multilevel"/>
    <w:tmpl w:val="7C124540"/>
    <w:lvl w:ilvl="0">
      <w:start w:val="4"/>
      <w:numFmt w:val="decimal"/>
      <w:lvlText w:val="%1"/>
      <w:lvlJc w:val="left"/>
      <w:pPr>
        <w:tabs>
          <w:tab w:val="num" w:pos="0"/>
        </w:tabs>
        <w:ind w:left="709" w:hanging="709"/>
      </w:pPr>
      <w:rPr>
        <w:rFonts w:ascii="Arial" w:eastAsia="Arial" w:hAnsi="Arial" w:cs="Arial"/>
        <w:b w:val="0"/>
        <w:i w:val="0"/>
        <w:color w:val="000000"/>
        <w:sz w:val="22"/>
        <w:szCs w:val="22"/>
      </w:rPr>
    </w:lvl>
    <w:lvl w:ilvl="1">
      <w:start w:val="7"/>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Times New Roman" w:eastAsia="Arial" w:hAnsi="Times New Roman" w:cs="Times New Roman"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9" w15:restartNumberingAfterBreak="0">
    <w:nsid w:val="3B4C080E"/>
    <w:multiLevelType w:val="multilevel"/>
    <w:tmpl w:val="3DAEC412"/>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0" w15:restartNumberingAfterBreak="0">
    <w:nsid w:val="3C4B55FF"/>
    <w:multiLevelType w:val="multilevel"/>
    <w:tmpl w:val="54B04074"/>
    <w:lvl w:ilvl="0">
      <w:start w:val="5"/>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Times New Roman" w:eastAsia="Arial" w:hAnsi="Times New Roman" w:cs="Times New Roman"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1" w15:restartNumberingAfterBreak="0">
    <w:nsid w:val="3F446373"/>
    <w:multiLevelType w:val="multilevel"/>
    <w:tmpl w:val="7E7E3E8C"/>
    <w:lvl w:ilvl="0">
      <w:start w:val="4"/>
      <w:numFmt w:val="decimal"/>
      <w:lvlText w:val="%1"/>
      <w:lvlJc w:val="left"/>
      <w:pPr>
        <w:tabs>
          <w:tab w:val="num" w:pos="0"/>
        </w:tabs>
        <w:ind w:left="709" w:hanging="709"/>
      </w:pPr>
      <w:rPr>
        <w:rFonts w:ascii="Arial" w:eastAsia="Arial" w:hAnsi="Arial" w:cs="Arial"/>
        <w:b w:val="0"/>
        <w:i w:val="0"/>
        <w:color w:val="000000"/>
        <w:sz w:val="22"/>
        <w:szCs w:val="22"/>
      </w:rPr>
    </w:lvl>
    <w:lvl w:ilvl="1">
      <w:start w:val="8"/>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Times New Roman" w:eastAsia="Arial" w:hAnsi="Times New Roman" w:cs="Times New Roman"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2" w15:restartNumberingAfterBreak="0">
    <w:nsid w:val="48163BE9"/>
    <w:multiLevelType w:val="multilevel"/>
    <w:tmpl w:val="4052DCAA"/>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3"/>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3" w15:restartNumberingAfterBreak="0">
    <w:nsid w:val="487627A6"/>
    <w:multiLevelType w:val="multilevel"/>
    <w:tmpl w:val="74E61FC4"/>
    <w:lvl w:ilvl="0">
      <w:start w:val="4"/>
      <w:numFmt w:val="decimal"/>
      <w:lvlText w:val="%1"/>
      <w:lvlJc w:val="left"/>
      <w:pPr>
        <w:tabs>
          <w:tab w:val="num" w:pos="0"/>
        </w:tabs>
        <w:ind w:left="709" w:hanging="709"/>
      </w:pPr>
      <w:rPr>
        <w:rFonts w:ascii="Times New Roman" w:eastAsia="Arial" w:hAnsi="Times New Roman" w:cs="Times New Roman"/>
        <w:b w:val="0"/>
        <w:i w:val="0"/>
        <w:color w:val="000000"/>
        <w:sz w:val="24"/>
        <w:szCs w:val="24"/>
      </w:rPr>
    </w:lvl>
    <w:lvl w:ilvl="1">
      <w:start w:val="10"/>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4" w15:restartNumberingAfterBreak="0">
    <w:nsid w:val="4A392381"/>
    <w:multiLevelType w:val="multilevel"/>
    <w:tmpl w:val="A3C65726"/>
    <w:lvl w:ilvl="0">
      <w:start w:val="7"/>
      <w:numFmt w:val="decimal"/>
      <w:lvlText w:val="%1"/>
      <w:lvlJc w:val="left"/>
      <w:pPr>
        <w:tabs>
          <w:tab w:val="num" w:pos="0"/>
        </w:tabs>
        <w:ind w:left="709" w:hanging="709"/>
      </w:pPr>
      <w:rPr>
        <w:rFonts w:ascii="Arial" w:eastAsia="Arial" w:hAnsi="Arial" w:cs="Arial"/>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5"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584340F5"/>
    <w:multiLevelType w:val="multilevel"/>
    <w:tmpl w:val="50C29F3C"/>
    <w:lvl w:ilvl="0">
      <w:start w:val="14"/>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7" w15:restartNumberingAfterBreak="0">
    <w:nsid w:val="608D462D"/>
    <w:multiLevelType w:val="multilevel"/>
    <w:tmpl w:val="B9BE3BF6"/>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6"/>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8" w15:restartNumberingAfterBreak="0">
    <w:nsid w:val="63BD0B0C"/>
    <w:multiLevelType w:val="multilevel"/>
    <w:tmpl w:val="E48C4ADA"/>
    <w:lvl w:ilvl="0">
      <w:start w:val="9"/>
      <w:numFmt w:val="decimal"/>
      <w:lvlText w:val="%1"/>
      <w:lvlJc w:val="left"/>
      <w:pPr>
        <w:tabs>
          <w:tab w:val="num" w:pos="0"/>
        </w:tabs>
        <w:ind w:left="709" w:hanging="709"/>
      </w:pPr>
      <w:rPr>
        <w:rFonts w:ascii="Times New Roman" w:eastAsia="Arial" w:hAnsi="Times New Roman" w:cs="Times New Roman"/>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9" w15:restartNumberingAfterBreak="0">
    <w:nsid w:val="66550C0B"/>
    <w:multiLevelType w:val="multilevel"/>
    <w:tmpl w:val="3E6C31D4"/>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4"/>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0" w15:restartNumberingAfterBreak="0">
    <w:nsid w:val="675E5717"/>
    <w:multiLevelType w:val="multilevel"/>
    <w:tmpl w:val="CDC0D0AA"/>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1" w15:restartNumberingAfterBreak="0">
    <w:nsid w:val="69E00536"/>
    <w:multiLevelType w:val="multilevel"/>
    <w:tmpl w:val="33022F12"/>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2" w15:restartNumberingAfterBreak="0">
    <w:nsid w:val="6C415A5E"/>
    <w:multiLevelType w:val="multilevel"/>
    <w:tmpl w:val="21C6071C"/>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3" w15:restartNumberingAfterBreak="0">
    <w:nsid w:val="765D0E3C"/>
    <w:multiLevelType w:val="multilevel"/>
    <w:tmpl w:val="9BB047F4"/>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4" w15:restartNumberingAfterBreak="0">
    <w:nsid w:val="7C8B29F8"/>
    <w:multiLevelType w:val="multilevel"/>
    <w:tmpl w:val="7DFCC806"/>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0"/>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num w:numId="1">
    <w:abstractNumId w:val="6"/>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1"/>
  </w:num>
  <w:num w:numId="5">
    <w:abstractNumId w:val="19"/>
  </w:num>
  <w:num w:numId="6">
    <w:abstractNumId w:val="7"/>
  </w:num>
  <w:num w:numId="7">
    <w:abstractNumId w:val="8"/>
  </w:num>
  <w:num w:numId="8">
    <w:abstractNumId w:val="11"/>
  </w:num>
  <w:num w:numId="9">
    <w:abstractNumId w:val="4"/>
  </w:num>
  <w:num w:numId="10">
    <w:abstractNumId w:val="13"/>
  </w:num>
  <w:num w:numId="11">
    <w:abstractNumId w:val="10"/>
  </w:num>
  <w:num w:numId="12">
    <w:abstractNumId w:val="14"/>
  </w:num>
  <w:num w:numId="13">
    <w:abstractNumId w:val="5"/>
  </w:num>
  <w:num w:numId="14">
    <w:abstractNumId w:val="24"/>
  </w:num>
  <w:num w:numId="15">
    <w:abstractNumId w:val="2"/>
  </w:num>
  <w:num w:numId="16">
    <w:abstractNumId w:val="23"/>
  </w:num>
  <w:num w:numId="17">
    <w:abstractNumId w:val="3"/>
  </w:num>
  <w:num w:numId="18">
    <w:abstractNumId w:val="20"/>
  </w:num>
  <w:num w:numId="19">
    <w:abstractNumId w:val="18"/>
  </w:num>
  <w:num w:numId="20">
    <w:abstractNumId w:val="9"/>
  </w:num>
  <w:num w:numId="21">
    <w:abstractNumId w:val="22"/>
  </w:num>
  <w:num w:numId="22">
    <w:abstractNumId w:val="12"/>
  </w:num>
  <w:num w:numId="23">
    <w:abstractNumId w:val="17"/>
  </w:num>
  <w:num w:numId="24">
    <w:abstractNumId w:val="16"/>
  </w:num>
  <w:num w:numId="25">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A49"/>
    <w:rsid w:val="0002105F"/>
    <w:rsid w:val="00024B55"/>
    <w:rsid w:val="00026D8B"/>
    <w:rsid w:val="000317EF"/>
    <w:rsid w:val="000357CA"/>
    <w:rsid w:val="00054E6C"/>
    <w:rsid w:val="00062325"/>
    <w:rsid w:val="00067B36"/>
    <w:rsid w:val="00067DE8"/>
    <w:rsid w:val="00070F46"/>
    <w:rsid w:val="00072D08"/>
    <w:rsid w:val="00084DA3"/>
    <w:rsid w:val="000925F4"/>
    <w:rsid w:val="000A2026"/>
    <w:rsid w:val="000A6219"/>
    <w:rsid w:val="000B2705"/>
    <w:rsid w:val="000C2D89"/>
    <w:rsid w:val="000C49AE"/>
    <w:rsid w:val="000D1C30"/>
    <w:rsid w:val="000D64A6"/>
    <w:rsid w:val="001118D3"/>
    <w:rsid w:val="00113C15"/>
    <w:rsid w:val="00122A71"/>
    <w:rsid w:val="0012394D"/>
    <w:rsid w:val="00127CAD"/>
    <w:rsid w:val="00137C8F"/>
    <w:rsid w:val="00164506"/>
    <w:rsid w:val="00190318"/>
    <w:rsid w:val="00194B64"/>
    <w:rsid w:val="00194E64"/>
    <w:rsid w:val="00197D0C"/>
    <w:rsid w:val="001A1993"/>
    <w:rsid w:val="001B637D"/>
    <w:rsid w:val="001B775B"/>
    <w:rsid w:val="001C6D67"/>
    <w:rsid w:val="001E4F4E"/>
    <w:rsid w:val="00203010"/>
    <w:rsid w:val="00236372"/>
    <w:rsid w:val="00262489"/>
    <w:rsid w:val="00263E5B"/>
    <w:rsid w:val="0028422A"/>
    <w:rsid w:val="002B6D2C"/>
    <w:rsid w:val="002B7298"/>
    <w:rsid w:val="002C18A7"/>
    <w:rsid w:val="002D337B"/>
    <w:rsid w:val="002F2F78"/>
    <w:rsid w:val="002F71D1"/>
    <w:rsid w:val="00306FC1"/>
    <w:rsid w:val="003075A7"/>
    <w:rsid w:val="003275FB"/>
    <w:rsid w:val="003305A9"/>
    <w:rsid w:val="00330945"/>
    <w:rsid w:val="00347647"/>
    <w:rsid w:val="00380278"/>
    <w:rsid w:val="00384782"/>
    <w:rsid w:val="003919CD"/>
    <w:rsid w:val="003952DE"/>
    <w:rsid w:val="003A075E"/>
    <w:rsid w:val="003A6102"/>
    <w:rsid w:val="003A7F58"/>
    <w:rsid w:val="003E0BFC"/>
    <w:rsid w:val="003E2A17"/>
    <w:rsid w:val="003E350B"/>
    <w:rsid w:val="003F00DD"/>
    <w:rsid w:val="003F0E35"/>
    <w:rsid w:val="003F4BFB"/>
    <w:rsid w:val="00405902"/>
    <w:rsid w:val="00454D86"/>
    <w:rsid w:val="00454E8C"/>
    <w:rsid w:val="00461D17"/>
    <w:rsid w:val="0046375C"/>
    <w:rsid w:val="004738A7"/>
    <w:rsid w:val="004867E3"/>
    <w:rsid w:val="004A3C34"/>
    <w:rsid w:val="004A7765"/>
    <w:rsid w:val="004B4A87"/>
    <w:rsid w:val="004C22A0"/>
    <w:rsid w:val="004C338A"/>
    <w:rsid w:val="004C479C"/>
    <w:rsid w:val="004C633C"/>
    <w:rsid w:val="004D37DE"/>
    <w:rsid w:val="004E7D09"/>
    <w:rsid w:val="004F59DE"/>
    <w:rsid w:val="004F79B3"/>
    <w:rsid w:val="0050300C"/>
    <w:rsid w:val="00505D22"/>
    <w:rsid w:val="00524174"/>
    <w:rsid w:val="005249F8"/>
    <w:rsid w:val="00526891"/>
    <w:rsid w:val="00554138"/>
    <w:rsid w:val="00566550"/>
    <w:rsid w:val="0057404D"/>
    <w:rsid w:val="00583BBA"/>
    <w:rsid w:val="00596604"/>
    <w:rsid w:val="005B4909"/>
    <w:rsid w:val="005C2853"/>
    <w:rsid w:val="005C2D23"/>
    <w:rsid w:val="005D0301"/>
    <w:rsid w:val="005D31AF"/>
    <w:rsid w:val="00622437"/>
    <w:rsid w:val="00623CE2"/>
    <w:rsid w:val="00631785"/>
    <w:rsid w:val="00632181"/>
    <w:rsid w:val="00637D53"/>
    <w:rsid w:val="006505A6"/>
    <w:rsid w:val="0065664A"/>
    <w:rsid w:val="00657198"/>
    <w:rsid w:val="00660F94"/>
    <w:rsid w:val="00662893"/>
    <w:rsid w:val="00665095"/>
    <w:rsid w:val="0066523B"/>
    <w:rsid w:val="00672D8A"/>
    <w:rsid w:val="006913F6"/>
    <w:rsid w:val="006B58FD"/>
    <w:rsid w:val="006B5CCA"/>
    <w:rsid w:val="006D6D2F"/>
    <w:rsid w:val="006D78FB"/>
    <w:rsid w:val="006E3E90"/>
    <w:rsid w:val="006F063D"/>
    <w:rsid w:val="006F2C3C"/>
    <w:rsid w:val="0071064B"/>
    <w:rsid w:val="007119C2"/>
    <w:rsid w:val="0073271B"/>
    <w:rsid w:val="007335F5"/>
    <w:rsid w:val="007402B5"/>
    <w:rsid w:val="00742140"/>
    <w:rsid w:val="00747434"/>
    <w:rsid w:val="00765F59"/>
    <w:rsid w:val="0076622F"/>
    <w:rsid w:val="007872DA"/>
    <w:rsid w:val="007A0BA1"/>
    <w:rsid w:val="007A3031"/>
    <w:rsid w:val="007A75A4"/>
    <w:rsid w:val="007B0C5C"/>
    <w:rsid w:val="007B3D19"/>
    <w:rsid w:val="007B4C5E"/>
    <w:rsid w:val="007C47F1"/>
    <w:rsid w:val="007C7981"/>
    <w:rsid w:val="00834DB1"/>
    <w:rsid w:val="008350A2"/>
    <w:rsid w:val="00841A4B"/>
    <w:rsid w:val="00860FB3"/>
    <w:rsid w:val="00861D20"/>
    <w:rsid w:val="00862A6C"/>
    <w:rsid w:val="00866CED"/>
    <w:rsid w:val="00881DE2"/>
    <w:rsid w:val="00885B74"/>
    <w:rsid w:val="00887E78"/>
    <w:rsid w:val="00890BEE"/>
    <w:rsid w:val="008B3C9E"/>
    <w:rsid w:val="008B755C"/>
    <w:rsid w:val="008D0483"/>
    <w:rsid w:val="008E007F"/>
    <w:rsid w:val="008E4EBF"/>
    <w:rsid w:val="008E7337"/>
    <w:rsid w:val="00905880"/>
    <w:rsid w:val="00911831"/>
    <w:rsid w:val="00913F5C"/>
    <w:rsid w:val="00915D86"/>
    <w:rsid w:val="00917A02"/>
    <w:rsid w:val="00921152"/>
    <w:rsid w:val="009223B6"/>
    <w:rsid w:val="009373F1"/>
    <w:rsid w:val="00962FD4"/>
    <w:rsid w:val="00963B07"/>
    <w:rsid w:val="00974952"/>
    <w:rsid w:val="009808A6"/>
    <w:rsid w:val="0099035F"/>
    <w:rsid w:val="00993758"/>
    <w:rsid w:val="00993B03"/>
    <w:rsid w:val="00997110"/>
    <w:rsid w:val="009A1BA3"/>
    <w:rsid w:val="009A727F"/>
    <w:rsid w:val="009C565A"/>
    <w:rsid w:val="009D75BB"/>
    <w:rsid w:val="009E27D1"/>
    <w:rsid w:val="009E70D0"/>
    <w:rsid w:val="009F3417"/>
    <w:rsid w:val="00A03A0A"/>
    <w:rsid w:val="00A06D37"/>
    <w:rsid w:val="00A17623"/>
    <w:rsid w:val="00A21F8E"/>
    <w:rsid w:val="00A44343"/>
    <w:rsid w:val="00A501D2"/>
    <w:rsid w:val="00A53F90"/>
    <w:rsid w:val="00A7221C"/>
    <w:rsid w:val="00A83A54"/>
    <w:rsid w:val="00A90469"/>
    <w:rsid w:val="00A90E85"/>
    <w:rsid w:val="00AA6C19"/>
    <w:rsid w:val="00AB1A32"/>
    <w:rsid w:val="00AB4B41"/>
    <w:rsid w:val="00AD41CE"/>
    <w:rsid w:val="00AF55A1"/>
    <w:rsid w:val="00B07500"/>
    <w:rsid w:val="00B11C1E"/>
    <w:rsid w:val="00B23055"/>
    <w:rsid w:val="00B26EC1"/>
    <w:rsid w:val="00B2769A"/>
    <w:rsid w:val="00B30305"/>
    <w:rsid w:val="00B442B0"/>
    <w:rsid w:val="00B657FA"/>
    <w:rsid w:val="00B70CE7"/>
    <w:rsid w:val="00B76F98"/>
    <w:rsid w:val="00B966F8"/>
    <w:rsid w:val="00B976B9"/>
    <w:rsid w:val="00BA0289"/>
    <w:rsid w:val="00BA4293"/>
    <w:rsid w:val="00BD55AC"/>
    <w:rsid w:val="00BE0945"/>
    <w:rsid w:val="00BE1A68"/>
    <w:rsid w:val="00BE58A7"/>
    <w:rsid w:val="00BF0B6E"/>
    <w:rsid w:val="00C126F1"/>
    <w:rsid w:val="00C151BC"/>
    <w:rsid w:val="00C20DE2"/>
    <w:rsid w:val="00C33C62"/>
    <w:rsid w:val="00C46195"/>
    <w:rsid w:val="00C47251"/>
    <w:rsid w:val="00C54433"/>
    <w:rsid w:val="00C6164F"/>
    <w:rsid w:val="00C9645D"/>
    <w:rsid w:val="00CA3950"/>
    <w:rsid w:val="00CD64CB"/>
    <w:rsid w:val="00CE7712"/>
    <w:rsid w:val="00D0172C"/>
    <w:rsid w:val="00D01C62"/>
    <w:rsid w:val="00D357D4"/>
    <w:rsid w:val="00D37713"/>
    <w:rsid w:val="00D4636F"/>
    <w:rsid w:val="00D768AE"/>
    <w:rsid w:val="00D950E4"/>
    <w:rsid w:val="00D97312"/>
    <w:rsid w:val="00DA3791"/>
    <w:rsid w:val="00DB6867"/>
    <w:rsid w:val="00DC0D14"/>
    <w:rsid w:val="00DE1501"/>
    <w:rsid w:val="00DE3654"/>
    <w:rsid w:val="00DE3860"/>
    <w:rsid w:val="00DE4E55"/>
    <w:rsid w:val="00E078F6"/>
    <w:rsid w:val="00E1572E"/>
    <w:rsid w:val="00E27560"/>
    <w:rsid w:val="00E328DE"/>
    <w:rsid w:val="00E44126"/>
    <w:rsid w:val="00E463E0"/>
    <w:rsid w:val="00E540E9"/>
    <w:rsid w:val="00E57980"/>
    <w:rsid w:val="00E6514F"/>
    <w:rsid w:val="00E66C37"/>
    <w:rsid w:val="00E7148E"/>
    <w:rsid w:val="00E7617C"/>
    <w:rsid w:val="00E77724"/>
    <w:rsid w:val="00E872BB"/>
    <w:rsid w:val="00EA1333"/>
    <w:rsid w:val="00EB5DA4"/>
    <w:rsid w:val="00EB798F"/>
    <w:rsid w:val="00EC00B1"/>
    <w:rsid w:val="00EC1C57"/>
    <w:rsid w:val="00ED4893"/>
    <w:rsid w:val="00EE0325"/>
    <w:rsid w:val="00EE5EC8"/>
    <w:rsid w:val="00F02841"/>
    <w:rsid w:val="00F25EAE"/>
    <w:rsid w:val="00F41765"/>
    <w:rsid w:val="00F46E69"/>
    <w:rsid w:val="00F50665"/>
    <w:rsid w:val="00F63A86"/>
    <w:rsid w:val="00F953CB"/>
    <w:rsid w:val="00FB7654"/>
    <w:rsid w:val="00FC49AF"/>
    <w:rsid w:val="00FC505B"/>
    <w:rsid w:val="00FD3C24"/>
    <w:rsid w:val="00FF7F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semiHidden/>
    <w:unhideWhenUsed/>
    <w:qFormat/>
    <w:rsid w:val="00F41765"/>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3">
    <w:name w:val="heading 3"/>
    <w:basedOn w:val="Normal"/>
    <w:next w:val="Normal"/>
    <w:link w:val="Ttulo3Char"/>
    <w:semiHidden/>
    <w:unhideWhenUsed/>
    <w:qFormat/>
    <w:rsid w:val="00F41765"/>
    <w:pPr>
      <w:keepNext/>
      <w:spacing w:before="240" w:after="60" w:line="240" w:lineRule="auto"/>
      <w:ind w:left="0" w:firstLine="0"/>
      <w:jc w:val="left"/>
      <w:outlineLvl w:val="2"/>
    </w:pPr>
    <w:rPr>
      <w:rFonts w:ascii="Calibri Light" w:hAnsi="Calibri Light"/>
      <w:b/>
      <w:bCs/>
      <w:color w:val="auto"/>
      <w:sz w:val="26"/>
      <w:szCs w:val="26"/>
    </w:rPr>
  </w:style>
  <w:style w:type="paragraph" w:styleId="Ttulo4">
    <w:name w:val="heading 4"/>
    <w:basedOn w:val="Normal"/>
    <w:next w:val="Normal"/>
    <w:link w:val="Ttulo4Char"/>
    <w:uiPriority w:val="9"/>
    <w:unhideWhenUsed/>
    <w:qFormat/>
    <w:rsid w:val="00054E6C"/>
    <w:pPr>
      <w:keepNext/>
      <w:keepLines/>
      <w:spacing w:before="40" w:line="240" w:lineRule="auto"/>
      <w:ind w:left="0" w:firstLine="0"/>
      <w:jc w:val="left"/>
      <w:outlineLvl w:val="3"/>
    </w:pPr>
    <w:rPr>
      <w:rFonts w:asciiTheme="majorHAnsi" w:eastAsiaTheme="majorEastAsia" w:hAnsiTheme="majorHAnsi" w:cstheme="majorBidi"/>
      <w:i/>
      <w:iCs/>
      <w:color w:val="2F5496" w:themeColor="accent1" w:themeShade="BF"/>
      <w:sz w:val="20"/>
      <w:szCs w:val="20"/>
    </w:rPr>
  </w:style>
  <w:style w:type="paragraph" w:styleId="Ttulo7">
    <w:name w:val="heading 7"/>
    <w:basedOn w:val="Normal"/>
    <w:next w:val="Normal"/>
    <w:link w:val="Ttulo7Char"/>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qFormat/>
    <w:rsid w:val="00DE1501"/>
  </w:style>
  <w:style w:type="paragraph" w:styleId="Rodap">
    <w:name w:val="footer"/>
    <w:basedOn w:val="Normal"/>
    <w:link w:val="RodapChar"/>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qFormat/>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styleId="Refdenotaderodap">
    <w:name w:val="footnote reference"/>
    <w:rsid w:val="00B30305"/>
    <w:rPr>
      <w:rFonts w:ascii="Arial" w:hAnsi="Arial"/>
      <w:sz w:val="20"/>
      <w:vertAlign w:val="superscript"/>
    </w:rPr>
  </w:style>
  <w:style w:type="character" w:customStyle="1" w:styleId="Ttulo4Char">
    <w:name w:val="Título 4 Char"/>
    <w:basedOn w:val="Fontepargpadro"/>
    <w:link w:val="Ttulo4"/>
    <w:uiPriority w:val="9"/>
    <w:rsid w:val="00054E6C"/>
    <w:rPr>
      <w:rFonts w:asciiTheme="majorHAnsi" w:eastAsiaTheme="majorEastAsia" w:hAnsiTheme="majorHAnsi" w:cstheme="majorBidi"/>
      <w:i/>
      <w:iCs/>
      <w:color w:val="2F5496" w:themeColor="accent1" w:themeShade="BF"/>
      <w:sz w:val="20"/>
      <w:szCs w:val="20"/>
      <w:lang w:eastAsia="pt-BR"/>
    </w:rPr>
  </w:style>
  <w:style w:type="character" w:customStyle="1" w:styleId="hlhilite">
    <w:name w:val="hl hilite"/>
    <w:uiPriority w:val="99"/>
    <w:rsid w:val="00054E6C"/>
    <w:rPr>
      <w:rFonts w:ascii="Times New Roman" w:hAnsi="Times New Roman" w:cs="Times New Roman" w:hint="default"/>
    </w:rPr>
  </w:style>
  <w:style w:type="character" w:customStyle="1" w:styleId="Ttulo2Char">
    <w:name w:val="Título 2 Char"/>
    <w:basedOn w:val="Fontepargpadro"/>
    <w:link w:val="Ttulo2"/>
    <w:semiHidden/>
    <w:rsid w:val="00F41765"/>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F41765"/>
    <w:rPr>
      <w:rFonts w:ascii="Calibri Light" w:eastAsia="Times New Roman" w:hAnsi="Calibri Light" w:cs="Times New Roman"/>
      <w:b/>
      <w:bCs/>
      <w:sz w:val="26"/>
      <w:szCs w:val="26"/>
    </w:rPr>
  </w:style>
  <w:style w:type="character" w:customStyle="1" w:styleId="Absatz-Standardschriftart">
    <w:name w:val="Absatz-Standardschriftart"/>
    <w:rsid w:val="00F41765"/>
  </w:style>
  <w:style w:type="character" w:customStyle="1" w:styleId="WW-Absatz-Standardschriftart">
    <w:name w:val="WW-Absatz-Standardschriftart"/>
    <w:rsid w:val="00F41765"/>
  </w:style>
  <w:style w:type="character" w:customStyle="1" w:styleId="WW-Absatz-Standardschriftart1">
    <w:name w:val="WW-Absatz-Standardschriftart1"/>
    <w:rsid w:val="00F41765"/>
  </w:style>
  <w:style w:type="character" w:customStyle="1" w:styleId="Fontepargpadro2">
    <w:name w:val="Fonte parág. padrão2"/>
    <w:rsid w:val="00F41765"/>
  </w:style>
  <w:style w:type="character" w:customStyle="1" w:styleId="WW8Num1z0">
    <w:name w:val="WW8Num1z0"/>
    <w:rsid w:val="00F41765"/>
    <w:rPr>
      <w:b/>
    </w:rPr>
  </w:style>
  <w:style w:type="character" w:customStyle="1" w:styleId="WW8Num2z0">
    <w:name w:val="WW8Num2z0"/>
    <w:rsid w:val="00F41765"/>
    <w:rPr>
      <w:rFonts w:ascii="Monotype Sorts" w:hAnsi="Monotype Sorts"/>
    </w:rPr>
  </w:style>
  <w:style w:type="character" w:customStyle="1" w:styleId="WW8Num3z0">
    <w:name w:val="WW8Num3z0"/>
    <w:rsid w:val="00F41765"/>
    <w:rPr>
      <w:b/>
    </w:rPr>
  </w:style>
  <w:style w:type="character" w:customStyle="1" w:styleId="WW8Num4z0">
    <w:name w:val="WW8Num4z0"/>
    <w:rsid w:val="00F41765"/>
    <w:rPr>
      <w:rFonts w:ascii="Times New Roman" w:eastAsia="Times New Roman" w:hAnsi="Times New Roman" w:cs="Times New Roman"/>
    </w:rPr>
  </w:style>
  <w:style w:type="character" w:customStyle="1" w:styleId="WW8Num4z1">
    <w:name w:val="WW8Num4z1"/>
    <w:rsid w:val="00F41765"/>
    <w:rPr>
      <w:rFonts w:ascii="Courier New" w:hAnsi="Courier New"/>
    </w:rPr>
  </w:style>
  <w:style w:type="character" w:customStyle="1" w:styleId="WW8Num4z2">
    <w:name w:val="WW8Num4z2"/>
    <w:rsid w:val="00F41765"/>
    <w:rPr>
      <w:rFonts w:ascii="Wingdings" w:hAnsi="Wingdings"/>
    </w:rPr>
  </w:style>
  <w:style w:type="character" w:customStyle="1" w:styleId="WW8Num4z3">
    <w:name w:val="WW8Num4z3"/>
    <w:rsid w:val="00F41765"/>
    <w:rPr>
      <w:rFonts w:ascii="Symbol" w:hAnsi="Symbol"/>
    </w:rPr>
  </w:style>
  <w:style w:type="character" w:customStyle="1" w:styleId="WW8Num5z0">
    <w:name w:val="WW8Num5z0"/>
    <w:rsid w:val="00F41765"/>
    <w:rPr>
      <w:rFonts w:ascii="Times New Roman" w:hAnsi="Times New Roman"/>
      <w:b/>
    </w:rPr>
  </w:style>
  <w:style w:type="character" w:customStyle="1" w:styleId="WW8Num6z0">
    <w:name w:val="WW8Num6z0"/>
    <w:rsid w:val="00F41765"/>
    <w:rPr>
      <w:b/>
    </w:rPr>
  </w:style>
  <w:style w:type="character" w:customStyle="1" w:styleId="WW8Num7z0">
    <w:name w:val="WW8Num7z0"/>
    <w:rsid w:val="00F41765"/>
    <w:rPr>
      <w:b/>
    </w:rPr>
  </w:style>
  <w:style w:type="character" w:customStyle="1" w:styleId="Fontepargpadro1">
    <w:name w:val="Fonte parág. padrão1"/>
    <w:rsid w:val="00F41765"/>
  </w:style>
  <w:style w:type="character" w:styleId="Nmerodepgina">
    <w:name w:val="page number"/>
    <w:basedOn w:val="Fontepargpadro1"/>
    <w:rsid w:val="00F41765"/>
  </w:style>
  <w:style w:type="character" w:customStyle="1" w:styleId="Caracteresdenotaderodap">
    <w:name w:val="Caracteres de nota de rodapé"/>
    <w:rsid w:val="00F41765"/>
    <w:rPr>
      <w:vertAlign w:val="superscript"/>
    </w:rPr>
  </w:style>
  <w:style w:type="character" w:customStyle="1" w:styleId="Refdenotaderodap1">
    <w:name w:val="Ref. de nota de rodapé1"/>
    <w:rsid w:val="00F41765"/>
    <w:rPr>
      <w:vertAlign w:val="superscript"/>
    </w:rPr>
  </w:style>
  <w:style w:type="character" w:customStyle="1" w:styleId="Caracteresdenotadefim">
    <w:name w:val="Caracteres de nota de fim"/>
    <w:rsid w:val="00F41765"/>
    <w:rPr>
      <w:vertAlign w:val="superscript"/>
    </w:rPr>
  </w:style>
  <w:style w:type="character" w:customStyle="1" w:styleId="WW-Caracteresdenotadefim">
    <w:name w:val="WW-Caracteres de nota de fim"/>
    <w:rsid w:val="00F41765"/>
  </w:style>
  <w:style w:type="character" w:customStyle="1" w:styleId="Smbolosdenumerao">
    <w:name w:val="Símbolos de numeração"/>
    <w:rsid w:val="00F41765"/>
  </w:style>
  <w:style w:type="character" w:styleId="Refdenotadefim">
    <w:name w:val="endnote reference"/>
    <w:rsid w:val="00F41765"/>
    <w:rPr>
      <w:vertAlign w:val="superscript"/>
    </w:rPr>
  </w:style>
  <w:style w:type="paragraph" w:customStyle="1" w:styleId="Ttulo20">
    <w:name w:val="Título2"/>
    <w:basedOn w:val="Normal"/>
    <w:next w:val="Corpodetexto"/>
    <w:rsid w:val="00F41765"/>
    <w:pPr>
      <w:keepNext/>
      <w:spacing w:before="240" w:after="120" w:line="240" w:lineRule="auto"/>
      <w:ind w:left="0" w:firstLine="0"/>
      <w:jc w:val="left"/>
    </w:pPr>
    <w:rPr>
      <w:rFonts w:ascii="Arial" w:eastAsia="Lucida Sans Unicode" w:hAnsi="Arial" w:cs="Mangal"/>
      <w:color w:val="auto"/>
      <w:sz w:val="28"/>
      <w:szCs w:val="28"/>
    </w:rPr>
  </w:style>
  <w:style w:type="paragraph" w:styleId="Lista">
    <w:name w:val="List"/>
    <w:basedOn w:val="Corpodetexto"/>
    <w:rsid w:val="00F41765"/>
    <w:pPr>
      <w:spacing w:after="120"/>
    </w:pPr>
    <w:rPr>
      <w:rFonts w:ascii="Arial" w:hAnsi="Arial" w:cs="Tahoma"/>
      <w:b w:val="0"/>
      <w:bCs w:val="0"/>
      <w:sz w:val="22"/>
      <w:szCs w:val="20"/>
    </w:rPr>
  </w:style>
  <w:style w:type="paragraph" w:customStyle="1" w:styleId="Legenda2">
    <w:name w:val="Legenda2"/>
    <w:basedOn w:val="Normal"/>
    <w:rsid w:val="00F41765"/>
    <w:pPr>
      <w:suppressLineNumbers/>
      <w:spacing w:before="120" w:after="120" w:line="240" w:lineRule="auto"/>
      <w:ind w:left="0" w:firstLine="0"/>
      <w:jc w:val="left"/>
    </w:pPr>
    <w:rPr>
      <w:rFonts w:ascii="Arial" w:hAnsi="Arial" w:cs="Mangal"/>
      <w:i/>
      <w:iCs/>
      <w:color w:val="auto"/>
      <w:szCs w:val="24"/>
    </w:rPr>
  </w:style>
  <w:style w:type="paragraph" w:customStyle="1" w:styleId="ndice">
    <w:name w:val="Índice"/>
    <w:basedOn w:val="Normal"/>
    <w:rsid w:val="00F41765"/>
    <w:pPr>
      <w:suppressLineNumbers/>
      <w:spacing w:line="240" w:lineRule="auto"/>
      <w:ind w:left="0" w:firstLine="0"/>
      <w:jc w:val="left"/>
    </w:pPr>
    <w:rPr>
      <w:rFonts w:ascii="Arial" w:hAnsi="Arial" w:cs="Tahoma"/>
      <w:color w:val="auto"/>
      <w:sz w:val="22"/>
      <w:szCs w:val="20"/>
    </w:rPr>
  </w:style>
  <w:style w:type="paragraph" w:customStyle="1" w:styleId="Ttulo10">
    <w:name w:val="Título1"/>
    <w:basedOn w:val="Normal"/>
    <w:next w:val="Corpodetexto"/>
    <w:rsid w:val="00F41765"/>
    <w:pPr>
      <w:keepNext/>
      <w:spacing w:before="240" w:after="120" w:line="240" w:lineRule="auto"/>
      <w:ind w:left="0" w:firstLine="0"/>
      <w:jc w:val="left"/>
    </w:pPr>
    <w:rPr>
      <w:rFonts w:ascii="Arial" w:eastAsia="Lucida Sans Unicode" w:hAnsi="Arial" w:cs="Tahoma"/>
      <w:color w:val="auto"/>
      <w:sz w:val="28"/>
      <w:szCs w:val="28"/>
    </w:rPr>
  </w:style>
  <w:style w:type="paragraph" w:customStyle="1" w:styleId="Legenda1">
    <w:name w:val="Legenda1"/>
    <w:basedOn w:val="Normal"/>
    <w:rsid w:val="00F41765"/>
    <w:pPr>
      <w:suppressLineNumbers/>
      <w:spacing w:before="120" w:after="120" w:line="240" w:lineRule="auto"/>
      <w:ind w:left="0" w:firstLine="0"/>
      <w:jc w:val="left"/>
    </w:pPr>
    <w:rPr>
      <w:rFonts w:ascii="Arial" w:hAnsi="Arial" w:cs="Tahoma"/>
      <w:i/>
      <w:iCs/>
      <w:color w:val="auto"/>
      <w:szCs w:val="24"/>
    </w:rPr>
  </w:style>
  <w:style w:type="paragraph" w:customStyle="1" w:styleId="Textoembloco1">
    <w:name w:val="Texto em bloco1"/>
    <w:basedOn w:val="Normal"/>
    <w:rsid w:val="00F41765"/>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F41765"/>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F41765"/>
    <w:rPr>
      <w:rFonts w:ascii="Times New Roman" w:eastAsia="Times New Roman" w:hAnsi="Times New Roman" w:cs="Times New Roman"/>
      <w:sz w:val="20"/>
      <w:szCs w:val="20"/>
    </w:rPr>
  </w:style>
  <w:style w:type="paragraph" w:customStyle="1" w:styleId="Contedodetabela">
    <w:name w:val="Conteúdo de tabela"/>
    <w:basedOn w:val="Normal"/>
    <w:rsid w:val="00F41765"/>
    <w:pPr>
      <w:suppressLineNumbers/>
      <w:spacing w:line="240" w:lineRule="auto"/>
      <w:ind w:left="0" w:firstLine="0"/>
      <w:jc w:val="left"/>
    </w:pPr>
    <w:rPr>
      <w:rFonts w:ascii="Arial" w:hAnsi="Arial"/>
      <w:color w:val="auto"/>
      <w:sz w:val="22"/>
      <w:szCs w:val="20"/>
    </w:rPr>
  </w:style>
  <w:style w:type="paragraph" w:customStyle="1" w:styleId="Ttulodetabela">
    <w:name w:val="Título de tabela"/>
    <w:basedOn w:val="Contedodetabela"/>
    <w:rsid w:val="00F41765"/>
    <w:pPr>
      <w:jc w:val="center"/>
    </w:pPr>
    <w:rPr>
      <w:b/>
      <w:bCs/>
    </w:rPr>
  </w:style>
  <w:style w:type="paragraph" w:customStyle="1" w:styleId="Contedodequadro">
    <w:name w:val="Conteúdo de quadro"/>
    <w:basedOn w:val="Corpodetexto"/>
    <w:rsid w:val="00F41765"/>
    <w:pPr>
      <w:spacing w:after="120"/>
    </w:pPr>
    <w:rPr>
      <w:rFonts w:ascii="Arial" w:hAnsi="Arial"/>
      <w:b w:val="0"/>
      <w:bCs w:val="0"/>
      <w:sz w:val="22"/>
      <w:szCs w:val="20"/>
    </w:rPr>
  </w:style>
  <w:style w:type="character" w:customStyle="1" w:styleId="Refdenotaderodap5">
    <w:name w:val="Ref. de nota de rodapé5"/>
    <w:rsid w:val="00F41765"/>
    <w:rPr>
      <w:vertAlign w:val="superscript"/>
    </w:rPr>
  </w:style>
  <w:style w:type="paragraph" w:customStyle="1" w:styleId="texto2">
    <w:name w:val="texto2"/>
    <w:basedOn w:val="Normal"/>
    <w:rsid w:val="00F41765"/>
    <w:pPr>
      <w:spacing w:before="100" w:beforeAutospacing="1" w:after="100" w:afterAutospacing="1" w:line="240" w:lineRule="auto"/>
      <w:ind w:left="0" w:firstLine="0"/>
      <w:jc w:val="left"/>
    </w:pPr>
    <w:rPr>
      <w:color w:val="auto"/>
      <w:szCs w:val="24"/>
    </w:rPr>
  </w:style>
  <w:style w:type="paragraph" w:customStyle="1" w:styleId="04partenormativa">
    <w:name w:val="04partenormativa"/>
    <w:basedOn w:val="Normal"/>
    <w:rsid w:val="00F41765"/>
    <w:pPr>
      <w:spacing w:before="100" w:beforeAutospacing="1" w:after="100" w:afterAutospacing="1" w:line="240" w:lineRule="auto"/>
      <w:ind w:left="0" w:firstLine="0"/>
      <w:jc w:val="left"/>
    </w:pPr>
    <w:rPr>
      <w:color w:val="auto"/>
      <w:szCs w:val="24"/>
    </w:rPr>
  </w:style>
  <w:style w:type="paragraph" w:customStyle="1" w:styleId="law-itemlawitemdi09f">
    <w:name w:val="law-item_lawitem__di09f"/>
    <w:basedOn w:val="Normal"/>
    <w:rsid w:val="00F41765"/>
    <w:pPr>
      <w:spacing w:before="100" w:beforeAutospacing="1" w:after="100" w:afterAutospacing="1" w:line="240" w:lineRule="auto"/>
      <w:ind w:left="0" w:firstLine="0"/>
      <w:jc w:val="left"/>
    </w:pPr>
    <w:rPr>
      <w:color w:val="auto"/>
      <w:szCs w:val="24"/>
    </w:rPr>
  </w:style>
  <w:style w:type="character" w:styleId="TextodoEspaoReservado">
    <w:name w:val="Placeholder Text"/>
    <w:basedOn w:val="Fontepargpadro"/>
    <w:uiPriority w:val="99"/>
    <w:semiHidden/>
    <w:rsid w:val="0065664A"/>
    <w:rPr>
      <w:color w:val="666666"/>
    </w:rPr>
  </w:style>
  <w:style w:type="character" w:customStyle="1" w:styleId="MenoPendente2">
    <w:name w:val="Menção Pendente2"/>
    <w:basedOn w:val="Fontepargpadro"/>
    <w:uiPriority w:val="99"/>
    <w:semiHidden/>
    <w:unhideWhenUsed/>
    <w:rsid w:val="004B4A87"/>
    <w:rPr>
      <w:color w:val="605E5C"/>
      <w:shd w:val="clear" w:color="auto" w:fill="E1DFDD"/>
    </w:rPr>
  </w:style>
  <w:style w:type="paragraph" w:styleId="SemEspaamento">
    <w:name w:val="No Spacing"/>
    <w:qFormat/>
    <w:rsid w:val="009E27D1"/>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473915278">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18065782">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13" Type="http://schemas.openxmlformats.org/officeDocument/2006/relationships/hyperlink" Target="http://www.rodeiobonito.rs.gov.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PC-Licita&#231;&#227;o\Downloads\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lanalto.gov.br/ccivil_03/_Ato2007-2010/2009/Lei/L12187.ht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07E35-4D04-488B-8943-28A121476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38</Pages>
  <Words>16204</Words>
  <Characters>87506</Characters>
  <Application>Microsoft Office Word</Application>
  <DocSecurity>0</DocSecurity>
  <Lines>729</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20</cp:revision>
  <cp:lastPrinted>2024-07-09T20:35:00Z</cp:lastPrinted>
  <dcterms:created xsi:type="dcterms:W3CDTF">2024-08-28T10:50:00Z</dcterms:created>
  <dcterms:modified xsi:type="dcterms:W3CDTF">2025-05-06T16:16:00Z</dcterms:modified>
</cp:coreProperties>
</file>