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19FB4598" w:rsidR="006A1089" w:rsidRDefault="006A1089" w:rsidP="00326BBE">
      <w:pPr>
        <w:spacing w:line="276" w:lineRule="auto"/>
        <w:ind w:right="-898"/>
        <w:jc w:val="center"/>
        <w:rPr>
          <w:b/>
          <w:bCs/>
          <w:color w:val="auto"/>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40425E">
        <w:rPr>
          <w:b/>
          <w:bCs/>
          <w:color w:val="auto"/>
          <w:szCs w:val="24"/>
        </w:rPr>
        <w:t>1</w:t>
      </w:r>
      <w:r w:rsidR="00CB61B7">
        <w:rPr>
          <w:b/>
          <w:bCs/>
          <w:color w:val="auto"/>
          <w:szCs w:val="24"/>
        </w:rPr>
        <w:t>6</w:t>
      </w:r>
      <w:r w:rsidR="0040425E">
        <w:rPr>
          <w:b/>
          <w:bCs/>
          <w:color w:val="auto"/>
          <w:szCs w:val="24"/>
        </w:rPr>
        <w:t>/2026</w:t>
      </w:r>
    </w:p>
    <w:p w14:paraId="59620BAF" w14:textId="67D8B4F1" w:rsidR="00132EA6" w:rsidRDefault="00132EA6" w:rsidP="00326BBE">
      <w:pPr>
        <w:spacing w:line="276" w:lineRule="auto"/>
        <w:ind w:right="-898"/>
        <w:jc w:val="center"/>
        <w:rPr>
          <w:b/>
          <w:bCs/>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1E1640B3" w:rsidR="00E85DDF" w:rsidRPr="00E85DDF" w:rsidRDefault="00E85DDF" w:rsidP="00E85DDF">
      <w:pPr>
        <w:spacing w:line="276" w:lineRule="auto"/>
        <w:rPr>
          <w:szCs w:val="24"/>
        </w:rPr>
      </w:pPr>
      <w:r w:rsidRPr="00E85DDF">
        <w:rPr>
          <w:szCs w:val="24"/>
        </w:rPr>
        <w:t xml:space="preserve">Edital de Pregão Presencial nº </w:t>
      </w:r>
      <w:r w:rsidR="0040425E">
        <w:rPr>
          <w:szCs w:val="24"/>
        </w:rPr>
        <w:t>1</w:t>
      </w:r>
      <w:r w:rsidR="00CB61B7">
        <w:rPr>
          <w:szCs w:val="24"/>
        </w:rPr>
        <w:t>6</w:t>
      </w:r>
      <w:r w:rsidRPr="00E85DDF">
        <w:rPr>
          <w:szCs w:val="24"/>
        </w:rPr>
        <w:t>/202</w:t>
      </w:r>
      <w:r w:rsidR="0040425E">
        <w:rPr>
          <w:szCs w:val="24"/>
        </w:rPr>
        <w:t>6</w:t>
      </w:r>
    </w:p>
    <w:p w14:paraId="6BCF341F" w14:textId="0E4DB645" w:rsidR="001F7812" w:rsidRPr="00E85DDF" w:rsidRDefault="001F7812" w:rsidP="00E85DDF">
      <w:pPr>
        <w:spacing w:line="276" w:lineRule="auto"/>
        <w:rPr>
          <w:szCs w:val="24"/>
        </w:rPr>
      </w:pPr>
      <w:r>
        <w:rPr>
          <w:szCs w:val="24"/>
        </w:rPr>
        <w:t>Nível de julgamento: Lote</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5282353A" w:rsidR="00E85DDF" w:rsidRPr="00E85DDF" w:rsidRDefault="00E85DDF" w:rsidP="00E85DDF">
      <w:pPr>
        <w:spacing w:line="276" w:lineRule="auto"/>
        <w:rPr>
          <w:szCs w:val="24"/>
        </w:rPr>
      </w:pPr>
      <w:r w:rsidRPr="00E85DDF">
        <w:rPr>
          <w:szCs w:val="24"/>
        </w:rPr>
        <w:t xml:space="preserve">Processo nº </w:t>
      </w:r>
      <w:r w:rsidR="00CB61B7">
        <w:rPr>
          <w:szCs w:val="24"/>
        </w:rPr>
        <w:t>50</w:t>
      </w:r>
      <w:r w:rsidR="0040425E">
        <w:rPr>
          <w:szCs w:val="24"/>
        </w:rPr>
        <w:t>/2026</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6AAC763A" w:rsidR="006A1089" w:rsidRPr="002B7BD9" w:rsidRDefault="001F7812"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h30, do dia</w:t>
      </w:r>
      <w:r w:rsidR="0091002E">
        <w:rPr>
          <w:color w:val="auto"/>
          <w:szCs w:val="24"/>
        </w:rPr>
        <w:t xml:space="preserve"> </w:t>
      </w:r>
      <w:r w:rsidR="00CB61B7">
        <w:rPr>
          <w:color w:val="auto"/>
          <w:szCs w:val="24"/>
        </w:rPr>
        <w:t xml:space="preserve">25 </w:t>
      </w:r>
      <w:r w:rsidR="0040425E">
        <w:rPr>
          <w:color w:val="auto"/>
          <w:szCs w:val="24"/>
        </w:rPr>
        <w:t>de maio de 2026</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w:t>
      </w:r>
      <w:r w:rsidR="0040425E">
        <w:rPr>
          <w:szCs w:val="24"/>
        </w:rPr>
        <w:t>agente de contratação</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 xml:space="preserve">POR </w:t>
      </w:r>
      <w:r w:rsidR="0040425E">
        <w:rPr>
          <w:b/>
          <w:bCs/>
          <w:szCs w:val="24"/>
        </w:rPr>
        <w:t>LOTE</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II - da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1E8A4E84" w:rsidR="00E24366" w:rsidRDefault="00E24366" w:rsidP="00084D56">
      <w:pPr>
        <w:spacing w:line="276" w:lineRule="auto"/>
        <w:ind w:left="0" w:right="39" w:firstLine="0"/>
        <w:rPr>
          <w:szCs w:val="24"/>
        </w:rPr>
      </w:pPr>
    </w:p>
    <w:p w14:paraId="3AF2F279" w14:textId="77777777" w:rsidR="0040425E" w:rsidRDefault="0040425E"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1293F31B" w14:textId="43B2CC40" w:rsidR="00CB61B7" w:rsidRPr="00CB61B7" w:rsidRDefault="00DE43B3" w:rsidP="00CB61B7">
      <w:pPr>
        <w:pStyle w:val="NormalWeb"/>
        <w:spacing w:before="0" w:beforeAutospacing="0" w:after="0" w:afterAutospacing="0" w:line="276" w:lineRule="auto"/>
      </w:pPr>
      <w:r w:rsidRPr="001B1487">
        <w:t xml:space="preserve">O presente termo tem por objeto a </w:t>
      </w:r>
      <w:bookmarkStart w:id="0" w:name="_Hlk226960370"/>
      <w:r w:rsidR="00CB61B7">
        <w:rPr>
          <w:rFonts w:eastAsia="Arial"/>
        </w:rPr>
        <w:t>CONTRATAÇÃO DE EMPRESA ESPECIALIZADA PARA A PERFURAÇÃO DE POÇO TUBULAR PROFUNDO, COM FORNECIMENTO DE MATERIAIS, EQUIPAMENTOS E MÃO DE OBRA, INCLUINDO SERVIÇOS COMPLEMENTARES COMO LICENCIAMENTO AMBIENTAL, TESTE DE VAZÃO, ANÁLISE DA ÁGUA E ELABORAÇÃO DE RELATÓRIOS TÉCNICOS, DESTINADO AO ABASTECIMENTO DE ÁGUA NA LOCALIDADE DE LINHA SALTO VELHO, INTERIOR DO MUNICÍPIO DE RODEIO BONITO/RS, conforme condições e exigências estabelecidas no Termo de Referência e no Estudo Técnico Preliminar, em atendimento ao Plano de Trabalho do TERMO DE CONVÊNIO FPE nº 745/2025 – Processo Administrativo nº 25/1700-0000372-0.</w:t>
      </w:r>
    </w:p>
    <w:bookmarkEnd w:id="0"/>
    <w:p w14:paraId="1943CDCB" w14:textId="77777777" w:rsidR="001F7812" w:rsidRPr="00084D56" w:rsidRDefault="001F7812" w:rsidP="0040425E">
      <w:pPr>
        <w:pStyle w:val="NormalWeb"/>
        <w:spacing w:before="0" w:beforeAutospacing="0" w:after="0" w:afterAutospacing="0" w:line="276" w:lineRule="auto"/>
        <w:ind w:left="0" w:firstLine="0"/>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1EA81135"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CB61B7">
        <w:rPr>
          <w:b/>
          <w:szCs w:val="24"/>
        </w:rPr>
        <w:t>25</w:t>
      </w:r>
      <w:r w:rsidR="0040425E">
        <w:rPr>
          <w:b/>
          <w:szCs w:val="24"/>
        </w:rPr>
        <w:t>/05/2026</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542A5D">
      <w:pPr>
        <w:pStyle w:val="PargrafodaLista"/>
        <w:numPr>
          <w:ilvl w:val="0"/>
          <w:numId w:val="16"/>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5C344E8C"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40425E">
        <w:rPr>
          <w:b/>
          <w:sz w:val="22"/>
        </w:rPr>
        <w:t>1</w:t>
      </w:r>
      <w:r w:rsidR="00CB61B7">
        <w:rPr>
          <w:b/>
          <w:sz w:val="22"/>
        </w:rPr>
        <w:t>6</w:t>
      </w:r>
      <w:r w:rsidR="0040425E">
        <w:rPr>
          <w:b/>
          <w:sz w:val="22"/>
        </w:rPr>
        <w:t>/2026</w:t>
      </w:r>
      <w:r w:rsidRPr="00E24366">
        <w:rPr>
          <w:b/>
          <w:sz w:val="22"/>
        </w:rPr>
        <w:t xml:space="preserve">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310F6103"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40425E">
        <w:rPr>
          <w:b/>
          <w:sz w:val="22"/>
        </w:rPr>
        <w:t>1</w:t>
      </w:r>
      <w:r w:rsidR="00CB61B7">
        <w:rPr>
          <w:b/>
          <w:sz w:val="22"/>
        </w:rPr>
        <w:t>6</w:t>
      </w:r>
      <w:r w:rsidR="0040425E">
        <w:rPr>
          <w:b/>
          <w:sz w:val="22"/>
        </w:rPr>
        <w:t>/2026</w:t>
      </w:r>
      <w:r w:rsidRPr="00E24366">
        <w:rPr>
          <w:b/>
          <w:sz w:val="22"/>
        </w:rPr>
        <w:t xml:space="preserve">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lastRenderedPageBreak/>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15B6820F" w14:textId="77777777" w:rsidR="0040425E" w:rsidRDefault="0040425E" w:rsidP="00326BBE">
      <w:pPr>
        <w:pStyle w:val="PargrafodaLista"/>
        <w:spacing w:line="276" w:lineRule="auto"/>
        <w:ind w:left="0"/>
        <w:rPr>
          <w:b/>
        </w:rPr>
      </w:pPr>
    </w:p>
    <w:p w14:paraId="12835338" w14:textId="29B0944F"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1AFD569C" w:rsidR="00E22A86" w:rsidRPr="002B7BD9" w:rsidRDefault="00E22A86" w:rsidP="00326BBE">
      <w:pPr>
        <w:pStyle w:val="PargrafodaLista"/>
        <w:spacing w:line="276" w:lineRule="auto"/>
        <w:ind w:left="0" w:right="39"/>
        <w:jc w:val="both"/>
      </w:pPr>
      <w:r>
        <w:t xml:space="preserve">3.1. </w:t>
      </w:r>
      <w:r w:rsidR="006A1089" w:rsidRPr="002B7BD9">
        <w:t xml:space="preserve">A licitante deverá apresentar-se para credenciamento junto </w:t>
      </w:r>
      <w:r w:rsidR="0040425E">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542A5D">
      <w:pPr>
        <w:pStyle w:val="PargrafodaLista"/>
        <w:numPr>
          <w:ilvl w:val="1"/>
          <w:numId w:val="17"/>
        </w:numPr>
        <w:spacing w:line="276" w:lineRule="auto"/>
        <w:ind w:right="39"/>
      </w:pPr>
      <w:r>
        <w:t xml:space="preserve"> </w:t>
      </w:r>
      <w:r w:rsidR="006A1089" w:rsidRPr="00E22A86">
        <w:t xml:space="preserve">O credenciamento será efetuado da seguinte forma: </w:t>
      </w:r>
    </w:p>
    <w:p w14:paraId="5C4B6C46" w14:textId="24AFBC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se representada diretamente, por meio de dirigente, proprietário, sócio ou assemelhado, deverá apresentar:</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5F5794" w:rsidRDefault="0037152D" w:rsidP="0036251D">
      <w:pPr>
        <w:numPr>
          <w:ilvl w:val="1"/>
          <w:numId w:val="1"/>
        </w:numPr>
        <w:spacing w:line="276" w:lineRule="auto"/>
        <w:ind w:left="0" w:right="39" w:firstLine="0"/>
        <w:rPr>
          <w:b/>
          <w:szCs w:val="24"/>
        </w:rPr>
      </w:pPr>
      <w:r w:rsidRPr="005F5794">
        <w:rPr>
          <w:b/>
          <w:szCs w:val="24"/>
        </w:rPr>
        <w:t>Declarações conforme item 5.3.1 ao 5.3.12.</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lastRenderedPageBreak/>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542A5D">
      <w:pPr>
        <w:pStyle w:val="PargrafodaLista"/>
        <w:numPr>
          <w:ilvl w:val="0"/>
          <w:numId w:val="17"/>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542A5D">
      <w:pPr>
        <w:pStyle w:val="PargrafodaLista"/>
        <w:numPr>
          <w:ilvl w:val="0"/>
          <w:numId w:val="17"/>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43B22663" w:rsidR="006A1089" w:rsidRPr="00694B61" w:rsidRDefault="006A1089" w:rsidP="00542A5D">
      <w:pPr>
        <w:pStyle w:val="PargrafodaLista"/>
        <w:numPr>
          <w:ilvl w:val="1"/>
          <w:numId w:val="23"/>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216F6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542A5D">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518A7FF3" w:rsidR="006A1089" w:rsidRPr="002B7BD9" w:rsidRDefault="00216F63" w:rsidP="00542A5D">
      <w:pPr>
        <w:numPr>
          <w:ilvl w:val="1"/>
          <w:numId w:val="23"/>
        </w:numPr>
        <w:spacing w:line="276" w:lineRule="auto"/>
        <w:ind w:left="0" w:right="39" w:firstLine="0"/>
        <w:rPr>
          <w:szCs w:val="24"/>
        </w:rPr>
      </w:pPr>
      <w:r>
        <w:rPr>
          <w:szCs w:val="24"/>
        </w:rPr>
        <w:lastRenderedPageBreak/>
        <w:t>A 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32F9B3C" w:rsidR="006A1089" w:rsidRPr="002B7BD9" w:rsidRDefault="006A1089" w:rsidP="00542A5D">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542A5D">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542A5D">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542A5D">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542A5D">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542A5D">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542A5D">
      <w:pPr>
        <w:numPr>
          <w:ilvl w:val="2"/>
          <w:numId w:val="23"/>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2FA0C513" w:rsidR="006A1089" w:rsidRPr="002B7BD9" w:rsidRDefault="0036251D" w:rsidP="00542A5D">
      <w:pPr>
        <w:numPr>
          <w:ilvl w:val="2"/>
          <w:numId w:val="23"/>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4E14771" w:rsidR="006A1089" w:rsidRPr="002B7BD9" w:rsidRDefault="006A1089" w:rsidP="00542A5D">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p>
    <w:p w14:paraId="46434A46" w14:textId="517E61D6" w:rsidR="006A1089" w:rsidRPr="00F23437" w:rsidRDefault="00F23437" w:rsidP="00542A5D">
      <w:pPr>
        <w:numPr>
          <w:ilvl w:val="1"/>
          <w:numId w:val="23"/>
        </w:numPr>
        <w:spacing w:line="276" w:lineRule="auto"/>
        <w:ind w:left="0" w:right="39" w:firstLine="0"/>
        <w:rPr>
          <w:szCs w:val="24"/>
        </w:rPr>
      </w:pPr>
      <w:r w:rsidRPr="00F23437">
        <w:rPr>
          <w:szCs w:val="24"/>
        </w:rPr>
        <w:lastRenderedPageBreak/>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w:t>
      </w:r>
    </w:p>
    <w:p w14:paraId="1E8537D9" w14:textId="49ED3A9D" w:rsidR="006A1089" w:rsidRDefault="006A1089" w:rsidP="00542A5D">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40425E">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03A5E7E" w:rsidR="00DC4A02" w:rsidRPr="00DC4A02" w:rsidRDefault="00DC4A02" w:rsidP="00326BBE">
      <w:pPr>
        <w:spacing w:line="276" w:lineRule="auto"/>
        <w:ind w:left="0" w:right="39" w:firstLine="0"/>
        <w:rPr>
          <w:szCs w:val="24"/>
        </w:rPr>
      </w:pPr>
      <w:r>
        <w:rPr>
          <w:b/>
          <w:szCs w:val="24"/>
        </w:rPr>
        <w:t xml:space="preserve">Obs: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w:t>
      </w:r>
      <w:r w:rsidR="005F5794">
        <w:rPr>
          <w:szCs w:val="24"/>
        </w:rPr>
        <w:t xml:space="preserve"> e </w:t>
      </w:r>
      <w:r w:rsidR="005F5794" w:rsidRPr="001656B9">
        <w:rPr>
          <w:b/>
          <w:szCs w:val="24"/>
        </w:rPr>
        <w:t>deverão</w:t>
      </w:r>
      <w:r w:rsidR="005F5794">
        <w:rPr>
          <w:szCs w:val="24"/>
        </w:rPr>
        <w:t xml:space="preserve"> ser</w:t>
      </w:r>
      <w:r w:rsidR="00694B61">
        <w:rPr>
          <w:szCs w:val="24"/>
        </w:rPr>
        <w:t xml:space="preserve"> apresentada</w:t>
      </w:r>
      <w:r w:rsidR="005F5794">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542A5D">
      <w:pPr>
        <w:pStyle w:val="PargrafodaLista"/>
        <w:numPr>
          <w:ilvl w:val="0"/>
          <w:numId w:val="18"/>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542A5D">
      <w:pPr>
        <w:pStyle w:val="PargrafodaLista"/>
        <w:numPr>
          <w:ilvl w:val="1"/>
          <w:numId w:val="18"/>
        </w:numPr>
        <w:spacing w:line="276" w:lineRule="auto"/>
        <w:ind w:right="32"/>
        <w:jc w:val="both"/>
        <w:rPr>
          <w:bCs/>
        </w:rPr>
      </w:pPr>
      <w:r w:rsidRPr="00563217">
        <w:rPr>
          <w:bCs/>
        </w:rPr>
        <w:t xml:space="preserve"> </w:t>
      </w:r>
      <w:r w:rsidR="006A1089" w:rsidRPr="00563217">
        <w:rPr>
          <w:bCs/>
        </w:rPr>
        <w:t xml:space="preserve">Deverá ser apresentado </w:t>
      </w:r>
      <w:r w:rsidR="006A1089" w:rsidRPr="005F5794">
        <w:rPr>
          <w:b/>
          <w:bCs/>
        </w:rPr>
        <w:t>dentro</w:t>
      </w:r>
      <w:r w:rsidR="006A1089" w:rsidRPr="00563217">
        <w:rPr>
          <w:bCs/>
        </w:rPr>
        <w:t xml:space="preserve"> </w:t>
      </w:r>
      <w:r w:rsidR="006A1089" w:rsidRPr="00563217">
        <w:rPr>
          <w:b/>
          <w:bCs/>
        </w:rPr>
        <w:t>do Envelope 01</w:t>
      </w:r>
      <w:r w:rsidR="006A1089" w:rsidRPr="00563217">
        <w:rPr>
          <w:bCs/>
        </w:rPr>
        <w:t xml:space="preserve"> - Proposta Financeira: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FC1EBFD" w14:textId="5988A5DE" w:rsidR="00B5137E" w:rsidRPr="00022778"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w:t>
      </w:r>
      <w:r>
        <w:rPr>
          <w:szCs w:val="24"/>
        </w:rPr>
        <w:t>V</w:t>
      </w:r>
      <w:r w:rsidRPr="00022778">
        <w:rPr>
          <w:szCs w:val="24"/>
        </w:rPr>
        <w:t>.</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542A5D">
      <w:pPr>
        <w:pStyle w:val="PargrafodaLista"/>
        <w:numPr>
          <w:ilvl w:val="0"/>
          <w:numId w:val="18"/>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1656B9">
        <w:rPr>
          <w:b/>
          <w:bCs/>
          <w:szCs w:val="24"/>
        </w:rPr>
        <w:t>Habilitação Jurídica</w:t>
      </w:r>
      <w:r w:rsidR="006A1089" w:rsidRPr="00553012">
        <w:rPr>
          <w:bCs/>
          <w:szCs w:val="24"/>
        </w:rPr>
        <w:t xml:space="preserve">: </w:t>
      </w:r>
    </w:p>
    <w:p w14:paraId="6337A830" w14:textId="77777777"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2B7BD9" w:rsidRDefault="006A1089" w:rsidP="00542A5D">
      <w:pPr>
        <w:numPr>
          <w:ilvl w:val="0"/>
          <w:numId w:val="3"/>
        </w:numPr>
        <w:tabs>
          <w:tab w:val="left" w:pos="284"/>
        </w:tabs>
        <w:spacing w:line="276" w:lineRule="auto"/>
        <w:ind w:left="0" w:right="39" w:firstLine="0"/>
        <w:rPr>
          <w:szCs w:val="24"/>
        </w:rPr>
      </w:pPr>
      <w:r w:rsidRPr="002B7BD9">
        <w:rPr>
          <w:szCs w:val="24"/>
        </w:rPr>
        <w:t>Decreto de autorização, em se tratando de empresa ou sociedade estrangeira em funcionamento no País, e ato de registro ou autorização para funcionamento expedido pelo órgão competente, quando a atividade assim o exigir;</w:t>
      </w:r>
    </w:p>
    <w:p w14:paraId="78BA4075" w14:textId="2C40A3B5" w:rsidR="00D83BCD" w:rsidRPr="00CB61B7" w:rsidRDefault="006A1089" w:rsidP="00CB61B7">
      <w:pPr>
        <w:numPr>
          <w:ilvl w:val="0"/>
          <w:numId w:val="3"/>
        </w:numPr>
        <w:tabs>
          <w:tab w:val="left" w:pos="284"/>
        </w:tabs>
        <w:spacing w:line="276" w:lineRule="auto"/>
        <w:ind w:left="0" w:right="39" w:firstLine="0"/>
        <w:rPr>
          <w:szCs w:val="24"/>
        </w:rPr>
      </w:pPr>
      <w:r w:rsidRPr="002B7BD9">
        <w:rPr>
          <w:szCs w:val="24"/>
        </w:rPr>
        <w:t>Prova de inscrição no Cadastro Nacional de Pessoa Jurídica (CNPJ/MF);</w:t>
      </w:r>
    </w:p>
    <w:p w14:paraId="4C4F029C" w14:textId="353F952B"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1656B9">
        <w:rPr>
          <w:b/>
          <w:bCs/>
          <w:szCs w:val="24"/>
        </w:rPr>
        <w:t>Regularidade Fiscal Social e Trabalhista</w:t>
      </w:r>
      <w:r w:rsidR="006A1089" w:rsidRPr="00553012">
        <w:rPr>
          <w:bCs/>
          <w:szCs w:val="24"/>
        </w:rPr>
        <w:t>:</w:t>
      </w:r>
    </w:p>
    <w:p w14:paraId="0E23FD22" w14:textId="36D137D4" w:rsidR="006A1089" w:rsidRPr="002B7BD9" w:rsidRDefault="006A1089" w:rsidP="00542A5D">
      <w:pPr>
        <w:numPr>
          <w:ilvl w:val="0"/>
          <w:numId w:val="4"/>
        </w:numPr>
        <w:tabs>
          <w:tab w:val="left" w:pos="426"/>
        </w:tabs>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00AE37B0" w:rsidRPr="00AE37B0">
        <w:rPr>
          <w:bCs/>
          <w:szCs w:val="24"/>
        </w:rPr>
        <w:t>;</w:t>
      </w:r>
    </w:p>
    <w:p w14:paraId="15B2A864" w14:textId="13578C98"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542A5D">
      <w:pPr>
        <w:numPr>
          <w:ilvl w:val="0"/>
          <w:numId w:val="4"/>
        </w:numPr>
        <w:tabs>
          <w:tab w:val="left" w:pos="426"/>
        </w:tabs>
        <w:spacing w:line="276" w:lineRule="auto"/>
        <w:ind w:left="0" w:right="39" w:firstLine="0"/>
        <w:rPr>
          <w:szCs w:val="24"/>
        </w:rPr>
      </w:pPr>
      <w:r w:rsidRPr="002B7BD9">
        <w:rPr>
          <w:szCs w:val="24"/>
        </w:rPr>
        <w:t xml:space="preserve">Prova de regularidade com a Fazenda Estadual, do domicílio ou sede da licitante; </w:t>
      </w:r>
    </w:p>
    <w:p w14:paraId="562FAB86" w14:textId="52802FB4" w:rsidR="006A1089" w:rsidRPr="00AE37B0" w:rsidRDefault="006A1089" w:rsidP="00542A5D">
      <w:pPr>
        <w:numPr>
          <w:ilvl w:val="0"/>
          <w:numId w:val="4"/>
        </w:numPr>
        <w:tabs>
          <w:tab w:val="left" w:pos="426"/>
        </w:tabs>
        <w:spacing w:line="276" w:lineRule="auto"/>
        <w:ind w:left="0" w:right="39" w:firstLine="0"/>
        <w:rPr>
          <w:szCs w:val="24"/>
        </w:rPr>
      </w:pPr>
      <w:r w:rsidRPr="00AE37B0">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Pr>
          <w:szCs w:val="24"/>
        </w:rPr>
        <w:t xml:space="preserve"> </w:t>
      </w:r>
      <w:r w:rsidRPr="00AE37B0">
        <w:rPr>
          <w:szCs w:val="24"/>
        </w:rPr>
        <w:t xml:space="preserve">Fazenda Nacional; </w:t>
      </w:r>
    </w:p>
    <w:p w14:paraId="7DD42318" w14:textId="4B74F9F3" w:rsidR="006A1089" w:rsidRPr="002B7BD9" w:rsidRDefault="008E4C5B" w:rsidP="00542A5D">
      <w:pPr>
        <w:numPr>
          <w:ilvl w:val="0"/>
          <w:numId w:val="4"/>
        </w:numPr>
        <w:tabs>
          <w:tab w:val="left" w:pos="426"/>
        </w:tabs>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542A5D">
      <w:pPr>
        <w:numPr>
          <w:ilvl w:val="0"/>
          <w:numId w:val="4"/>
        </w:numPr>
        <w:tabs>
          <w:tab w:val="left" w:pos="426"/>
        </w:tabs>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542A5D">
      <w:pPr>
        <w:numPr>
          <w:ilvl w:val="0"/>
          <w:numId w:val="4"/>
        </w:numPr>
        <w:tabs>
          <w:tab w:val="left" w:pos="426"/>
        </w:tabs>
        <w:spacing w:line="276" w:lineRule="auto"/>
        <w:ind w:left="0" w:right="39"/>
        <w:rPr>
          <w:szCs w:val="24"/>
        </w:rPr>
      </w:pPr>
      <w:r w:rsidRPr="0037152D">
        <w:rPr>
          <w:bCs/>
        </w:rPr>
        <w:t>Certidão Negativa Correcional (</w:t>
      </w:r>
      <w:r w:rsidRPr="0037152D">
        <w:rPr>
          <w:b/>
          <w:bCs/>
        </w:rPr>
        <w:t>ePAD, CGU-PJ, CEIS, CNEP e CEPIM)</w:t>
      </w:r>
    </w:p>
    <w:p w14:paraId="6DC07BF5" w14:textId="1B3FD1CE" w:rsidR="006A1089" w:rsidRPr="00694B61" w:rsidRDefault="008E4C5B" w:rsidP="00542A5D">
      <w:pPr>
        <w:numPr>
          <w:ilvl w:val="0"/>
          <w:numId w:val="4"/>
        </w:numPr>
        <w:tabs>
          <w:tab w:val="left" w:pos="426"/>
        </w:tabs>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6882F97B" w14:textId="4C0B97A6" w:rsidR="006A1089" w:rsidRPr="002B7BD9" w:rsidRDefault="00553012" w:rsidP="001656B9">
      <w:pPr>
        <w:spacing w:line="276" w:lineRule="auto"/>
        <w:ind w:left="0" w:firstLine="0"/>
        <w:jc w:val="left"/>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4D21B9">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1656B9">
        <w:rPr>
          <w:b/>
          <w:bCs/>
          <w:szCs w:val="24"/>
        </w:rPr>
        <w:t>Qualificação Econômico-Financeira</w:t>
      </w:r>
      <w:r w:rsidR="006A1089" w:rsidRPr="00553012">
        <w:rPr>
          <w:bCs/>
          <w:szCs w:val="24"/>
        </w:rPr>
        <w:t xml:space="preserve">: </w:t>
      </w:r>
    </w:p>
    <w:p w14:paraId="35FA31E4" w14:textId="69E96239" w:rsidR="006A1089" w:rsidRPr="002B7BD9" w:rsidRDefault="00C80385" w:rsidP="004D21B9">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26E8980B" w14:textId="77777777" w:rsidR="001F7812" w:rsidRDefault="006A1089" w:rsidP="004D21B9">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4C95796A" w14:textId="77777777" w:rsidR="001F7812" w:rsidRDefault="001F7812" w:rsidP="004D21B9">
      <w:pPr>
        <w:spacing w:line="276" w:lineRule="auto"/>
        <w:ind w:left="0" w:right="39" w:firstLine="0"/>
        <w:rPr>
          <w:szCs w:val="24"/>
        </w:rPr>
      </w:pPr>
    </w:p>
    <w:p w14:paraId="08B43182" w14:textId="40FD2DC0" w:rsidR="00D21BC8" w:rsidRPr="00AD371A" w:rsidRDefault="00D21BC8" w:rsidP="00326BBE">
      <w:pPr>
        <w:spacing w:line="276" w:lineRule="auto"/>
        <w:ind w:left="-5" w:right="39"/>
        <w:rPr>
          <w:color w:val="auto"/>
          <w:szCs w:val="24"/>
        </w:rPr>
      </w:pPr>
      <w:r w:rsidRPr="00AD371A">
        <w:rPr>
          <w:color w:val="auto"/>
          <w:szCs w:val="24"/>
        </w:rPr>
        <w:t xml:space="preserve">7.1.4. </w:t>
      </w:r>
      <w:r w:rsidRPr="00AD371A">
        <w:rPr>
          <w:b/>
          <w:color w:val="auto"/>
          <w:szCs w:val="24"/>
        </w:rPr>
        <w:t xml:space="preserve">Capacidade </w:t>
      </w:r>
      <w:r w:rsidR="004D21B9" w:rsidRPr="00AD371A">
        <w:rPr>
          <w:b/>
          <w:color w:val="auto"/>
          <w:szCs w:val="24"/>
        </w:rPr>
        <w:t>T</w:t>
      </w:r>
      <w:r w:rsidRPr="00AD371A">
        <w:rPr>
          <w:b/>
          <w:color w:val="auto"/>
          <w:szCs w:val="24"/>
        </w:rPr>
        <w:t>écnica</w:t>
      </w:r>
      <w:r w:rsidR="004D21B9" w:rsidRPr="00AD371A">
        <w:rPr>
          <w:b/>
          <w:color w:val="auto"/>
          <w:szCs w:val="24"/>
        </w:rPr>
        <w:t>-Operacional</w:t>
      </w:r>
      <w:r w:rsidRPr="00AD371A">
        <w:rPr>
          <w:color w:val="auto"/>
          <w:szCs w:val="24"/>
        </w:rPr>
        <w:t>:</w:t>
      </w:r>
    </w:p>
    <w:p w14:paraId="1B2FDFA6" w14:textId="77777777" w:rsidR="00CB61B7" w:rsidRDefault="00B55B25" w:rsidP="00CB61B7">
      <w:pPr>
        <w:suppressAutoHyphens/>
        <w:overflowPunct w:val="0"/>
        <w:spacing w:line="276" w:lineRule="auto"/>
        <w:ind w:left="0" w:firstLine="0"/>
        <w:textAlignment w:val="baseline"/>
      </w:pPr>
      <w:r w:rsidRPr="00AD371A">
        <w:rPr>
          <w:color w:val="auto"/>
          <w:szCs w:val="24"/>
        </w:rPr>
        <w:t xml:space="preserve">a) </w:t>
      </w:r>
      <w:r w:rsidR="00CB61B7">
        <w:rPr>
          <w:szCs w:val="24"/>
        </w:rPr>
        <w:t xml:space="preserve">Comprovação de aptidão da empresa licitante para execução de serviços compatíveis com o objeto da licitação, mediante apresentação de </w:t>
      </w:r>
      <w:r w:rsidR="00CB61B7">
        <w:rPr>
          <w:rStyle w:val="StrongEmphasis"/>
          <w:rFonts w:eastAsia="Arial"/>
          <w:szCs w:val="24"/>
        </w:rPr>
        <w:t>Atestado(s) de Capacidade Técnica</w:t>
      </w:r>
      <w:r w:rsidR="00CB61B7">
        <w:rPr>
          <w:szCs w:val="24"/>
        </w:rPr>
        <w:t xml:space="preserve">, fornecido(s) por pessoa(s) jurídica(s) de direito público ou privado, comprovando a execução de serviços de </w:t>
      </w:r>
      <w:r w:rsidR="00CB61B7">
        <w:t>perfuração de poço tubular profundo, ou serviços de natureza similar em engenharia de recursos hídricos/subterrâneos.</w:t>
      </w:r>
    </w:p>
    <w:p w14:paraId="328C6DD9" w14:textId="77777777" w:rsidR="00CB61B7" w:rsidRDefault="00CB61B7" w:rsidP="00CB61B7">
      <w:pPr>
        <w:suppressAutoHyphens/>
        <w:overflowPunct w:val="0"/>
        <w:spacing w:line="276" w:lineRule="auto"/>
        <w:ind w:left="0" w:firstLine="0"/>
        <w:textAlignment w:val="baseline"/>
      </w:pPr>
      <w:r>
        <w:rPr>
          <w:szCs w:val="24"/>
        </w:rPr>
        <w:t>b) O(s) atestado(s) deverá(</w:t>
      </w:r>
      <w:proofErr w:type="spellStart"/>
      <w:r>
        <w:rPr>
          <w:szCs w:val="24"/>
        </w:rPr>
        <w:t>ão</w:t>
      </w:r>
      <w:proofErr w:type="spellEnd"/>
      <w:r>
        <w:rPr>
          <w:szCs w:val="24"/>
        </w:rPr>
        <w:t xml:space="preserve">) comprovar a execução de serviços com características técnicas semelhantes, incluindo, no mínimo </w:t>
      </w:r>
      <w:r>
        <w:t>perfuração em diâmetro compatível, execução de revestimento e conclusão de poço.</w:t>
      </w:r>
    </w:p>
    <w:p w14:paraId="27811479" w14:textId="77777777" w:rsidR="00CB61B7" w:rsidRDefault="00CB61B7" w:rsidP="00CB61B7">
      <w:pPr>
        <w:suppressAutoHyphens/>
        <w:overflowPunct w:val="0"/>
        <w:spacing w:line="276" w:lineRule="auto"/>
        <w:ind w:left="0" w:firstLine="0"/>
        <w:textAlignment w:val="baseline"/>
        <w:rPr>
          <w:szCs w:val="24"/>
        </w:rPr>
      </w:pPr>
      <w:r>
        <w:rPr>
          <w:szCs w:val="24"/>
        </w:rPr>
        <w:t>c) O quantitativo mínimo exigido, limitar-se-á a até 50% das parcelas de maior relevância técnica e valor significativo do objeto.</w:t>
      </w:r>
    </w:p>
    <w:p w14:paraId="464C54ED" w14:textId="50708841" w:rsidR="00CB61B7" w:rsidRPr="00CB61B7" w:rsidRDefault="00CB61B7" w:rsidP="00CB61B7">
      <w:pPr>
        <w:suppressAutoHyphens/>
        <w:overflowPunct w:val="0"/>
        <w:spacing w:line="276" w:lineRule="auto"/>
        <w:ind w:left="0" w:firstLine="0"/>
        <w:textAlignment w:val="baseline"/>
        <w:rPr>
          <w:color w:val="auto"/>
          <w:szCs w:val="24"/>
        </w:rPr>
      </w:pPr>
      <w:r>
        <w:rPr>
          <w:szCs w:val="24"/>
        </w:rPr>
        <w:t xml:space="preserve">d) Declaração de que a empresa dispõe de equipamentos adequados à execução dos serviços, tais como, </w:t>
      </w:r>
      <w:r>
        <w:t>sonda perfuratriz, compressor, ferramentas e equipamentos auxiliares;</w:t>
      </w:r>
    </w:p>
    <w:p w14:paraId="45C68A92" w14:textId="77777777" w:rsidR="002F4D82" w:rsidRPr="00AD371A" w:rsidRDefault="002F4D82" w:rsidP="00B55B25">
      <w:pPr>
        <w:suppressAutoHyphens/>
        <w:overflowPunct w:val="0"/>
        <w:spacing w:line="276" w:lineRule="auto"/>
        <w:ind w:left="0" w:firstLine="0"/>
        <w:textAlignment w:val="baseline"/>
        <w:rPr>
          <w:color w:val="auto"/>
          <w:szCs w:val="24"/>
        </w:rPr>
      </w:pPr>
    </w:p>
    <w:p w14:paraId="65A26545" w14:textId="77777777" w:rsidR="00B55B25" w:rsidRPr="00AD371A" w:rsidRDefault="00B55B25" w:rsidP="00B55B25">
      <w:pPr>
        <w:pStyle w:val="PargrafodaLista"/>
        <w:spacing w:line="276" w:lineRule="auto"/>
        <w:ind w:left="0" w:right="-142"/>
        <w:jc w:val="both"/>
      </w:pPr>
      <w:r w:rsidRPr="00AD371A">
        <w:t xml:space="preserve">7.1.5. </w:t>
      </w:r>
      <w:r w:rsidRPr="00AD371A">
        <w:rPr>
          <w:b/>
        </w:rPr>
        <w:t>Qualificação Técnica-Profissional</w:t>
      </w:r>
      <w:r w:rsidRPr="00AD371A">
        <w:t>:</w:t>
      </w:r>
    </w:p>
    <w:p w14:paraId="2A07AE18" w14:textId="77777777" w:rsidR="00046142" w:rsidRDefault="00B55B25" w:rsidP="00046142">
      <w:pPr>
        <w:pStyle w:val="PargrafodaLista"/>
        <w:spacing w:line="276" w:lineRule="auto"/>
        <w:ind w:left="0" w:right="-142"/>
        <w:jc w:val="both"/>
      </w:pPr>
      <w:r w:rsidRPr="00AD371A">
        <w:t>a)</w:t>
      </w:r>
      <w:r w:rsidR="00046142">
        <w:t xml:space="preserve"> </w:t>
      </w:r>
      <w:r w:rsidR="00CB61B7">
        <w:t>Comprovação de que a empresa possui em seu quadro técnico profissional habilitado, podendo ser Engenheiro de Minas, Engenheiro Geólogo, Geólogo</w:t>
      </w:r>
      <w:r w:rsidR="00046142">
        <w:t>.</w:t>
      </w:r>
    </w:p>
    <w:p w14:paraId="0D2285CD" w14:textId="23225F9F" w:rsidR="00046142" w:rsidRDefault="00046142" w:rsidP="00046142">
      <w:pPr>
        <w:pStyle w:val="PargrafodaLista"/>
        <w:spacing w:line="276" w:lineRule="auto"/>
        <w:ind w:left="0" w:right="-142"/>
        <w:jc w:val="both"/>
      </w:pPr>
      <w:r>
        <w:t xml:space="preserve">b) </w:t>
      </w:r>
      <w:r w:rsidR="00CB61B7">
        <w:t>O profissional deverá possuir registro ativo no respectivo conselho profissional (CREA ou órgão competente)</w:t>
      </w:r>
      <w:r>
        <w:t>.</w:t>
      </w:r>
    </w:p>
    <w:p w14:paraId="2A6E1B01" w14:textId="77777777" w:rsidR="00046142" w:rsidRDefault="00046142" w:rsidP="00046142">
      <w:pPr>
        <w:pStyle w:val="PargrafodaLista"/>
        <w:spacing w:line="276" w:lineRule="auto"/>
        <w:ind w:left="0" w:right="-142"/>
        <w:jc w:val="both"/>
      </w:pPr>
      <w:r>
        <w:t xml:space="preserve">c) </w:t>
      </w:r>
      <w:r w:rsidR="00CB61B7">
        <w:t xml:space="preserve">Apresentação de </w:t>
      </w:r>
      <w:r w:rsidR="00CB61B7">
        <w:rPr>
          <w:rStyle w:val="StrongEmphasis"/>
          <w:rFonts w:eastAsia="Arial"/>
        </w:rPr>
        <w:t>Atestado de Capacidade Técnica Profissional</w:t>
      </w:r>
      <w:r w:rsidR="00CB61B7">
        <w:t>, comprovando que o profissional já atuou em serviços de perfuração de poço tubular profundo ou atividade similar;</w:t>
      </w:r>
    </w:p>
    <w:p w14:paraId="105D069F" w14:textId="77777777" w:rsidR="00046142" w:rsidRDefault="00046142" w:rsidP="00046142">
      <w:pPr>
        <w:pStyle w:val="PargrafodaLista"/>
        <w:spacing w:line="276" w:lineRule="auto"/>
        <w:ind w:left="0" w:right="-142"/>
        <w:jc w:val="both"/>
      </w:pPr>
      <w:r>
        <w:t xml:space="preserve">d) </w:t>
      </w:r>
      <w:r w:rsidR="00CB61B7">
        <w:t>Comprovação do vínculo do profissional com a empresa, mediante contrato social (se sócio), CTPS ou ficha de registro, contrato de prestação de serviços ou termo de compromisso.</w:t>
      </w:r>
    </w:p>
    <w:p w14:paraId="757B5784" w14:textId="77777777" w:rsidR="00046142" w:rsidRDefault="00046142" w:rsidP="00046142">
      <w:pPr>
        <w:pStyle w:val="PargrafodaLista"/>
        <w:spacing w:line="276" w:lineRule="auto"/>
        <w:ind w:left="0" w:right="-142"/>
        <w:jc w:val="both"/>
      </w:pPr>
      <w:r>
        <w:t xml:space="preserve">e) </w:t>
      </w:r>
      <w:r w:rsidR="00CB61B7">
        <w:t>Indicação do responsável técnico pela execução do objeto, com compromisso de emissão da Anotação de Responsabilidade Técnica (ART) correspondente</w:t>
      </w:r>
      <w:r>
        <w:t>.</w:t>
      </w:r>
    </w:p>
    <w:p w14:paraId="2779A337" w14:textId="120025FD" w:rsidR="00CB61B7" w:rsidRDefault="00046142" w:rsidP="00046142">
      <w:pPr>
        <w:pStyle w:val="PargrafodaLista"/>
        <w:spacing w:line="276" w:lineRule="auto"/>
        <w:ind w:left="0" w:right="-142"/>
        <w:jc w:val="both"/>
      </w:pPr>
      <w:r>
        <w:t xml:space="preserve">7.1.5.1. </w:t>
      </w:r>
      <w:r w:rsidR="00CB61B7">
        <w:t>As exigências de qualificação técnica têm por finalidade assegurar que a empresa licitante possui capacidade operacional e técnica para a adequada execução dos serviços de perfuração de poço tubular profundo, garantindo a qualidade, segurança e eficiência da contratação, em conformidade com os princípios da legalidade, economicidade e interesse público previsto na legislação vigente.</w:t>
      </w:r>
    </w:p>
    <w:p w14:paraId="55CBCC36" w14:textId="77777777" w:rsidR="00CB61B7" w:rsidRDefault="00CB61B7" w:rsidP="00EC7559">
      <w:pPr>
        <w:pStyle w:val="PargrafodaLista"/>
        <w:spacing w:line="276" w:lineRule="auto"/>
        <w:ind w:left="0" w:right="-142"/>
        <w:jc w:val="both"/>
      </w:pPr>
    </w:p>
    <w:p w14:paraId="11AE4816" w14:textId="4DE84D77" w:rsidR="00A85C5B" w:rsidRPr="00A85C5B" w:rsidRDefault="0073074C" w:rsidP="00A85C5B">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542A5D">
      <w:pPr>
        <w:pStyle w:val="PargrafodaLista"/>
        <w:numPr>
          <w:ilvl w:val="0"/>
          <w:numId w:val="18"/>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6355B529"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w:t>
      </w:r>
      <w:r w:rsidR="00493E2D">
        <w:rPr>
          <w:szCs w:val="24"/>
        </w:rPr>
        <w:t>agente de contratação</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542A5D">
      <w:pPr>
        <w:pStyle w:val="PargrafodaLista"/>
        <w:numPr>
          <w:ilvl w:val="1"/>
          <w:numId w:val="19"/>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542A5D">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02A54AF7" w:rsidR="0073074C" w:rsidRDefault="0073074C" w:rsidP="0073074C">
      <w:pPr>
        <w:spacing w:line="276" w:lineRule="auto"/>
        <w:ind w:right="39"/>
        <w:rPr>
          <w:szCs w:val="24"/>
        </w:rPr>
      </w:pPr>
      <w:r w:rsidRPr="00661BBA">
        <w:rPr>
          <w:szCs w:val="24"/>
        </w:rPr>
        <w:t>8.7. O intervalo mínimo de diferença de valores entre os lances será de 0</w:t>
      </w:r>
      <w:r w:rsidR="00232B25">
        <w:rPr>
          <w:szCs w:val="24"/>
        </w:rPr>
        <w:t>,5</w:t>
      </w:r>
      <w:r w:rsidRPr="00661BBA">
        <w:rPr>
          <w:szCs w:val="24"/>
        </w:rPr>
        <w:t>%</w:t>
      </w:r>
      <w:r>
        <w:rPr>
          <w:szCs w:val="24"/>
        </w:rPr>
        <w:t xml:space="preserve"> </w:t>
      </w:r>
      <w:r w:rsidRPr="00661BBA">
        <w:rPr>
          <w:szCs w:val="24"/>
        </w:rPr>
        <w:t>(</w:t>
      </w:r>
      <w:r w:rsidR="00232B25">
        <w:rPr>
          <w:szCs w:val="24"/>
        </w:rPr>
        <w:t>zero vírgula cinco</w:t>
      </w:r>
      <w:r w:rsidRPr="00661BBA">
        <w:rPr>
          <w:szCs w:val="24"/>
        </w:rPr>
        <w:t xml:space="preserve">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7C2BB400"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B55B25">
        <w:rPr>
          <w:szCs w:val="24"/>
        </w:rPr>
        <w:t>a</w:t>
      </w:r>
      <w:r w:rsidR="006A1089" w:rsidRPr="002B7BD9">
        <w:rPr>
          <w:szCs w:val="24"/>
        </w:rPr>
        <w:t xml:space="preserve"> </w:t>
      </w:r>
      <w:r w:rsidR="001379E2">
        <w:rPr>
          <w:szCs w:val="24"/>
        </w:rPr>
        <w:t>agente de contratação</w:t>
      </w:r>
      <w:r w:rsidR="006A1089" w:rsidRPr="002B7BD9">
        <w:rPr>
          <w:szCs w:val="24"/>
        </w:rPr>
        <w:t>, as licitantes manifestarem seu desinteresse em apresentar novos lances.</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2BBFB92C"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p>
    <w:p w14:paraId="54A13FDC" w14:textId="752F8E52"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p>
    <w:p w14:paraId="491BCD30" w14:textId="3C73C89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Ocorrendo o empate, na forma do subitem anterior, proceder-se-á da seguinte forma:</w:t>
      </w:r>
    </w:p>
    <w:p w14:paraId="4A9B845A" w14:textId="40E40D5F" w:rsidR="006A1089" w:rsidRPr="00A73017" w:rsidRDefault="006A1089" w:rsidP="00542A5D">
      <w:pPr>
        <w:numPr>
          <w:ilvl w:val="0"/>
          <w:numId w:val="5"/>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p>
    <w:p w14:paraId="31ACD337" w14:textId="07E1C34B" w:rsidR="001D6B6E" w:rsidRDefault="006A1089" w:rsidP="00542A5D">
      <w:pPr>
        <w:numPr>
          <w:ilvl w:val="0"/>
          <w:numId w:val="5"/>
        </w:numPr>
        <w:tabs>
          <w:tab w:val="left" w:pos="284"/>
        </w:tabs>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deste item.</w:t>
      </w:r>
    </w:p>
    <w:p w14:paraId="3CD73D83" w14:textId="7B0DB62F"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w:t>
      </w:r>
    </w:p>
    <w:p w14:paraId="285F9931" w14:textId="58133424"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.1 e seus subitens, serão utilizados os seguintes critérios de desempate, nesta ordem:</w:t>
      </w:r>
    </w:p>
    <w:p w14:paraId="7684B507" w14:textId="73C427B6" w:rsidR="006A1089" w:rsidRPr="00A73017" w:rsidRDefault="006A1089" w:rsidP="00542A5D">
      <w:pPr>
        <w:numPr>
          <w:ilvl w:val="0"/>
          <w:numId w:val="6"/>
        </w:numPr>
        <w:tabs>
          <w:tab w:val="left" w:pos="284"/>
        </w:tabs>
        <w:spacing w:line="276" w:lineRule="auto"/>
        <w:ind w:right="39"/>
        <w:rPr>
          <w:szCs w:val="24"/>
        </w:rPr>
      </w:pPr>
      <w:r w:rsidRPr="00A73017">
        <w:rPr>
          <w:szCs w:val="24"/>
        </w:rPr>
        <w:t>disputa final, hipótese em que os licitantes empatados poderão apresentar nova proposta em ato contínuo à classificação;</w:t>
      </w:r>
    </w:p>
    <w:p w14:paraId="18746369" w14:textId="7B6DFE0A" w:rsidR="006A1089" w:rsidRPr="00A73017" w:rsidRDefault="006A1089" w:rsidP="00542A5D">
      <w:pPr>
        <w:numPr>
          <w:ilvl w:val="0"/>
          <w:numId w:val="6"/>
        </w:numPr>
        <w:tabs>
          <w:tab w:val="left" w:pos="284"/>
        </w:tabs>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47345AC4" w:rsidR="00D83BCD" w:rsidRDefault="006A1089" w:rsidP="00542A5D">
      <w:pPr>
        <w:numPr>
          <w:ilvl w:val="0"/>
          <w:numId w:val="6"/>
        </w:numPr>
        <w:tabs>
          <w:tab w:val="left" w:pos="284"/>
        </w:tabs>
        <w:spacing w:line="276" w:lineRule="auto"/>
        <w:ind w:right="39"/>
        <w:rPr>
          <w:szCs w:val="24"/>
        </w:rPr>
      </w:pPr>
      <w:r w:rsidRPr="00A73017">
        <w:rPr>
          <w:szCs w:val="24"/>
        </w:rPr>
        <w:t>desenvolvimento pelo licitante de programa de integridade, conforme orientações dos órgãos de controle.</w:t>
      </w:r>
    </w:p>
    <w:p w14:paraId="2DC72CC4" w14:textId="3E8AEF8A" w:rsidR="006A1089" w:rsidRPr="002B7BD9" w:rsidRDefault="00354FCF" w:rsidP="00B94D82">
      <w:pPr>
        <w:tabs>
          <w:tab w:val="left" w:pos="284"/>
        </w:tabs>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w:t>
      </w:r>
    </w:p>
    <w:p w14:paraId="6C8580CD" w14:textId="73144EE8" w:rsidR="00747648" w:rsidRDefault="006A1089" w:rsidP="00542A5D">
      <w:pPr>
        <w:pStyle w:val="PargrafodaLista"/>
        <w:numPr>
          <w:ilvl w:val="0"/>
          <w:numId w:val="7"/>
        </w:numPr>
        <w:tabs>
          <w:tab w:val="left" w:pos="284"/>
        </w:tabs>
        <w:spacing w:line="276" w:lineRule="auto"/>
        <w:ind w:left="0" w:right="39" w:hanging="10"/>
      </w:pPr>
      <w:r w:rsidRPr="00361A51">
        <w:t>empresas estabelecidas no território do Estado do Rio Grande do Sul;</w:t>
      </w:r>
    </w:p>
    <w:p w14:paraId="1ABBCAC9" w14:textId="6D2408F3" w:rsidR="00747648" w:rsidRDefault="006A1089" w:rsidP="00542A5D">
      <w:pPr>
        <w:pStyle w:val="PargrafodaLista"/>
        <w:numPr>
          <w:ilvl w:val="0"/>
          <w:numId w:val="7"/>
        </w:numPr>
        <w:tabs>
          <w:tab w:val="left" w:pos="284"/>
        </w:tabs>
        <w:spacing w:line="276" w:lineRule="auto"/>
        <w:ind w:left="0" w:right="39" w:hanging="10"/>
      </w:pPr>
      <w:r w:rsidRPr="00747648">
        <w:t>empresas brasileiras;</w:t>
      </w:r>
    </w:p>
    <w:p w14:paraId="5E28F6E3" w14:textId="1A78370F" w:rsidR="00747648" w:rsidRDefault="006A1089" w:rsidP="00542A5D">
      <w:pPr>
        <w:pStyle w:val="PargrafodaLista"/>
        <w:numPr>
          <w:ilvl w:val="0"/>
          <w:numId w:val="7"/>
        </w:numPr>
        <w:tabs>
          <w:tab w:val="left" w:pos="284"/>
        </w:tabs>
        <w:spacing w:line="276" w:lineRule="auto"/>
        <w:ind w:left="0" w:right="39" w:hanging="10"/>
      </w:pPr>
      <w:r w:rsidRPr="00747648">
        <w:t>empresas que invistam em pesquisa e no desenvolvimento de tecnologia no País;</w:t>
      </w:r>
    </w:p>
    <w:p w14:paraId="05E4F8AF" w14:textId="10E4F9C4" w:rsidR="00296F9F" w:rsidRDefault="006A1089" w:rsidP="00542A5D">
      <w:pPr>
        <w:pStyle w:val="PargrafodaLista"/>
        <w:numPr>
          <w:ilvl w:val="0"/>
          <w:numId w:val="7"/>
        </w:numPr>
        <w:tabs>
          <w:tab w:val="left" w:pos="284"/>
        </w:tabs>
        <w:spacing w:line="276" w:lineRule="auto"/>
        <w:ind w:left="0" w:right="39" w:hanging="10"/>
        <w:jc w:val="both"/>
      </w:pPr>
      <w:r w:rsidRPr="00747648">
        <w:t>empresas que comprovem a prática de mitigação, nos termos da Lei nº 12.187, de 29 de dezembro de 2009.</w:t>
      </w:r>
    </w:p>
    <w:p w14:paraId="44DEDEDC" w14:textId="29368B53" w:rsidR="00970729" w:rsidRDefault="00970729" w:rsidP="00B94D82">
      <w:pPr>
        <w:spacing w:line="276" w:lineRule="auto"/>
        <w:ind w:left="0" w:right="32" w:firstLine="0"/>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25C5B1A8" w:rsidR="006A1089" w:rsidRPr="00354FCF" w:rsidRDefault="006A1089" w:rsidP="00EA48BD">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B94D82">
        <w:rPr>
          <w:bCs/>
          <w:szCs w:val="24"/>
        </w:rPr>
        <w:t>a</w:t>
      </w:r>
      <w:r w:rsidRPr="00354FCF">
        <w:rPr>
          <w:bCs/>
          <w:szCs w:val="24"/>
        </w:rPr>
        <w:t xml:space="preserve"> </w:t>
      </w:r>
      <w:r w:rsidR="00D21896">
        <w:rPr>
          <w:szCs w:val="24"/>
        </w:rPr>
        <w:t>agente de contratação</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 xml:space="preserve">por </w:t>
      </w:r>
      <w:r w:rsidR="00EA48BD">
        <w:rPr>
          <w:bCs/>
          <w:szCs w:val="24"/>
        </w:rPr>
        <w:t>item</w:t>
      </w:r>
      <w:r w:rsidRPr="00354FCF">
        <w:rPr>
          <w:bCs/>
          <w:szCs w:val="24"/>
        </w:rPr>
        <w:t xml:space="preserve">, para que seja obtida melhor proposta. </w:t>
      </w:r>
    </w:p>
    <w:p w14:paraId="1370C5B6" w14:textId="4E8E6760"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w:t>
      </w:r>
      <w:r w:rsidR="00216F63">
        <w:rPr>
          <w:bCs/>
          <w:szCs w:val="24"/>
        </w:rPr>
        <w:t xml:space="preserve">la </w:t>
      </w:r>
      <w:r w:rsidR="00216F63">
        <w:rPr>
          <w:szCs w:val="24"/>
        </w:rPr>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08ECF5B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94D82">
        <w:rPr>
          <w:bCs/>
          <w:szCs w:val="24"/>
        </w:rPr>
        <w:t>a</w:t>
      </w:r>
      <w:r w:rsidRPr="00354FCF">
        <w:rPr>
          <w:bCs/>
          <w:szCs w:val="24"/>
        </w:rPr>
        <w:t xml:space="preserve"> </w:t>
      </w:r>
      <w:r w:rsidR="00216F63">
        <w:rPr>
          <w:szCs w:val="24"/>
        </w:rPr>
        <w:t>agente de contratação</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17AB782"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B94D82">
        <w:rPr>
          <w:bCs/>
          <w:szCs w:val="24"/>
        </w:rPr>
        <w:t>a</w:t>
      </w:r>
      <w:r w:rsidRPr="00354FCF">
        <w:rPr>
          <w:bCs/>
          <w:szCs w:val="24"/>
        </w:rPr>
        <w:t xml:space="preserve"> </w:t>
      </w:r>
      <w:r w:rsidR="00493E2D">
        <w:rPr>
          <w:bCs/>
          <w:szCs w:val="24"/>
        </w:rPr>
        <w:t>agente de contratação</w:t>
      </w:r>
      <w:r w:rsidRPr="00354FCF">
        <w:rPr>
          <w:bCs/>
          <w:szCs w:val="24"/>
        </w:rPr>
        <w:t xml:space="preserve"> examinará a proposta ou lance subsequente, e assim sucessivamente, na ordem de classificação. </w:t>
      </w:r>
    </w:p>
    <w:p w14:paraId="0F0514FF" w14:textId="4F0B07E2"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94D82">
        <w:rPr>
          <w:bCs/>
          <w:szCs w:val="24"/>
        </w:rPr>
        <w:t>a</w:t>
      </w:r>
      <w:r w:rsidRPr="00296F9F">
        <w:rPr>
          <w:bCs/>
          <w:szCs w:val="24"/>
        </w:rPr>
        <w:t xml:space="preserve"> </w:t>
      </w:r>
      <w:r w:rsidR="00216F63">
        <w:rPr>
          <w:szCs w:val="24"/>
        </w:rPr>
        <w:t>agente de contratação</w:t>
      </w:r>
      <w:r w:rsidRPr="00296F9F">
        <w:rPr>
          <w:bCs/>
          <w:szCs w:val="24"/>
        </w:rPr>
        <w:t xml:space="preserve"> não aceitar a proposta e passar à subsequente, serão observados os procedimentos previstos nos itens 9 e 10. </w:t>
      </w:r>
    </w:p>
    <w:p w14:paraId="5103329C" w14:textId="1144E7ED"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B94D82">
        <w:rPr>
          <w:bCs/>
          <w:szCs w:val="24"/>
        </w:rPr>
        <w:t>a</w:t>
      </w:r>
      <w:r w:rsidRPr="00296F9F">
        <w:rPr>
          <w:bCs/>
          <w:szCs w:val="24"/>
        </w:rPr>
        <w:t xml:space="preserve"> </w:t>
      </w:r>
      <w:r w:rsidR="00216F63">
        <w:rPr>
          <w:szCs w:val="24"/>
        </w:rPr>
        <w:t>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C463300"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216F63">
        <w:rPr>
          <w:bCs/>
          <w:szCs w:val="24"/>
        </w:rPr>
        <w:t xml:space="preserve">a </w:t>
      </w:r>
      <w:r w:rsidR="00216F63">
        <w:rPr>
          <w:szCs w:val="24"/>
        </w:rPr>
        <w:t>agente de contratação</w:t>
      </w:r>
      <w:r w:rsidR="00216F63" w:rsidRPr="00354FCF">
        <w:rPr>
          <w:bCs/>
          <w:szCs w:val="24"/>
        </w:rPr>
        <w:t xml:space="preserve"> </w:t>
      </w:r>
      <w:r w:rsidRPr="00354FCF">
        <w:rPr>
          <w:bCs/>
          <w:szCs w:val="24"/>
        </w:rPr>
        <w:t xml:space="preserve">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1783634B"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493E2D">
        <w:rPr>
          <w:bCs/>
          <w:szCs w:val="24"/>
        </w:rPr>
        <w:t xml:space="preserve">a </w:t>
      </w:r>
      <w:r w:rsidR="00216F63">
        <w:rPr>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43B05ED0" w14:textId="5C56D77A"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B94D82">
        <w:rPr>
          <w:bCs/>
          <w:szCs w:val="24"/>
        </w:rPr>
        <w:t>a</w:t>
      </w:r>
      <w:r w:rsidR="006A1089" w:rsidRPr="00354FCF">
        <w:rPr>
          <w:bCs/>
          <w:szCs w:val="24"/>
        </w:rPr>
        <w:t xml:space="preserve"> </w:t>
      </w:r>
      <w:r w:rsidR="00493E2D">
        <w:rPr>
          <w:bCs/>
          <w:szCs w:val="24"/>
        </w:rPr>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F80E2F1"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216F63">
        <w:rPr>
          <w:bCs/>
          <w:szCs w:val="24"/>
        </w:rPr>
        <w:t xml:space="preserve">a </w:t>
      </w:r>
      <w:r w:rsidR="00216F63">
        <w:rPr>
          <w:szCs w:val="24"/>
        </w:rPr>
        <w:t>agente de contratação</w:t>
      </w:r>
      <w:r w:rsidR="00216F63" w:rsidRPr="00354FCF">
        <w:rPr>
          <w:bCs/>
          <w:szCs w:val="24"/>
        </w:rPr>
        <w:t xml:space="preserve"> </w:t>
      </w:r>
      <w:r w:rsidR="006A1089" w:rsidRPr="00354FCF">
        <w:rPr>
          <w:bCs/>
          <w:szCs w:val="24"/>
        </w:rPr>
        <w:t xml:space="preserve">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58986D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216F63">
        <w:rPr>
          <w:szCs w:val="24"/>
        </w:rPr>
        <w:t>a agente de contratação</w:t>
      </w:r>
      <w:r w:rsidR="006A1089" w:rsidRPr="002B7BD9">
        <w:rPr>
          <w:szCs w:val="24"/>
        </w:rPr>
        <w:t xml:space="preserve">,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71906F07"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216F63">
        <w:rPr>
          <w:szCs w:val="24"/>
        </w:rPr>
        <w:t>a</w:t>
      </w:r>
      <w:r w:rsidR="00216F63" w:rsidRPr="00216F63">
        <w:rPr>
          <w:szCs w:val="24"/>
        </w:rPr>
        <w:t xml:space="preserve"> </w:t>
      </w:r>
      <w:r w:rsidR="00216F63">
        <w:rPr>
          <w:szCs w:val="24"/>
        </w:rPr>
        <w:t>agente de contratação</w:t>
      </w:r>
      <w:r w:rsidR="006A1089" w:rsidRPr="002B7BD9">
        <w:rPr>
          <w:szCs w:val="24"/>
        </w:rPr>
        <w:t xml:space="preserve">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3F06C96E"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216F63">
        <w:rPr>
          <w:szCs w:val="24"/>
        </w:rPr>
        <w:t>a agente de contratação</w:t>
      </w:r>
      <w:r w:rsidR="006A1089" w:rsidRPr="002B7BD9">
        <w:rPr>
          <w:szCs w:val="24"/>
        </w:rPr>
        <w:t xml:space="preserve">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095823F1" w14:textId="022E32F0" w:rsidR="00C47977"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31F0D384" w14:textId="77777777" w:rsidR="00836990" w:rsidRPr="002B7BD9" w:rsidRDefault="00836990" w:rsidP="00C35470">
      <w:pPr>
        <w:spacing w:line="276" w:lineRule="auto"/>
        <w:ind w:left="0" w:right="39" w:firstLine="0"/>
        <w:rPr>
          <w:szCs w:val="24"/>
        </w:rPr>
      </w:pP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542A5D">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542A5D">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542A5D">
      <w:pPr>
        <w:numPr>
          <w:ilvl w:val="0"/>
          <w:numId w:val="8"/>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542A5D">
      <w:pPr>
        <w:numPr>
          <w:ilvl w:val="0"/>
          <w:numId w:val="8"/>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542A5D">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542A5D">
      <w:pPr>
        <w:numPr>
          <w:ilvl w:val="0"/>
          <w:numId w:val="9"/>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12396E61" w14:textId="2ABE20D2" w:rsidR="00170FFE" w:rsidRPr="002B7BD9" w:rsidRDefault="004769C2" w:rsidP="00046142">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542A5D">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542A5D">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542A5D">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542A5D">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1047DD88" w14:textId="77777777" w:rsidR="008B2292" w:rsidRPr="002B7BD9" w:rsidRDefault="008B2292"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3913E69A" w14:textId="77777777" w:rsidR="00493E2D" w:rsidRDefault="004769C2" w:rsidP="00493E2D">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520EED6A" w14:textId="77777777" w:rsidR="00046142" w:rsidRPr="00046142" w:rsidRDefault="00046142" w:rsidP="00046142">
      <w:pPr>
        <w:pStyle w:val="PargrafodaLista"/>
        <w:spacing w:line="276" w:lineRule="auto"/>
        <w:ind w:left="0"/>
        <w:jc w:val="both"/>
        <w:rPr>
          <w:b/>
          <w:color w:val="000000"/>
        </w:rPr>
      </w:pPr>
      <w:r w:rsidRPr="00046142">
        <w:rPr>
          <w:b/>
          <w:color w:val="000000"/>
        </w:rPr>
        <w:t>PA: 1009 / 44.90.51.81.00.00.00 – Obras e Instalações não Incorporáveis / FRSV – 1500.0001</w:t>
      </w:r>
    </w:p>
    <w:p w14:paraId="21B6D74C" w14:textId="77777777" w:rsidR="00046142" w:rsidRPr="00046142" w:rsidRDefault="00046142" w:rsidP="00046142">
      <w:pPr>
        <w:pStyle w:val="PargrafodaLista"/>
        <w:spacing w:line="276" w:lineRule="auto"/>
        <w:ind w:left="0"/>
        <w:jc w:val="both"/>
        <w:rPr>
          <w:b/>
          <w:color w:val="000000"/>
        </w:rPr>
      </w:pPr>
      <w:r w:rsidRPr="00046142">
        <w:rPr>
          <w:b/>
          <w:color w:val="000000"/>
        </w:rPr>
        <w:t>PA: 1009 / 44.90.51.81.00.00.00 – Obras e Instalações não Incorporáveis / FRSV – 2701</w:t>
      </w:r>
    </w:p>
    <w:p w14:paraId="27A59836" w14:textId="77777777" w:rsidR="00B94D82" w:rsidRPr="00B94D82" w:rsidRDefault="00B94D82" w:rsidP="00B94D82">
      <w:pPr>
        <w:spacing w:line="276" w:lineRule="auto"/>
        <w:ind w:left="-5" w:right="39"/>
        <w:rPr>
          <w:b/>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26520E" w:rsidRDefault="00C47977" w:rsidP="00694778">
      <w:pPr>
        <w:spacing w:line="276" w:lineRule="auto"/>
        <w:jc w:val="left"/>
        <w:rPr>
          <w:color w:val="auto"/>
          <w:szCs w:val="24"/>
        </w:rPr>
      </w:pPr>
    </w:p>
    <w:p w14:paraId="14DAD94D" w14:textId="61EF11AA" w:rsidR="006A1089" w:rsidRPr="0026520E" w:rsidRDefault="003C079D" w:rsidP="00046142">
      <w:pPr>
        <w:spacing w:line="276" w:lineRule="auto"/>
        <w:ind w:right="39" w:firstLine="0"/>
        <w:rPr>
          <w:color w:val="auto"/>
          <w:szCs w:val="24"/>
        </w:rPr>
      </w:pPr>
      <w:r w:rsidRPr="0026520E">
        <w:rPr>
          <w:color w:val="auto"/>
          <w:szCs w:val="24"/>
        </w:rPr>
        <w:t xml:space="preserve">16.1. </w:t>
      </w:r>
      <w:r w:rsidR="006A1089" w:rsidRPr="0026520E">
        <w:rPr>
          <w:color w:val="auto"/>
          <w:szCs w:val="24"/>
        </w:rPr>
        <w:t xml:space="preserve">O licitante vencedor será convocado para assinar o contrato ou para retirar o instrumento equivalente, dentro do prazo de </w:t>
      </w:r>
      <w:r w:rsidR="00213E4A" w:rsidRPr="0026520E">
        <w:rPr>
          <w:color w:val="auto"/>
          <w:szCs w:val="24"/>
        </w:rPr>
        <w:t>5 (cinco)</w:t>
      </w:r>
      <w:r w:rsidR="006A1089" w:rsidRPr="0026520E">
        <w:rPr>
          <w:color w:val="auto"/>
          <w:szCs w:val="24"/>
        </w:rPr>
        <w:t xml:space="preserve"> dias úteis, sob pena de decair o direito à contratação, sem prejuízo das sanções previstas neste Edital. </w:t>
      </w:r>
    </w:p>
    <w:p w14:paraId="2ACF1213" w14:textId="6D67C857" w:rsidR="006A1089" w:rsidRPr="0026520E" w:rsidRDefault="003C079D" w:rsidP="00046142">
      <w:pPr>
        <w:spacing w:line="276" w:lineRule="auto"/>
        <w:ind w:left="0" w:right="39" w:firstLine="0"/>
        <w:rPr>
          <w:color w:val="auto"/>
          <w:szCs w:val="24"/>
        </w:rPr>
      </w:pPr>
      <w:r w:rsidRPr="0026520E">
        <w:rPr>
          <w:color w:val="auto"/>
          <w:szCs w:val="24"/>
        </w:rPr>
        <w:t xml:space="preserve">16.2. </w:t>
      </w:r>
      <w:r w:rsidR="006A1089" w:rsidRPr="0026520E">
        <w:rPr>
          <w:color w:val="auto"/>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150B5" w14:textId="322D8466" w:rsidR="003C079D" w:rsidRPr="0026520E" w:rsidRDefault="003C079D" w:rsidP="00046142">
      <w:pPr>
        <w:spacing w:line="276" w:lineRule="auto"/>
        <w:ind w:right="39" w:firstLine="0"/>
        <w:rPr>
          <w:color w:val="auto"/>
          <w:szCs w:val="24"/>
        </w:rPr>
      </w:pPr>
      <w:r w:rsidRPr="0026520E">
        <w:rPr>
          <w:color w:val="auto"/>
          <w:szCs w:val="24"/>
        </w:rPr>
        <w:t xml:space="preserve">16.3. </w:t>
      </w:r>
      <w:r w:rsidR="006A1089" w:rsidRPr="0026520E">
        <w:rPr>
          <w:color w:val="auto"/>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sidRPr="0026520E">
        <w:rPr>
          <w:color w:val="auto"/>
          <w:szCs w:val="24"/>
        </w:rPr>
        <w:t>do</w:t>
      </w:r>
      <w:r w:rsidR="006A1089" w:rsidRPr="0026520E">
        <w:rPr>
          <w:color w:val="auto"/>
          <w:szCs w:val="24"/>
        </w:rPr>
        <w:t xml:space="preserve"> contrato nas condições propostas pelo licitante vencedor, sem prejuízo da aplicação das sanções cabíveis. </w:t>
      </w:r>
    </w:p>
    <w:p w14:paraId="02E589F9" w14:textId="42F155ED" w:rsidR="00046142" w:rsidRPr="00046142" w:rsidRDefault="003C079D" w:rsidP="00046142">
      <w:pPr>
        <w:spacing w:line="276" w:lineRule="auto"/>
        <w:ind w:right="39" w:firstLine="0"/>
        <w:rPr>
          <w:color w:val="auto"/>
        </w:rPr>
      </w:pPr>
      <w:r w:rsidRPr="0026520E">
        <w:rPr>
          <w:color w:val="auto"/>
        </w:rPr>
        <w:t xml:space="preserve">16.4. </w:t>
      </w:r>
      <w:r w:rsidR="00046142" w:rsidRPr="00046142">
        <w:t>A execução dos serviços deverá ocorrer no local previamente definido pela Administração, situado na Comunidade de Linha Salto Velho, interior do Município de Rodeio Bonito/RS, nas coordenadas geográficas aproximadas (-27.423708,-53.144636), em área devidamente autorizada pelo proprietário, cuja documentação integra o processo administrativo.</w:t>
      </w:r>
    </w:p>
    <w:p w14:paraId="5ECBEC3C" w14:textId="4AC4A8CB" w:rsidR="00046142" w:rsidRPr="00046142" w:rsidRDefault="00046142" w:rsidP="00046142">
      <w:pPr>
        <w:pStyle w:val="PargrafodaLista"/>
        <w:spacing w:line="276" w:lineRule="auto"/>
        <w:ind w:left="0"/>
        <w:jc w:val="both"/>
      </w:pPr>
      <w:r>
        <w:rPr>
          <w:noProof/>
          <w:color w:val="000000"/>
        </w:rPr>
        <w:drawing>
          <wp:inline distT="0" distB="0" distL="0" distR="0" wp14:anchorId="660E9865" wp14:editId="58F95101">
            <wp:extent cx="6479538" cy="3496290"/>
            <wp:effectExtent l="0" t="0" r="0" b="8910"/>
            <wp:docPr id="3" name="Imagem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479538" cy="3496290"/>
                    </a:xfrm>
                    <a:prstGeom prst="rect">
                      <a:avLst/>
                    </a:prstGeom>
                    <a:noFill/>
                    <a:ln>
                      <a:noFill/>
                      <a:prstDash/>
                    </a:ln>
                  </pic:spPr>
                </pic:pic>
              </a:graphicData>
            </a:graphic>
          </wp:inline>
        </w:drawing>
      </w:r>
      <w:r w:rsidRPr="0026520E">
        <w:t>16.</w:t>
      </w:r>
      <w:r>
        <w:t>5</w:t>
      </w:r>
      <w:r w:rsidRPr="0026520E">
        <w:t xml:space="preserve">. </w:t>
      </w:r>
      <w:r w:rsidRPr="00046142">
        <w:rPr>
          <w:color w:val="000000"/>
        </w:rPr>
        <w:t>Caberá à contratada realizar avaliação prévia das condições do local, devendo adequar os métodos executivos às condições encontradas, observadas as informações constantes no projeto técnico e estudos disponibilizados pela Administração.</w:t>
      </w:r>
    </w:p>
    <w:p w14:paraId="79DD71C8" w14:textId="167A25CA" w:rsidR="00046142" w:rsidRDefault="00046142" w:rsidP="00046142">
      <w:pPr>
        <w:suppressAutoHyphens/>
        <w:autoSpaceDN w:val="0"/>
        <w:spacing w:line="276" w:lineRule="auto"/>
        <w:textAlignment w:val="baseline"/>
      </w:pPr>
      <w:r w:rsidRPr="0026520E">
        <w:rPr>
          <w:color w:val="auto"/>
        </w:rPr>
        <w:t>16.</w:t>
      </w:r>
      <w:r>
        <w:rPr>
          <w:color w:val="auto"/>
        </w:rPr>
        <w:t>6</w:t>
      </w:r>
      <w:r w:rsidRPr="0026520E">
        <w:rPr>
          <w:color w:val="auto"/>
        </w:rPr>
        <w:t xml:space="preserve">. </w:t>
      </w:r>
      <w:r w:rsidRPr="00046142">
        <w:t>A contratada será responsável pela obtenção de todas as licenças, autorizações e regularizações necessárias à execução do objeto, incluindo licenciamento ambiental e outorga de uso de recursos hídricos junto aos órgãos competentes, devendo cumprir integralmente as exigências legais e normativas aplicáveis.</w:t>
      </w:r>
    </w:p>
    <w:p w14:paraId="0D8D0717" w14:textId="1F74EF48" w:rsidR="00046142" w:rsidRDefault="00046142" w:rsidP="00046142">
      <w:pPr>
        <w:suppressAutoHyphens/>
        <w:autoSpaceDN w:val="0"/>
        <w:spacing w:line="276" w:lineRule="auto"/>
        <w:textAlignment w:val="baseline"/>
      </w:pPr>
      <w:r w:rsidRPr="0026520E">
        <w:rPr>
          <w:color w:val="auto"/>
        </w:rPr>
        <w:t>16.</w:t>
      </w:r>
      <w:r>
        <w:rPr>
          <w:color w:val="auto"/>
        </w:rPr>
        <w:t>7</w:t>
      </w:r>
      <w:r w:rsidRPr="0026520E">
        <w:rPr>
          <w:color w:val="auto"/>
        </w:rPr>
        <w:t xml:space="preserve">. </w:t>
      </w:r>
      <w:r w:rsidRPr="00046142">
        <w:t>Os serviços deverão ser executados conforme normas técnicas vigentes, incluindo aquelas aplicáveis à perfuração de poços tubulares profundos, garantindo a qualidade, segurança e durabilidade da estrutura executada.</w:t>
      </w:r>
    </w:p>
    <w:p w14:paraId="5BB623BA" w14:textId="50B4D7CE" w:rsidR="00046142" w:rsidRDefault="00046142" w:rsidP="00046142">
      <w:pPr>
        <w:suppressAutoHyphens/>
        <w:autoSpaceDN w:val="0"/>
        <w:spacing w:line="276" w:lineRule="auto"/>
        <w:textAlignment w:val="baseline"/>
      </w:pPr>
      <w:r w:rsidRPr="0026520E">
        <w:rPr>
          <w:color w:val="auto"/>
        </w:rPr>
        <w:t>16.</w:t>
      </w:r>
      <w:r>
        <w:rPr>
          <w:color w:val="auto"/>
        </w:rPr>
        <w:t>8</w:t>
      </w:r>
      <w:r w:rsidRPr="0026520E">
        <w:rPr>
          <w:color w:val="auto"/>
        </w:rPr>
        <w:t xml:space="preserve">. </w:t>
      </w:r>
      <w:r w:rsidRPr="00046142">
        <w:t>A contratada deverá utilizar equipamentos adequados e em perfeitas condições de funcionamento, bem como mão de obra qualificada e tecnicamente habilitada para a execução dos serviços.</w:t>
      </w:r>
    </w:p>
    <w:p w14:paraId="37B6D4A0" w14:textId="32338557" w:rsidR="00046142" w:rsidRPr="00046142" w:rsidRDefault="00046142" w:rsidP="00046142">
      <w:pPr>
        <w:suppressAutoHyphens/>
        <w:autoSpaceDN w:val="0"/>
        <w:spacing w:line="276" w:lineRule="auto"/>
        <w:textAlignment w:val="baseline"/>
      </w:pPr>
      <w:r w:rsidRPr="0026520E">
        <w:rPr>
          <w:color w:val="auto"/>
        </w:rPr>
        <w:t>16.</w:t>
      </w:r>
      <w:r>
        <w:rPr>
          <w:color w:val="auto"/>
        </w:rPr>
        <w:t>9</w:t>
      </w:r>
      <w:r w:rsidRPr="0026520E">
        <w:rPr>
          <w:color w:val="auto"/>
        </w:rPr>
        <w:t xml:space="preserve">. </w:t>
      </w:r>
      <w:r w:rsidRPr="00046142">
        <w:t>Será de responsabilidade da contratada o transporte, mobilização e desmobilização de equipamentos e materiais, bem como a instalação e manutenção do canteiro de obras.</w:t>
      </w:r>
    </w:p>
    <w:p w14:paraId="7C07C215" w14:textId="6D73383E" w:rsidR="00046142" w:rsidRPr="00046142" w:rsidRDefault="00046142" w:rsidP="00046142">
      <w:pPr>
        <w:suppressAutoHyphens/>
        <w:autoSpaceDN w:val="0"/>
        <w:spacing w:line="276" w:lineRule="auto"/>
        <w:ind w:left="0" w:firstLine="0"/>
        <w:textAlignment w:val="baseline"/>
      </w:pPr>
      <w:r w:rsidRPr="0026520E">
        <w:rPr>
          <w:color w:val="auto"/>
        </w:rPr>
        <w:t>16.</w:t>
      </w:r>
      <w:r>
        <w:rPr>
          <w:color w:val="auto"/>
        </w:rPr>
        <w:t>10</w:t>
      </w:r>
      <w:r w:rsidRPr="0026520E">
        <w:rPr>
          <w:color w:val="auto"/>
        </w:rPr>
        <w:t xml:space="preserve">. </w:t>
      </w:r>
      <w:r w:rsidRPr="00046142">
        <w:t>A contratada deverá assegurar a integridade da área de execução, sendo responsável por eventuais danos causados à propriedade, devendo promover a recomposição das condições originais do local após a conclusão dos serviços.</w:t>
      </w:r>
    </w:p>
    <w:p w14:paraId="50AD962A" w14:textId="0DF935AE" w:rsidR="00046142" w:rsidRPr="00046142" w:rsidRDefault="00046142" w:rsidP="00046142">
      <w:pPr>
        <w:suppressAutoHyphens/>
        <w:autoSpaceDN w:val="0"/>
        <w:spacing w:line="276" w:lineRule="auto"/>
        <w:textAlignment w:val="baseline"/>
      </w:pPr>
      <w:r w:rsidRPr="0026520E">
        <w:rPr>
          <w:color w:val="auto"/>
        </w:rPr>
        <w:t>16.</w:t>
      </w:r>
      <w:r>
        <w:rPr>
          <w:color w:val="auto"/>
        </w:rPr>
        <w:t>11</w:t>
      </w:r>
      <w:r w:rsidRPr="0026520E">
        <w:rPr>
          <w:color w:val="auto"/>
        </w:rPr>
        <w:t xml:space="preserve">. </w:t>
      </w:r>
      <w:r w:rsidRPr="00046142">
        <w:t>Durante a execução, a contratada deverá adotar todas as medidas necessárias para garantir a segurança dos trabalhadores, terceiros e do meio ambiente, observando as normas de segurança do trabalho e legislação ambiental vigente.</w:t>
      </w:r>
    </w:p>
    <w:p w14:paraId="2E66B0E3" w14:textId="68A38C5F" w:rsidR="00046142" w:rsidRPr="00046142" w:rsidRDefault="00046142" w:rsidP="00046142">
      <w:pPr>
        <w:suppressAutoHyphens/>
        <w:autoSpaceDN w:val="0"/>
        <w:spacing w:line="276" w:lineRule="auto"/>
        <w:textAlignment w:val="baseline"/>
      </w:pPr>
      <w:r w:rsidRPr="0026520E">
        <w:rPr>
          <w:color w:val="auto"/>
        </w:rPr>
        <w:t>16.</w:t>
      </w:r>
      <w:r>
        <w:rPr>
          <w:color w:val="auto"/>
        </w:rPr>
        <w:t>12</w:t>
      </w:r>
      <w:r w:rsidRPr="0026520E">
        <w:rPr>
          <w:color w:val="auto"/>
        </w:rPr>
        <w:t xml:space="preserve">. </w:t>
      </w:r>
      <w:r w:rsidRPr="00046142">
        <w:t>A contratada deverá realizar teste de vazão contínuo, limpeza, desinfecção e análise da água, conforme exigências técnicas e sanitárias, apresentando os respectivos laudos.</w:t>
      </w:r>
    </w:p>
    <w:p w14:paraId="349CAFF5" w14:textId="1526F5A3" w:rsidR="00046142" w:rsidRPr="00046142" w:rsidRDefault="00046142" w:rsidP="00046142">
      <w:pPr>
        <w:suppressAutoHyphens/>
        <w:autoSpaceDN w:val="0"/>
        <w:spacing w:line="276" w:lineRule="auto"/>
        <w:textAlignment w:val="baseline"/>
      </w:pPr>
      <w:r w:rsidRPr="0026520E">
        <w:rPr>
          <w:color w:val="auto"/>
        </w:rPr>
        <w:t>16.</w:t>
      </w:r>
      <w:r>
        <w:rPr>
          <w:color w:val="auto"/>
        </w:rPr>
        <w:t>13</w:t>
      </w:r>
      <w:r w:rsidRPr="0026520E">
        <w:rPr>
          <w:color w:val="auto"/>
        </w:rPr>
        <w:t xml:space="preserve">. </w:t>
      </w:r>
      <w:r w:rsidRPr="00046142">
        <w:t>Ao final da execução, a contratada deverá entregar relatório técnico completo, contendo no mínimo perfil construtivo do poço, perfil litológico, resultados do teste de bombeamento, informações técnicas necessárias à regularização do poço e registro fotográfico das etapas executadas.</w:t>
      </w:r>
    </w:p>
    <w:p w14:paraId="7A172C62" w14:textId="6DA50474" w:rsidR="00046142" w:rsidRPr="00046142" w:rsidRDefault="00046142" w:rsidP="00046142">
      <w:pPr>
        <w:suppressAutoHyphens/>
        <w:autoSpaceDN w:val="0"/>
        <w:spacing w:line="276" w:lineRule="auto"/>
        <w:textAlignment w:val="baseline"/>
      </w:pPr>
      <w:r w:rsidRPr="0026520E">
        <w:rPr>
          <w:color w:val="auto"/>
        </w:rPr>
        <w:t>16.</w:t>
      </w:r>
      <w:r>
        <w:rPr>
          <w:color w:val="auto"/>
        </w:rPr>
        <w:t>13</w:t>
      </w:r>
      <w:r w:rsidRPr="0026520E">
        <w:rPr>
          <w:color w:val="auto"/>
        </w:rPr>
        <w:t xml:space="preserve">. </w:t>
      </w:r>
      <w:r w:rsidRPr="00046142">
        <w:t>A subcontratação parcial será admitida para serviços acessórios, desde que previamente autorizada pela Administração e que não comprometa a execução do objeto principal.</w:t>
      </w:r>
    </w:p>
    <w:p w14:paraId="2CE34834" w14:textId="77777777" w:rsidR="00542A5D" w:rsidRPr="00542A5D" w:rsidRDefault="00542A5D" w:rsidP="00542A5D">
      <w:pPr>
        <w:pStyle w:val="PargrafodaLista"/>
        <w:tabs>
          <w:tab w:val="left" w:pos="284"/>
        </w:tabs>
        <w:suppressAutoHyphens/>
        <w:autoSpaceDN w:val="0"/>
        <w:spacing w:line="276" w:lineRule="auto"/>
        <w:ind w:left="0"/>
        <w:contextualSpacing w:val="0"/>
        <w:jc w:val="both"/>
        <w:textAlignment w:val="baseline"/>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57DBDDC1" w14:textId="6F09EF5D" w:rsidR="00B94D82" w:rsidRDefault="001E5633" w:rsidP="00B94D82">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6B30AD08" w14:textId="77777777" w:rsidR="00493E2D" w:rsidRPr="002B7BD9" w:rsidRDefault="00493E2D" w:rsidP="00B94D82">
      <w:pPr>
        <w:spacing w:line="276" w:lineRule="auto"/>
        <w:ind w:left="-5" w:right="39"/>
        <w:rPr>
          <w:szCs w:val="24"/>
        </w:rPr>
      </w:pP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542A5D">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542A5D">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542A5D">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542A5D">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542A5D">
      <w:pPr>
        <w:numPr>
          <w:ilvl w:val="0"/>
          <w:numId w:val="13"/>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542A5D">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542A5D">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542A5D">
      <w:pPr>
        <w:pStyle w:val="PargrafodaLista"/>
        <w:numPr>
          <w:ilvl w:val="1"/>
          <w:numId w:val="21"/>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542A5D">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542A5D">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542A5D">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542A5D">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11B0F958" w14:textId="06C5CA2A" w:rsidR="00170FFE" w:rsidRDefault="006A1089" w:rsidP="00542A5D">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2E2E68E6" w14:textId="77777777" w:rsidR="00836990" w:rsidRPr="008B2292" w:rsidRDefault="00836990" w:rsidP="00836990">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0E66E8BA"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 </w:t>
      </w:r>
      <w:r w:rsidR="00216F63">
        <w:rPr>
          <w:szCs w:val="24"/>
        </w:rPr>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1"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7FC20AAD" w14:textId="20DEBC32" w:rsidR="00B33FDB" w:rsidRDefault="006A1089" w:rsidP="00B33FDB">
      <w:pPr>
        <w:pStyle w:val="NormalWeb"/>
        <w:spacing w:before="0" w:beforeAutospacing="0" w:after="0" w:afterAutospacing="0" w:line="276" w:lineRule="auto"/>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057B4F">
        <w:rPr>
          <w:rFonts w:eastAsia="Arial"/>
        </w:rPr>
        <w:t xml:space="preserve"> serão recebidos pelo</w:t>
      </w:r>
      <w:r w:rsidR="00B33FDB" w:rsidRPr="00CA3A3C">
        <w:rPr>
          <w:rFonts w:eastAsia="Arial"/>
        </w:rPr>
        <w:t xml:space="preserve"> </w:t>
      </w:r>
      <w:proofErr w:type="spellStart"/>
      <w:r w:rsidR="00B33FDB" w:rsidRPr="00CA3A3C">
        <w:rPr>
          <w:rFonts w:eastAsia="Arial"/>
        </w:rPr>
        <w:t>fiscai</w:t>
      </w:r>
      <w:proofErr w:type="spellEnd"/>
      <w:r w:rsidR="00B33FDB" w:rsidRPr="00CA3A3C">
        <w:rPr>
          <w:rFonts w:eastAsia="Arial"/>
        </w:rPr>
        <w:t xml:space="preserve">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24592622" w14:textId="77777777" w:rsidR="00046142" w:rsidRDefault="00B33FDB" w:rsidP="00046142">
      <w:pPr>
        <w:pStyle w:val="NormalWeb"/>
        <w:spacing w:before="0" w:beforeAutospacing="0" w:after="0" w:afterAutospacing="0" w:line="276" w:lineRule="auto"/>
      </w:pPr>
      <w:r>
        <w:rPr>
          <w:rFonts w:eastAsia="Arial"/>
        </w:rPr>
        <w:t xml:space="preserve">21.5. </w:t>
      </w:r>
      <w:r w:rsidR="00046142">
        <w:t>Os serviços serão executados na localidade de Linha Salto Velho, interior do Município de Rodeio Bonito/RS, no ponto definido pelas coordenadas geográficas constantes no Termo de Referência, em área previamente autorizada pelo proprietário, conforme documentação integrante do processo administrativo.</w:t>
      </w:r>
    </w:p>
    <w:p w14:paraId="2463DA28" w14:textId="77777777" w:rsidR="00046142" w:rsidRDefault="00046142" w:rsidP="00046142">
      <w:pPr>
        <w:pStyle w:val="NormalWeb"/>
        <w:spacing w:before="0" w:beforeAutospacing="0" w:after="0" w:afterAutospacing="0" w:line="276" w:lineRule="auto"/>
      </w:pPr>
      <w:r>
        <w:rPr>
          <w:rFonts w:eastAsia="Arial"/>
        </w:rPr>
        <w:t xml:space="preserve">21.6. </w:t>
      </w:r>
      <w:r>
        <w:t>A execução do objeto compreenderá a realização integral de todas as etapas necessárias à perfuração e conclusão do poço tubular profundo, incluindo mobilização, perfuração, instalação de revestimentos, testes, análises e entrega final do poço em condições de operação.</w:t>
      </w:r>
    </w:p>
    <w:p w14:paraId="1D899039" w14:textId="77777777" w:rsidR="00046142" w:rsidRDefault="00046142" w:rsidP="00046142">
      <w:pPr>
        <w:pStyle w:val="NormalWeb"/>
        <w:spacing w:before="0" w:beforeAutospacing="0" w:after="0" w:afterAutospacing="0" w:line="276" w:lineRule="auto"/>
      </w:pPr>
      <w:r>
        <w:rPr>
          <w:rFonts w:eastAsia="Arial"/>
        </w:rPr>
        <w:t xml:space="preserve">21.7. </w:t>
      </w:r>
      <w:r>
        <w:t>Considerando o prazo exíguo vinculado ao convênio, a execução deverá ocorrer em regime contínuo e prioritário, devendo a contratada iniciar os serviços no prazo máximo de até 02 (dois) dias após o recebimento da Ordem de Início, mantendo frente de trabalho ativa até a conclusão integral do objeto, sem interrupções injustificadas.</w:t>
      </w:r>
    </w:p>
    <w:p w14:paraId="7B4912BB" w14:textId="77777777" w:rsidR="00046142" w:rsidRDefault="00046142" w:rsidP="00046142">
      <w:pPr>
        <w:pStyle w:val="NormalWeb"/>
        <w:spacing w:before="0" w:beforeAutospacing="0" w:after="0" w:afterAutospacing="0" w:line="276" w:lineRule="auto"/>
      </w:pPr>
      <w:r>
        <w:rPr>
          <w:rFonts w:eastAsia="Arial"/>
        </w:rPr>
        <w:t xml:space="preserve">21.8. </w:t>
      </w:r>
      <w:r>
        <w:t>A execução deverá seguir rigorosamente o projeto técnico aprovado, as normas técnicas da ABNT aplicáveis (especialmente NBR 12212 e NBR 12244), bem como as orientações do responsável técnico e da fiscalização do Município.</w:t>
      </w:r>
    </w:p>
    <w:p w14:paraId="0ECE0727" w14:textId="35D777AC" w:rsidR="00046142" w:rsidRPr="00046142" w:rsidRDefault="00046142" w:rsidP="00046142">
      <w:pPr>
        <w:pStyle w:val="NormalWeb"/>
        <w:spacing w:before="0" w:beforeAutospacing="0" w:after="0" w:afterAutospacing="0" w:line="276" w:lineRule="auto"/>
        <w:rPr>
          <w:rFonts w:eastAsia="Arial"/>
        </w:rPr>
      </w:pPr>
      <w:r>
        <w:rPr>
          <w:rFonts w:eastAsia="Arial"/>
        </w:rPr>
        <w:t xml:space="preserve">21.9. </w:t>
      </w:r>
      <w:r>
        <w:t>A execução dos serviços observará, no mínimo, as seguintes etapas:</w:t>
      </w:r>
    </w:p>
    <w:p w14:paraId="10F51EAA" w14:textId="77777777" w:rsidR="00046142" w:rsidRPr="00922C3A" w:rsidRDefault="00046142" w:rsidP="00922C3A">
      <w:pPr>
        <w:pStyle w:val="Standard"/>
        <w:spacing w:line="276" w:lineRule="auto"/>
        <w:jc w:val="both"/>
        <w:rPr>
          <w:sz w:val="24"/>
          <w:szCs w:val="24"/>
        </w:rPr>
      </w:pPr>
      <w:r w:rsidRPr="00922C3A">
        <w:rPr>
          <w:sz w:val="24"/>
          <w:szCs w:val="24"/>
        </w:rPr>
        <w:t>a) Mobilização e transporte de equipamentos até o local da obra;</w:t>
      </w:r>
    </w:p>
    <w:p w14:paraId="26A61BC7" w14:textId="77777777" w:rsidR="00046142" w:rsidRPr="00922C3A" w:rsidRDefault="00046142" w:rsidP="00922C3A">
      <w:pPr>
        <w:pStyle w:val="Standard"/>
        <w:spacing w:line="276" w:lineRule="auto"/>
        <w:jc w:val="both"/>
        <w:rPr>
          <w:sz w:val="24"/>
          <w:szCs w:val="24"/>
        </w:rPr>
      </w:pPr>
      <w:r w:rsidRPr="00922C3A">
        <w:rPr>
          <w:sz w:val="24"/>
          <w:szCs w:val="24"/>
        </w:rPr>
        <w:t>b) Instalação do canteiro de obras e preparação da área;</w:t>
      </w:r>
    </w:p>
    <w:p w14:paraId="4D8467BA" w14:textId="77777777" w:rsidR="00046142" w:rsidRPr="00922C3A" w:rsidRDefault="00046142" w:rsidP="00922C3A">
      <w:pPr>
        <w:pStyle w:val="Standard"/>
        <w:spacing w:line="276" w:lineRule="auto"/>
        <w:jc w:val="both"/>
        <w:rPr>
          <w:sz w:val="24"/>
          <w:szCs w:val="24"/>
        </w:rPr>
      </w:pPr>
      <w:r w:rsidRPr="00922C3A">
        <w:rPr>
          <w:sz w:val="24"/>
          <w:szCs w:val="24"/>
        </w:rPr>
        <w:t>c) Perfuração do poço tubular profundo conforme profundidade prevista em projeto;</w:t>
      </w:r>
    </w:p>
    <w:p w14:paraId="6B8C1A84" w14:textId="77777777" w:rsidR="00046142" w:rsidRPr="00922C3A" w:rsidRDefault="00046142" w:rsidP="00922C3A">
      <w:pPr>
        <w:pStyle w:val="Standard"/>
        <w:spacing w:line="276" w:lineRule="auto"/>
        <w:jc w:val="both"/>
        <w:rPr>
          <w:sz w:val="24"/>
          <w:szCs w:val="24"/>
        </w:rPr>
      </w:pPr>
      <w:r w:rsidRPr="00922C3A">
        <w:rPr>
          <w:sz w:val="24"/>
          <w:szCs w:val="24"/>
        </w:rPr>
        <w:t>d) Execução de reabertura do furo, quando necessário;</w:t>
      </w:r>
    </w:p>
    <w:p w14:paraId="78E232E2" w14:textId="77777777" w:rsidR="00046142" w:rsidRPr="00922C3A" w:rsidRDefault="00046142" w:rsidP="00922C3A">
      <w:pPr>
        <w:pStyle w:val="Standard"/>
        <w:spacing w:line="276" w:lineRule="auto"/>
        <w:jc w:val="both"/>
        <w:rPr>
          <w:sz w:val="24"/>
          <w:szCs w:val="24"/>
        </w:rPr>
      </w:pPr>
      <w:r w:rsidRPr="00922C3A">
        <w:rPr>
          <w:sz w:val="24"/>
          <w:szCs w:val="24"/>
        </w:rPr>
        <w:t>e) Instalação de revestimento geomecânico e filtros adequados às condições geológicas;</w:t>
      </w:r>
    </w:p>
    <w:p w14:paraId="18C70EE6" w14:textId="77777777" w:rsidR="00046142" w:rsidRPr="00922C3A" w:rsidRDefault="00046142" w:rsidP="00922C3A">
      <w:pPr>
        <w:pStyle w:val="Standard"/>
        <w:spacing w:line="276" w:lineRule="auto"/>
        <w:jc w:val="both"/>
        <w:rPr>
          <w:sz w:val="24"/>
          <w:szCs w:val="24"/>
        </w:rPr>
      </w:pPr>
      <w:r w:rsidRPr="00922C3A">
        <w:rPr>
          <w:sz w:val="24"/>
          <w:szCs w:val="24"/>
        </w:rPr>
        <w:t>f) Execução de cimentação sanitária para proteção do aquífero;</w:t>
      </w:r>
      <w:bookmarkStart w:id="1" w:name="_GoBack"/>
      <w:bookmarkEnd w:id="1"/>
    </w:p>
    <w:p w14:paraId="27935EB4" w14:textId="77777777" w:rsidR="00046142" w:rsidRPr="00922C3A" w:rsidRDefault="00046142" w:rsidP="00922C3A">
      <w:pPr>
        <w:pStyle w:val="Standard"/>
        <w:spacing w:line="276" w:lineRule="auto"/>
        <w:jc w:val="both"/>
        <w:rPr>
          <w:sz w:val="24"/>
          <w:szCs w:val="24"/>
        </w:rPr>
      </w:pPr>
      <w:r w:rsidRPr="00922C3A">
        <w:rPr>
          <w:sz w:val="24"/>
          <w:szCs w:val="24"/>
        </w:rPr>
        <w:t>g) Desenvolvimento e limpeza do poço;</w:t>
      </w:r>
    </w:p>
    <w:p w14:paraId="5BA4EE5D" w14:textId="77777777" w:rsidR="00046142" w:rsidRPr="00922C3A" w:rsidRDefault="00046142" w:rsidP="00922C3A">
      <w:pPr>
        <w:pStyle w:val="Standard"/>
        <w:spacing w:line="276" w:lineRule="auto"/>
        <w:jc w:val="both"/>
        <w:rPr>
          <w:sz w:val="24"/>
          <w:szCs w:val="24"/>
        </w:rPr>
      </w:pPr>
      <w:r w:rsidRPr="00922C3A">
        <w:rPr>
          <w:sz w:val="24"/>
          <w:szCs w:val="24"/>
        </w:rPr>
        <w:t>h) Realização de teste de vazão contínuo com duração mínima de 24 horas, com utilização de gerador adequado;</w:t>
      </w:r>
    </w:p>
    <w:p w14:paraId="615950DB" w14:textId="77777777" w:rsidR="00046142" w:rsidRPr="00922C3A" w:rsidRDefault="00046142" w:rsidP="00922C3A">
      <w:pPr>
        <w:pStyle w:val="Standard"/>
        <w:spacing w:line="276" w:lineRule="auto"/>
        <w:jc w:val="both"/>
        <w:rPr>
          <w:sz w:val="24"/>
          <w:szCs w:val="24"/>
        </w:rPr>
      </w:pPr>
      <w:r w:rsidRPr="00922C3A">
        <w:rPr>
          <w:sz w:val="24"/>
          <w:szCs w:val="24"/>
        </w:rPr>
        <w:t>i) Coleta de amostras e realização de análise físico-química e bacteriológica da água;</w:t>
      </w:r>
    </w:p>
    <w:p w14:paraId="3A7FD10D" w14:textId="77777777" w:rsidR="00046142" w:rsidRPr="00922C3A" w:rsidRDefault="00046142" w:rsidP="00922C3A">
      <w:pPr>
        <w:pStyle w:val="Standard"/>
        <w:spacing w:line="276" w:lineRule="auto"/>
        <w:jc w:val="both"/>
        <w:rPr>
          <w:sz w:val="24"/>
          <w:szCs w:val="24"/>
        </w:rPr>
      </w:pPr>
      <w:r w:rsidRPr="00922C3A">
        <w:rPr>
          <w:sz w:val="24"/>
          <w:szCs w:val="24"/>
        </w:rPr>
        <w:t>j) Instalação de tampa de proteção e dispositivos de segurança;</w:t>
      </w:r>
    </w:p>
    <w:p w14:paraId="2D60744F" w14:textId="77777777" w:rsidR="00922C3A" w:rsidRDefault="00046142" w:rsidP="00922C3A">
      <w:pPr>
        <w:pStyle w:val="Standard"/>
        <w:spacing w:line="276" w:lineRule="auto"/>
        <w:jc w:val="both"/>
        <w:rPr>
          <w:sz w:val="24"/>
          <w:szCs w:val="24"/>
        </w:rPr>
      </w:pPr>
      <w:r w:rsidRPr="00922C3A">
        <w:rPr>
          <w:sz w:val="24"/>
          <w:szCs w:val="24"/>
        </w:rPr>
        <w:t>k) Elaboração e entrega de relatório técnico final contendo perfil construtivo, dados geológicos, resultados do ensaio de bombeamento e demais informações técnicas do poço.</w:t>
      </w:r>
    </w:p>
    <w:p w14:paraId="3F084476" w14:textId="77777777" w:rsidR="00922C3A" w:rsidRPr="00922C3A" w:rsidRDefault="00922C3A" w:rsidP="00922C3A">
      <w:pPr>
        <w:pStyle w:val="Standard"/>
        <w:spacing w:line="276" w:lineRule="auto"/>
        <w:jc w:val="both"/>
        <w:rPr>
          <w:sz w:val="24"/>
          <w:szCs w:val="24"/>
        </w:rPr>
      </w:pPr>
      <w:r w:rsidRPr="00922C3A">
        <w:rPr>
          <w:rFonts w:eastAsia="Arial"/>
          <w:sz w:val="24"/>
          <w:szCs w:val="24"/>
        </w:rPr>
        <w:t xml:space="preserve">21.10. </w:t>
      </w:r>
      <w:r w:rsidR="00046142" w:rsidRPr="00922C3A">
        <w:rPr>
          <w:sz w:val="24"/>
          <w:szCs w:val="24"/>
        </w:rPr>
        <w:t>A contratada deverá garantir a disponibilidade permanente de equipe técnica, equipamentos e insumos necessários à execução contínua dos serviços, sendo vedada a paralisação injustificada das atividades, sob pena de aplicação das sanções previstas no contrato.</w:t>
      </w:r>
    </w:p>
    <w:p w14:paraId="29A5F3FB" w14:textId="77777777" w:rsidR="00922C3A" w:rsidRPr="00922C3A" w:rsidRDefault="00046142" w:rsidP="00922C3A">
      <w:pPr>
        <w:pStyle w:val="Standard"/>
        <w:spacing w:line="276" w:lineRule="auto"/>
        <w:jc w:val="both"/>
        <w:rPr>
          <w:sz w:val="24"/>
          <w:szCs w:val="24"/>
        </w:rPr>
      </w:pPr>
      <w:r w:rsidRPr="00922C3A">
        <w:rPr>
          <w:sz w:val="24"/>
          <w:szCs w:val="24"/>
        </w:rPr>
        <w:t>a) A contratada deverá manter no local da obra responsável técnico habilitado ou preposto qualificado, apto a responder pela execução dos serviços durante todo o período de execução;</w:t>
      </w:r>
    </w:p>
    <w:p w14:paraId="11D72C86" w14:textId="77777777" w:rsidR="00922C3A" w:rsidRPr="00922C3A" w:rsidRDefault="00046142" w:rsidP="00922C3A">
      <w:pPr>
        <w:pStyle w:val="Standard"/>
        <w:spacing w:line="276" w:lineRule="auto"/>
        <w:jc w:val="both"/>
        <w:rPr>
          <w:sz w:val="24"/>
          <w:szCs w:val="24"/>
        </w:rPr>
      </w:pPr>
      <w:r w:rsidRPr="00922C3A">
        <w:rPr>
          <w:sz w:val="24"/>
          <w:szCs w:val="24"/>
        </w:rPr>
        <w:t>b) Caso necessário ao cumprimento do prazo contratual, a contratada deverá adotar medidas de intensificação da execução, incluindo ampliação de equipe, turnos de trabalho ou reforço operacional, sem ônus adicional à Administração;</w:t>
      </w:r>
    </w:p>
    <w:p w14:paraId="4C94B1CB" w14:textId="77777777" w:rsidR="00922C3A" w:rsidRPr="00922C3A" w:rsidRDefault="00046142" w:rsidP="00922C3A">
      <w:pPr>
        <w:pStyle w:val="Standard"/>
        <w:spacing w:line="276" w:lineRule="auto"/>
        <w:jc w:val="both"/>
        <w:rPr>
          <w:sz w:val="24"/>
          <w:szCs w:val="24"/>
        </w:rPr>
      </w:pPr>
      <w:r w:rsidRPr="00922C3A">
        <w:rPr>
          <w:sz w:val="24"/>
          <w:szCs w:val="24"/>
        </w:rPr>
        <w:t>c) Eventuais interrupções somente serão admitidas por motivo devidamente justificado, devendo ser previamente comunicadas e autorizadas pela fiscalização do contrato.</w:t>
      </w:r>
    </w:p>
    <w:p w14:paraId="7A3B852A" w14:textId="77777777" w:rsidR="00922C3A" w:rsidRPr="00922C3A" w:rsidRDefault="00922C3A" w:rsidP="00922C3A">
      <w:pPr>
        <w:pStyle w:val="Standard"/>
        <w:spacing w:line="276" w:lineRule="auto"/>
        <w:jc w:val="both"/>
        <w:rPr>
          <w:sz w:val="24"/>
          <w:szCs w:val="24"/>
        </w:rPr>
      </w:pPr>
      <w:r w:rsidRPr="00922C3A">
        <w:rPr>
          <w:rFonts w:eastAsia="Arial"/>
          <w:sz w:val="24"/>
          <w:szCs w:val="24"/>
        </w:rPr>
        <w:t xml:space="preserve">21.11. </w:t>
      </w:r>
      <w:r w:rsidR="00046142" w:rsidRPr="00922C3A">
        <w:rPr>
          <w:sz w:val="24"/>
          <w:szCs w:val="24"/>
        </w:rPr>
        <w:t>A contratada deverá manter comunicação permanente com a fiscalização, informando o andamento dos serviços, eventuais intercorrências e medidas corretivas adotadas, garantindo transparência e controle da execução.</w:t>
      </w:r>
    </w:p>
    <w:p w14:paraId="56F41D6B" w14:textId="42F847EB" w:rsidR="00046142" w:rsidRPr="00922C3A" w:rsidRDefault="00922C3A" w:rsidP="00922C3A">
      <w:pPr>
        <w:pStyle w:val="Standard"/>
        <w:spacing w:line="276" w:lineRule="auto"/>
        <w:jc w:val="both"/>
        <w:rPr>
          <w:sz w:val="24"/>
          <w:szCs w:val="24"/>
        </w:rPr>
      </w:pPr>
      <w:r w:rsidRPr="00922C3A">
        <w:rPr>
          <w:rFonts w:eastAsia="Arial"/>
          <w:sz w:val="24"/>
          <w:szCs w:val="24"/>
        </w:rPr>
        <w:t xml:space="preserve">21.12. </w:t>
      </w:r>
      <w:r w:rsidR="00046142" w:rsidRPr="00922C3A">
        <w:rPr>
          <w:sz w:val="24"/>
          <w:szCs w:val="24"/>
        </w:rPr>
        <w:t>Para fins de comprovação da execução dos serviços, a contratada deverá apresentar relatórios técnicos periódicos e relatório final contendo, no mínimo:</w:t>
      </w:r>
    </w:p>
    <w:p w14:paraId="6E198509" w14:textId="77777777" w:rsidR="00046142" w:rsidRPr="00922C3A" w:rsidRDefault="00046142" w:rsidP="00922C3A">
      <w:pPr>
        <w:pStyle w:val="Standard"/>
        <w:spacing w:line="276" w:lineRule="auto"/>
        <w:jc w:val="both"/>
        <w:rPr>
          <w:sz w:val="24"/>
          <w:szCs w:val="24"/>
        </w:rPr>
      </w:pPr>
      <w:r w:rsidRPr="00922C3A">
        <w:rPr>
          <w:sz w:val="24"/>
          <w:szCs w:val="24"/>
        </w:rPr>
        <w:t>a) Descrição detalhada das etapas executadas;</w:t>
      </w:r>
    </w:p>
    <w:p w14:paraId="64118B13" w14:textId="77777777" w:rsidR="00046142" w:rsidRPr="00922C3A" w:rsidRDefault="00046142" w:rsidP="00922C3A">
      <w:pPr>
        <w:pStyle w:val="Standard"/>
        <w:spacing w:line="276" w:lineRule="auto"/>
        <w:jc w:val="both"/>
        <w:rPr>
          <w:sz w:val="24"/>
          <w:szCs w:val="24"/>
        </w:rPr>
      </w:pPr>
      <w:r w:rsidRPr="00922C3A">
        <w:rPr>
          <w:sz w:val="24"/>
          <w:szCs w:val="24"/>
        </w:rPr>
        <w:t>b) Profundidade atingida e perfil geológico do solo;</w:t>
      </w:r>
    </w:p>
    <w:p w14:paraId="10114BD2" w14:textId="77777777" w:rsidR="00046142" w:rsidRPr="00922C3A" w:rsidRDefault="00046142" w:rsidP="00922C3A">
      <w:pPr>
        <w:pStyle w:val="Standard"/>
        <w:spacing w:line="276" w:lineRule="auto"/>
        <w:jc w:val="both"/>
        <w:rPr>
          <w:sz w:val="24"/>
          <w:szCs w:val="24"/>
        </w:rPr>
      </w:pPr>
      <w:r w:rsidRPr="00922C3A">
        <w:rPr>
          <w:sz w:val="24"/>
          <w:szCs w:val="24"/>
        </w:rPr>
        <w:t>c) Materiais utilizados (revestimentos, filtros, etc.);</w:t>
      </w:r>
    </w:p>
    <w:p w14:paraId="02966AB2" w14:textId="77777777" w:rsidR="00046142" w:rsidRPr="00922C3A" w:rsidRDefault="00046142" w:rsidP="00922C3A">
      <w:pPr>
        <w:pStyle w:val="Standard"/>
        <w:spacing w:line="276" w:lineRule="auto"/>
        <w:jc w:val="both"/>
        <w:rPr>
          <w:sz w:val="24"/>
          <w:szCs w:val="24"/>
        </w:rPr>
      </w:pPr>
      <w:r w:rsidRPr="00922C3A">
        <w:rPr>
          <w:sz w:val="24"/>
          <w:szCs w:val="24"/>
        </w:rPr>
        <w:t>d) Resultados do teste de vazão;</w:t>
      </w:r>
    </w:p>
    <w:p w14:paraId="5F87D301" w14:textId="77777777" w:rsidR="00046142" w:rsidRPr="00922C3A" w:rsidRDefault="00046142" w:rsidP="00922C3A">
      <w:pPr>
        <w:pStyle w:val="Standard"/>
        <w:spacing w:line="276" w:lineRule="auto"/>
        <w:jc w:val="both"/>
        <w:rPr>
          <w:sz w:val="24"/>
          <w:szCs w:val="24"/>
        </w:rPr>
      </w:pPr>
      <w:r w:rsidRPr="00922C3A">
        <w:rPr>
          <w:sz w:val="24"/>
          <w:szCs w:val="24"/>
        </w:rPr>
        <w:t>e) Resultados da análise da água;</w:t>
      </w:r>
    </w:p>
    <w:p w14:paraId="78B6AADF" w14:textId="77777777" w:rsidR="00046142" w:rsidRPr="00922C3A" w:rsidRDefault="00046142" w:rsidP="00922C3A">
      <w:pPr>
        <w:pStyle w:val="Standard"/>
        <w:spacing w:line="276" w:lineRule="auto"/>
        <w:jc w:val="both"/>
        <w:rPr>
          <w:sz w:val="24"/>
          <w:szCs w:val="24"/>
        </w:rPr>
      </w:pPr>
      <w:r w:rsidRPr="00922C3A">
        <w:rPr>
          <w:sz w:val="24"/>
          <w:szCs w:val="24"/>
        </w:rPr>
        <w:t>f) Registro fotográfico das etapas principais;</w:t>
      </w:r>
    </w:p>
    <w:p w14:paraId="12C6383B" w14:textId="77777777" w:rsidR="00046142" w:rsidRPr="00922C3A" w:rsidRDefault="00046142" w:rsidP="00922C3A">
      <w:pPr>
        <w:pStyle w:val="Standard"/>
        <w:spacing w:line="276" w:lineRule="auto"/>
        <w:jc w:val="both"/>
        <w:rPr>
          <w:sz w:val="24"/>
          <w:szCs w:val="24"/>
        </w:rPr>
      </w:pPr>
      <w:r w:rsidRPr="00922C3A">
        <w:rPr>
          <w:sz w:val="24"/>
          <w:szCs w:val="24"/>
        </w:rPr>
        <w:t>g) Anotação de Responsabilidade Técnica (ART) de execução;</w:t>
      </w:r>
    </w:p>
    <w:p w14:paraId="5967F5CA" w14:textId="77777777" w:rsidR="00046142" w:rsidRPr="00922C3A" w:rsidRDefault="00046142" w:rsidP="00922C3A">
      <w:pPr>
        <w:pStyle w:val="Standard"/>
        <w:spacing w:line="276" w:lineRule="auto"/>
        <w:jc w:val="both"/>
        <w:rPr>
          <w:sz w:val="24"/>
          <w:szCs w:val="24"/>
        </w:rPr>
      </w:pPr>
      <w:r w:rsidRPr="00922C3A">
        <w:rPr>
          <w:sz w:val="24"/>
          <w:szCs w:val="24"/>
        </w:rPr>
        <w:t>h) Demais informações exigidas pela fiscalização ou pelo convênio.</w:t>
      </w:r>
    </w:p>
    <w:p w14:paraId="1A85ACAD" w14:textId="77777777" w:rsidR="00917D3B" w:rsidRPr="008B2292" w:rsidRDefault="00917D3B" w:rsidP="00917D3B">
      <w:pPr>
        <w:pStyle w:val="NormalWeb"/>
        <w:spacing w:before="0" w:beforeAutospacing="0" w:after="0" w:afterAutospacing="0" w:line="276" w:lineRule="auto"/>
        <w:ind w:left="0" w:firstLine="0"/>
        <w:rPr>
          <w:bCs/>
        </w:rPr>
      </w:pPr>
    </w:p>
    <w:p w14:paraId="1566068D" w14:textId="4D5A6050"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32AD4EFF" w14:textId="5532B5F6" w:rsidR="00922C3A" w:rsidRPr="00922C3A" w:rsidRDefault="00424589" w:rsidP="00922C3A">
      <w:pPr>
        <w:suppressAutoHyphens/>
        <w:spacing w:line="276" w:lineRule="auto"/>
        <w:ind w:left="11" w:hanging="11"/>
        <w:textAlignment w:val="baseline"/>
        <w:rPr>
          <w:bCs/>
        </w:rPr>
      </w:pPr>
      <w:r>
        <w:rPr>
          <w:bCs/>
        </w:rPr>
        <w:t xml:space="preserve">22.1. </w:t>
      </w:r>
      <w:r w:rsidR="00922C3A">
        <w:rPr>
          <w:rFonts w:eastAsia="Arial"/>
          <w:szCs w:val="24"/>
        </w:rPr>
        <w:t>A vigência do contrato ficará limitada à data de 08 de julho de 2026, em conformidade com o prazo estabelecido no TERMO DE CONVÊNIO FPE nº 745/2025, devendo a execução, medições, entrega dos relatórios técnicos, testes, análises, bem como a emissão de nota fiscal e demais atos necessários à liquidação da despesa ocorrerem integralmente dentro deste período.</w:t>
      </w:r>
    </w:p>
    <w:p w14:paraId="57F7FBE3" w14:textId="77777777" w:rsidR="00B94D82" w:rsidRPr="00836990" w:rsidRDefault="00B94D82" w:rsidP="00922C3A">
      <w:pPr>
        <w:suppressAutoHyphens/>
        <w:spacing w:line="276" w:lineRule="auto"/>
        <w:ind w:left="0" w:firstLine="0"/>
        <w:textAlignment w:val="baseline"/>
        <w:rPr>
          <w:rFonts w:eastAsia="Arial"/>
          <w:szCs w:val="24"/>
        </w:rPr>
      </w:pPr>
    </w:p>
    <w:p w14:paraId="2FE9A84D" w14:textId="0E906D9C" w:rsidR="00424589" w:rsidRDefault="00424589" w:rsidP="00694778">
      <w:pPr>
        <w:spacing w:line="276" w:lineRule="auto"/>
        <w:ind w:right="32"/>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 xml:space="preserve">ÕES PARA </w:t>
      </w:r>
      <w:r w:rsidR="00605F83">
        <w:rPr>
          <w:b/>
          <w:color w:val="auto"/>
          <w:szCs w:val="24"/>
        </w:rPr>
        <w:t xml:space="preserve">REAJUSTE E </w:t>
      </w:r>
      <w:r w:rsidR="00694778" w:rsidRPr="00D14FA9">
        <w:rPr>
          <w:b/>
          <w:color w:val="auto"/>
          <w:szCs w:val="24"/>
        </w:rPr>
        <w:t>ALTERAÇÃO DOS PREÇOS</w:t>
      </w:r>
      <w:r w:rsidR="00694778">
        <w:rPr>
          <w:b/>
          <w:color w:val="auto"/>
          <w:szCs w:val="24"/>
        </w:rPr>
        <w:t xml:space="preserve">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7F7953EA" w14:textId="248B346D" w:rsidR="00B94D82" w:rsidRDefault="00790807" w:rsidP="00B94D82">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2726149" w14:textId="77777777" w:rsidR="00B94D82" w:rsidRPr="002B7BD9" w:rsidRDefault="00B94D82" w:rsidP="00B94D82">
      <w:pPr>
        <w:spacing w:line="276" w:lineRule="auto"/>
        <w:ind w:left="0" w:right="39" w:firstLine="0"/>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1508EB3"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544F2CBF" w:rsidR="006A1089" w:rsidRPr="002B7BD9" w:rsidRDefault="002C1D69" w:rsidP="00326BBE">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w:t>
      </w:r>
      <w:r w:rsidR="00216F63">
        <w:rPr>
          <w:szCs w:val="24"/>
        </w:rPr>
        <w:t>la agente de contratação</w:t>
      </w:r>
      <w:r w:rsidR="006A1089" w:rsidRPr="002B7BD9">
        <w:rPr>
          <w:szCs w:val="24"/>
        </w:rPr>
        <w:t xml:space="preserve">. </w:t>
      </w:r>
    </w:p>
    <w:p w14:paraId="45AB3D9E" w14:textId="13DF2155" w:rsidR="006A1089" w:rsidRPr="002B7BD9" w:rsidRDefault="002C1D69" w:rsidP="00326BBE">
      <w:pPr>
        <w:spacing w:line="276" w:lineRule="auto"/>
        <w:ind w:right="39"/>
        <w:rPr>
          <w:szCs w:val="24"/>
        </w:rPr>
      </w:pPr>
      <w:r>
        <w:rPr>
          <w:szCs w:val="24"/>
        </w:rPr>
        <w:t xml:space="preserve">24.7. </w:t>
      </w:r>
      <w:r w:rsidR="006A1089" w:rsidRPr="002B7BD9">
        <w:rPr>
          <w:szCs w:val="24"/>
        </w:rPr>
        <w:t>Os casos omissos e demais dúvidas suscitadas serão dirimidas pel</w:t>
      </w:r>
      <w:r w:rsidR="00216F63">
        <w:rPr>
          <w:szCs w:val="24"/>
        </w:rPr>
        <w:t>a agente de contratação</w:t>
      </w:r>
      <w:r w:rsidR="006A1089" w:rsidRPr="002B7BD9">
        <w:rPr>
          <w:szCs w:val="24"/>
        </w:rPr>
        <w:t xml:space="preserve">,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5B02DD36"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16F63">
        <w:rPr>
          <w:szCs w:val="24"/>
        </w:rPr>
        <w:t>a</w:t>
      </w:r>
      <w:r w:rsidR="006A1089" w:rsidRPr="002B7BD9">
        <w:rPr>
          <w:szCs w:val="24"/>
        </w:rPr>
        <w:t xml:space="preserve"> </w:t>
      </w:r>
      <w:r w:rsidR="00216F63">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542A5D">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2"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24D1A2E7"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E7598C">
        <w:rPr>
          <w:szCs w:val="24"/>
        </w:rPr>
        <w:t>06 de maio</w:t>
      </w:r>
      <w:r w:rsidR="006B28C5">
        <w:rPr>
          <w:szCs w:val="24"/>
        </w:rPr>
        <w:t xml:space="preserve"> de 2026</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40EFFB71" w14:textId="77777777" w:rsidR="00E7598C" w:rsidRDefault="00E7598C" w:rsidP="00E7598C">
      <w:pPr>
        <w:spacing w:line="276" w:lineRule="auto"/>
        <w:rPr>
          <w:rFonts w:eastAsia="Arial"/>
          <w:b/>
          <w:szCs w:val="24"/>
        </w:rPr>
      </w:pPr>
      <w:r>
        <w:rPr>
          <w:b/>
          <w:szCs w:val="24"/>
        </w:rPr>
        <w:t xml:space="preserve">            </w:t>
      </w:r>
      <w:bookmarkStart w:id="2" w:name="_Hlk224828813"/>
      <w:r>
        <w:rPr>
          <w:b/>
          <w:bCs/>
          <w:szCs w:val="24"/>
        </w:rPr>
        <w:t>P</w:t>
      </w:r>
      <w:r>
        <w:rPr>
          <w:b/>
          <w:szCs w:val="24"/>
        </w:rPr>
        <w:t xml:space="preserve">aulo Duarte </w:t>
      </w:r>
      <w:bookmarkEnd w:id="2"/>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518DE48F" w14:textId="77777777" w:rsidR="00E7598C" w:rsidRDefault="00E7598C" w:rsidP="00E7598C">
      <w:pPr>
        <w:spacing w:line="276" w:lineRule="auto"/>
        <w:rPr>
          <w:rFonts w:eastAsia="Arial"/>
          <w:b/>
          <w:szCs w:val="24"/>
        </w:rPr>
      </w:pPr>
      <w:r>
        <w:rPr>
          <w:szCs w:val="24"/>
        </w:rPr>
        <w:t xml:space="preserve">       Prefeito Municipal                                                               </w:t>
      </w:r>
      <w:r>
        <w:rPr>
          <w:rFonts w:eastAsia="Arial"/>
          <w:b/>
          <w:szCs w:val="24"/>
        </w:rPr>
        <w:t>OAB/RS 100.531</w:t>
      </w:r>
    </w:p>
    <w:p w14:paraId="4B8618DE" w14:textId="77777777" w:rsidR="00E7598C" w:rsidRDefault="00E7598C" w:rsidP="00E7598C">
      <w:pPr>
        <w:spacing w:line="276" w:lineRule="auto"/>
        <w:jc w:val="center"/>
        <w:rPr>
          <w:b/>
          <w:szCs w:val="24"/>
        </w:rPr>
      </w:pPr>
      <w:r>
        <w:rPr>
          <w:b/>
          <w:szCs w:val="24"/>
        </w:rPr>
        <w:t xml:space="preserve">                                                                 Procuradora Jurídica Municipal</w:t>
      </w:r>
    </w:p>
    <w:p w14:paraId="7274CB18" w14:textId="77777777" w:rsidR="00E7598C" w:rsidRDefault="00E7598C" w:rsidP="00E7598C">
      <w:pPr>
        <w:spacing w:line="276" w:lineRule="auto"/>
        <w:ind w:left="0" w:right="50" w:firstLine="0"/>
        <w:rPr>
          <w:b/>
          <w:szCs w:val="24"/>
        </w:rPr>
      </w:pPr>
    </w:p>
    <w:p w14:paraId="2B032DA6" w14:textId="77777777" w:rsidR="0026520E" w:rsidRPr="009C46A9" w:rsidRDefault="0026520E" w:rsidP="00B42778">
      <w:pPr>
        <w:spacing w:line="240" w:lineRule="auto"/>
        <w:jc w:val="center"/>
        <w:rPr>
          <w:b/>
          <w:color w:val="auto"/>
          <w:sz w:val="22"/>
        </w:rPr>
      </w:pPr>
    </w:p>
    <w:p w14:paraId="41C407FE" w14:textId="77777777" w:rsidR="0026520E" w:rsidRDefault="0026520E" w:rsidP="00B42778">
      <w:pPr>
        <w:spacing w:line="240" w:lineRule="auto"/>
        <w:jc w:val="center"/>
        <w:rPr>
          <w:b/>
          <w:sz w:val="22"/>
        </w:rPr>
      </w:pPr>
    </w:p>
    <w:p w14:paraId="21971D3E" w14:textId="77777777" w:rsidR="0026520E" w:rsidRDefault="0026520E" w:rsidP="00B42778">
      <w:pPr>
        <w:spacing w:line="240" w:lineRule="auto"/>
        <w:jc w:val="center"/>
        <w:rPr>
          <w:b/>
          <w:sz w:val="22"/>
        </w:rPr>
      </w:pPr>
    </w:p>
    <w:p w14:paraId="4B060311" w14:textId="77777777" w:rsidR="0026520E" w:rsidRDefault="0026520E" w:rsidP="00B42778">
      <w:pPr>
        <w:spacing w:line="240" w:lineRule="auto"/>
        <w:jc w:val="center"/>
        <w:rPr>
          <w:b/>
          <w:sz w:val="22"/>
        </w:rPr>
      </w:pPr>
    </w:p>
    <w:p w14:paraId="4C1AE6BF" w14:textId="77777777" w:rsidR="0026520E" w:rsidRDefault="0026520E" w:rsidP="00B42778">
      <w:pPr>
        <w:spacing w:line="240" w:lineRule="auto"/>
        <w:jc w:val="center"/>
        <w:rPr>
          <w:b/>
          <w:sz w:val="22"/>
        </w:rPr>
      </w:pPr>
    </w:p>
    <w:p w14:paraId="74C48D06" w14:textId="0C591DE9" w:rsidR="00D22335" w:rsidRPr="00DC56B5" w:rsidRDefault="00D22335" w:rsidP="00B42778">
      <w:pPr>
        <w:spacing w:line="240" w:lineRule="auto"/>
        <w:jc w:val="center"/>
        <w:rPr>
          <w:b/>
          <w:color w:val="auto"/>
          <w:sz w:val="22"/>
        </w:rPr>
      </w:pPr>
      <w:r w:rsidRPr="00DC56B5">
        <w:rPr>
          <w:b/>
          <w:color w:val="auto"/>
          <w:sz w:val="22"/>
        </w:rPr>
        <w:t xml:space="preserve">ANEXO I </w:t>
      </w:r>
    </w:p>
    <w:p w14:paraId="336316FE" w14:textId="34A3ACA2" w:rsidR="00D22335" w:rsidRPr="00DC56B5" w:rsidRDefault="00D22335" w:rsidP="00B42778">
      <w:pPr>
        <w:spacing w:line="240" w:lineRule="auto"/>
        <w:jc w:val="center"/>
        <w:rPr>
          <w:b/>
          <w:color w:val="auto"/>
          <w:sz w:val="22"/>
        </w:rPr>
      </w:pPr>
      <w:r w:rsidRPr="00DC56B5">
        <w:rPr>
          <w:b/>
          <w:color w:val="auto"/>
          <w:sz w:val="22"/>
        </w:rPr>
        <w:t xml:space="preserve">PREGÃO PRESENCIAL Nº </w:t>
      </w:r>
      <w:r w:rsidR="00A62A10" w:rsidRPr="00DC56B5">
        <w:rPr>
          <w:b/>
          <w:color w:val="auto"/>
          <w:sz w:val="22"/>
        </w:rPr>
        <w:t>1</w:t>
      </w:r>
      <w:r w:rsidR="00E7598C">
        <w:rPr>
          <w:b/>
          <w:color w:val="auto"/>
          <w:sz w:val="22"/>
        </w:rPr>
        <w:t>6</w:t>
      </w:r>
      <w:r w:rsidR="00A62A10" w:rsidRPr="00DC56B5">
        <w:rPr>
          <w:b/>
          <w:color w:val="auto"/>
          <w:sz w:val="22"/>
        </w:rPr>
        <w:t>/2026</w:t>
      </w:r>
    </w:p>
    <w:p w14:paraId="7B75D2D4" w14:textId="77777777" w:rsidR="00D22335" w:rsidRPr="00DC56B5" w:rsidRDefault="00D22335" w:rsidP="00B42778">
      <w:pPr>
        <w:spacing w:line="240" w:lineRule="auto"/>
        <w:jc w:val="center"/>
        <w:rPr>
          <w:b/>
          <w:color w:val="auto"/>
          <w:sz w:val="22"/>
        </w:rPr>
      </w:pPr>
      <w:r w:rsidRPr="00DC56B5">
        <w:rPr>
          <w:b/>
          <w:color w:val="auto"/>
          <w:sz w:val="22"/>
        </w:rPr>
        <w:t>MINUTA DO CONTRATO</w:t>
      </w:r>
    </w:p>
    <w:p w14:paraId="722616EF" w14:textId="77777777" w:rsidR="00D22335" w:rsidRPr="00B42778" w:rsidRDefault="00D22335" w:rsidP="00B42778">
      <w:pPr>
        <w:spacing w:line="240" w:lineRule="auto"/>
        <w:jc w:val="center"/>
        <w:rPr>
          <w:b/>
          <w:sz w:val="22"/>
        </w:rPr>
      </w:pPr>
    </w:p>
    <w:p w14:paraId="3A4ABBD8" w14:textId="3F0123A8" w:rsidR="00D22335" w:rsidRPr="00B42778" w:rsidRDefault="00D22335" w:rsidP="00B42778">
      <w:pPr>
        <w:spacing w:line="240" w:lineRule="auto"/>
        <w:jc w:val="left"/>
        <w:rPr>
          <w:b/>
          <w:bCs/>
          <w:sz w:val="22"/>
        </w:rPr>
      </w:pPr>
      <w:r w:rsidRPr="00B42778">
        <w:rPr>
          <w:b/>
          <w:bCs/>
          <w:sz w:val="22"/>
        </w:rPr>
        <w:t>CONTRATO: N° ....../202</w:t>
      </w:r>
      <w:r w:rsidR="00A62A10" w:rsidRPr="00B42778">
        <w:rPr>
          <w:b/>
          <w:bCs/>
          <w:sz w:val="22"/>
        </w:rPr>
        <w:t>6</w:t>
      </w:r>
    </w:p>
    <w:p w14:paraId="60153265" w14:textId="3FDA18AE" w:rsidR="00D22335" w:rsidRPr="00B42778" w:rsidRDefault="00D22335" w:rsidP="00B42778">
      <w:pPr>
        <w:spacing w:line="240" w:lineRule="auto"/>
        <w:jc w:val="left"/>
        <w:rPr>
          <w:b/>
          <w:bCs/>
          <w:sz w:val="22"/>
        </w:rPr>
      </w:pPr>
      <w:r w:rsidRPr="00B42778">
        <w:rPr>
          <w:b/>
          <w:bCs/>
          <w:sz w:val="22"/>
        </w:rPr>
        <w:t xml:space="preserve">PROCESSO ADMINISTRATIVO LICITATÓRIO: Nº </w:t>
      </w:r>
      <w:r w:rsidR="00E7598C">
        <w:rPr>
          <w:b/>
          <w:bCs/>
          <w:sz w:val="22"/>
        </w:rPr>
        <w:t>50</w:t>
      </w:r>
      <w:r w:rsidRPr="00B42778">
        <w:rPr>
          <w:b/>
          <w:bCs/>
          <w:sz w:val="22"/>
        </w:rPr>
        <w:t>/202</w:t>
      </w:r>
      <w:r w:rsidR="00A62A10" w:rsidRPr="00B42778">
        <w:rPr>
          <w:b/>
          <w:bCs/>
          <w:sz w:val="22"/>
        </w:rPr>
        <w:t>6</w:t>
      </w:r>
    </w:p>
    <w:p w14:paraId="041BF4B9" w14:textId="77777777" w:rsidR="00D22335" w:rsidRPr="00B42778" w:rsidRDefault="00D22335" w:rsidP="00B42778">
      <w:pPr>
        <w:spacing w:line="240" w:lineRule="auto"/>
        <w:ind w:left="0" w:firstLine="0"/>
        <w:rPr>
          <w:b/>
          <w:sz w:val="22"/>
        </w:rPr>
      </w:pPr>
    </w:p>
    <w:p w14:paraId="3F881627" w14:textId="77777777" w:rsidR="00D22335" w:rsidRPr="00B42778" w:rsidRDefault="00D22335" w:rsidP="00B42778">
      <w:pPr>
        <w:spacing w:line="240" w:lineRule="auto"/>
        <w:ind w:left="0" w:firstLine="0"/>
        <w:rPr>
          <w:sz w:val="22"/>
        </w:rPr>
      </w:pPr>
    </w:p>
    <w:p w14:paraId="024DDAD7" w14:textId="4C4A616C" w:rsidR="00B17CBE" w:rsidRPr="00B42778" w:rsidRDefault="00B17CBE" w:rsidP="00B42778">
      <w:pPr>
        <w:spacing w:line="240" w:lineRule="auto"/>
        <w:rPr>
          <w:sz w:val="22"/>
        </w:rPr>
      </w:pPr>
      <w:r w:rsidRPr="00B42778">
        <w:rPr>
          <w:b/>
          <w:sz w:val="22"/>
        </w:rPr>
        <w:t>O MUNICÍPIO DE RODEIO BONITO - RS</w:t>
      </w:r>
      <w:r w:rsidRPr="00B42778">
        <w:rPr>
          <w:sz w:val="22"/>
        </w:rPr>
        <w:t xml:space="preserve">, Órgão de Direito Público, inscrito no CNPJ nº 87.613.204/0001-86, com sede na Avenida do Comércio, 196, na cidade de Rodeio Bonito/RS, representada neste ato pelo Prefeito(a) Municipal </w:t>
      </w:r>
      <w:proofErr w:type="spellStart"/>
      <w:r w:rsidRPr="00B42778">
        <w:rPr>
          <w:rFonts w:eastAsia="Calibri"/>
          <w:b/>
          <w:sz w:val="22"/>
        </w:rPr>
        <w:t>Sr</w:t>
      </w:r>
      <w:proofErr w:type="spellEnd"/>
      <w:r w:rsidRPr="00B42778">
        <w:rPr>
          <w:rFonts w:eastAsia="Calibri"/>
          <w:b/>
          <w:sz w:val="22"/>
        </w:rPr>
        <w:t xml:space="preserve">(a). </w:t>
      </w:r>
      <w:r w:rsidRPr="00B42778">
        <w:rPr>
          <w:sz w:val="22"/>
        </w:rPr>
        <w:t>......................</w:t>
      </w:r>
      <w:r w:rsidRPr="00B42778">
        <w:rPr>
          <w:rFonts w:eastAsia="Calibri"/>
          <w:sz w:val="22"/>
        </w:rPr>
        <w:t xml:space="preserve">, nacionalidade, endereço,  nº </w:t>
      </w:r>
      <w:r w:rsidRPr="00B42778">
        <w:rPr>
          <w:sz w:val="22"/>
        </w:rPr>
        <w:t>.........</w:t>
      </w:r>
      <w:r w:rsidRPr="00B42778">
        <w:rPr>
          <w:rFonts w:eastAsia="Calibri"/>
          <w:sz w:val="22"/>
        </w:rPr>
        <w:t xml:space="preserve">, Bairro, na cidade de Rodeio Bonito/RS, portador do CPF sob n° </w:t>
      </w:r>
      <w:r w:rsidRPr="00B42778">
        <w:rPr>
          <w:sz w:val="22"/>
        </w:rPr>
        <w:t>......................</w:t>
      </w:r>
      <w:r w:rsidRPr="00B42778">
        <w:rPr>
          <w:rFonts w:eastAsia="Calibri"/>
          <w:sz w:val="22"/>
        </w:rPr>
        <w:t xml:space="preserve">, da RG n° </w:t>
      </w:r>
      <w:r w:rsidRPr="00B42778">
        <w:rPr>
          <w:sz w:val="22"/>
        </w:rPr>
        <w:t>......................</w:t>
      </w:r>
      <w:r w:rsidRPr="00B42778">
        <w:rPr>
          <w:b/>
          <w:sz w:val="22"/>
        </w:rPr>
        <w:t xml:space="preserve">, </w:t>
      </w:r>
      <w:r w:rsidRPr="00B42778">
        <w:rPr>
          <w:sz w:val="22"/>
        </w:rPr>
        <w:t>doravante denominado de CONTRATANTE, e a empresa ......................,</w:t>
      </w:r>
      <w:r w:rsidRPr="00B42778">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62A10" w:rsidRPr="00B42778">
        <w:rPr>
          <w:rFonts w:eastAsiaTheme="minorHAnsi"/>
          <w:sz w:val="22"/>
        </w:rPr>
        <w:t>1</w:t>
      </w:r>
      <w:r w:rsidR="00E7598C">
        <w:rPr>
          <w:rFonts w:eastAsiaTheme="minorHAnsi"/>
          <w:sz w:val="22"/>
        </w:rPr>
        <w:t>6</w:t>
      </w:r>
      <w:r w:rsidR="00A62A10" w:rsidRPr="00B42778">
        <w:rPr>
          <w:rFonts w:eastAsiaTheme="minorHAnsi"/>
          <w:sz w:val="22"/>
        </w:rPr>
        <w:t>/2026</w:t>
      </w:r>
      <w:r w:rsidRPr="00B42778">
        <w:rPr>
          <w:rFonts w:eastAsiaTheme="minorHAnsi"/>
          <w:sz w:val="22"/>
        </w:rPr>
        <w:t xml:space="preserve"> e pelas cláusulas a seguir expressas, definidoras dos direitos, obrigações e responsabilidades das partes.</w:t>
      </w:r>
    </w:p>
    <w:p w14:paraId="7BA00B4B" w14:textId="77777777" w:rsidR="00D22335" w:rsidRPr="00B42778" w:rsidRDefault="00D22335" w:rsidP="00B42778">
      <w:pPr>
        <w:spacing w:line="240" w:lineRule="auto"/>
        <w:rPr>
          <w:sz w:val="22"/>
        </w:rPr>
      </w:pPr>
    </w:p>
    <w:p w14:paraId="104C29B3" w14:textId="77777777" w:rsidR="00E7598C" w:rsidRDefault="00D22335" w:rsidP="00E7598C">
      <w:pPr>
        <w:spacing w:line="240" w:lineRule="auto"/>
        <w:rPr>
          <w:b/>
          <w:sz w:val="22"/>
        </w:rPr>
      </w:pPr>
      <w:r w:rsidRPr="00B42778">
        <w:rPr>
          <w:b/>
          <w:sz w:val="22"/>
        </w:rPr>
        <w:t xml:space="preserve">CLÁUSULA PRIMEIRA - DO OBJETO </w:t>
      </w:r>
      <w:bookmarkStart w:id="3" w:name="_Hlk228955588"/>
    </w:p>
    <w:p w14:paraId="2B465D46" w14:textId="218A15E3" w:rsidR="00CB5F92" w:rsidRPr="00E7598C" w:rsidRDefault="00E7598C" w:rsidP="00E7598C">
      <w:pPr>
        <w:spacing w:line="240" w:lineRule="auto"/>
        <w:rPr>
          <w:b/>
          <w:sz w:val="22"/>
        </w:rPr>
      </w:pPr>
      <w:r w:rsidRPr="00E7598C">
        <w:rPr>
          <w:rFonts w:eastAsia="Arial"/>
          <w:sz w:val="22"/>
        </w:rPr>
        <w:t>CONTRATAÇÃO DE EMPRESA ESPECIALIZADA PARA A PERFURAÇÃO DE POÇO TUBULAR PROFUNDO, COM FORNECIMENTO DE MATERIAIS, EQUIPAMENTOS E MÃO DE OBRA, INCLUINDO SERVIÇOS COMPLEMENTARES COMO LICENCIAMENTO AMBIENTAL, TESTE DE VAZÃO, ANÁLISE DA ÁGUA E ELABORAÇÃO DE RELATÓRIOS TÉCNICOS, DESTINADO AO ABASTECIMENTO DE ÁGUA NA LOCALIDADE DE LINHA SALTO VELHO, INTERIOR DO MUNICÍPIO DE RODEIO BONITO/RS, conforme condições e exigências estabelecidas no Termo de Referência e no Estudo Técnico Preliminar, em atendimento ao Plano de Trabalho do TERMO DE CONVÊNIO FPE nº 745/2025 – Processo Administrativo nº 25/1700-0000372-0</w:t>
      </w:r>
      <w:bookmarkEnd w:id="3"/>
      <w:r w:rsidRPr="00E7598C">
        <w:rPr>
          <w:rFonts w:eastAsia="Arial"/>
          <w:sz w:val="22"/>
        </w:rPr>
        <w:t>,</w:t>
      </w:r>
      <w:r w:rsidR="00CB5F92" w:rsidRPr="00E7598C">
        <w:rPr>
          <w:sz w:val="22"/>
        </w:rPr>
        <w:t xml:space="preserve"> consoante as especificações e quantitativos a seguir descritos:</w:t>
      </w:r>
    </w:p>
    <w:p w14:paraId="05B1DF10" w14:textId="77777777" w:rsidR="00D22335" w:rsidRPr="00B42778" w:rsidRDefault="00D22335" w:rsidP="00B42778">
      <w:pPr>
        <w:spacing w:line="240" w:lineRule="auto"/>
        <w:ind w:left="0" w:firstLine="0"/>
        <w:rPr>
          <w:sz w:val="22"/>
        </w:rPr>
      </w:pPr>
      <w:r w:rsidRPr="00B42778">
        <w:rPr>
          <w:b/>
          <w:sz w:val="22"/>
        </w:rPr>
        <w:t>------------------------------------------</w:t>
      </w:r>
    </w:p>
    <w:p w14:paraId="13C70E81" w14:textId="77777777" w:rsidR="00D22335" w:rsidRPr="00B42778" w:rsidRDefault="00D22335" w:rsidP="00B42778">
      <w:pPr>
        <w:spacing w:line="240" w:lineRule="auto"/>
        <w:ind w:left="0" w:firstLine="0"/>
        <w:rPr>
          <w:sz w:val="22"/>
        </w:rPr>
      </w:pPr>
    </w:p>
    <w:p w14:paraId="56842C59" w14:textId="77777777" w:rsidR="00D22335" w:rsidRPr="00B42778" w:rsidRDefault="00D22335" w:rsidP="00B42778">
      <w:pPr>
        <w:spacing w:line="240" w:lineRule="auto"/>
        <w:rPr>
          <w:b/>
          <w:sz w:val="22"/>
        </w:rPr>
      </w:pPr>
      <w:r w:rsidRPr="00B42778">
        <w:rPr>
          <w:b/>
          <w:sz w:val="22"/>
        </w:rPr>
        <w:t>CLÁUSULA SEGUNDA - DO PREÇO</w:t>
      </w:r>
    </w:p>
    <w:p w14:paraId="27A64918" w14:textId="77777777" w:rsidR="00D22335" w:rsidRPr="00B42778" w:rsidRDefault="00D22335" w:rsidP="00B42778">
      <w:pPr>
        <w:spacing w:line="240" w:lineRule="auto"/>
        <w:rPr>
          <w:sz w:val="22"/>
        </w:rPr>
      </w:pPr>
      <w:r w:rsidRPr="00B42778">
        <w:rPr>
          <w:sz w:val="22"/>
        </w:rPr>
        <w:t>Para a execução do objeto constante na Cláusula Primeira do presente contrato, a CONTRATANTE pagará a CONTRATADA, os seguintes valores: .....................................</w:t>
      </w:r>
    </w:p>
    <w:p w14:paraId="314EF3BD" w14:textId="77777777" w:rsidR="00D22335" w:rsidRPr="00B42778" w:rsidRDefault="00D22335" w:rsidP="00B42778">
      <w:pPr>
        <w:spacing w:line="240" w:lineRule="auto"/>
        <w:ind w:left="0" w:firstLine="0"/>
        <w:rPr>
          <w:sz w:val="22"/>
        </w:rPr>
      </w:pPr>
    </w:p>
    <w:p w14:paraId="40067D5D" w14:textId="77777777" w:rsidR="00B919EC" w:rsidRPr="00B42778" w:rsidRDefault="00D22335" w:rsidP="00B42778">
      <w:pPr>
        <w:spacing w:line="240" w:lineRule="auto"/>
        <w:rPr>
          <w:b/>
          <w:sz w:val="22"/>
        </w:rPr>
      </w:pPr>
      <w:r w:rsidRPr="00B42778">
        <w:rPr>
          <w:b/>
          <w:sz w:val="22"/>
        </w:rPr>
        <w:t>CLÁUSULA TERCEIRA - DO PRAZO DE VIGÊNCIA</w:t>
      </w:r>
      <w:bookmarkStart w:id="4" w:name="_Hlk189034145"/>
    </w:p>
    <w:p w14:paraId="7DB7FBE0" w14:textId="397A9214" w:rsidR="00E7598C" w:rsidRPr="00E7598C" w:rsidRDefault="00D22335" w:rsidP="00E7598C">
      <w:pPr>
        <w:spacing w:line="240" w:lineRule="auto"/>
        <w:rPr>
          <w:b/>
          <w:sz w:val="22"/>
        </w:rPr>
      </w:pPr>
      <w:r w:rsidRPr="00B42778">
        <w:rPr>
          <w:rFonts w:eastAsia="Arial"/>
          <w:sz w:val="22"/>
        </w:rPr>
        <w:t xml:space="preserve">a) </w:t>
      </w:r>
      <w:bookmarkStart w:id="5" w:name="_Hlk228956921"/>
      <w:bookmarkEnd w:id="4"/>
      <w:r w:rsidR="00E7598C" w:rsidRPr="00E7598C">
        <w:rPr>
          <w:rFonts w:eastAsia="Arial"/>
          <w:sz w:val="22"/>
        </w:rPr>
        <w:t>A vigência do contrato ficará limitada à data de 08 de julho de 2026, em conformidade com o prazo estabelecido no TERMO DE CONVÊNIO FPE nº 745/2025, devendo a execução, medições, entrega dos relatórios técnicos, testes, análises, bem como a emissão de nota fiscal e demais atos necessários à liquidação da despesa ocorrerem integralmente dentro deste período.</w:t>
      </w:r>
    </w:p>
    <w:bookmarkEnd w:id="5"/>
    <w:p w14:paraId="2FCA44A3" w14:textId="77777777" w:rsidR="00E7598C" w:rsidRPr="00B42778" w:rsidRDefault="00E7598C" w:rsidP="00B42778">
      <w:pPr>
        <w:spacing w:line="240" w:lineRule="auto"/>
        <w:ind w:left="0" w:firstLine="0"/>
        <w:rPr>
          <w:sz w:val="22"/>
        </w:rPr>
      </w:pPr>
    </w:p>
    <w:p w14:paraId="0710BF90" w14:textId="77777777" w:rsidR="00D22335" w:rsidRPr="00B42778" w:rsidRDefault="00D22335" w:rsidP="00B42778">
      <w:pPr>
        <w:spacing w:line="240" w:lineRule="auto"/>
        <w:rPr>
          <w:b/>
          <w:sz w:val="22"/>
        </w:rPr>
      </w:pPr>
      <w:r w:rsidRPr="00B42778">
        <w:rPr>
          <w:b/>
          <w:sz w:val="22"/>
        </w:rPr>
        <w:t>CLÁUSULA QUARTA – DO GERENCIAMENTO DO CONTRATO</w:t>
      </w:r>
    </w:p>
    <w:p w14:paraId="2891B189" w14:textId="77777777" w:rsidR="00D22335" w:rsidRPr="00B42778" w:rsidRDefault="00D22335" w:rsidP="00B42778">
      <w:pPr>
        <w:suppressAutoHyphens/>
        <w:spacing w:line="240" w:lineRule="auto"/>
        <w:textAlignment w:val="baseline"/>
        <w:rPr>
          <w:sz w:val="22"/>
        </w:rPr>
      </w:pPr>
      <w:r w:rsidRPr="00B42778">
        <w:rPr>
          <w:sz w:val="22"/>
        </w:rPr>
        <w:t xml:space="preserve">I - </w:t>
      </w:r>
      <w:r w:rsidRPr="00B42778">
        <w:rPr>
          <w:rFonts w:eastAsia="Arial"/>
          <w:sz w:val="22"/>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Pr="00B42778" w:rsidRDefault="00D22335" w:rsidP="00B42778">
      <w:pPr>
        <w:suppressAutoHyphens/>
        <w:spacing w:line="240" w:lineRule="auto"/>
        <w:textAlignment w:val="baseline"/>
        <w:rPr>
          <w:rFonts w:eastAsia="Arial"/>
          <w:sz w:val="22"/>
        </w:rPr>
      </w:pPr>
      <w:r w:rsidRPr="00B42778">
        <w:rPr>
          <w:rFonts w:eastAsia="Arial"/>
          <w:sz w:val="22"/>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12FB8CC" w:rsidR="00B919EC" w:rsidRPr="00B42778" w:rsidRDefault="00B919EC" w:rsidP="007F3BF7">
      <w:pPr>
        <w:spacing w:line="240" w:lineRule="auto"/>
        <w:rPr>
          <w:b/>
          <w:bCs/>
          <w:sz w:val="22"/>
        </w:rPr>
      </w:pPr>
      <w:r w:rsidRPr="00B42778">
        <w:rPr>
          <w:sz w:val="22"/>
        </w:rPr>
        <w:t xml:space="preserve">III - Nos termos do art. 104, III, Lei nº 14.133, de 2021, fica </w:t>
      </w:r>
      <w:r w:rsidRPr="007F3BF7">
        <w:rPr>
          <w:sz w:val="22"/>
        </w:rPr>
        <w:t>designad</w:t>
      </w:r>
      <w:r w:rsidR="007F3BF7" w:rsidRPr="007F3BF7">
        <w:rPr>
          <w:sz w:val="22"/>
        </w:rPr>
        <w:t>o</w:t>
      </w:r>
      <w:r w:rsidRPr="007F3BF7">
        <w:rPr>
          <w:sz w:val="22"/>
        </w:rPr>
        <w:t xml:space="preserve"> </w:t>
      </w:r>
      <w:r w:rsidR="007F3BF7" w:rsidRPr="007F3BF7">
        <w:rPr>
          <w:sz w:val="22"/>
        </w:rPr>
        <w:t>o</w:t>
      </w:r>
      <w:r w:rsidRPr="007F3BF7">
        <w:rPr>
          <w:sz w:val="22"/>
        </w:rPr>
        <w:t xml:space="preserve"> </w:t>
      </w:r>
      <w:r w:rsidRPr="007F3BF7">
        <w:rPr>
          <w:b/>
          <w:bCs/>
          <w:sz w:val="22"/>
        </w:rPr>
        <w:t xml:space="preserve">Sr. </w:t>
      </w:r>
      <w:r w:rsidR="007F3BF7" w:rsidRPr="007F3BF7">
        <w:rPr>
          <w:rFonts w:eastAsia="Calibri"/>
          <w:b/>
          <w:sz w:val="22"/>
        </w:rPr>
        <w:t xml:space="preserve">Gilmar José </w:t>
      </w:r>
      <w:proofErr w:type="spellStart"/>
      <w:r w:rsidR="007F3BF7" w:rsidRPr="007F3BF7">
        <w:rPr>
          <w:rFonts w:eastAsia="Calibri"/>
          <w:b/>
          <w:sz w:val="22"/>
        </w:rPr>
        <w:t>Enderli</w:t>
      </w:r>
      <w:proofErr w:type="spellEnd"/>
      <w:r w:rsidR="007F3BF7" w:rsidRPr="007F3BF7">
        <w:rPr>
          <w:b/>
          <w:bCs/>
          <w:sz w:val="22"/>
        </w:rPr>
        <w:t xml:space="preserve">, </w:t>
      </w:r>
      <w:r w:rsidR="007F3BF7" w:rsidRPr="007F3BF7">
        <w:rPr>
          <w:rFonts w:eastAsia="Calibri"/>
          <w:sz w:val="22"/>
        </w:rPr>
        <w:t>Secretário de Agricultura</w:t>
      </w:r>
      <w:r w:rsidR="007F3BF7" w:rsidRPr="007F3BF7">
        <w:rPr>
          <w:b/>
          <w:bCs/>
          <w:sz w:val="22"/>
        </w:rPr>
        <w:t xml:space="preserve">, </w:t>
      </w:r>
      <w:r w:rsidRPr="007F3BF7">
        <w:rPr>
          <w:sz w:val="22"/>
        </w:rPr>
        <w:t xml:space="preserve">para acompanhar e fiscalizar a </w:t>
      </w:r>
      <w:r w:rsidR="00CB5F92" w:rsidRPr="007F3BF7">
        <w:rPr>
          <w:sz w:val="22"/>
        </w:rPr>
        <w:t>execução dos serviços</w:t>
      </w:r>
      <w:r w:rsidR="00CB5F92" w:rsidRPr="00B42778">
        <w:rPr>
          <w:sz w:val="22"/>
        </w:rPr>
        <w:t xml:space="preserve"> oferecidos. </w:t>
      </w:r>
    </w:p>
    <w:p w14:paraId="5EC201A2" w14:textId="20C52488" w:rsidR="00D22335" w:rsidRPr="00B42778" w:rsidRDefault="00D22335" w:rsidP="00B42778">
      <w:pPr>
        <w:suppressAutoHyphens/>
        <w:spacing w:line="240" w:lineRule="auto"/>
        <w:textAlignment w:val="baseline"/>
        <w:rPr>
          <w:sz w:val="22"/>
        </w:rPr>
      </w:pPr>
      <w:r w:rsidRPr="00B42778">
        <w:rPr>
          <w:sz w:val="22"/>
        </w:rPr>
        <w:t>I</w:t>
      </w:r>
      <w:r w:rsidR="00B919EC" w:rsidRPr="00B42778">
        <w:rPr>
          <w:sz w:val="22"/>
        </w:rPr>
        <w:t>V</w:t>
      </w:r>
      <w:r w:rsidRPr="00B42778">
        <w:rPr>
          <w:sz w:val="22"/>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B42778" w:rsidRDefault="00D22335" w:rsidP="00B42778">
      <w:pPr>
        <w:suppressAutoHyphens/>
        <w:spacing w:line="240" w:lineRule="auto"/>
        <w:textAlignment w:val="baseline"/>
        <w:rPr>
          <w:sz w:val="22"/>
        </w:rPr>
      </w:pPr>
      <w:r w:rsidRPr="00B42778">
        <w:rPr>
          <w:sz w:val="22"/>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B42778" w:rsidRDefault="00D22335" w:rsidP="00B42778">
      <w:pPr>
        <w:suppressAutoHyphens/>
        <w:spacing w:line="240" w:lineRule="auto"/>
        <w:textAlignment w:val="baseline"/>
        <w:rPr>
          <w:sz w:val="22"/>
        </w:rPr>
      </w:pPr>
      <w:r w:rsidRPr="00B42778">
        <w:rPr>
          <w:rFonts w:eastAsia="Arial"/>
          <w:sz w:val="22"/>
        </w:rPr>
        <w:t>VI - As comunicações entre o órgão ou entidade e a contratada devem ser realizadas por escrito sempre que o ato exigir tal formalidade, admitindo-se o uso de mensagem eletrônica para esse fim.</w:t>
      </w:r>
    </w:p>
    <w:p w14:paraId="785AB413" w14:textId="77777777" w:rsidR="00D22335" w:rsidRPr="00B42778" w:rsidRDefault="00D22335" w:rsidP="00B42778">
      <w:pPr>
        <w:suppressAutoHyphens/>
        <w:spacing w:line="240" w:lineRule="auto"/>
        <w:textAlignment w:val="baseline"/>
        <w:rPr>
          <w:sz w:val="22"/>
        </w:rPr>
      </w:pPr>
      <w:r w:rsidRPr="00B42778">
        <w:rPr>
          <w:rFonts w:eastAsia="Arial"/>
          <w:sz w:val="22"/>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B42778" w:rsidRDefault="00D22335" w:rsidP="00B42778">
      <w:pPr>
        <w:suppressAutoHyphens/>
        <w:spacing w:line="240" w:lineRule="auto"/>
        <w:textAlignment w:val="baseline"/>
        <w:rPr>
          <w:sz w:val="22"/>
        </w:rPr>
      </w:pPr>
      <w:r w:rsidRPr="00B42778">
        <w:rPr>
          <w:rFonts w:eastAsia="Arial"/>
          <w:sz w:val="22"/>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B42778" w:rsidRDefault="00B919EC" w:rsidP="00B42778">
      <w:pPr>
        <w:suppressAutoHyphens/>
        <w:spacing w:line="240" w:lineRule="auto"/>
        <w:textAlignment w:val="baseline"/>
        <w:rPr>
          <w:sz w:val="22"/>
        </w:rPr>
      </w:pPr>
      <w:r w:rsidRPr="00B42778">
        <w:rPr>
          <w:rFonts w:eastAsia="Arial"/>
          <w:sz w:val="22"/>
        </w:rPr>
        <w:t>IX -</w:t>
      </w:r>
      <w:r w:rsidR="00D22335" w:rsidRPr="00B42778">
        <w:rPr>
          <w:rFonts w:eastAsia="Arial"/>
          <w:sz w:val="22"/>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B42778" w:rsidRDefault="00D22335" w:rsidP="00B42778">
      <w:pPr>
        <w:suppressAutoHyphens/>
        <w:spacing w:line="240" w:lineRule="auto"/>
        <w:textAlignment w:val="baseline"/>
        <w:rPr>
          <w:sz w:val="22"/>
        </w:rPr>
      </w:pPr>
      <w:r w:rsidRPr="00B42778">
        <w:rPr>
          <w:rFonts w:eastAsia="Arial"/>
          <w:sz w:val="22"/>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B42778" w:rsidRDefault="00D22335" w:rsidP="00B42778">
      <w:pPr>
        <w:suppressAutoHyphens/>
        <w:spacing w:line="240" w:lineRule="auto"/>
        <w:textAlignment w:val="baseline"/>
        <w:rPr>
          <w:sz w:val="22"/>
        </w:rPr>
      </w:pPr>
      <w:r w:rsidRPr="00B42778">
        <w:rPr>
          <w:rFonts w:eastAsia="Arial"/>
          <w:sz w:val="22"/>
        </w:rPr>
        <w:t>X</w:t>
      </w:r>
      <w:r w:rsidR="00B919EC" w:rsidRPr="00B42778">
        <w:rPr>
          <w:rFonts w:eastAsia="Arial"/>
          <w:sz w:val="22"/>
        </w:rPr>
        <w:t>I</w:t>
      </w:r>
      <w:r w:rsidRPr="00B42778">
        <w:rPr>
          <w:rFonts w:eastAsia="Arial"/>
          <w:sz w:val="22"/>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B42778" w:rsidRDefault="00D22335" w:rsidP="00B42778">
      <w:pPr>
        <w:suppressAutoHyphens/>
        <w:spacing w:line="240" w:lineRule="auto"/>
        <w:textAlignment w:val="baseline"/>
        <w:rPr>
          <w:sz w:val="22"/>
        </w:rPr>
      </w:pPr>
      <w:r w:rsidRPr="00B42778">
        <w:rPr>
          <w:rFonts w:eastAsia="Arial"/>
          <w:sz w:val="22"/>
        </w:rPr>
        <w:t>XI</w:t>
      </w:r>
      <w:r w:rsidR="00B919EC" w:rsidRPr="00B42778">
        <w:rPr>
          <w:rFonts w:eastAsia="Arial"/>
          <w:sz w:val="22"/>
        </w:rPr>
        <w:t>I</w:t>
      </w:r>
      <w:r w:rsidRPr="00B42778">
        <w:rPr>
          <w:rFonts w:eastAsia="Arial"/>
          <w:sz w:val="22"/>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B42778" w:rsidRDefault="00D22335" w:rsidP="00B42778">
      <w:pPr>
        <w:suppressAutoHyphens/>
        <w:spacing w:line="240" w:lineRule="auto"/>
        <w:textAlignment w:val="baseline"/>
        <w:rPr>
          <w:sz w:val="22"/>
        </w:rPr>
      </w:pPr>
      <w:r w:rsidRPr="00B42778">
        <w:rPr>
          <w:rFonts w:eastAsia="Arial"/>
          <w:sz w:val="22"/>
        </w:rPr>
        <w:t>XII</w:t>
      </w:r>
      <w:r w:rsidR="00B919EC" w:rsidRPr="00B42778">
        <w:rPr>
          <w:rFonts w:eastAsia="Arial"/>
          <w:sz w:val="22"/>
        </w:rPr>
        <w:t>I</w:t>
      </w:r>
      <w:r w:rsidRPr="00B42778">
        <w:rPr>
          <w:rFonts w:eastAsia="Arial"/>
          <w:sz w:val="22"/>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B42778" w:rsidRDefault="00B919EC"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 w:val="22"/>
        </w:rPr>
      </w:pPr>
    </w:p>
    <w:p w14:paraId="7A46BE7E" w14:textId="77777777" w:rsidR="00D22335" w:rsidRPr="00B42778" w:rsidRDefault="00D22335" w:rsidP="00B42778">
      <w:pPr>
        <w:spacing w:line="240" w:lineRule="auto"/>
        <w:rPr>
          <w:b/>
          <w:sz w:val="22"/>
        </w:rPr>
      </w:pPr>
      <w:r w:rsidRPr="00B42778">
        <w:rPr>
          <w:b/>
          <w:sz w:val="22"/>
        </w:rPr>
        <w:t>CLÁUSULA QUINTA – DA UTILIZAÇÃO DO CONTRATO</w:t>
      </w:r>
    </w:p>
    <w:p w14:paraId="0706E85B" w14:textId="77777777" w:rsidR="00D22335" w:rsidRPr="00B42778" w:rsidRDefault="00D22335" w:rsidP="00B42778">
      <w:pPr>
        <w:spacing w:line="240" w:lineRule="auto"/>
        <w:rPr>
          <w:sz w:val="22"/>
        </w:rPr>
      </w:pPr>
      <w:r w:rsidRPr="00B42778">
        <w:rPr>
          <w:sz w:val="22"/>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B42778" w:rsidRDefault="00D22335" w:rsidP="00B42778">
      <w:pPr>
        <w:spacing w:line="240" w:lineRule="auto"/>
        <w:rPr>
          <w:sz w:val="22"/>
        </w:rPr>
      </w:pPr>
      <w:r w:rsidRPr="00B42778">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B42778" w:rsidRDefault="00D22335" w:rsidP="00B42778">
      <w:pPr>
        <w:spacing w:line="240" w:lineRule="auto"/>
        <w:rPr>
          <w:sz w:val="22"/>
        </w:rPr>
      </w:pPr>
      <w:r w:rsidRPr="00B42778">
        <w:rPr>
          <w:sz w:val="22"/>
        </w:rPr>
        <w:t>III - O compromisso de entrega só estará caracterizado mediante a retirada da nota de empenho ou recebimento da ordem de fornecimento, o que ocorrer primeiro.</w:t>
      </w:r>
    </w:p>
    <w:p w14:paraId="5A16A47F" w14:textId="77777777" w:rsidR="00D22335" w:rsidRPr="00B42778" w:rsidRDefault="00D22335" w:rsidP="00B42778">
      <w:pPr>
        <w:spacing w:line="240" w:lineRule="auto"/>
        <w:rPr>
          <w:sz w:val="22"/>
        </w:rPr>
      </w:pPr>
      <w:r w:rsidRPr="00B42778">
        <w:rPr>
          <w:sz w:val="22"/>
        </w:rPr>
        <w:t>IV – A contratada fica obrigada a atender todos os pedidos efetuados durante a vigência do contrato, a critério da Administração.</w:t>
      </w:r>
    </w:p>
    <w:p w14:paraId="31B17CA5" w14:textId="77777777" w:rsidR="00D22335" w:rsidRPr="00B42778" w:rsidRDefault="00D22335" w:rsidP="00B42778">
      <w:pPr>
        <w:spacing w:line="240" w:lineRule="auto"/>
        <w:rPr>
          <w:sz w:val="22"/>
        </w:rPr>
      </w:pPr>
      <w:r w:rsidRPr="00B42778">
        <w:rPr>
          <w:sz w:val="22"/>
        </w:rPr>
        <w:t>V - Quando, por motivo superveniente, o preço inicialmente contratado tornar-se superior ao praticado no mercado, a Administração tomará as seguintes providências:</w:t>
      </w:r>
    </w:p>
    <w:p w14:paraId="01079DFC" w14:textId="77777777" w:rsidR="00D22335" w:rsidRPr="00B42778" w:rsidRDefault="00D22335" w:rsidP="00B42778">
      <w:pPr>
        <w:spacing w:line="240" w:lineRule="auto"/>
        <w:rPr>
          <w:sz w:val="22"/>
        </w:rPr>
      </w:pPr>
      <w:r w:rsidRPr="00B42778">
        <w:rPr>
          <w:sz w:val="22"/>
        </w:rPr>
        <w:t>a) convocará a contratada visando à negociação para redução dos preços e sua adequação aos praticados no mercado;</w:t>
      </w:r>
    </w:p>
    <w:p w14:paraId="1C44906F" w14:textId="77777777" w:rsidR="00D22335" w:rsidRPr="00B42778" w:rsidRDefault="00D22335" w:rsidP="00B42778">
      <w:pPr>
        <w:spacing w:line="240" w:lineRule="auto"/>
        <w:rPr>
          <w:sz w:val="22"/>
        </w:rPr>
      </w:pPr>
      <w:r w:rsidRPr="00B42778">
        <w:rPr>
          <w:sz w:val="22"/>
        </w:rPr>
        <w:t>b) frustrada a negociação, a contratada será liberada do compromisso assumido; e</w:t>
      </w:r>
    </w:p>
    <w:p w14:paraId="0D65BB89" w14:textId="3D58EB75" w:rsidR="00D22335" w:rsidRPr="00B42778" w:rsidRDefault="00D22335" w:rsidP="00B42778">
      <w:pPr>
        <w:spacing w:line="240" w:lineRule="auto"/>
        <w:rPr>
          <w:sz w:val="22"/>
        </w:rPr>
      </w:pPr>
      <w:r w:rsidRPr="00B42778">
        <w:rPr>
          <w:sz w:val="22"/>
        </w:rPr>
        <w:t>c) convocará os licitantes remanescentes participantes do certame licitatório que originou o presente contrato, em sua ordem de classi</w:t>
      </w:r>
      <w:r w:rsidR="00EA48BD" w:rsidRPr="00B42778">
        <w:rPr>
          <w:sz w:val="22"/>
        </w:rPr>
        <w:t xml:space="preserve">ficação por menor preço por </w:t>
      </w:r>
      <w:r w:rsidR="001379E2">
        <w:rPr>
          <w:sz w:val="22"/>
        </w:rPr>
        <w:t>lote</w:t>
      </w:r>
      <w:r w:rsidRPr="00B42778">
        <w:rPr>
          <w:sz w:val="22"/>
        </w:rPr>
        <w:t>, visando igual oportunidade de negociação.</w:t>
      </w:r>
    </w:p>
    <w:p w14:paraId="12D82125" w14:textId="77777777" w:rsidR="00D22335" w:rsidRPr="00B42778" w:rsidRDefault="00D22335" w:rsidP="00B42778">
      <w:pPr>
        <w:spacing w:line="240" w:lineRule="auto"/>
        <w:rPr>
          <w:sz w:val="22"/>
        </w:rPr>
      </w:pPr>
      <w:r w:rsidRPr="00B42778">
        <w:rPr>
          <w:sz w:val="22"/>
        </w:rPr>
        <w:t>VI - Quando o preço de mercado se tornar superior aos preços contratados, mediante requerimento devidamente comprovado, não puder cumprir o compromisso, o órgão gerenciador poderá:</w:t>
      </w:r>
    </w:p>
    <w:p w14:paraId="087C4446" w14:textId="77777777" w:rsidR="00D22335" w:rsidRPr="00B42778" w:rsidRDefault="00D22335" w:rsidP="00B42778">
      <w:pPr>
        <w:spacing w:line="240" w:lineRule="auto"/>
        <w:rPr>
          <w:sz w:val="22"/>
        </w:rPr>
      </w:pPr>
      <w:r w:rsidRPr="00B42778">
        <w:rPr>
          <w:sz w:val="22"/>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B42778" w:rsidRDefault="00D22335" w:rsidP="00B42778">
      <w:pPr>
        <w:spacing w:line="240" w:lineRule="auto"/>
        <w:rPr>
          <w:sz w:val="22"/>
        </w:rPr>
      </w:pPr>
      <w:r w:rsidRPr="00B42778">
        <w:rPr>
          <w:sz w:val="22"/>
        </w:rPr>
        <w:t>b) convocar os demais licitantes visando igual oportunidade de negociação;</w:t>
      </w:r>
    </w:p>
    <w:p w14:paraId="0A9C3633" w14:textId="77777777" w:rsidR="00D22335" w:rsidRPr="00B42778" w:rsidRDefault="00D22335" w:rsidP="00B42778">
      <w:pPr>
        <w:spacing w:line="240" w:lineRule="auto"/>
        <w:rPr>
          <w:sz w:val="22"/>
        </w:rPr>
      </w:pPr>
    </w:p>
    <w:p w14:paraId="25D7EDCD" w14:textId="77777777" w:rsidR="00D22335" w:rsidRPr="00B42778" w:rsidRDefault="00D22335" w:rsidP="00B42778">
      <w:pPr>
        <w:spacing w:line="240" w:lineRule="auto"/>
        <w:rPr>
          <w:b/>
          <w:sz w:val="22"/>
        </w:rPr>
      </w:pPr>
      <w:r w:rsidRPr="00B42778">
        <w:rPr>
          <w:b/>
          <w:sz w:val="22"/>
        </w:rPr>
        <w:t>CLÁUSULA SEXTA - DOS RECURSOS ORÇAMENTÁRIOS</w:t>
      </w:r>
    </w:p>
    <w:p w14:paraId="220BDBAD" w14:textId="77777777" w:rsidR="00A62A10" w:rsidRPr="00B42778" w:rsidRDefault="00D22335" w:rsidP="00B42778">
      <w:pPr>
        <w:spacing w:line="240" w:lineRule="auto"/>
        <w:rPr>
          <w:sz w:val="22"/>
        </w:rPr>
      </w:pPr>
      <w:r w:rsidRPr="00B42778">
        <w:rPr>
          <w:sz w:val="22"/>
        </w:rPr>
        <w:t>Os recursos orçamentários, para fazer frente às despesas do presente contrato, serão alocados quando da emissão das notas de empenho, nas respectivas dotações orçamentárias previstas no orçamento municipal.</w:t>
      </w:r>
      <w:bookmarkStart w:id="6" w:name="_Hlk226967785"/>
    </w:p>
    <w:p w14:paraId="125BA606" w14:textId="77777777" w:rsidR="007F3BF7" w:rsidRPr="007F3BF7" w:rsidRDefault="007F3BF7" w:rsidP="007F3BF7">
      <w:pPr>
        <w:pStyle w:val="PargrafodaLista"/>
        <w:ind w:left="0"/>
        <w:jc w:val="both"/>
        <w:rPr>
          <w:b/>
          <w:color w:val="000000"/>
          <w:sz w:val="22"/>
          <w:szCs w:val="22"/>
        </w:rPr>
      </w:pPr>
      <w:bookmarkStart w:id="7" w:name="_Hlk228956171"/>
      <w:bookmarkEnd w:id="6"/>
      <w:r w:rsidRPr="007F3BF7">
        <w:rPr>
          <w:b/>
          <w:color w:val="000000"/>
          <w:sz w:val="22"/>
          <w:szCs w:val="22"/>
        </w:rPr>
        <w:t>PA: 1009 / 44.90.51.81.00.00.00 – Obras e Instalações não Incorporáveis / FRSV – 1500.0001</w:t>
      </w:r>
    </w:p>
    <w:p w14:paraId="60FCFB23" w14:textId="77777777" w:rsidR="007F3BF7" w:rsidRPr="007F3BF7" w:rsidRDefault="007F3BF7" w:rsidP="007F3BF7">
      <w:pPr>
        <w:pStyle w:val="PargrafodaLista"/>
        <w:ind w:left="0"/>
        <w:jc w:val="both"/>
        <w:rPr>
          <w:b/>
          <w:color w:val="000000"/>
          <w:sz w:val="22"/>
          <w:szCs w:val="22"/>
        </w:rPr>
      </w:pPr>
      <w:r w:rsidRPr="007F3BF7">
        <w:rPr>
          <w:b/>
          <w:color w:val="000000"/>
          <w:sz w:val="22"/>
          <w:szCs w:val="22"/>
        </w:rPr>
        <w:t>PA: 1009 / 44.90.51.81.00.00.00 – Obras e Instalações não Incorporáveis / FRSV – 2701</w:t>
      </w:r>
    </w:p>
    <w:bookmarkEnd w:id="7"/>
    <w:p w14:paraId="094C6547" w14:textId="77777777" w:rsidR="00D22335" w:rsidRPr="00B42778" w:rsidRDefault="00D22335" w:rsidP="00B42778">
      <w:pPr>
        <w:spacing w:line="240" w:lineRule="auto"/>
        <w:rPr>
          <w:sz w:val="22"/>
        </w:rPr>
      </w:pPr>
    </w:p>
    <w:p w14:paraId="52D6117C" w14:textId="77777777" w:rsidR="00D22335" w:rsidRPr="00B42778" w:rsidRDefault="00D22335" w:rsidP="00B42778">
      <w:pPr>
        <w:spacing w:line="240" w:lineRule="auto"/>
        <w:ind w:left="20"/>
        <w:rPr>
          <w:b/>
          <w:sz w:val="22"/>
        </w:rPr>
      </w:pPr>
      <w:r w:rsidRPr="00B42778">
        <w:rPr>
          <w:b/>
          <w:sz w:val="22"/>
        </w:rPr>
        <w:t>CLÁUSULA SÉTIMA – DO PAGAMENTO</w:t>
      </w:r>
    </w:p>
    <w:p w14:paraId="7969A0D4" w14:textId="77777777" w:rsidR="00D22335" w:rsidRPr="00B42778" w:rsidRDefault="00D22335" w:rsidP="00B42778">
      <w:pPr>
        <w:widowControl w:val="0"/>
        <w:tabs>
          <w:tab w:val="left" w:pos="2150"/>
        </w:tabs>
        <w:autoSpaceDE w:val="0"/>
        <w:autoSpaceDN w:val="0"/>
        <w:spacing w:line="240" w:lineRule="auto"/>
        <w:ind w:left="0" w:right="-1" w:firstLine="0"/>
        <w:rPr>
          <w:sz w:val="22"/>
        </w:rPr>
      </w:pPr>
      <w:r w:rsidRPr="00B42778">
        <w:rPr>
          <w:b/>
          <w:sz w:val="22"/>
        </w:rPr>
        <w:t>7.1</w:t>
      </w:r>
      <w:r w:rsidRPr="00B42778">
        <w:rPr>
          <w:sz w:val="22"/>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B42778" w:rsidRDefault="00D22335" w:rsidP="00B42778">
      <w:pPr>
        <w:spacing w:line="240" w:lineRule="auto"/>
        <w:rPr>
          <w:b/>
          <w:sz w:val="22"/>
        </w:rPr>
      </w:pPr>
      <w:r w:rsidRPr="00B42778">
        <w:rPr>
          <w:b/>
          <w:sz w:val="22"/>
        </w:rPr>
        <w:t xml:space="preserve">7.2 </w:t>
      </w:r>
      <w:r w:rsidRPr="00B42778">
        <w:rPr>
          <w:sz w:val="22"/>
        </w:rPr>
        <w:t>As notas fiscais/faturas que apresentarem incorreções serão devolvidas à contratada e seu vencimento ocorrerá em 10 (dez) dias após a data de sua apresentação válida.</w:t>
      </w:r>
    </w:p>
    <w:p w14:paraId="4D5AD5E3" w14:textId="77777777" w:rsidR="00D22335" w:rsidRPr="00B42778" w:rsidRDefault="00D22335" w:rsidP="00B42778">
      <w:pPr>
        <w:spacing w:line="240" w:lineRule="auto"/>
        <w:rPr>
          <w:b/>
          <w:sz w:val="22"/>
        </w:rPr>
      </w:pPr>
      <w:r w:rsidRPr="00B42778">
        <w:rPr>
          <w:b/>
          <w:sz w:val="22"/>
        </w:rPr>
        <w:t xml:space="preserve">7.3 </w:t>
      </w:r>
      <w:r w:rsidRPr="00B42778">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B42778" w:rsidRDefault="00D22335" w:rsidP="00B42778">
      <w:pPr>
        <w:spacing w:line="240" w:lineRule="auto"/>
        <w:rPr>
          <w:sz w:val="22"/>
        </w:rPr>
      </w:pPr>
      <w:r w:rsidRPr="00B42778">
        <w:rPr>
          <w:b/>
          <w:sz w:val="22"/>
        </w:rPr>
        <w:t xml:space="preserve">7.4 </w:t>
      </w:r>
      <w:r w:rsidRPr="00B42778">
        <w:rPr>
          <w:sz w:val="22"/>
        </w:rPr>
        <w:t>O CONTRATANTE não fará nenhum pagamento à CONTRATADA antes de paga ou relevada a multa que porventura lhe tenha sido aplicada.</w:t>
      </w:r>
    </w:p>
    <w:p w14:paraId="289C6E61" w14:textId="77777777" w:rsidR="00D22335" w:rsidRPr="00B42778" w:rsidRDefault="00D22335" w:rsidP="00B42778">
      <w:pPr>
        <w:spacing w:line="240" w:lineRule="auto"/>
        <w:rPr>
          <w:sz w:val="22"/>
        </w:rPr>
      </w:pPr>
      <w:r w:rsidRPr="00B42778">
        <w:rPr>
          <w:b/>
          <w:sz w:val="22"/>
        </w:rPr>
        <w:t>7.5</w:t>
      </w:r>
      <w:r w:rsidRPr="00B42778">
        <w:rPr>
          <w:sz w:val="22"/>
        </w:rPr>
        <w:t xml:space="preserve"> O Município reserva-se o direito de suspender o pagamento se o serviço for executado em desacordo com as especificações constantes deste Contrato.</w:t>
      </w:r>
    </w:p>
    <w:p w14:paraId="144339FC" w14:textId="77777777" w:rsidR="00D22335" w:rsidRPr="00B42778" w:rsidRDefault="00D22335" w:rsidP="00B42778">
      <w:pPr>
        <w:spacing w:line="240" w:lineRule="auto"/>
        <w:rPr>
          <w:sz w:val="22"/>
        </w:rPr>
      </w:pPr>
      <w:r w:rsidRPr="00B42778">
        <w:rPr>
          <w:b/>
          <w:sz w:val="22"/>
        </w:rPr>
        <w:t>7.6</w:t>
      </w:r>
      <w:r w:rsidRPr="00B42778">
        <w:rPr>
          <w:sz w:val="22"/>
        </w:rPr>
        <w:t xml:space="preserve"> Caso a contratada não seja optante do Simples Nacional, imune ou isenta, estará sujeita a retenção de IR – Imposto de Renda de acordo com a </w:t>
      </w:r>
      <w:r w:rsidRPr="00B42778">
        <w:rPr>
          <w:bCs/>
          <w:sz w:val="22"/>
        </w:rPr>
        <w:t>Instrução Normativa da Receita Federal do Brasil n.º 1.234/2012, observados os percentuais definidos nos anexos da referida Instrução Normativa.</w:t>
      </w:r>
      <w:r w:rsidRPr="00B42778">
        <w:rPr>
          <w:sz w:val="22"/>
        </w:rPr>
        <w:t xml:space="preserve"> Desta forma, a nota fiscal deverá ser emitida em observância às regras de retenção dispostas na Instrução Normativa RFB nº 1234, de 2012, sob pena de não aceitação.</w:t>
      </w:r>
    </w:p>
    <w:p w14:paraId="72143B9B" w14:textId="77777777" w:rsidR="00D22335" w:rsidRPr="00B42778" w:rsidRDefault="00D22335" w:rsidP="00B42778">
      <w:pPr>
        <w:spacing w:line="240" w:lineRule="auto"/>
        <w:rPr>
          <w:b/>
          <w:sz w:val="22"/>
        </w:rPr>
      </w:pPr>
    </w:p>
    <w:p w14:paraId="0D3F98F5" w14:textId="77777777" w:rsidR="00D22335" w:rsidRPr="00B42778" w:rsidRDefault="00D22335" w:rsidP="00B42778">
      <w:pPr>
        <w:spacing w:line="240" w:lineRule="auto"/>
        <w:rPr>
          <w:b/>
          <w:sz w:val="22"/>
        </w:rPr>
      </w:pPr>
      <w:r w:rsidRPr="00B42778">
        <w:rPr>
          <w:b/>
          <w:sz w:val="22"/>
        </w:rPr>
        <w:t>CLÁUSULA OITAVA - DO REAJUSTAMENTO DOS PREÇOS</w:t>
      </w:r>
    </w:p>
    <w:p w14:paraId="5BDB94FE" w14:textId="77777777" w:rsidR="00D22335" w:rsidRPr="00B42778" w:rsidRDefault="00D22335" w:rsidP="00B42778">
      <w:pPr>
        <w:widowControl w:val="0"/>
        <w:tabs>
          <w:tab w:val="left" w:pos="734"/>
        </w:tabs>
        <w:autoSpaceDE w:val="0"/>
        <w:autoSpaceDN w:val="0"/>
        <w:spacing w:line="240" w:lineRule="auto"/>
        <w:ind w:left="0" w:right="108" w:hanging="11"/>
        <w:rPr>
          <w:sz w:val="22"/>
        </w:rPr>
      </w:pPr>
      <w:r w:rsidRPr="00B42778">
        <w:rPr>
          <w:b/>
          <w:sz w:val="22"/>
        </w:rPr>
        <w:t xml:space="preserve">8.1. </w:t>
      </w:r>
      <w:r w:rsidRPr="00B42778">
        <w:rPr>
          <w:sz w:val="22"/>
        </w:rPr>
        <w:t>O Valor do contrato será reajustado, após um ano de vigência, pelo índice acumulado da</w:t>
      </w:r>
      <w:r w:rsidRPr="00B42778">
        <w:rPr>
          <w:spacing w:val="1"/>
          <w:sz w:val="22"/>
        </w:rPr>
        <w:t xml:space="preserve"> </w:t>
      </w:r>
      <w:r w:rsidRPr="00B42778">
        <w:rPr>
          <w:sz w:val="22"/>
        </w:rPr>
        <w:t>variação do IPCA, ou outro índice que vier a substituí-lo, mediante Termo Aditivo a ser firma</w:t>
      </w:r>
      <w:r w:rsidRPr="00B42778">
        <w:rPr>
          <w:spacing w:val="1"/>
          <w:sz w:val="22"/>
        </w:rPr>
        <w:t xml:space="preserve"> </w:t>
      </w:r>
      <w:r w:rsidRPr="00B42778">
        <w:rPr>
          <w:sz w:val="22"/>
        </w:rPr>
        <w:t>do</w:t>
      </w:r>
      <w:r w:rsidRPr="00B42778">
        <w:rPr>
          <w:spacing w:val="-1"/>
          <w:sz w:val="22"/>
        </w:rPr>
        <w:t xml:space="preserve"> </w:t>
      </w:r>
      <w:r w:rsidRPr="00B42778">
        <w:rPr>
          <w:sz w:val="22"/>
        </w:rPr>
        <w:t>entre</w:t>
      </w:r>
      <w:r w:rsidRPr="00B42778">
        <w:rPr>
          <w:spacing w:val="-2"/>
          <w:sz w:val="22"/>
        </w:rPr>
        <w:t xml:space="preserve"> </w:t>
      </w:r>
      <w:r w:rsidRPr="00B42778">
        <w:rPr>
          <w:sz w:val="22"/>
        </w:rPr>
        <w:t>as partes,</w:t>
      </w:r>
      <w:r w:rsidRPr="00B42778">
        <w:rPr>
          <w:spacing w:val="-3"/>
          <w:sz w:val="22"/>
        </w:rPr>
        <w:t xml:space="preserve"> </w:t>
      </w:r>
      <w:r w:rsidRPr="00B42778">
        <w:rPr>
          <w:sz w:val="22"/>
        </w:rPr>
        <w:t>aplicando a variação</w:t>
      </w:r>
      <w:r w:rsidRPr="00B42778">
        <w:rPr>
          <w:spacing w:val="-1"/>
          <w:sz w:val="22"/>
        </w:rPr>
        <w:t xml:space="preserve"> </w:t>
      </w:r>
      <w:r w:rsidRPr="00B42778">
        <w:rPr>
          <w:sz w:val="22"/>
        </w:rPr>
        <w:t>dos últimos 12 meses.</w:t>
      </w:r>
    </w:p>
    <w:p w14:paraId="11EFB1A3" w14:textId="77777777" w:rsidR="00D22335" w:rsidRPr="00B42778" w:rsidRDefault="00D22335" w:rsidP="00B42778">
      <w:pPr>
        <w:spacing w:line="240" w:lineRule="auto"/>
        <w:ind w:left="0" w:right="39" w:firstLine="0"/>
        <w:rPr>
          <w:color w:val="auto"/>
          <w:sz w:val="22"/>
        </w:rPr>
      </w:pPr>
      <w:r w:rsidRPr="00B42778">
        <w:rPr>
          <w:b/>
          <w:sz w:val="22"/>
        </w:rPr>
        <w:t xml:space="preserve">8.2. </w:t>
      </w:r>
      <w:r w:rsidRPr="00B42778">
        <w:rPr>
          <w:color w:val="auto"/>
          <w:sz w:val="22"/>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B42778" w:rsidRDefault="00D22335" w:rsidP="00B42778">
      <w:pPr>
        <w:spacing w:line="240" w:lineRule="auto"/>
        <w:ind w:left="0" w:right="39" w:firstLine="0"/>
        <w:rPr>
          <w:color w:val="auto"/>
          <w:sz w:val="22"/>
        </w:rPr>
      </w:pPr>
      <w:r w:rsidRPr="00B42778">
        <w:rPr>
          <w:b/>
          <w:sz w:val="22"/>
        </w:rPr>
        <w:t xml:space="preserve">8.3. </w:t>
      </w:r>
      <w:r w:rsidRPr="00B42778">
        <w:rPr>
          <w:color w:val="auto"/>
          <w:sz w:val="22"/>
        </w:rPr>
        <w:t xml:space="preserve">A resposta aos pedidos de revisão dos custos, deverão ser feitas em até 15 (quinze) dias. </w:t>
      </w:r>
    </w:p>
    <w:p w14:paraId="16201B82" w14:textId="77777777" w:rsidR="00D22335" w:rsidRPr="00B42778" w:rsidRDefault="00D22335" w:rsidP="00B42778">
      <w:pPr>
        <w:spacing w:line="240" w:lineRule="auto"/>
        <w:ind w:left="0" w:right="39" w:firstLine="0"/>
        <w:rPr>
          <w:color w:val="auto"/>
          <w:sz w:val="22"/>
        </w:rPr>
      </w:pPr>
      <w:r w:rsidRPr="00B42778">
        <w:rPr>
          <w:b/>
          <w:sz w:val="22"/>
        </w:rPr>
        <w:t>8.4.</w:t>
      </w:r>
      <w:r w:rsidRPr="00B42778">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B42778" w:rsidRDefault="00D22335" w:rsidP="00B42778">
      <w:pPr>
        <w:spacing w:line="240" w:lineRule="auto"/>
        <w:ind w:left="0" w:firstLine="0"/>
        <w:rPr>
          <w:sz w:val="22"/>
        </w:rPr>
      </w:pPr>
    </w:p>
    <w:p w14:paraId="7B99BA74" w14:textId="77777777" w:rsidR="00D22335" w:rsidRPr="0027201A" w:rsidRDefault="00D22335" w:rsidP="0027201A">
      <w:pPr>
        <w:spacing w:line="240" w:lineRule="auto"/>
        <w:rPr>
          <w:b/>
          <w:sz w:val="22"/>
        </w:rPr>
      </w:pPr>
      <w:r w:rsidRPr="0027201A">
        <w:rPr>
          <w:b/>
          <w:sz w:val="22"/>
        </w:rPr>
        <w:t>CLÁUSULA NONA - DAS OBRIGAÇÕES DA CONTRATANTE E CONTRATADA</w:t>
      </w:r>
    </w:p>
    <w:p w14:paraId="5392E069" w14:textId="77777777" w:rsidR="00D22335" w:rsidRPr="0027201A" w:rsidRDefault="00D22335" w:rsidP="0027201A">
      <w:pPr>
        <w:pStyle w:val="Corpodetexto"/>
        <w:rPr>
          <w:sz w:val="22"/>
          <w:szCs w:val="22"/>
        </w:rPr>
      </w:pPr>
      <w:r w:rsidRPr="0027201A">
        <w:rPr>
          <w:sz w:val="22"/>
          <w:szCs w:val="22"/>
        </w:rPr>
        <w:t>9.1 Das</w:t>
      </w:r>
      <w:r w:rsidRPr="0027201A">
        <w:rPr>
          <w:spacing w:val="-2"/>
          <w:sz w:val="22"/>
          <w:szCs w:val="22"/>
        </w:rPr>
        <w:t xml:space="preserve"> </w:t>
      </w:r>
      <w:r w:rsidRPr="0027201A">
        <w:rPr>
          <w:sz w:val="22"/>
          <w:szCs w:val="22"/>
        </w:rPr>
        <w:t>Obrigações</w:t>
      </w:r>
      <w:r w:rsidRPr="0027201A">
        <w:rPr>
          <w:spacing w:val="-1"/>
          <w:sz w:val="22"/>
          <w:szCs w:val="22"/>
        </w:rPr>
        <w:t xml:space="preserve"> </w:t>
      </w:r>
      <w:r w:rsidRPr="0027201A">
        <w:rPr>
          <w:sz w:val="22"/>
          <w:szCs w:val="22"/>
        </w:rPr>
        <w:t>e</w:t>
      </w:r>
      <w:r w:rsidRPr="0027201A">
        <w:rPr>
          <w:spacing w:val="-4"/>
          <w:sz w:val="22"/>
          <w:szCs w:val="22"/>
        </w:rPr>
        <w:t xml:space="preserve"> </w:t>
      </w:r>
      <w:r w:rsidRPr="0027201A">
        <w:rPr>
          <w:sz w:val="22"/>
          <w:szCs w:val="22"/>
        </w:rPr>
        <w:t>Responsabilidades:</w:t>
      </w:r>
    </w:p>
    <w:p w14:paraId="5A375F41" w14:textId="153EE1AA" w:rsidR="00EF1058" w:rsidRPr="0027201A" w:rsidRDefault="00D22335" w:rsidP="0027201A">
      <w:pPr>
        <w:pStyle w:val="Corpodetexto"/>
        <w:rPr>
          <w:sz w:val="22"/>
          <w:szCs w:val="22"/>
        </w:rPr>
      </w:pPr>
      <w:r w:rsidRPr="0027201A">
        <w:rPr>
          <w:sz w:val="22"/>
          <w:szCs w:val="22"/>
        </w:rPr>
        <w:t xml:space="preserve">9.1.1 </w:t>
      </w:r>
      <w:r w:rsidR="00EF1058" w:rsidRPr="0027201A">
        <w:rPr>
          <w:sz w:val="22"/>
          <w:szCs w:val="22"/>
        </w:rPr>
        <w:t>Constituem obrigações da CONTRATANTE, além das descritas no Termo de Referência:</w:t>
      </w:r>
    </w:p>
    <w:p w14:paraId="631C36EC" w14:textId="77777777" w:rsidR="00D22335" w:rsidRPr="0027201A"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27201A">
        <w:rPr>
          <w:sz w:val="22"/>
          <w:szCs w:val="22"/>
        </w:rPr>
        <w:t>Efetuar</w:t>
      </w:r>
      <w:r w:rsidRPr="0027201A">
        <w:rPr>
          <w:spacing w:val="-3"/>
          <w:sz w:val="22"/>
          <w:szCs w:val="22"/>
        </w:rPr>
        <w:t xml:space="preserve"> </w:t>
      </w:r>
      <w:r w:rsidRPr="0027201A">
        <w:rPr>
          <w:sz w:val="22"/>
          <w:szCs w:val="22"/>
        </w:rPr>
        <w:t>o</w:t>
      </w:r>
      <w:r w:rsidRPr="0027201A">
        <w:rPr>
          <w:spacing w:val="-1"/>
          <w:sz w:val="22"/>
          <w:szCs w:val="22"/>
        </w:rPr>
        <w:t xml:space="preserve"> </w:t>
      </w:r>
      <w:r w:rsidRPr="0027201A">
        <w:rPr>
          <w:sz w:val="22"/>
          <w:szCs w:val="22"/>
        </w:rPr>
        <w:t>pagamento</w:t>
      </w:r>
      <w:r w:rsidRPr="0027201A">
        <w:rPr>
          <w:spacing w:val="-1"/>
          <w:sz w:val="22"/>
          <w:szCs w:val="22"/>
        </w:rPr>
        <w:t xml:space="preserve"> </w:t>
      </w:r>
      <w:r w:rsidRPr="0027201A">
        <w:rPr>
          <w:sz w:val="22"/>
          <w:szCs w:val="22"/>
        </w:rPr>
        <w:t>ajustado;</w:t>
      </w:r>
    </w:p>
    <w:p w14:paraId="4C73D546" w14:textId="77777777" w:rsidR="00D22335" w:rsidRPr="0027201A"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27201A">
        <w:rPr>
          <w:sz w:val="22"/>
          <w:szCs w:val="22"/>
        </w:rPr>
        <w:t>Pela</w:t>
      </w:r>
      <w:r w:rsidRPr="0027201A">
        <w:rPr>
          <w:spacing w:val="-3"/>
          <w:sz w:val="22"/>
          <w:szCs w:val="22"/>
        </w:rPr>
        <w:t xml:space="preserve"> </w:t>
      </w:r>
      <w:r w:rsidRPr="0027201A">
        <w:rPr>
          <w:sz w:val="22"/>
          <w:szCs w:val="22"/>
        </w:rPr>
        <w:t>fiscalização</w:t>
      </w:r>
      <w:r w:rsidRPr="0027201A">
        <w:rPr>
          <w:spacing w:val="-1"/>
          <w:sz w:val="22"/>
          <w:szCs w:val="22"/>
        </w:rPr>
        <w:t xml:space="preserve"> </w:t>
      </w:r>
      <w:r w:rsidRPr="0027201A">
        <w:rPr>
          <w:sz w:val="22"/>
          <w:szCs w:val="22"/>
        </w:rPr>
        <w:t>e</w:t>
      </w:r>
      <w:r w:rsidRPr="0027201A">
        <w:rPr>
          <w:spacing w:val="-1"/>
          <w:sz w:val="22"/>
          <w:szCs w:val="22"/>
        </w:rPr>
        <w:t xml:space="preserve"> </w:t>
      </w:r>
      <w:r w:rsidRPr="0027201A">
        <w:rPr>
          <w:sz w:val="22"/>
          <w:szCs w:val="22"/>
        </w:rPr>
        <w:t>acompanhamento</w:t>
      </w:r>
      <w:r w:rsidRPr="0027201A">
        <w:rPr>
          <w:spacing w:val="-1"/>
          <w:sz w:val="22"/>
          <w:szCs w:val="22"/>
        </w:rPr>
        <w:t xml:space="preserve"> </w:t>
      </w:r>
      <w:r w:rsidRPr="0027201A">
        <w:rPr>
          <w:sz w:val="22"/>
          <w:szCs w:val="22"/>
        </w:rPr>
        <w:t>dos</w:t>
      </w:r>
      <w:r w:rsidRPr="0027201A">
        <w:rPr>
          <w:spacing w:val="-3"/>
          <w:sz w:val="22"/>
          <w:szCs w:val="22"/>
        </w:rPr>
        <w:t xml:space="preserve"> </w:t>
      </w:r>
      <w:r w:rsidRPr="0027201A">
        <w:rPr>
          <w:sz w:val="22"/>
          <w:szCs w:val="22"/>
        </w:rPr>
        <w:t>serviços;</w:t>
      </w:r>
    </w:p>
    <w:p w14:paraId="12C9BA98" w14:textId="77777777" w:rsidR="00D22335" w:rsidRPr="0027201A"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27201A">
        <w:rPr>
          <w:sz w:val="22"/>
          <w:szCs w:val="22"/>
        </w:rPr>
        <w:t>Pelo</w:t>
      </w:r>
      <w:r w:rsidRPr="0027201A">
        <w:rPr>
          <w:spacing w:val="13"/>
          <w:sz w:val="22"/>
          <w:szCs w:val="22"/>
        </w:rPr>
        <w:t xml:space="preserve"> </w:t>
      </w:r>
      <w:r w:rsidRPr="0027201A">
        <w:rPr>
          <w:sz w:val="22"/>
          <w:szCs w:val="22"/>
        </w:rPr>
        <w:t>cumprimento</w:t>
      </w:r>
      <w:r w:rsidRPr="0027201A">
        <w:rPr>
          <w:spacing w:val="15"/>
          <w:sz w:val="22"/>
          <w:szCs w:val="22"/>
        </w:rPr>
        <w:t xml:space="preserve"> </w:t>
      </w:r>
      <w:r w:rsidRPr="0027201A">
        <w:rPr>
          <w:sz w:val="22"/>
          <w:szCs w:val="22"/>
        </w:rPr>
        <w:t>na</w:t>
      </w:r>
      <w:r w:rsidRPr="0027201A">
        <w:rPr>
          <w:spacing w:val="13"/>
          <w:sz w:val="22"/>
          <w:szCs w:val="22"/>
        </w:rPr>
        <w:t xml:space="preserve"> </w:t>
      </w:r>
      <w:r w:rsidRPr="0027201A">
        <w:rPr>
          <w:sz w:val="22"/>
          <w:szCs w:val="22"/>
        </w:rPr>
        <w:t>forma</w:t>
      </w:r>
      <w:r w:rsidRPr="0027201A">
        <w:rPr>
          <w:spacing w:val="17"/>
          <w:sz w:val="22"/>
          <w:szCs w:val="22"/>
        </w:rPr>
        <w:t xml:space="preserve"> </w:t>
      </w:r>
      <w:r w:rsidRPr="0027201A">
        <w:rPr>
          <w:sz w:val="22"/>
          <w:szCs w:val="22"/>
        </w:rPr>
        <w:t>e</w:t>
      </w:r>
      <w:r w:rsidRPr="0027201A">
        <w:rPr>
          <w:spacing w:val="13"/>
          <w:sz w:val="22"/>
          <w:szCs w:val="22"/>
        </w:rPr>
        <w:t xml:space="preserve"> </w:t>
      </w:r>
      <w:r w:rsidRPr="0027201A">
        <w:rPr>
          <w:sz w:val="22"/>
          <w:szCs w:val="22"/>
        </w:rPr>
        <w:t>nas</w:t>
      </w:r>
      <w:r w:rsidRPr="0027201A">
        <w:rPr>
          <w:spacing w:val="14"/>
          <w:sz w:val="22"/>
          <w:szCs w:val="22"/>
        </w:rPr>
        <w:t xml:space="preserve"> </w:t>
      </w:r>
      <w:r w:rsidRPr="0027201A">
        <w:rPr>
          <w:sz w:val="22"/>
          <w:szCs w:val="22"/>
        </w:rPr>
        <w:t>condições</w:t>
      </w:r>
      <w:r w:rsidRPr="0027201A">
        <w:rPr>
          <w:spacing w:val="19"/>
          <w:sz w:val="22"/>
          <w:szCs w:val="22"/>
        </w:rPr>
        <w:t xml:space="preserve"> </w:t>
      </w:r>
      <w:r w:rsidRPr="0027201A">
        <w:rPr>
          <w:sz w:val="22"/>
          <w:szCs w:val="22"/>
        </w:rPr>
        <w:t>de</w:t>
      </w:r>
      <w:r w:rsidRPr="0027201A">
        <w:rPr>
          <w:spacing w:val="13"/>
          <w:sz w:val="22"/>
          <w:szCs w:val="22"/>
        </w:rPr>
        <w:t xml:space="preserve"> </w:t>
      </w:r>
      <w:r w:rsidRPr="0027201A">
        <w:rPr>
          <w:sz w:val="22"/>
          <w:szCs w:val="22"/>
        </w:rPr>
        <w:t>pagamento</w:t>
      </w:r>
      <w:r w:rsidRPr="0027201A">
        <w:rPr>
          <w:spacing w:val="15"/>
          <w:sz w:val="22"/>
          <w:szCs w:val="22"/>
        </w:rPr>
        <w:t xml:space="preserve"> </w:t>
      </w:r>
      <w:r w:rsidRPr="0027201A">
        <w:rPr>
          <w:sz w:val="22"/>
          <w:szCs w:val="22"/>
        </w:rPr>
        <w:t>estabelecido</w:t>
      </w:r>
      <w:r w:rsidRPr="0027201A">
        <w:rPr>
          <w:spacing w:val="13"/>
          <w:sz w:val="22"/>
          <w:szCs w:val="22"/>
        </w:rPr>
        <w:t xml:space="preserve"> </w:t>
      </w:r>
      <w:r w:rsidRPr="0027201A">
        <w:rPr>
          <w:sz w:val="22"/>
          <w:szCs w:val="22"/>
        </w:rPr>
        <w:t>na</w:t>
      </w:r>
      <w:r w:rsidRPr="0027201A">
        <w:rPr>
          <w:spacing w:val="14"/>
          <w:sz w:val="22"/>
          <w:szCs w:val="22"/>
        </w:rPr>
        <w:t xml:space="preserve"> </w:t>
      </w:r>
      <w:r w:rsidRPr="0027201A">
        <w:rPr>
          <w:sz w:val="22"/>
          <w:szCs w:val="22"/>
        </w:rPr>
        <w:t>Cláusula</w:t>
      </w:r>
      <w:r w:rsidRPr="0027201A">
        <w:rPr>
          <w:spacing w:val="13"/>
          <w:sz w:val="22"/>
          <w:szCs w:val="22"/>
        </w:rPr>
        <w:t xml:space="preserve"> </w:t>
      </w:r>
      <w:r w:rsidRPr="0027201A">
        <w:rPr>
          <w:sz w:val="22"/>
          <w:szCs w:val="22"/>
        </w:rPr>
        <w:t>Sexta</w:t>
      </w:r>
      <w:r w:rsidRPr="0027201A">
        <w:rPr>
          <w:spacing w:val="-52"/>
          <w:sz w:val="22"/>
          <w:szCs w:val="22"/>
        </w:rPr>
        <w:t xml:space="preserve">          </w:t>
      </w:r>
      <w:r w:rsidRPr="0027201A">
        <w:rPr>
          <w:sz w:val="22"/>
          <w:szCs w:val="22"/>
        </w:rPr>
        <w:t>deste</w:t>
      </w:r>
      <w:r w:rsidRPr="0027201A">
        <w:rPr>
          <w:spacing w:val="-1"/>
          <w:sz w:val="22"/>
          <w:szCs w:val="22"/>
        </w:rPr>
        <w:t xml:space="preserve"> </w:t>
      </w:r>
      <w:r w:rsidRPr="0027201A">
        <w:rPr>
          <w:sz w:val="22"/>
          <w:szCs w:val="22"/>
        </w:rPr>
        <w:t>contrato;</w:t>
      </w:r>
    </w:p>
    <w:p w14:paraId="60081CBA" w14:textId="77777777" w:rsidR="00D22335" w:rsidRPr="0027201A"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27201A">
        <w:rPr>
          <w:sz w:val="22"/>
          <w:szCs w:val="22"/>
        </w:rPr>
        <w:t>Pelo</w:t>
      </w:r>
      <w:r w:rsidRPr="0027201A">
        <w:rPr>
          <w:spacing w:val="23"/>
          <w:sz w:val="22"/>
          <w:szCs w:val="22"/>
        </w:rPr>
        <w:t xml:space="preserve"> </w:t>
      </w:r>
      <w:r w:rsidRPr="0027201A">
        <w:rPr>
          <w:sz w:val="22"/>
          <w:szCs w:val="22"/>
        </w:rPr>
        <w:t>fornecimento</w:t>
      </w:r>
      <w:r w:rsidRPr="0027201A">
        <w:rPr>
          <w:spacing w:val="24"/>
          <w:sz w:val="22"/>
          <w:szCs w:val="22"/>
        </w:rPr>
        <w:t xml:space="preserve"> </w:t>
      </w:r>
      <w:r w:rsidRPr="0027201A">
        <w:rPr>
          <w:sz w:val="22"/>
          <w:szCs w:val="22"/>
        </w:rPr>
        <w:t>de</w:t>
      </w:r>
      <w:r w:rsidRPr="0027201A">
        <w:rPr>
          <w:spacing w:val="24"/>
          <w:sz w:val="22"/>
          <w:szCs w:val="22"/>
        </w:rPr>
        <w:t xml:space="preserve"> </w:t>
      </w:r>
      <w:r w:rsidRPr="0027201A">
        <w:rPr>
          <w:sz w:val="22"/>
          <w:szCs w:val="22"/>
        </w:rPr>
        <w:t>todos</w:t>
      </w:r>
      <w:r w:rsidRPr="0027201A">
        <w:rPr>
          <w:spacing w:val="24"/>
          <w:sz w:val="22"/>
          <w:szCs w:val="22"/>
        </w:rPr>
        <w:t xml:space="preserve"> </w:t>
      </w:r>
      <w:r w:rsidRPr="0027201A">
        <w:rPr>
          <w:sz w:val="22"/>
          <w:szCs w:val="22"/>
        </w:rPr>
        <w:t>os</w:t>
      </w:r>
      <w:r w:rsidRPr="0027201A">
        <w:rPr>
          <w:spacing w:val="24"/>
          <w:sz w:val="22"/>
          <w:szCs w:val="22"/>
        </w:rPr>
        <w:t xml:space="preserve"> </w:t>
      </w:r>
      <w:r w:rsidRPr="0027201A">
        <w:rPr>
          <w:sz w:val="22"/>
          <w:szCs w:val="22"/>
        </w:rPr>
        <w:t>materiais</w:t>
      </w:r>
      <w:r w:rsidRPr="0027201A">
        <w:rPr>
          <w:spacing w:val="24"/>
          <w:sz w:val="22"/>
          <w:szCs w:val="22"/>
        </w:rPr>
        <w:t xml:space="preserve"> </w:t>
      </w:r>
      <w:r w:rsidRPr="0027201A">
        <w:rPr>
          <w:sz w:val="22"/>
          <w:szCs w:val="22"/>
        </w:rPr>
        <w:t>e</w:t>
      </w:r>
      <w:r w:rsidRPr="0027201A">
        <w:rPr>
          <w:spacing w:val="24"/>
          <w:sz w:val="22"/>
          <w:szCs w:val="22"/>
        </w:rPr>
        <w:t xml:space="preserve"> </w:t>
      </w:r>
      <w:r w:rsidRPr="0027201A">
        <w:rPr>
          <w:sz w:val="22"/>
          <w:szCs w:val="22"/>
        </w:rPr>
        <w:t>equipamentos</w:t>
      </w:r>
      <w:r w:rsidRPr="0027201A">
        <w:rPr>
          <w:spacing w:val="24"/>
          <w:sz w:val="22"/>
          <w:szCs w:val="22"/>
        </w:rPr>
        <w:t xml:space="preserve"> </w:t>
      </w:r>
      <w:r w:rsidRPr="0027201A">
        <w:rPr>
          <w:sz w:val="22"/>
          <w:szCs w:val="22"/>
        </w:rPr>
        <w:t>necessários</w:t>
      </w:r>
      <w:r w:rsidRPr="0027201A">
        <w:rPr>
          <w:spacing w:val="24"/>
          <w:sz w:val="22"/>
          <w:szCs w:val="22"/>
        </w:rPr>
        <w:t xml:space="preserve"> </w:t>
      </w:r>
      <w:r w:rsidRPr="0027201A">
        <w:rPr>
          <w:sz w:val="22"/>
          <w:szCs w:val="22"/>
        </w:rPr>
        <w:t>para</w:t>
      </w:r>
      <w:r w:rsidRPr="0027201A">
        <w:rPr>
          <w:spacing w:val="23"/>
          <w:sz w:val="22"/>
          <w:szCs w:val="22"/>
        </w:rPr>
        <w:t xml:space="preserve"> </w:t>
      </w:r>
      <w:r w:rsidRPr="0027201A">
        <w:rPr>
          <w:sz w:val="22"/>
          <w:szCs w:val="22"/>
        </w:rPr>
        <w:t>a</w:t>
      </w:r>
      <w:r w:rsidRPr="0027201A">
        <w:rPr>
          <w:spacing w:val="24"/>
          <w:sz w:val="22"/>
          <w:szCs w:val="22"/>
        </w:rPr>
        <w:t xml:space="preserve"> </w:t>
      </w:r>
      <w:r w:rsidRPr="0027201A">
        <w:rPr>
          <w:sz w:val="22"/>
          <w:szCs w:val="22"/>
        </w:rPr>
        <w:t>prestação</w:t>
      </w:r>
      <w:r w:rsidRPr="0027201A">
        <w:rPr>
          <w:spacing w:val="24"/>
          <w:sz w:val="22"/>
          <w:szCs w:val="22"/>
        </w:rPr>
        <w:t xml:space="preserve"> </w:t>
      </w:r>
      <w:r w:rsidRPr="0027201A">
        <w:rPr>
          <w:sz w:val="22"/>
          <w:szCs w:val="22"/>
        </w:rPr>
        <w:t>dos</w:t>
      </w:r>
      <w:r w:rsidRPr="0027201A">
        <w:rPr>
          <w:spacing w:val="-52"/>
          <w:sz w:val="22"/>
          <w:szCs w:val="22"/>
        </w:rPr>
        <w:t xml:space="preserve"> </w:t>
      </w:r>
      <w:r w:rsidRPr="0027201A">
        <w:rPr>
          <w:sz w:val="22"/>
          <w:szCs w:val="22"/>
        </w:rPr>
        <w:t>serviços,</w:t>
      </w:r>
      <w:r w:rsidRPr="0027201A">
        <w:rPr>
          <w:spacing w:val="-1"/>
          <w:sz w:val="22"/>
          <w:szCs w:val="22"/>
        </w:rPr>
        <w:t xml:space="preserve"> </w:t>
      </w:r>
      <w:r w:rsidRPr="0027201A">
        <w:rPr>
          <w:sz w:val="22"/>
          <w:szCs w:val="22"/>
        </w:rPr>
        <w:t>objeto deste</w:t>
      </w:r>
      <w:r w:rsidRPr="0027201A">
        <w:rPr>
          <w:spacing w:val="-2"/>
          <w:sz w:val="22"/>
          <w:szCs w:val="22"/>
        </w:rPr>
        <w:t xml:space="preserve"> </w:t>
      </w:r>
      <w:r w:rsidRPr="0027201A">
        <w:rPr>
          <w:sz w:val="22"/>
          <w:szCs w:val="22"/>
        </w:rPr>
        <w:t>contrato.</w:t>
      </w:r>
    </w:p>
    <w:p w14:paraId="61FB996D" w14:textId="77777777" w:rsidR="001D0EAD" w:rsidRPr="0027201A" w:rsidRDefault="001D0EAD" w:rsidP="0027201A">
      <w:pPr>
        <w:pStyle w:val="PargrafodaLista"/>
        <w:widowControl w:val="0"/>
        <w:tabs>
          <w:tab w:val="left" w:pos="582"/>
        </w:tabs>
        <w:autoSpaceDE w:val="0"/>
        <w:autoSpaceDN w:val="0"/>
        <w:ind w:left="0" w:right="113"/>
        <w:contextualSpacing w:val="0"/>
        <w:jc w:val="both"/>
        <w:rPr>
          <w:sz w:val="22"/>
          <w:szCs w:val="22"/>
        </w:rPr>
      </w:pPr>
    </w:p>
    <w:p w14:paraId="166CBEFF" w14:textId="726783FB" w:rsidR="00EF1058" w:rsidRPr="0027201A" w:rsidRDefault="00D22335" w:rsidP="0027201A">
      <w:pPr>
        <w:spacing w:line="240" w:lineRule="auto"/>
        <w:ind w:left="0" w:firstLine="0"/>
        <w:jc w:val="left"/>
        <w:rPr>
          <w:color w:val="auto"/>
          <w:sz w:val="22"/>
        </w:rPr>
      </w:pPr>
      <w:r w:rsidRPr="0027201A">
        <w:rPr>
          <w:color w:val="auto"/>
          <w:sz w:val="22"/>
        </w:rPr>
        <w:t xml:space="preserve">9.1.1.2 </w:t>
      </w:r>
      <w:r w:rsidR="00EF1058" w:rsidRPr="0027201A">
        <w:rPr>
          <w:b/>
          <w:color w:val="auto"/>
          <w:sz w:val="22"/>
        </w:rPr>
        <w:t>Constituem obrigações da CONTRATADA, além das descritas no Termo de Referência:</w:t>
      </w:r>
      <w:r w:rsidR="00EF1058" w:rsidRPr="0027201A">
        <w:rPr>
          <w:color w:val="auto"/>
          <w:sz w:val="22"/>
        </w:rPr>
        <w:t xml:space="preserve"> </w:t>
      </w:r>
    </w:p>
    <w:p w14:paraId="4F30733C" w14:textId="77777777" w:rsidR="00D22335" w:rsidRPr="00C122F9" w:rsidRDefault="00D22335" w:rsidP="00C122F9">
      <w:pPr>
        <w:pStyle w:val="PargrafodaLista"/>
        <w:widowControl w:val="0"/>
        <w:numPr>
          <w:ilvl w:val="0"/>
          <w:numId w:val="25"/>
        </w:numPr>
        <w:tabs>
          <w:tab w:val="left" w:pos="582"/>
        </w:tabs>
        <w:autoSpaceDE w:val="0"/>
        <w:autoSpaceDN w:val="0"/>
        <w:ind w:left="0" w:right="110" w:firstLine="0"/>
        <w:contextualSpacing w:val="0"/>
        <w:jc w:val="both"/>
        <w:rPr>
          <w:sz w:val="22"/>
          <w:szCs w:val="22"/>
        </w:rPr>
      </w:pPr>
      <w:r w:rsidRPr="00C122F9">
        <w:rPr>
          <w:sz w:val="22"/>
          <w:szCs w:val="22"/>
        </w:rPr>
        <w:t>Reparação dos danos que possam causar ao Município ou a terceiros em qualquer caso,</w:t>
      </w:r>
      <w:r w:rsidRPr="00C122F9">
        <w:rPr>
          <w:spacing w:val="1"/>
          <w:sz w:val="22"/>
          <w:szCs w:val="22"/>
        </w:rPr>
        <w:t xml:space="preserve"> </w:t>
      </w:r>
      <w:r w:rsidRPr="00C122F9">
        <w:rPr>
          <w:sz w:val="22"/>
          <w:szCs w:val="22"/>
        </w:rPr>
        <w:t>durante a execução dos serviços, bem como a reparação ou indenização sem ônus ao Município</w:t>
      </w:r>
      <w:r w:rsidRPr="00C122F9">
        <w:rPr>
          <w:spacing w:val="-1"/>
          <w:sz w:val="22"/>
          <w:szCs w:val="22"/>
        </w:rPr>
        <w:t xml:space="preserve"> </w:t>
      </w:r>
      <w:r w:rsidRPr="00C122F9">
        <w:rPr>
          <w:sz w:val="22"/>
          <w:szCs w:val="22"/>
        </w:rPr>
        <w:t>ou a</w:t>
      </w:r>
      <w:r w:rsidRPr="00C122F9">
        <w:rPr>
          <w:spacing w:val="-2"/>
          <w:sz w:val="22"/>
          <w:szCs w:val="22"/>
        </w:rPr>
        <w:t xml:space="preserve"> </w:t>
      </w:r>
      <w:r w:rsidRPr="00C122F9">
        <w:rPr>
          <w:sz w:val="22"/>
          <w:szCs w:val="22"/>
        </w:rPr>
        <w:t>terceiros;</w:t>
      </w:r>
    </w:p>
    <w:p w14:paraId="4F676EE5" w14:textId="77777777" w:rsidR="007F3BF7" w:rsidRPr="00C122F9" w:rsidRDefault="00D22335" w:rsidP="00C122F9">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C122F9">
        <w:rPr>
          <w:sz w:val="22"/>
          <w:szCs w:val="22"/>
        </w:rPr>
        <w:t>As despesas de deslocamentos, estadia e alimentação, oriundas da prestação dos serviços,</w:t>
      </w:r>
      <w:r w:rsidRPr="00C122F9">
        <w:rPr>
          <w:spacing w:val="1"/>
          <w:sz w:val="22"/>
          <w:szCs w:val="22"/>
        </w:rPr>
        <w:t xml:space="preserve"> </w:t>
      </w:r>
      <w:r w:rsidRPr="00C122F9">
        <w:rPr>
          <w:sz w:val="22"/>
          <w:szCs w:val="22"/>
        </w:rPr>
        <w:t>objeto</w:t>
      </w:r>
      <w:r w:rsidRPr="00C122F9">
        <w:rPr>
          <w:spacing w:val="-1"/>
          <w:sz w:val="22"/>
          <w:szCs w:val="22"/>
        </w:rPr>
        <w:t xml:space="preserve"> </w:t>
      </w:r>
      <w:r w:rsidRPr="00C122F9">
        <w:rPr>
          <w:sz w:val="22"/>
          <w:szCs w:val="22"/>
        </w:rPr>
        <w:t>desta licitação.</w:t>
      </w:r>
    </w:p>
    <w:p w14:paraId="505B1495" w14:textId="77777777" w:rsidR="007F3BF7" w:rsidRPr="00C122F9" w:rsidRDefault="007F3BF7" w:rsidP="00C122F9">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C122F9">
        <w:rPr>
          <w:rFonts w:eastAsia="Arial"/>
          <w:sz w:val="22"/>
          <w:szCs w:val="22"/>
        </w:rPr>
        <w:t>Em razão do prazo exíguo do convênio e da necessidade de atendimento imediato da demanda pública, a contratada deverá:</w:t>
      </w:r>
    </w:p>
    <w:p w14:paraId="43DC371E" w14:textId="77777777" w:rsidR="00C122F9" w:rsidRPr="00C122F9" w:rsidRDefault="007F3BF7" w:rsidP="00C122F9">
      <w:pPr>
        <w:pStyle w:val="PargrafodaLista"/>
        <w:widowControl w:val="0"/>
        <w:tabs>
          <w:tab w:val="left" w:pos="582"/>
        </w:tabs>
        <w:autoSpaceDE w:val="0"/>
        <w:autoSpaceDN w:val="0"/>
        <w:ind w:left="0" w:right="112"/>
        <w:contextualSpacing w:val="0"/>
        <w:jc w:val="both"/>
        <w:rPr>
          <w:rFonts w:eastAsia="Arial"/>
          <w:sz w:val="22"/>
          <w:szCs w:val="22"/>
        </w:rPr>
      </w:pPr>
      <w:r w:rsidRPr="00C122F9">
        <w:rPr>
          <w:rFonts w:eastAsia="Arial"/>
          <w:sz w:val="22"/>
          <w:szCs w:val="22"/>
        </w:rPr>
        <w:t>i. Iniciar a execução dos serviços no prazo máximo de até 02 (dois) dias após o recebimento da Ordem de Início;</w:t>
      </w:r>
    </w:p>
    <w:p w14:paraId="33F0DC74" w14:textId="77777777" w:rsidR="00C122F9" w:rsidRPr="00C122F9" w:rsidRDefault="00C122F9" w:rsidP="00C122F9">
      <w:pPr>
        <w:pStyle w:val="PargrafodaLista"/>
        <w:widowControl w:val="0"/>
        <w:tabs>
          <w:tab w:val="left" w:pos="582"/>
        </w:tabs>
        <w:autoSpaceDE w:val="0"/>
        <w:autoSpaceDN w:val="0"/>
        <w:ind w:left="0" w:right="112"/>
        <w:contextualSpacing w:val="0"/>
        <w:jc w:val="both"/>
        <w:rPr>
          <w:rFonts w:eastAsia="Arial"/>
          <w:sz w:val="22"/>
          <w:szCs w:val="22"/>
        </w:rPr>
      </w:pPr>
      <w:proofErr w:type="spellStart"/>
      <w:r w:rsidRPr="00C122F9">
        <w:rPr>
          <w:rFonts w:eastAsia="Arial"/>
          <w:sz w:val="22"/>
          <w:szCs w:val="22"/>
        </w:rPr>
        <w:t>ii</w:t>
      </w:r>
      <w:proofErr w:type="spellEnd"/>
      <w:r w:rsidRPr="00C122F9">
        <w:rPr>
          <w:rFonts w:eastAsia="Arial"/>
          <w:sz w:val="22"/>
          <w:szCs w:val="22"/>
        </w:rPr>
        <w:t xml:space="preserve">. </w:t>
      </w:r>
      <w:r w:rsidR="007F3BF7" w:rsidRPr="00C122F9">
        <w:rPr>
          <w:rFonts w:eastAsia="Arial"/>
          <w:sz w:val="22"/>
          <w:szCs w:val="22"/>
        </w:rPr>
        <w:t>Executar os serviços de forma contínua, sem interrupções injustificadas, garantindo a alocação de equipe, equipamentos e insumos suficientes para o cumprimento integral do prazo;</w:t>
      </w:r>
    </w:p>
    <w:p w14:paraId="0DE502D2" w14:textId="77777777" w:rsidR="00C122F9" w:rsidRPr="00C122F9" w:rsidRDefault="00C122F9" w:rsidP="00C122F9">
      <w:pPr>
        <w:pStyle w:val="PargrafodaLista"/>
        <w:widowControl w:val="0"/>
        <w:tabs>
          <w:tab w:val="left" w:pos="582"/>
        </w:tabs>
        <w:autoSpaceDE w:val="0"/>
        <w:autoSpaceDN w:val="0"/>
        <w:ind w:left="0" w:right="112"/>
        <w:contextualSpacing w:val="0"/>
        <w:jc w:val="both"/>
        <w:rPr>
          <w:rFonts w:eastAsia="Arial"/>
          <w:sz w:val="22"/>
          <w:szCs w:val="22"/>
        </w:rPr>
      </w:pPr>
      <w:proofErr w:type="spellStart"/>
      <w:r w:rsidRPr="00C122F9">
        <w:rPr>
          <w:rFonts w:eastAsia="Arial"/>
          <w:sz w:val="22"/>
          <w:szCs w:val="22"/>
        </w:rPr>
        <w:t>iii</w:t>
      </w:r>
      <w:proofErr w:type="spellEnd"/>
      <w:r w:rsidRPr="00C122F9">
        <w:rPr>
          <w:rFonts w:eastAsia="Arial"/>
          <w:sz w:val="22"/>
          <w:szCs w:val="22"/>
        </w:rPr>
        <w:t xml:space="preserve">. </w:t>
      </w:r>
      <w:r w:rsidR="007F3BF7" w:rsidRPr="00C122F9">
        <w:rPr>
          <w:rFonts w:eastAsia="Arial"/>
          <w:sz w:val="22"/>
          <w:szCs w:val="22"/>
        </w:rPr>
        <w:t>Priorizar a execução do objeto contratado, adotando todas as medidas necessárias para evitar atrasos, inclusive com reforço de equipe e jornada, quando necessário;</w:t>
      </w:r>
    </w:p>
    <w:p w14:paraId="40BB4534" w14:textId="77777777" w:rsidR="00C122F9" w:rsidRPr="00C122F9" w:rsidRDefault="00C122F9" w:rsidP="00C122F9">
      <w:pPr>
        <w:pStyle w:val="PargrafodaLista"/>
        <w:widowControl w:val="0"/>
        <w:tabs>
          <w:tab w:val="left" w:pos="582"/>
        </w:tabs>
        <w:autoSpaceDE w:val="0"/>
        <w:autoSpaceDN w:val="0"/>
        <w:ind w:left="0" w:right="112"/>
        <w:contextualSpacing w:val="0"/>
        <w:jc w:val="both"/>
        <w:rPr>
          <w:rFonts w:eastAsia="Arial"/>
          <w:sz w:val="22"/>
          <w:szCs w:val="22"/>
        </w:rPr>
      </w:pPr>
      <w:proofErr w:type="spellStart"/>
      <w:r w:rsidRPr="00C122F9">
        <w:rPr>
          <w:rFonts w:eastAsia="Arial"/>
          <w:sz w:val="22"/>
          <w:szCs w:val="22"/>
        </w:rPr>
        <w:t>iv</w:t>
      </w:r>
      <w:proofErr w:type="spellEnd"/>
      <w:r w:rsidRPr="00C122F9">
        <w:rPr>
          <w:rFonts w:eastAsia="Arial"/>
          <w:sz w:val="22"/>
          <w:szCs w:val="22"/>
        </w:rPr>
        <w:t xml:space="preserve">. </w:t>
      </w:r>
      <w:r w:rsidR="007F3BF7" w:rsidRPr="00C122F9">
        <w:rPr>
          <w:rFonts w:eastAsia="Arial"/>
          <w:sz w:val="22"/>
          <w:szCs w:val="22"/>
        </w:rPr>
        <w:t>Comunicar imediatamente à fiscalização qualquer fato que possa comprometer o cronograma, apresentando plano de ação corretivo;</w:t>
      </w:r>
    </w:p>
    <w:p w14:paraId="55F75C20" w14:textId="693E3AE8" w:rsidR="007F3BF7" w:rsidRPr="00C122F9" w:rsidRDefault="00C122F9" w:rsidP="00C122F9">
      <w:pPr>
        <w:pStyle w:val="PargrafodaLista"/>
        <w:widowControl w:val="0"/>
        <w:tabs>
          <w:tab w:val="left" w:pos="582"/>
        </w:tabs>
        <w:autoSpaceDE w:val="0"/>
        <w:autoSpaceDN w:val="0"/>
        <w:ind w:left="0" w:right="112"/>
        <w:contextualSpacing w:val="0"/>
        <w:jc w:val="both"/>
        <w:rPr>
          <w:sz w:val="22"/>
          <w:szCs w:val="22"/>
        </w:rPr>
      </w:pPr>
      <w:r w:rsidRPr="00C122F9">
        <w:rPr>
          <w:rFonts w:eastAsia="Arial"/>
          <w:sz w:val="22"/>
          <w:szCs w:val="22"/>
        </w:rPr>
        <w:t xml:space="preserve">v. </w:t>
      </w:r>
      <w:r w:rsidR="007F3BF7" w:rsidRPr="00C122F9">
        <w:rPr>
          <w:rFonts w:eastAsia="Arial"/>
          <w:sz w:val="22"/>
          <w:szCs w:val="22"/>
        </w:rPr>
        <w:t>Concluir todas as etapas técnicas, incluindo teste de vazão, análise da água e entrega do relatório técnico final, dentro do prazo contratual, não sendo admitida prorrogação que ultrapasse a vigência do convênio, salvo expressa autorização do órgão concedente.</w:t>
      </w:r>
    </w:p>
    <w:p w14:paraId="50C1588F" w14:textId="77777777" w:rsidR="007F3BF7" w:rsidRPr="00C122F9" w:rsidRDefault="007F3BF7" w:rsidP="0027201A">
      <w:pPr>
        <w:pStyle w:val="PargrafodaLista"/>
        <w:suppressAutoHyphens/>
        <w:ind w:left="0"/>
        <w:jc w:val="both"/>
        <w:rPr>
          <w:color w:val="000000"/>
          <w:sz w:val="22"/>
          <w:szCs w:val="22"/>
        </w:rPr>
      </w:pPr>
    </w:p>
    <w:p w14:paraId="4ECBF2B3" w14:textId="650EB4C2" w:rsidR="00C122F9" w:rsidRPr="00C122F9" w:rsidRDefault="00DF055D" w:rsidP="00C122F9">
      <w:pPr>
        <w:pStyle w:val="PargrafodaLista"/>
        <w:suppressAutoHyphens/>
        <w:ind w:left="0"/>
        <w:jc w:val="both"/>
        <w:rPr>
          <w:color w:val="000000"/>
          <w:sz w:val="22"/>
          <w:szCs w:val="22"/>
        </w:rPr>
      </w:pPr>
      <w:r w:rsidRPr="00C122F9">
        <w:rPr>
          <w:sz w:val="22"/>
          <w:szCs w:val="22"/>
        </w:rPr>
        <w:t>9.1.1.2.1</w:t>
      </w:r>
      <w:bookmarkStart w:id="8" w:name="_Hlk228956266"/>
      <w:r w:rsidR="00C122F9" w:rsidRPr="00C122F9">
        <w:rPr>
          <w:sz w:val="22"/>
          <w:szCs w:val="22"/>
        </w:rPr>
        <w:t xml:space="preserve"> </w:t>
      </w:r>
      <w:r w:rsidR="00C122F9" w:rsidRPr="00C122F9">
        <w:rPr>
          <w:color w:val="000000"/>
          <w:sz w:val="22"/>
          <w:szCs w:val="22"/>
        </w:rPr>
        <w:t>Caberá à contratada realizar avaliação prévia das condições do local, devendo adequar os métodos executivos às condições encontradas, observadas as informações constantes no projeto técnico e estudos disponibilizados pela Administração.</w:t>
      </w:r>
    </w:p>
    <w:p w14:paraId="1866AAC4" w14:textId="553DC9FE"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9.1.1.2.2 </w:t>
      </w:r>
      <w:r w:rsidRPr="00C122F9">
        <w:rPr>
          <w:color w:val="000000"/>
          <w:sz w:val="22"/>
          <w:szCs w:val="22"/>
        </w:rPr>
        <w:t>A contratada será responsável pela obtenção de todas as licenças, autorizações e regularizações necessárias à execução do objeto, incluindo licenciamento ambiental e outorga de uso de recursos hídricos junto aos órgãos competentes, devendo cumprir integralmente as exigências legais e normativas aplicáveis.</w:t>
      </w:r>
    </w:p>
    <w:p w14:paraId="138D3F51" w14:textId="2029A945"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9.1.1.2.3 </w:t>
      </w:r>
      <w:r w:rsidRPr="00C122F9">
        <w:rPr>
          <w:color w:val="000000"/>
          <w:sz w:val="22"/>
          <w:szCs w:val="22"/>
        </w:rPr>
        <w:t>Os serviços deverão ser executados conforme normas técnicas vigentes, incluindo aquelas aplicáveis à perfuração de poços tubulares profundos, garantindo a qualidade, segurança e durabilidade da estrutura executada.</w:t>
      </w:r>
    </w:p>
    <w:p w14:paraId="5D169521" w14:textId="20251490"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9.1.1.2.4 </w:t>
      </w:r>
      <w:r w:rsidRPr="00C122F9">
        <w:rPr>
          <w:color w:val="000000"/>
          <w:sz w:val="22"/>
          <w:szCs w:val="22"/>
        </w:rPr>
        <w:t>A contratada deverá utilizar equipamentos adequados e em perfeitas condições de funcionamento, bem como mão de obra qualificada e tecnicamente habilitada para a execução dos serviços.</w:t>
      </w:r>
    </w:p>
    <w:p w14:paraId="7A044CF4" w14:textId="24E22405"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9.1.1.2.5 </w:t>
      </w:r>
      <w:r w:rsidRPr="00C122F9">
        <w:rPr>
          <w:color w:val="000000"/>
          <w:sz w:val="22"/>
          <w:szCs w:val="22"/>
        </w:rPr>
        <w:t>Será de responsabilidade da contratada o transporte, mobilização e desmobilização de equipamentos e materiais, bem como a instalação e manutenção do canteiro de obras.</w:t>
      </w:r>
    </w:p>
    <w:p w14:paraId="18F240B3" w14:textId="73C393AF"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9.1.1.2.6 </w:t>
      </w:r>
      <w:r w:rsidRPr="00C122F9">
        <w:rPr>
          <w:color w:val="000000"/>
          <w:sz w:val="22"/>
          <w:szCs w:val="22"/>
        </w:rPr>
        <w:t>A contratada deverá assegurar a integridade da área de execução, sendo responsável por eventuais danos causados à propriedade, devendo promover a recomposição das condições originais do local após a conclusão dos serviços.</w:t>
      </w:r>
    </w:p>
    <w:p w14:paraId="351CBCFE" w14:textId="3BDBA45A"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9.1.1.2.7 </w:t>
      </w:r>
      <w:r w:rsidRPr="00C122F9">
        <w:rPr>
          <w:color w:val="000000"/>
          <w:sz w:val="22"/>
          <w:szCs w:val="22"/>
        </w:rPr>
        <w:t>Durante a execução, a contratada deverá adotar todas as medidas necessárias para garantir a segurança dos trabalhadores, terceiros e do meio ambiente, observando as normas de segurança do trabalho e legislação ambiental vigente.</w:t>
      </w:r>
    </w:p>
    <w:p w14:paraId="555CFB71" w14:textId="7F9F59DA"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9.1.1.2.8 </w:t>
      </w:r>
      <w:r w:rsidRPr="00C122F9">
        <w:rPr>
          <w:color w:val="000000"/>
          <w:sz w:val="22"/>
          <w:szCs w:val="22"/>
        </w:rPr>
        <w:t>A contratada deverá realizar teste de vazão contínuo, limpeza, desinfecção e análise da água, conforme exigências técnicas e sanitárias, apresentando os respectivos laudos.</w:t>
      </w:r>
    </w:p>
    <w:p w14:paraId="745ADB1D" w14:textId="684A9E60"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9.1.1.2.9 </w:t>
      </w:r>
      <w:r w:rsidRPr="00C122F9">
        <w:rPr>
          <w:color w:val="000000"/>
          <w:sz w:val="22"/>
          <w:szCs w:val="22"/>
        </w:rPr>
        <w:t>Ao final da execução, a contratada deverá entregar relatório técnico completo, contendo no mínimo perfil construtivo do poço, perfil litológico, resultados do teste de bombeamento, informações técnicas necessárias à regularização do poço e registro fotográfico das etapas executadas.</w:t>
      </w:r>
    </w:p>
    <w:p w14:paraId="03C87FE7" w14:textId="26ECE3C6" w:rsidR="00C122F9" w:rsidRPr="00C122F9" w:rsidRDefault="00C122F9" w:rsidP="00C122F9">
      <w:pPr>
        <w:pStyle w:val="PargrafodaLista"/>
        <w:suppressAutoHyphens/>
        <w:ind w:left="0"/>
        <w:jc w:val="both"/>
        <w:rPr>
          <w:color w:val="000000"/>
          <w:sz w:val="22"/>
          <w:szCs w:val="22"/>
        </w:rPr>
      </w:pPr>
      <w:r w:rsidRPr="00C122F9">
        <w:rPr>
          <w:sz w:val="22"/>
          <w:szCs w:val="22"/>
        </w:rPr>
        <w:t xml:space="preserve">9.1.1.2.10 </w:t>
      </w:r>
      <w:r w:rsidRPr="00C122F9">
        <w:rPr>
          <w:color w:val="000000"/>
          <w:sz w:val="22"/>
          <w:szCs w:val="22"/>
        </w:rPr>
        <w:t>A subcontratação parcial será admitida para serviços acessórios, desde que previamente autorizada pela Administração e que não comprometa a execução do objeto principal.</w:t>
      </w:r>
    </w:p>
    <w:bookmarkEnd w:id="8"/>
    <w:p w14:paraId="1F44900A" w14:textId="77777777" w:rsidR="001D1553" w:rsidRPr="00B42778" w:rsidRDefault="001D1553" w:rsidP="00B42778">
      <w:pPr>
        <w:pStyle w:val="PargrafodaLista"/>
        <w:suppressAutoHyphens/>
        <w:ind w:left="0"/>
        <w:jc w:val="both"/>
        <w:rPr>
          <w:sz w:val="22"/>
          <w:szCs w:val="22"/>
        </w:rPr>
      </w:pPr>
    </w:p>
    <w:p w14:paraId="1E2D0104" w14:textId="77777777" w:rsidR="00D22335" w:rsidRPr="00C83437" w:rsidRDefault="00D22335" w:rsidP="00B42778">
      <w:pPr>
        <w:spacing w:line="240" w:lineRule="auto"/>
        <w:ind w:left="0" w:right="-142" w:firstLine="0"/>
        <w:rPr>
          <w:b/>
          <w:color w:val="auto"/>
          <w:sz w:val="22"/>
        </w:rPr>
      </w:pPr>
      <w:r w:rsidRPr="00C83437">
        <w:rPr>
          <w:b/>
          <w:color w:val="auto"/>
          <w:sz w:val="22"/>
        </w:rPr>
        <w:t>CLÁUSULA DÉCIMA – DO FORNECIMENTO DO OBJETO</w:t>
      </w:r>
    </w:p>
    <w:p w14:paraId="30F20EF5" w14:textId="77777777" w:rsidR="002E3372" w:rsidRPr="002E3372" w:rsidRDefault="00D22335" w:rsidP="002E3372">
      <w:pPr>
        <w:pStyle w:val="PargrafodaLista"/>
        <w:suppressAutoHyphens/>
        <w:ind w:left="0"/>
        <w:jc w:val="both"/>
        <w:rPr>
          <w:sz w:val="22"/>
          <w:szCs w:val="22"/>
        </w:rPr>
      </w:pPr>
      <w:r w:rsidRPr="002E3372">
        <w:rPr>
          <w:b/>
          <w:bCs/>
          <w:sz w:val="22"/>
          <w:szCs w:val="22"/>
        </w:rPr>
        <w:t>10.1.</w:t>
      </w:r>
      <w:r w:rsidRPr="002E3372">
        <w:rPr>
          <w:sz w:val="22"/>
          <w:szCs w:val="22"/>
        </w:rPr>
        <w:t xml:space="preserve"> </w:t>
      </w:r>
      <w:bookmarkStart w:id="9" w:name="_Hlk228956574"/>
      <w:bookmarkStart w:id="10" w:name="_Hlk189640383"/>
      <w:bookmarkStart w:id="11" w:name="_Hlk188523286"/>
      <w:bookmarkStart w:id="12" w:name="_Hlk189642193"/>
      <w:r w:rsidR="00F63BA0" w:rsidRPr="002E3372">
        <w:rPr>
          <w:sz w:val="22"/>
          <w:szCs w:val="22"/>
        </w:rPr>
        <w:t>Os serviços serão executados na localidade de Linha Salto Velho, interior do Município de Rodeio Bonito/RS, no ponto definido pelas coordenadas geográficas constantes neste Termo de Referência, em área previamente autorizada pelo proprietário, conforme documentação integrante do processo administrativo.</w:t>
      </w:r>
    </w:p>
    <w:p w14:paraId="0F641726" w14:textId="778B6151" w:rsidR="002E3372" w:rsidRPr="002E3372" w:rsidRDefault="002E3372" w:rsidP="002E3372">
      <w:pPr>
        <w:pStyle w:val="PargrafodaLista"/>
        <w:suppressAutoHyphens/>
        <w:ind w:left="0"/>
        <w:jc w:val="both"/>
        <w:rPr>
          <w:sz w:val="22"/>
          <w:szCs w:val="22"/>
        </w:rPr>
      </w:pPr>
      <w:r w:rsidRPr="002E3372">
        <w:rPr>
          <w:b/>
          <w:bCs/>
          <w:sz w:val="22"/>
          <w:szCs w:val="22"/>
        </w:rPr>
        <w:t>10.</w:t>
      </w:r>
      <w:r>
        <w:rPr>
          <w:b/>
          <w:bCs/>
          <w:sz w:val="22"/>
          <w:szCs w:val="22"/>
        </w:rPr>
        <w:t>2</w:t>
      </w:r>
      <w:r w:rsidRPr="002E3372">
        <w:rPr>
          <w:b/>
          <w:bCs/>
          <w:sz w:val="22"/>
          <w:szCs w:val="22"/>
        </w:rPr>
        <w:t>.</w:t>
      </w:r>
      <w:r w:rsidRPr="002E3372">
        <w:rPr>
          <w:sz w:val="22"/>
          <w:szCs w:val="22"/>
        </w:rPr>
        <w:t xml:space="preserve"> </w:t>
      </w:r>
      <w:r w:rsidR="00F63BA0" w:rsidRPr="002E3372">
        <w:rPr>
          <w:sz w:val="22"/>
          <w:szCs w:val="22"/>
        </w:rPr>
        <w:t>A execução do objeto compreenderá a realização integral de todas as etapas necessárias à perfuração e conclusão do poço tubular profundo, incluindo mobilização, perfuração, instalação de revestimentos, testes, análises e entrega final do poço em condições de operação.</w:t>
      </w:r>
    </w:p>
    <w:p w14:paraId="3BCDB3F6" w14:textId="12DC4D16" w:rsidR="002E3372" w:rsidRPr="002E3372" w:rsidRDefault="002E3372" w:rsidP="002E3372">
      <w:pPr>
        <w:pStyle w:val="PargrafodaLista"/>
        <w:suppressAutoHyphens/>
        <w:ind w:left="0"/>
        <w:jc w:val="both"/>
        <w:rPr>
          <w:sz w:val="22"/>
          <w:szCs w:val="22"/>
        </w:rPr>
      </w:pPr>
      <w:r w:rsidRPr="002E3372">
        <w:rPr>
          <w:b/>
          <w:bCs/>
          <w:sz w:val="22"/>
          <w:szCs w:val="22"/>
        </w:rPr>
        <w:t>10.</w:t>
      </w:r>
      <w:r>
        <w:rPr>
          <w:b/>
          <w:bCs/>
          <w:sz w:val="22"/>
          <w:szCs w:val="22"/>
        </w:rPr>
        <w:t>3</w:t>
      </w:r>
      <w:r w:rsidRPr="002E3372">
        <w:rPr>
          <w:b/>
          <w:bCs/>
          <w:sz w:val="22"/>
          <w:szCs w:val="22"/>
        </w:rPr>
        <w:t>.</w:t>
      </w:r>
      <w:r w:rsidRPr="002E3372">
        <w:rPr>
          <w:sz w:val="22"/>
          <w:szCs w:val="22"/>
        </w:rPr>
        <w:t xml:space="preserve"> </w:t>
      </w:r>
      <w:r w:rsidR="00F63BA0" w:rsidRPr="002E3372">
        <w:rPr>
          <w:sz w:val="22"/>
          <w:szCs w:val="22"/>
        </w:rPr>
        <w:t>Considerando o prazo exíguo vinculado ao convênio, a execução deverá ocorrer em regime contínuo e prioritário, devendo a contratada iniciar os serviços no prazo máximo de até 02 (dois) dias após o recebimento da Ordem de Início, mantendo frente de trabalho ativa até a conclusão integral do objeto, sem interrupções injustificadas</w:t>
      </w:r>
      <w:r w:rsidRPr="002E3372">
        <w:rPr>
          <w:sz w:val="22"/>
          <w:szCs w:val="22"/>
        </w:rPr>
        <w:t>.</w:t>
      </w:r>
    </w:p>
    <w:p w14:paraId="79D8D347" w14:textId="796A821A" w:rsidR="002E3372" w:rsidRPr="002E3372" w:rsidRDefault="002E3372" w:rsidP="002E3372">
      <w:pPr>
        <w:pStyle w:val="PargrafodaLista"/>
        <w:suppressAutoHyphens/>
        <w:ind w:left="0"/>
        <w:jc w:val="both"/>
        <w:rPr>
          <w:sz w:val="22"/>
          <w:szCs w:val="22"/>
        </w:rPr>
      </w:pPr>
      <w:r w:rsidRPr="002E3372">
        <w:rPr>
          <w:b/>
          <w:bCs/>
          <w:sz w:val="22"/>
          <w:szCs w:val="22"/>
        </w:rPr>
        <w:t>10.</w:t>
      </w:r>
      <w:r>
        <w:rPr>
          <w:b/>
          <w:bCs/>
          <w:sz w:val="22"/>
          <w:szCs w:val="22"/>
        </w:rPr>
        <w:t>4</w:t>
      </w:r>
      <w:r w:rsidRPr="002E3372">
        <w:rPr>
          <w:b/>
          <w:bCs/>
          <w:sz w:val="22"/>
          <w:szCs w:val="22"/>
        </w:rPr>
        <w:t>.</w:t>
      </w:r>
      <w:r w:rsidRPr="002E3372">
        <w:rPr>
          <w:sz w:val="22"/>
          <w:szCs w:val="22"/>
        </w:rPr>
        <w:t xml:space="preserve"> </w:t>
      </w:r>
      <w:r w:rsidR="00F63BA0" w:rsidRPr="002E3372">
        <w:rPr>
          <w:sz w:val="22"/>
          <w:szCs w:val="22"/>
        </w:rPr>
        <w:t>A execução deverá seguir rigorosamente o projeto técnico aprovado, as normas técnicas da ABNT aplicáveis (especialmente NBR 12212 e NBR 12244), bem como as orientações do responsável técnico e da fiscalização do Município</w:t>
      </w:r>
      <w:r w:rsidRPr="002E3372">
        <w:rPr>
          <w:sz w:val="22"/>
          <w:szCs w:val="22"/>
        </w:rPr>
        <w:t>.</w:t>
      </w:r>
    </w:p>
    <w:p w14:paraId="107D3311" w14:textId="0F831ED9" w:rsidR="00F63BA0" w:rsidRPr="002E3372" w:rsidRDefault="002E3372" w:rsidP="002E3372">
      <w:pPr>
        <w:pStyle w:val="PargrafodaLista"/>
        <w:suppressAutoHyphens/>
        <w:ind w:left="0"/>
        <w:jc w:val="both"/>
        <w:rPr>
          <w:sz w:val="22"/>
          <w:szCs w:val="22"/>
        </w:rPr>
      </w:pPr>
      <w:r w:rsidRPr="002E3372">
        <w:rPr>
          <w:b/>
          <w:bCs/>
          <w:sz w:val="22"/>
          <w:szCs w:val="22"/>
        </w:rPr>
        <w:t>10.</w:t>
      </w:r>
      <w:r>
        <w:rPr>
          <w:b/>
          <w:bCs/>
          <w:sz w:val="22"/>
          <w:szCs w:val="22"/>
        </w:rPr>
        <w:t>5</w:t>
      </w:r>
      <w:r w:rsidRPr="002E3372">
        <w:rPr>
          <w:b/>
          <w:bCs/>
          <w:sz w:val="22"/>
          <w:szCs w:val="22"/>
        </w:rPr>
        <w:t>.</w:t>
      </w:r>
      <w:r w:rsidRPr="002E3372">
        <w:rPr>
          <w:sz w:val="22"/>
          <w:szCs w:val="22"/>
        </w:rPr>
        <w:t xml:space="preserve"> </w:t>
      </w:r>
      <w:r w:rsidR="00F63BA0" w:rsidRPr="002E3372">
        <w:rPr>
          <w:sz w:val="22"/>
          <w:szCs w:val="22"/>
        </w:rPr>
        <w:t>A execução dos serviços observará, no mínimo, as seguintes etapas:</w:t>
      </w:r>
    </w:p>
    <w:p w14:paraId="2E1CBCC3" w14:textId="77777777" w:rsidR="00F63BA0" w:rsidRPr="002E3372" w:rsidRDefault="00F63BA0" w:rsidP="002E3372">
      <w:pPr>
        <w:pStyle w:val="Standard"/>
        <w:jc w:val="both"/>
      </w:pPr>
      <w:r w:rsidRPr="002E3372">
        <w:t>a) Mobilização e transporte de equipamentos até o local da obra;</w:t>
      </w:r>
    </w:p>
    <w:p w14:paraId="1F82576A" w14:textId="77777777" w:rsidR="00F63BA0" w:rsidRPr="002E3372" w:rsidRDefault="00F63BA0" w:rsidP="002E3372">
      <w:pPr>
        <w:pStyle w:val="Standard"/>
        <w:jc w:val="both"/>
      </w:pPr>
      <w:r w:rsidRPr="002E3372">
        <w:t>b) Instalação do canteiro de obras e preparação da área;</w:t>
      </w:r>
    </w:p>
    <w:p w14:paraId="6660376D" w14:textId="77777777" w:rsidR="00F63BA0" w:rsidRPr="002E3372" w:rsidRDefault="00F63BA0" w:rsidP="002E3372">
      <w:pPr>
        <w:pStyle w:val="Standard"/>
        <w:jc w:val="both"/>
      </w:pPr>
      <w:r w:rsidRPr="002E3372">
        <w:t>c) Perfuração do poço tubular profundo conforme profundidade prevista em projeto;</w:t>
      </w:r>
    </w:p>
    <w:p w14:paraId="143B3A1A" w14:textId="77777777" w:rsidR="00F63BA0" w:rsidRPr="002E3372" w:rsidRDefault="00F63BA0" w:rsidP="002E3372">
      <w:pPr>
        <w:pStyle w:val="Standard"/>
        <w:jc w:val="both"/>
      </w:pPr>
      <w:r w:rsidRPr="002E3372">
        <w:t>d) Execução de reabertura do furo, quando necessário;</w:t>
      </w:r>
    </w:p>
    <w:p w14:paraId="3F30A155" w14:textId="77777777" w:rsidR="00F63BA0" w:rsidRPr="002E3372" w:rsidRDefault="00F63BA0" w:rsidP="002E3372">
      <w:pPr>
        <w:pStyle w:val="Standard"/>
        <w:jc w:val="both"/>
      </w:pPr>
      <w:r w:rsidRPr="002E3372">
        <w:t>e) Instalação de revestimento geomecânico e filtros adequados às condições geológicas;</w:t>
      </w:r>
    </w:p>
    <w:p w14:paraId="47AA01F6" w14:textId="77777777" w:rsidR="00F63BA0" w:rsidRPr="002E3372" w:rsidRDefault="00F63BA0" w:rsidP="002E3372">
      <w:pPr>
        <w:pStyle w:val="Standard"/>
        <w:jc w:val="both"/>
      </w:pPr>
      <w:r w:rsidRPr="002E3372">
        <w:t>f) Execução de cimentação sanitária para proteção do aquífero;</w:t>
      </w:r>
    </w:p>
    <w:p w14:paraId="601A0A2A" w14:textId="77777777" w:rsidR="00F63BA0" w:rsidRPr="002E3372" w:rsidRDefault="00F63BA0" w:rsidP="002E3372">
      <w:pPr>
        <w:pStyle w:val="Standard"/>
        <w:jc w:val="both"/>
      </w:pPr>
      <w:r w:rsidRPr="002E3372">
        <w:t>g) Desenvolvimento e limpeza do poço;</w:t>
      </w:r>
    </w:p>
    <w:p w14:paraId="6204D841" w14:textId="77777777" w:rsidR="00F63BA0" w:rsidRPr="002E3372" w:rsidRDefault="00F63BA0" w:rsidP="002E3372">
      <w:pPr>
        <w:pStyle w:val="Standard"/>
        <w:jc w:val="both"/>
      </w:pPr>
      <w:r w:rsidRPr="002E3372">
        <w:t>h) Realização de teste de vazão contínuo com duração mínima de 24 horas, com utilização de gerador adequado;</w:t>
      </w:r>
    </w:p>
    <w:p w14:paraId="6EE91E23" w14:textId="77777777" w:rsidR="00F63BA0" w:rsidRPr="002E3372" w:rsidRDefault="00F63BA0" w:rsidP="002E3372">
      <w:pPr>
        <w:pStyle w:val="Standard"/>
        <w:jc w:val="both"/>
      </w:pPr>
      <w:r w:rsidRPr="002E3372">
        <w:t>i) Coleta de amostras e realização de análise físico-química e bacteriológica da água;</w:t>
      </w:r>
    </w:p>
    <w:p w14:paraId="00360D78" w14:textId="77777777" w:rsidR="00F63BA0" w:rsidRPr="002E3372" w:rsidRDefault="00F63BA0" w:rsidP="002E3372">
      <w:pPr>
        <w:pStyle w:val="Standard"/>
        <w:jc w:val="both"/>
      </w:pPr>
      <w:r w:rsidRPr="002E3372">
        <w:t>j) Instalação de tampa de proteção e dispositivos de segurança;</w:t>
      </w:r>
    </w:p>
    <w:p w14:paraId="34AF65AC" w14:textId="77777777" w:rsidR="00F63BA0" w:rsidRPr="002E3372" w:rsidRDefault="00F63BA0" w:rsidP="002E3372">
      <w:pPr>
        <w:pStyle w:val="Standard"/>
        <w:jc w:val="both"/>
      </w:pPr>
      <w:r w:rsidRPr="002E3372">
        <w:t>k) Elaboração e entrega de relatório técnico final contendo perfil construtivo, dados geológicos, resultados do ensaio de bombeamento e demais informações técnicas do poço.</w:t>
      </w:r>
    </w:p>
    <w:p w14:paraId="47DC505A" w14:textId="58BAE71C" w:rsidR="00F63BA0" w:rsidRPr="002E3372" w:rsidRDefault="002E3372" w:rsidP="002E3372">
      <w:pPr>
        <w:pStyle w:val="Standard"/>
        <w:widowControl/>
        <w:jc w:val="both"/>
      </w:pPr>
      <w:r w:rsidRPr="002E3372">
        <w:rPr>
          <w:b/>
          <w:bCs/>
        </w:rPr>
        <w:t>10.</w:t>
      </w:r>
      <w:r>
        <w:rPr>
          <w:b/>
          <w:bCs/>
        </w:rPr>
        <w:t>6</w:t>
      </w:r>
      <w:r w:rsidRPr="002E3372">
        <w:rPr>
          <w:b/>
          <w:bCs/>
        </w:rPr>
        <w:t>.</w:t>
      </w:r>
      <w:r w:rsidRPr="002E3372">
        <w:t xml:space="preserve"> </w:t>
      </w:r>
      <w:r w:rsidR="00F63BA0" w:rsidRPr="002E3372">
        <w:t>A contratada deverá garantir a disponibilidade permanente de equipe técnica, equipamentos e insumos necessários à execução contínua dos serviços, sendo vedada a paralisação injustificada das atividades, sob pena de aplicação das sanções previstas no contrato.</w:t>
      </w:r>
    </w:p>
    <w:p w14:paraId="6A035EE4" w14:textId="77777777" w:rsidR="00F63BA0" w:rsidRPr="002E3372" w:rsidRDefault="00F63BA0" w:rsidP="002E3372">
      <w:pPr>
        <w:pStyle w:val="Standard"/>
        <w:jc w:val="both"/>
      </w:pPr>
      <w:r w:rsidRPr="002E3372">
        <w:t>a) A contratada deverá manter no local da obra responsável técnico habilitado ou preposto qualificado, apto a responder pela execução dos serviços durante todo o período de execução;</w:t>
      </w:r>
    </w:p>
    <w:p w14:paraId="1E5C34A3" w14:textId="77777777" w:rsidR="00F63BA0" w:rsidRPr="002E3372" w:rsidRDefault="00F63BA0" w:rsidP="002E3372">
      <w:pPr>
        <w:pStyle w:val="Standard"/>
        <w:jc w:val="both"/>
      </w:pPr>
      <w:r w:rsidRPr="002E3372">
        <w:t>b) Caso necessário ao cumprimento do prazo contratual, a contratada deverá adotar medidas de intensificação da execução, incluindo ampliação de equipe, turnos de trabalho ou reforço operacional, sem ônus adicional à Administração;</w:t>
      </w:r>
    </w:p>
    <w:p w14:paraId="525C0298" w14:textId="77777777" w:rsidR="00F63BA0" w:rsidRPr="002E3372" w:rsidRDefault="00F63BA0" w:rsidP="002E3372">
      <w:pPr>
        <w:pStyle w:val="Standard"/>
        <w:jc w:val="both"/>
      </w:pPr>
      <w:r w:rsidRPr="002E3372">
        <w:t>c) Eventuais interrupções somente serão admitidas por motivo devidamente justificado, devendo ser previamente comunicadas e autorizadas pela fiscalização do contrato.</w:t>
      </w:r>
    </w:p>
    <w:p w14:paraId="2EDC4F98" w14:textId="7E8B9118" w:rsidR="00F63BA0" w:rsidRPr="002E3372" w:rsidRDefault="002E3372" w:rsidP="002E3372">
      <w:pPr>
        <w:pStyle w:val="Standard"/>
        <w:widowControl/>
        <w:jc w:val="both"/>
      </w:pPr>
      <w:r w:rsidRPr="002E3372">
        <w:rPr>
          <w:b/>
          <w:bCs/>
        </w:rPr>
        <w:t>10.</w:t>
      </w:r>
      <w:r>
        <w:rPr>
          <w:b/>
          <w:bCs/>
        </w:rPr>
        <w:t>7</w:t>
      </w:r>
      <w:r w:rsidRPr="002E3372">
        <w:rPr>
          <w:b/>
          <w:bCs/>
        </w:rPr>
        <w:t>.</w:t>
      </w:r>
      <w:r w:rsidRPr="002E3372">
        <w:t xml:space="preserve"> </w:t>
      </w:r>
      <w:r w:rsidR="00F63BA0" w:rsidRPr="002E3372">
        <w:t>A contratada deverá manter comunicação permanente com a fiscalização, informando o andamento dos serviços, eventuais intercorrências e medidas corretivas adotadas, garantindo transparência e controle da execução.</w:t>
      </w:r>
    </w:p>
    <w:p w14:paraId="54E653E8" w14:textId="77777777" w:rsidR="00F63BA0" w:rsidRPr="002E3372" w:rsidRDefault="00F63BA0" w:rsidP="002E3372">
      <w:pPr>
        <w:pStyle w:val="Standard"/>
        <w:widowControl/>
        <w:jc w:val="both"/>
      </w:pPr>
      <w:r w:rsidRPr="002E3372">
        <w:t>Para fins de comprovação da execução dos serviços, a contratada deverá apresentar relatórios técnicos periódicos e relatório final contendo, no mínimo:</w:t>
      </w:r>
    </w:p>
    <w:p w14:paraId="232DD562" w14:textId="77777777" w:rsidR="00F63BA0" w:rsidRPr="002E3372" w:rsidRDefault="00F63BA0" w:rsidP="002E3372">
      <w:pPr>
        <w:pStyle w:val="Standard"/>
      </w:pPr>
      <w:r w:rsidRPr="002E3372">
        <w:t>a) Descrição detalhada das etapas executadas;</w:t>
      </w:r>
    </w:p>
    <w:p w14:paraId="305FCBDF" w14:textId="77777777" w:rsidR="00F63BA0" w:rsidRPr="002E3372" w:rsidRDefault="00F63BA0" w:rsidP="002E3372">
      <w:pPr>
        <w:pStyle w:val="Standard"/>
      </w:pPr>
      <w:r w:rsidRPr="002E3372">
        <w:t>b) Profundidade atingida e perfil geológico do solo;</w:t>
      </w:r>
    </w:p>
    <w:p w14:paraId="661CF77C" w14:textId="77777777" w:rsidR="00F63BA0" w:rsidRPr="002E3372" w:rsidRDefault="00F63BA0" w:rsidP="002E3372">
      <w:pPr>
        <w:pStyle w:val="Standard"/>
      </w:pPr>
      <w:r w:rsidRPr="002E3372">
        <w:t>c) Materiais utilizados (revestimentos, filtros, etc.);</w:t>
      </w:r>
    </w:p>
    <w:p w14:paraId="004F4936" w14:textId="77777777" w:rsidR="00F63BA0" w:rsidRPr="002E3372" w:rsidRDefault="00F63BA0" w:rsidP="002E3372">
      <w:pPr>
        <w:pStyle w:val="Standard"/>
      </w:pPr>
      <w:r w:rsidRPr="002E3372">
        <w:t>d) Resultados do teste de vazão;</w:t>
      </w:r>
    </w:p>
    <w:p w14:paraId="7CB84513" w14:textId="77777777" w:rsidR="00F63BA0" w:rsidRPr="002E3372" w:rsidRDefault="00F63BA0" w:rsidP="002E3372">
      <w:pPr>
        <w:pStyle w:val="Standard"/>
      </w:pPr>
      <w:r w:rsidRPr="002E3372">
        <w:t>e) Resultados da análise da água;</w:t>
      </w:r>
    </w:p>
    <w:p w14:paraId="443EED67" w14:textId="77777777" w:rsidR="00F63BA0" w:rsidRPr="002E3372" w:rsidRDefault="00F63BA0" w:rsidP="002E3372">
      <w:pPr>
        <w:pStyle w:val="Standard"/>
      </w:pPr>
      <w:r w:rsidRPr="002E3372">
        <w:t>f) Registro fotográfico das etapas principais;</w:t>
      </w:r>
    </w:p>
    <w:p w14:paraId="3D266840" w14:textId="77777777" w:rsidR="00F63BA0" w:rsidRPr="002E3372" w:rsidRDefault="00F63BA0" w:rsidP="002E3372">
      <w:pPr>
        <w:pStyle w:val="Standard"/>
      </w:pPr>
      <w:r w:rsidRPr="002E3372">
        <w:t>g) Anotação de Responsabilidade Técnica (ART) de execução;</w:t>
      </w:r>
    </w:p>
    <w:p w14:paraId="057A454E" w14:textId="77777777" w:rsidR="00F63BA0" w:rsidRPr="002E3372" w:rsidRDefault="00F63BA0" w:rsidP="002E3372">
      <w:pPr>
        <w:pStyle w:val="Standard"/>
      </w:pPr>
      <w:r w:rsidRPr="002E3372">
        <w:t>h) Demais informações exigidas pela fiscalização ou pelo convênio.</w:t>
      </w:r>
    </w:p>
    <w:bookmarkEnd w:id="9"/>
    <w:bookmarkEnd w:id="10"/>
    <w:bookmarkEnd w:id="11"/>
    <w:bookmarkEnd w:id="12"/>
    <w:p w14:paraId="4353FA13" w14:textId="77777777" w:rsidR="00D22335" w:rsidRPr="00B42778" w:rsidRDefault="00D22335" w:rsidP="00B42778">
      <w:pPr>
        <w:spacing w:line="240" w:lineRule="auto"/>
        <w:ind w:left="0" w:firstLine="0"/>
        <w:rPr>
          <w:sz w:val="22"/>
        </w:rPr>
      </w:pPr>
    </w:p>
    <w:p w14:paraId="07AD7742" w14:textId="77777777" w:rsidR="00D22335" w:rsidRPr="00B42778" w:rsidRDefault="00D22335" w:rsidP="00B42778">
      <w:pPr>
        <w:spacing w:line="240" w:lineRule="auto"/>
        <w:rPr>
          <w:b/>
          <w:sz w:val="22"/>
        </w:rPr>
      </w:pPr>
      <w:r w:rsidRPr="00B42778">
        <w:rPr>
          <w:b/>
          <w:sz w:val="22"/>
        </w:rPr>
        <w:t>CLÁUSULA DÉCIMA PRIMEIRA– DAS SANÇÕES ADMINISTRATIVAS/ PENALIDADES</w:t>
      </w:r>
    </w:p>
    <w:p w14:paraId="24C4D5FA" w14:textId="77777777" w:rsidR="00D22335" w:rsidRPr="00B42778" w:rsidRDefault="00D22335" w:rsidP="00B42778">
      <w:pPr>
        <w:spacing w:line="240" w:lineRule="auto"/>
        <w:ind w:left="-5"/>
        <w:rPr>
          <w:sz w:val="22"/>
        </w:rPr>
      </w:pPr>
      <w:r w:rsidRPr="00B42778">
        <w:rPr>
          <w:b/>
          <w:sz w:val="22"/>
        </w:rPr>
        <w:t>11.1.</w:t>
      </w:r>
      <w:r w:rsidRPr="00B42778">
        <w:rPr>
          <w:sz w:val="22"/>
        </w:rPr>
        <w:t xml:space="preserve"> A contratada será responsabilizada administrativamente pelas seguintes infrações: </w:t>
      </w:r>
    </w:p>
    <w:p w14:paraId="2E5197BC" w14:textId="77777777" w:rsidR="00D22335" w:rsidRPr="00B42778" w:rsidRDefault="00D22335" w:rsidP="00B42778">
      <w:pPr>
        <w:spacing w:line="240" w:lineRule="auto"/>
        <w:ind w:left="221" w:hanging="221"/>
        <w:rPr>
          <w:sz w:val="22"/>
        </w:rPr>
      </w:pPr>
      <w:r w:rsidRPr="00B42778">
        <w:rPr>
          <w:b/>
          <w:sz w:val="22"/>
        </w:rPr>
        <w:t>I</w:t>
      </w:r>
      <w:r w:rsidRPr="00B42778">
        <w:rPr>
          <w:sz w:val="22"/>
        </w:rPr>
        <w:t xml:space="preserve"> - </w:t>
      </w:r>
      <w:proofErr w:type="gramStart"/>
      <w:r w:rsidRPr="00B42778">
        <w:rPr>
          <w:sz w:val="22"/>
        </w:rPr>
        <w:t>dar</w:t>
      </w:r>
      <w:proofErr w:type="gramEnd"/>
      <w:r w:rsidRPr="00B42778">
        <w:rPr>
          <w:sz w:val="22"/>
        </w:rPr>
        <w:t xml:space="preserve"> causa à inexecução parcial do contrato; </w:t>
      </w:r>
    </w:p>
    <w:p w14:paraId="0B36DED1" w14:textId="77777777" w:rsidR="00D22335" w:rsidRPr="00B42778" w:rsidRDefault="00D22335" w:rsidP="00B42778">
      <w:pPr>
        <w:spacing w:line="240" w:lineRule="auto"/>
        <w:ind w:hanging="221"/>
        <w:rPr>
          <w:sz w:val="22"/>
        </w:rPr>
      </w:pPr>
      <w:r w:rsidRPr="00B42778">
        <w:rPr>
          <w:sz w:val="22"/>
        </w:rPr>
        <w:t xml:space="preserve">    </w:t>
      </w:r>
      <w:r w:rsidRPr="00B42778">
        <w:rPr>
          <w:b/>
          <w:sz w:val="22"/>
        </w:rPr>
        <w:t>II</w:t>
      </w:r>
      <w:r w:rsidRPr="00B42778">
        <w:rPr>
          <w:sz w:val="22"/>
        </w:rPr>
        <w:t xml:space="preserve"> - </w:t>
      </w:r>
      <w:proofErr w:type="gramStart"/>
      <w:r w:rsidRPr="00B42778">
        <w:rPr>
          <w:sz w:val="22"/>
        </w:rPr>
        <w:t>dar</w:t>
      </w:r>
      <w:proofErr w:type="gramEnd"/>
      <w:r w:rsidRPr="00B42778">
        <w:rPr>
          <w:sz w:val="22"/>
        </w:rPr>
        <w:t xml:space="preserve"> causa à inexecução parcial do contrato que cause grave dano à Administração, ao funcionamento dos serviços públicos ou ao interesse coletivo; </w:t>
      </w:r>
    </w:p>
    <w:p w14:paraId="530EB165" w14:textId="77777777" w:rsidR="00D22335" w:rsidRPr="00B42778" w:rsidRDefault="00D22335" w:rsidP="00B42778">
      <w:pPr>
        <w:spacing w:line="240" w:lineRule="auto"/>
        <w:rPr>
          <w:sz w:val="22"/>
        </w:rPr>
      </w:pPr>
      <w:r w:rsidRPr="00B42778">
        <w:rPr>
          <w:b/>
          <w:sz w:val="22"/>
        </w:rPr>
        <w:t>III</w:t>
      </w:r>
      <w:r w:rsidRPr="00B42778">
        <w:rPr>
          <w:sz w:val="22"/>
        </w:rPr>
        <w:t xml:space="preserve"> - dar causa à inexecução total do contrato; </w:t>
      </w:r>
    </w:p>
    <w:p w14:paraId="75B855BE"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deixar</w:t>
      </w:r>
      <w:proofErr w:type="gramEnd"/>
      <w:r w:rsidRPr="00B42778">
        <w:rPr>
          <w:sz w:val="22"/>
        </w:rPr>
        <w:t xml:space="preserve"> de entregar a documentação exigida para o certame; </w:t>
      </w:r>
    </w:p>
    <w:p w14:paraId="3BBE4300" w14:textId="77777777" w:rsidR="00D22335" w:rsidRPr="00B42778" w:rsidRDefault="00D22335" w:rsidP="00B42778">
      <w:pPr>
        <w:spacing w:line="240" w:lineRule="auto"/>
        <w:rPr>
          <w:sz w:val="22"/>
        </w:rPr>
      </w:pPr>
      <w:r w:rsidRPr="00B42778">
        <w:rPr>
          <w:b/>
          <w:sz w:val="22"/>
        </w:rPr>
        <w:t>V</w:t>
      </w:r>
      <w:r w:rsidRPr="00B42778">
        <w:rPr>
          <w:sz w:val="22"/>
        </w:rPr>
        <w:t xml:space="preserve"> - </w:t>
      </w:r>
      <w:proofErr w:type="gramStart"/>
      <w:r w:rsidRPr="00B42778">
        <w:rPr>
          <w:sz w:val="22"/>
        </w:rPr>
        <w:t>não</w:t>
      </w:r>
      <w:proofErr w:type="gramEnd"/>
      <w:r w:rsidRPr="00B42778">
        <w:rPr>
          <w:sz w:val="22"/>
        </w:rPr>
        <w:t xml:space="preserve"> manter a proposta, salvo em decorrência de fato superveniente devidamente justificado; </w:t>
      </w:r>
    </w:p>
    <w:p w14:paraId="0D1D1CE9" w14:textId="77777777" w:rsidR="00D22335" w:rsidRPr="00B42778" w:rsidRDefault="00D22335" w:rsidP="00B42778">
      <w:pPr>
        <w:spacing w:line="240" w:lineRule="auto"/>
        <w:rPr>
          <w:sz w:val="22"/>
        </w:rPr>
      </w:pPr>
      <w:r w:rsidRPr="00B42778">
        <w:rPr>
          <w:b/>
          <w:sz w:val="22"/>
        </w:rPr>
        <w:t>VI</w:t>
      </w:r>
      <w:r w:rsidRPr="00B42778">
        <w:rPr>
          <w:sz w:val="22"/>
        </w:rPr>
        <w:t xml:space="preserve"> - </w:t>
      </w:r>
      <w:proofErr w:type="gramStart"/>
      <w:r w:rsidRPr="00B42778">
        <w:rPr>
          <w:sz w:val="22"/>
        </w:rPr>
        <w:t>não</w:t>
      </w:r>
      <w:proofErr w:type="gramEnd"/>
      <w:r w:rsidRPr="00B42778">
        <w:rPr>
          <w:sz w:val="22"/>
        </w:rPr>
        <w:t xml:space="preserve"> celebrar o contrato ou não entregar a documentação exigida para a contratação, quando convocado dentro do prazo de validade de sua proposta; </w:t>
      </w:r>
    </w:p>
    <w:p w14:paraId="30EADC2E" w14:textId="77777777" w:rsidR="00D22335" w:rsidRPr="00B42778" w:rsidRDefault="00D22335" w:rsidP="00B42778">
      <w:pPr>
        <w:spacing w:line="240" w:lineRule="auto"/>
        <w:rPr>
          <w:sz w:val="22"/>
        </w:rPr>
      </w:pPr>
      <w:r w:rsidRPr="00B42778">
        <w:rPr>
          <w:b/>
          <w:sz w:val="22"/>
        </w:rPr>
        <w:t>VII</w:t>
      </w:r>
      <w:r w:rsidRPr="00B42778">
        <w:rPr>
          <w:sz w:val="22"/>
        </w:rPr>
        <w:t xml:space="preserve"> - ensejar o retardamento da execução ou da entrega do objeto da licitação sem motivo justificado; </w:t>
      </w:r>
    </w:p>
    <w:p w14:paraId="3D0D99C4" w14:textId="77777777" w:rsidR="00D22335" w:rsidRPr="00B42778" w:rsidRDefault="00D22335" w:rsidP="00B42778">
      <w:pPr>
        <w:spacing w:line="240" w:lineRule="auto"/>
        <w:rPr>
          <w:sz w:val="22"/>
        </w:rPr>
      </w:pPr>
      <w:r w:rsidRPr="00B42778">
        <w:rPr>
          <w:b/>
          <w:sz w:val="22"/>
        </w:rPr>
        <w:t>VIII</w:t>
      </w:r>
      <w:r w:rsidRPr="00B42778">
        <w:rPr>
          <w:sz w:val="22"/>
        </w:rPr>
        <w:t xml:space="preserve"> - apresentar declaração ou documentação falsa exigida para o certame ou prestar declaração falsa durante a licitação ou a execução do contrato; </w:t>
      </w:r>
    </w:p>
    <w:p w14:paraId="4DD0D1DD" w14:textId="77777777" w:rsidR="00D22335" w:rsidRPr="00B42778" w:rsidRDefault="00D22335" w:rsidP="00B42778">
      <w:pPr>
        <w:spacing w:line="240" w:lineRule="auto"/>
        <w:rPr>
          <w:sz w:val="22"/>
        </w:rPr>
      </w:pPr>
      <w:r w:rsidRPr="00B42778">
        <w:rPr>
          <w:b/>
          <w:sz w:val="22"/>
        </w:rPr>
        <w:t>IX</w:t>
      </w:r>
      <w:r w:rsidRPr="00B42778">
        <w:rPr>
          <w:sz w:val="22"/>
        </w:rPr>
        <w:t xml:space="preserve"> - </w:t>
      </w:r>
      <w:proofErr w:type="gramStart"/>
      <w:r w:rsidRPr="00B42778">
        <w:rPr>
          <w:sz w:val="22"/>
        </w:rPr>
        <w:t>fraudar</w:t>
      </w:r>
      <w:proofErr w:type="gramEnd"/>
      <w:r w:rsidRPr="00B42778">
        <w:rPr>
          <w:sz w:val="22"/>
        </w:rPr>
        <w:t xml:space="preserve"> a licitação ou praticar ato fraudulento na execução do contrato; </w:t>
      </w:r>
    </w:p>
    <w:p w14:paraId="5F0FE712" w14:textId="77777777" w:rsidR="00D22335" w:rsidRPr="00B42778" w:rsidRDefault="00D22335" w:rsidP="00B42778">
      <w:pPr>
        <w:spacing w:line="240" w:lineRule="auto"/>
        <w:rPr>
          <w:sz w:val="22"/>
        </w:rPr>
      </w:pPr>
      <w:r w:rsidRPr="00B42778">
        <w:rPr>
          <w:b/>
          <w:sz w:val="22"/>
        </w:rPr>
        <w:t>X</w:t>
      </w:r>
      <w:r w:rsidRPr="00B42778">
        <w:rPr>
          <w:sz w:val="22"/>
        </w:rPr>
        <w:t xml:space="preserve"> - </w:t>
      </w:r>
      <w:proofErr w:type="gramStart"/>
      <w:r w:rsidRPr="00B42778">
        <w:rPr>
          <w:sz w:val="22"/>
        </w:rPr>
        <w:t>comportar-se</w:t>
      </w:r>
      <w:proofErr w:type="gramEnd"/>
      <w:r w:rsidRPr="00B42778">
        <w:rPr>
          <w:sz w:val="22"/>
        </w:rPr>
        <w:t xml:space="preserve"> de modo inidôneo ou cometer fraude de qualquer natureza; </w:t>
      </w:r>
    </w:p>
    <w:p w14:paraId="00208AF0" w14:textId="77777777" w:rsidR="00D22335" w:rsidRPr="00B42778" w:rsidRDefault="00D22335" w:rsidP="00B42778">
      <w:pPr>
        <w:spacing w:line="240" w:lineRule="auto"/>
        <w:rPr>
          <w:sz w:val="22"/>
        </w:rPr>
      </w:pPr>
      <w:r w:rsidRPr="00B42778">
        <w:rPr>
          <w:b/>
          <w:sz w:val="22"/>
        </w:rPr>
        <w:t>XI</w:t>
      </w:r>
      <w:r w:rsidRPr="00B42778">
        <w:rPr>
          <w:sz w:val="22"/>
        </w:rPr>
        <w:t xml:space="preserve"> - praticar atos ilícitos com vistas a frustrar os objetivos da licitação; </w:t>
      </w:r>
    </w:p>
    <w:p w14:paraId="7B7ED427" w14:textId="77777777" w:rsidR="00D22335" w:rsidRPr="00B42778" w:rsidRDefault="00D22335" w:rsidP="00B42778">
      <w:pPr>
        <w:spacing w:line="240" w:lineRule="auto"/>
        <w:rPr>
          <w:b/>
          <w:sz w:val="22"/>
        </w:rPr>
      </w:pPr>
      <w:r w:rsidRPr="00B42778">
        <w:rPr>
          <w:b/>
          <w:sz w:val="22"/>
        </w:rPr>
        <w:t xml:space="preserve">XII - </w:t>
      </w:r>
      <w:r w:rsidRPr="00B42778">
        <w:rPr>
          <w:sz w:val="22"/>
        </w:rPr>
        <w:t>praticar ato lesivo previsto no art. 5º da Lei nº 12.846, de 1º de agosto de 2013</w:t>
      </w:r>
      <w:r w:rsidRPr="00B42778">
        <w:rPr>
          <w:sz w:val="22"/>
          <w:u w:val="single" w:color="000000"/>
        </w:rPr>
        <w:t>.</w:t>
      </w:r>
      <w:r w:rsidRPr="00B42778">
        <w:rPr>
          <w:b/>
          <w:sz w:val="22"/>
        </w:rPr>
        <w:t xml:space="preserve"> </w:t>
      </w:r>
    </w:p>
    <w:p w14:paraId="4B9DDA80" w14:textId="77777777" w:rsidR="00D22335" w:rsidRPr="00B42778" w:rsidRDefault="00D22335" w:rsidP="00B42778">
      <w:pPr>
        <w:spacing w:line="240" w:lineRule="auto"/>
        <w:rPr>
          <w:sz w:val="22"/>
        </w:rPr>
      </w:pPr>
      <w:r w:rsidRPr="00B42778">
        <w:rPr>
          <w:b/>
          <w:sz w:val="22"/>
        </w:rPr>
        <w:t>XII</w:t>
      </w:r>
      <w:r w:rsidRPr="00B42778">
        <w:rPr>
          <w:sz w:val="22"/>
        </w:rPr>
        <w:t xml:space="preserve"> - recusar-se a enviar o detalhamento da proposta quando exigível; </w:t>
      </w:r>
    </w:p>
    <w:p w14:paraId="01D42BCF" w14:textId="77777777" w:rsidR="00D22335" w:rsidRPr="00B42778" w:rsidRDefault="00D22335" w:rsidP="00B42778">
      <w:pPr>
        <w:spacing w:line="240" w:lineRule="auto"/>
        <w:rPr>
          <w:sz w:val="22"/>
        </w:rPr>
      </w:pPr>
      <w:r w:rsidRPr="00B42778">
        <w:rPr>
          <w:b/>
          <w:sz w:val="22"/>
        </w:rPr>
        <w:t>XIII</w:t>
      </w:r>
      <w:r w:rsidRPr="00B42778">
        <w:rPr>
          <w:sz w:val="22"/>
        </w:rPr>
        <w:t xml:space="preserve"> - pedir para ser desclassificado quando encerrada a etapa competitiva; ou  </w:t>
      </w:r>
    </w:p>
    <w:p w14:paraId="43A1465E" w14:textId="77777777" w:rsidR="00D22335" w:rsidRPr="00B42778" w:rsidRDefault="00D22335" w:rsidP="00B42778">
      <w:pPr>
        <w:spacing w:line="240" w:lineRule="auto"/>
        <w:rPr>
          <w:sz w:val="22"/>
        </w:rPr>
      </w:pPr>
      <w:r w:rsidRPr="00B42778">
        <w:rPr>
          <w:b/>
          <w:sz w:val="22"/>
        </w:rPr>
        <w:t>XIV</w:t>
      </w:r>
      <w:r w:rsidRPr="00B42778">
        <w:rPr>
          <w:sz w:val="22"/>
        </w:rPr>
        <w:t xml:space="preserve"> - deixar de apresentar amostra ou apresentar amostra falsificada ou deteriorada; </w:t>
      </w:r>
    </w:p>
    <w:p w14:paraId="1D155766" w14:textId="77777777" w:rsidR="00D22335" w:rsidRPr="00B42778" w:rsidRDefault="00D22335" w:rsidP="00B42778">
      <w:pPr>
        <w:spacing w:line="240" w:lineRule="auto"/>
        <w:rPr>
          <w:sz w:val="22"/>
        </w:rPr>
      </w:pPr>
      <w:r w:rsidRPr="00B42778">
        <w:rPr>
          <w:b/>
          <w:sz w:val="22"/>
        </w:rPr>
        <w:t>XV</w:t>
      </w:r>
      <w:r w:rsidRPr="00B42778">
        <w:rPr>
          <w:sz w:val="22"/>
        </w:rPr>
        <w:t xml:space="preserve"> - </w:t>
      </w:r>
      <w:proofErr w:type="gramStart"/>
      <w:r w:rsidRPr="00B42778">
        <w:rPr>
          <w:sz w:val="22"/>
        </w:rPr>
        <w:t>apresentar</w:t>
      </w:r>
      <w:proofErr w:type="gramEnd"/>
      <w:r w:rsidRPr="00B42778">
        <w:rPr>
          <w:sz w:val="22"/>
        </w:rPr>
        <w:t xml:space="preserve"> proposta ou amostra em desacordo com as especificações do edital e seus anexos </w:t>
      </w:r>
    </w:p>
    <w:p w14:paraId="56C6A6F7" w14:textId="77777777" w:rsidR="00D22335" w:rsidRPr="00B42778" w:rsidRDefault="00D22335" w:rsidP="00B42778">
      <w:pPr>
        <w:spacing w:line="240" w:lineRule="auto"/>
        <w:rPr>
          <w:sz w:val="22"/>
        </w:rPr>
      </w:pPr>
      <w:r w:rsidRPr="00B42778">
        <w:rPr>
          <w:b/>
          <w:sz w:val="22"/>
        </w:rPr>
        <w:t>XVI</w:t>
      </w:r>
      <w:r w:rsidRPr="00B42778">
        <w:rPr>
          <w:sz w:val="22"/>
        </w:rPr>
        <w:t xml:space="preserve"> - recusar-se, sem justificativa, a assinar o contrato ou a ata de registro de preço, ou a aceitar ou retirar o instrumento equivalente no prazo estabelecido pela Administração; </w:t>
      </w:r>
    </w:p>
    <w:p w14:paraId="1E003370" w14:textId="77777777" w:rsidR="00D22335" w:rsidRPr="00B42778" w:rsidRDefault="00D22335" w:rsidP="00B42778">
      <w:pPr>
        <w:spacing w:line="240" w:lineRule="auto"/>
        <w:rPr>
          <w:sz w:val="22"/>
        </w:rPr>
      </w:pPr>
      <w:r w:rsidRPr="00B42778">
        <w:rPr>
          <w:b/>
          <w:sz w:val="22"/>
        </w:rPr>
        <w:t>XVII</w:t>
      </w:r>
      <w:r w:rsidRPr="00B42778">
        <w:rPr>
          <w:sz w:val="22"/>
        </w:rPr>
        <w:t xml:space="preserve"> - agir em conluio ou em desconformidade com a lei;  </w:t>
      </w:r>
    </w:p>
    <w:p w14:paraId="08C22423" w14:textId="77777777" w:rsidR="00D22335" w:rsidRPr="00B42778" w:rsidRDefault="00D22335" w:rsidP="00B42778">
      <w:pPr>
        <w:spacing w:line="240" w:lineRule="auto"/>
        <w:rPr>
          <w:sz w:val="22"/>
        </w:rPr>
      </w:pPr>
      <w:r w:rsidRPr="00B42778">
        <w:rPr>
          <w:b/>
          <w:sz w:val="22"/>
        </w:rPr>
        <w:t>XVIII</w:t>
      </w:r>
      <w:r w:rsidRPr="00B42778">
        <w:rPr>
          <w:sz w:val="22"/>
        </w:rPr>
        <w:t xml:space="preserve"> - induzir deliberadamente a erro no julgamento;  </w:t>
      </w:r>
    </w:p>
    <w:p w14:paraId="1AF0FB07" w14:textId="77777777" w:rsidR="00D22335" w:rsidRPr="00B42778" w:rsidRDefault="00D22335" w:rsidP="00B42778">
      <w:pPr>
        <w:spacing w:line="240" w:lineRule="auto"/>
        <w:ind w:left="-5"/>
        <w:rPr>
          <w:b/>
          <w:sz w:val="22"/>
        </w:rPr>
      </w:pPr>
      <w:r w:rsidRPr="00B42778">
        <w:rPr>
          <w:b/>
          <w:sz w:val="22"/>
        </w:rPr>
        <w:t>11.2.</w:t>
      </w:r>
      <w:r w:rsidRPr="00B42778">
        <w:rPr>
          <w:sz w:val="22"/>
        </w:rPr>
        <w:t xml:space="preserve"> Serão aplicadas ao responsável pelas infrações administrativas previstas no item 12.1 deste, as seguintes sanções: </w:t>
      </w:r>
    </w:p>
    <w:p w14:paraId="29DB0ABE" w14:textId="77777777" w:rsidR="00D22335" w:rsidRPr="00B42778" w:rsidRDefault="00D22335" w:rsidP="00B42778">
      <w:pPr>
        <w:spacing w:line="240" w:lineRule="auto"/>
        <w:rPr>
          <w:sz w:val="22"/>
        </w:rPr>
      </w:pPr>
      <w:r w:rsidRPr="00B42778">
        <w:rPr>
          <w:b/>
          <w:sz w:val="22"/>
        </w:rPr>
        <w:t>I</w:t>
      </w:r>
      <w:r w:rsidRPr="00B42778">
        <w:rPr>
          <w:sz w:val="22"/>
        </w:rPr>
        <w:t xml:space="preserve"> - </w:t>
      </w:r>
      <w:proofErr w:type="gramStart"/>
      <w:r w:rsidRPr="00B42778">
        <w:rPr>
          <w:sz w:val="22"/>
        </w:rPr>
        <w:t>advertência</w:t>
      </w:r>
      <w:proofErr w:type="gramEnd"/>
      <w:r w:rsidRPr="00B42778">
        <w:rPr>
          <w:sz w:val="22"/>
        </w:rPr>
        <w:t xml:space="preserve">; </w:t>
      </w:r>
    </w:p>
    <w:p w14:paraId="5337F4A3" w14:textId="77777777" w:rsidR="00D22335" w:rsidRPr="00B42778" w:rsidRDefault="00D22335" w:rsidP="00B42778">
      <w:pPr>
        <w:spacing w:line="240" w:lineRule="auto"/>
        <w:rPr>
          <w:sz w:val="22"/>
        </w:rPr>
      </w:pPr>
      <w:r w:rsidRPr="00B42778">
        <w:rPr>
          <w:b/>
          <w:sz w:val="22"/>
        </w:rPr>
        <w:t>II</w:t>
      </w:r>
      <w:r w:rsidRPr="00B42778">
        <w:rPr>
          <w:sz w:val="22"/>
        </w:rPr>
        <w:t xml:space="preserve"> - </w:t>
      </w:r>
      <w:proofErr w:type="gramStart"/>
      <w:r w:rsidRPr="00B42778">
        <w:rPr>
          <w:sz w:val="22"/>
        </w:rPr>
        <w:t>multa</w:t>
      </w:r>
      <w:proofErr w:type="gramEnd"/>
      <w:r w:rsidRPr="00B42778">
        <w:rPr>
          <w:sz w:val="22"/>
        </w:rPr>
        <w:t xml:space="preserve"> de no mínimo 0,5% (cinco décimos por cento) e máximo de 30% (trinta por cento) do valor do objeto licitado ou contratado; </w:t>
      </w:r>
    </w:p>
    <w:p w14:paraId="24B0F459" w14:textId="77777777" w:rsidR="00D22335" w:rsidRPr="00B42778" w:rsidRDefault="00D22335" w:rsidP="00B42778">
      <w:pPr>
        <w:spacing w:line="240" w:lineRule="auto"/>
        <w:rPr>
          <w:sz w:val="22"/>
        </w:rPr>
      </w:pPr>
      <w:r w:rsidRPr="00B42778">
        <w:rPr>
          <w:b/>
          <w:sz w:val="22"/>
        </w:rPr>
        <w:t>III</w:t>
      </w:r>
      <w:r w:rsidRPr="00B42778">
        <w:rPr>
          <w:sz w:val="22"/>
        </w:rPr>
        <w:t xml:space="preserve"> - impedimento de licitar e contratar, no âmbito da Administração Pública direta e indireta do órgão licitante, pelo prazo máximo de 3 (três) anos. </w:t>
      </w:r>
    </w:p>
    <w:p w14:paraId="339AB9B9"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declaração</w:t>
      </w:r>
      <w:proofErr w:type="gramEnd"/>
      <w:r w:rsidRPr="00B42778">
        <w:rPr>
          <w:sz w:val="22"/>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B42778" w:rsidRDefault="00D22335" w:rsidP="00B42778">
      <w:pPr>
        <w:pStyle w:val="PargrafodaLista"/>
        <w:ind w:left="0"/>
        <w:rPr>
          <w:sz w:val="22"/>
          <w:szCs w:val="22"/>
        </w:rPr>
      </w:pPr>
      <w:r w:rsidRPr="00B42778">
        <w:rPr>
          <w:b/>
          <w:bCs/>
          <w:sz w:val="22"/>
          <w:szCs w:val="22"/>
        </w:rPr>
        <w:t>11.3.</w:t>
      </w:r>
      <w:r w:rsidRPr="00B42778">
        <w:rPr>
          <w:sz w:val="22"/>
          <w:szCs w:val="22"/>
        </w:rPr>
        <w:t xml:space="preserve"> As sanções previstas nas alíneas “a”, “c” e “d” do item 12.2. do presente poderão ser aplicadas cumulativamente com a prevista na alínea “b” do mesmo item. </w:t>
      </w:r>
    </w:p>
    <w:p w14:paraId="42C59C04" w14:textId="77777777" w:rsidR="00D22335" w:rsidRPr="00B42778" w:rsidRDefault="00D22335" w:rsidP="00B42778">
      <w:pPr>
        <w:spacing w:line="240" w:lineRule="auto"/>
        <w:ind w:left="0"/>
        <w:rPr>
          <w:sz w:val="22"/>
        </w:rPr>
      </w:pPr>
      <w:r w:rsidRPr="00B42778">
        <w:rPr>
          <w:b/>
          <w:bCs/>
          <w:sz w:val="22"/>
        </w:rPr>
        <w:t>11.4.</w:t>
      </w:r>
      <w:r w:rsidRPr="00B42778">
        <w:rPr>
          <w:sz w:val="22"/>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B42778" w:rsidRDefault="00D22335" w:rsidP="00B42778">
      <w:pPr>
        <w:spacing w:line="240" w:lineRule="auto"/>
        <w:ind w:left="0"/>
        <w:rPr>
          <w:sz w:val="22"/>
        </w:rPr>
      </w:pPr>
      <w:r w:rsidRPr="00B42778">
        <w:rPr>
          <w:b/>
          <w:bCs/>
          <w:sz w:val="22"/>
        </w:rPr>
        <w:t>11.5.</w:t>
      </w:r>
      <w:r w:rsidRPr="00B42778">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B42778" w:rsidRDefault="00D22335" w:rsidP="00B42778">
      <w:pPr>
        <w:spacing w:line="240" w:lineRule="auto"/>
        <w:ind w:left="-10" w:firstLine="0"/>
        <w:rPr>
          <w:sz w:val="22"/>
        </w:rPr>
      </w:pPr>
      <w:r w:rsidRPr="00B42778">
        <w:rPr>
          <w:b/>
          <w:bCs/>
          <w:sz w:val="22"/>
        </w:rPr>
        <w:t>11.6.</w:t>
      </w:r>
      <w:r w:rsidRPr="00B42778">
        <w:rPr>
          <w:sz w:val="22"/>
        </w:rPr>
        <w:t xml:space="preserve"> A aplicação das sanções previstas no item 12.2. deste não exclui, em hipótese alguma, a obrigação de reparação integral do dano causado à Administração Pública. </w:t>
      </w:r>
    </w:p>
    <w:p w14:paraId="64686FC3" w14:textId="77777777" w:rsidR="00D22335" w:rsidRPr="00B42778" w:rsidRDefault="00D22335" w:rsidP="00B42778">
      <w:pPr>
        <w:spacing w:line="240" w:lineRule="auto"/>
        <w:ind w:left="0" w:firstLine="0"/>
        <w:rPr>
          <w:sz w:val="22"/>
        </w:rPr>
      </w:pPr>
      <w:r w:rsidRPr="00B42778">
        <w:rPr>
          <w:b/>
          <w:bCs/>
          <w:sz w:val="22"/>
        </w:rPr>
        <w:t xml:space="preserve">11.7. </w:t>
      </w:r>
      <w:r w:rsidRPr="00B42778">
        <w:rPr>
          <w:sz w:val="22"/>
        </w:rPr>
        <w:t xml:space="preserve">Na aplicação da sanção prevista no item 12.2, alínea “b”, do presente, será facultada a defesa do interessado no prazo de 15 (quinze) dias úteis, contado da data de sua intimação. </w:t>
      </w:r>
    </w:p>
    <w:p w14:paraId="15948A06" w14:textId="77777777" w:rsidR="00D22335" w:rsidRPr="00B42778" w:rsidRDefault="00D22335" w:rsidP="00B42778">
      <w:pPr>
        <w:spacing w:line="240" w:lineRule="auto"/>
        <w:ind w:left="0" w:firstLine="0"/>
        <w:rPr>
          <w:sz w:val="22"/>
        </w:rPr>
      </w:pPr>
      <w:r w:rsidRPr="00B42778">
        <w:rPr>
          <w:b/>
          <w:bCs/>
          <w:sz w:val="22"/>
        </w:rPr>
        <w:t>11.8.</w:t>
      </w:r>
      <w:r w:rsidRPr="00B42778">
        <w:rPr>
          <w:sz w:val="22"/>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B42778" w:rsidRDefault="00D22335" w:rsidP="00B42778">
      <w:pPr>
        <w:spacing w:line="240" w:lineRule="auto"/>
        <w:rPr>
          <w:sz w:val="22"/>
        </w:rPr>
      </w:pPr>
      <w:r w:rsidRPr="00B42778">
        <w:rPr>
          <w:b/>
          <w:bCs/>
          <w:sz w:val="22"/>
        </w:rPr>
        <w:t>11.9.</w:t>
      </w:r>
      <w:r w:rsidRPr="00B42778">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B42778" w:rsidRDefault="00D22335" w:rsidP="00B42778">
      <w:pPr>
        <w:pStyle w:val="PargrafodaLista"/>
        <w:ind w:left="0"/>
        <w:jc w:val="both"/>
        <w:rPr>
          <w:sz w:val="22"/>
          <w:szCs w:val="22"/>
        </w:rPr>
      </w:pPr>
      <w:r w:rsidRPr="00B42778">
        <w:rPr>
          <w:b/>
          <w:bCs/>
          <w:sz w:val="22"/>
          <w:szCs w:val="22"/>
        </w:rPr>
        <w:t>11.10.</w:t>
      </w:r>
      <w:r w:rsidRPr="00B42778">
        <w:rPr>
          <w:sz w:val="22"/>
          <w:szCs w:val="22"/>
        </w:rPr>
        <w:t xml:space="preserve"> Serão indeferidas pela comissão, mediante decisão fundamentada, provas ilícitas, impertinentes, desnecessárias, protelatórias ou intempestivas. </w:t>
      </w:r>
    </w:p>
    <w:p w14:paraId="67811A7D" w14:textId="77777777" w:rsidR="00D22335" w:rsidRPr="00B42778" w:rsidRDefault="00D22335" w:rsidP="00B42778">
      <w:pPr>
        <w:pStyle w:val="PargrafodaLista"/>
        <w:ind w:left="0"/>
        <w:jc w:val="both"/>
        <w:rPr>
          <w:sz w:val="22"/>
          <w:szCs w:val="22"/>
        </w:rPr>
      </w:pPr>
      <w:r w:rsidRPr="00B42778">
        <w:rPr>
          <w:b/>
          <w:bCs/>
          <w:sz w:val="22"/>
          <w:szCs w:val="22"/>
        </w:rPr>
        <w:t>11.11.</w:t>
      </w:r>
      <w:r w:rsidRPr="00B42778">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B42778" w:rsidRDefault="00D22335" w:rsidP="00B42778">
      <w:pPr>
        <w:pStyle w:val="PargrafodaLista"/>
        <w:ind w:left="0"/>
        <w:jc w:val="both"/>
        <w:rPr>
          <w:sz w:val="22"/>
          <w:szCs w:val="22"/>
        </w:rPr>
      </w:pPr>
      <w:r w:rsidRPr="00B42778">
        <w:rPr>
          <w:b/>
          <w:bCs/>
          <w:sz w:val="22"/>
          <w:szCs w:val="22"/>
        </w:rPr>
        <w:t>11.12.</w:t>
      </w:r>
      <w:r w:rsidRPr="00B42778">
        <w:rPr>
          <w:sz w:val="22"/>
          <w:szCs w:val="22"/>
        </w:rPr>
        <w:t xml:space="preserve"> É admitida a reabilitação do licitante ou contratado perante a própria autoridade que aplicou a penalidade, exigidos, cumulativamente: </w:t>
      </w:r>
    </w:p>
    <w:p w14:paraId="22F7747F" w14:textId="77777777" w:rsidR="00D22335" w:rsidRPr="00B42778" w:rsidRDefault="00D22335" w:rsidP="00B42778">
      <w:pPr>
        <w:spacing w:line="240" w:lineRule="auto"/>
        <w:ind w:left="221" w:hanging="221"/>
        <w:rPr>
          <w:sz w:val="22"/>
        </w:rPr>
      </w:pPr>
      <w:r w:rsidRPr="00B42778">
        <w:rPr>
          <w:b/>
          <w:sz w:val="22"/>
        </w:rPr>
        <w:t>I</w:t>
      </w:r>
      <w:r w:rsidRPr="00B42778">
        <w:rPr>
          <w:sz w:val="22"/>
        </w:rPr>
        <w:t xml:space="preserve"> - </w:t>
      </w:r>
      <w:proofErr w:type="gramStart"/>
      <w:r w:rsidRPr="00B42778">
        <w:rPr>
          <w:sz w:val="22"/>
        </w:rPr>
        <w:t>reparação</w:t>
      </w:r>
      <w:proofErr w:type="gramEnd"/>
      <w:r w:rsidRPr="00B42778">
        <w:rPr>
          <w:sz w:val="22"/>
        </w:rPr>
        <w:t xml:space="preserve"> integral do dano causado à Administração Pública; </w:t>
      </w:r>
    </w:p>
    <w:p w14:paraId="0A3D018F" w14:textId="77777777" w:rsidR="00D22335" w:rsidRPr="00B42778" w:rsidRDefault="00D22335" w:rsidP="00B42778">
      <w:pPr>
        <w:spacing w:line="240" w:lineRule="auto"/>
        <w:ind w:left="221" w:hanging="221"/>
        <w:rPr>
          <w:sz w:val="22"/>
        </w:rPr>
      </w:pPr>
      <w:r w:rsidRPr="00B42778">
        <w:rPr>
          <w:b/>
          <w:sz w:val="22"/>
        </w:rPr>
        <w:t>II</w:t>
      </w:r>
      <w:r w:rsidRPr="00B42778">
        <w:rPr>
          <w:sz w:val="22"/>
        </w:rPr>
        <w:t xml:space="preserve"> - </w:t>
      </w:r>
      <w:proofErr w:type="gramStart"/>
      <w:r w:rsidRPr="00B42778">
        <w:rPr>
          <w:sz w:val="22"/>
        </w:rPr>
        <w:t>pagamento</w:t>
      </w:r>
      <w:proofErr w:type="gramEnd"/>
      <w:r w:rsidRPr="00B42778">
        <w:rPr>
          <w:sz w:val="22"/>
        </w:rPr>
        <w:t xml:space="preserve"> da multa; </w:t>
      </w:r>
    </w:p>
    <w:p w14:paraId="6171811F" w14:textId="77777777" w:rsidR="00D22335" w:rsidRPr="00B42778" w:rsidRDefault="00D22335" w:rsidP="00B42778">
      <w:pPr>
        <w:spacing w:line="240" w:lineRule="auto"/>
        <w:ind w:left="0" w:firstLine="0"/>
        <w:rPr>
          <w:sz w:val="22"/>
        </w:rPr>
      </w:pPr>
      <w:r w:rsidRPr="00B42778">
        <w:rPr>
          <w:b/>
          <w:sz w:val="22"/>
        </w:rPr>
        <w:t>III</w:t>
      </w:r>
      <w:r w:rsidRPr="00B42778">
        <w:rPr>
          <w:sz w:val="22"/>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B42778" w:rsidRDefault="00D22335" w:rsidP="00B42778">
      <w:pPr>
        <w:spacing w:line="240" w:lineRule="auto"/>
        <w:ind w:left="221" w:hanging="221"/>
        <w:rPr>
          <w:sz w:val="22"/>
        </w:rPr>
      </w:pPr>
      <w:r w:rsidRPr="00B42778">
        <w:rPr>
          <w:b/>
          <w:sz w:val="22"/>
        </w:rPr>
        <w:t>IV</w:t>
      </w:r>
      <w:r w:rsidRPr="00B42778">
        <w:rPr>
          <w:sz w:val="22"/>
        </w:rPr>
        <w:t xml:space="preserve"> - </w:t>
      </w:r>
      <w:proofErr w:type="gramStart"/>
      <w:r w:rsidRPr="00B42778">
        <w:rPr>
          <w:sz w:val="22"/>
        </w:rPr>
        <w:t>cumprimento</w:t>
      </w:r>
      <w:proofErr w:type="gramEnd"/>
      <w:r w:rsidRPr="00B42778">
        <w:rPr>
          <w:sz w:val="22"/>
        </w:rPr>
        <w:t xml:space="preserve"> das condições de reabilitação definidas no ato punitivo; </w:t>
      </w:r>
    </w:p>
    <w:p w14:paraId="18812D86" w14:textId="77777777" w:rsidR="00D22335" w:rsidRPr="00B42778" w:rsidRDefault="00D22335" w:rsidP="00B42778">
      <w:pPr>
        <w:spacing w:line="240" w:lineRule="auto"/>
        <w:ind w:left="0" w:hanging="221"/>
        <w:rPr>
          <w:sz w:val="22"/>
        </w:rPr>
      </w:pPr>
      <w:r w:rsidRPr="00B42778">
        <w:rPr>
          <w:sz w:val="22"/>
        </w:rPr>
        <w:t xml:space="preserve">    </w:t>
      </w:r>
      <w:r w:rsidRPr="00B42778">
        <w:rPr>
          <w:b/>
          <w:sz w:val="22"/>
        </w:rPr>
        <w:t>V</w:t>
      </w:r>
      <w:r w:rsidRPr="00B42778">
        <w:rPr>
          <w:sz w:val="22"/>
        </w:rPr>
        <w:t xml:space="preserve"> - </w:t>
      </w:r>
      <w:proofErr w:type="gramStart"/>
      <w:r w:rsidRPr="00B42778">
        <w:rPr>
          <w:sz w:val="22"/>
        </w:rPr>
        <w:t>análise</w:t>
      </w:r>
      <w:proofErr w:type="gramEnd"/>
      <w:r w:rsidRPr="00B42778">
        <w:rPr>
          <w:sz w:val="22"/>
        </w:rPr>
        <w:t xml:space="preserve"> jurídica prévia, com posicionamento conclusivo quanto ao cumprimento dos requisitos definidos neste artigo. </w:t>
      </w:r>
    </w:p>
    <w:p w14:paraId="2EBC2308" w14:textId="77777777" w:rsidR="00D22335" w:rsidRPr="00B42778" w:rsidRDefault="00D22335" w:rsidP="00B42778">
      <w:pPr>
        <w:spacing w:line="240" w:lineRule="auto"/>
        <w:ind w:left="0"/>
        <w:rPr>
          <w:sz w:val="22"/>
        </w:rPr>
      </w:pPr>
      <w:r w:rsidRPr="00B42778">
        <w:rPr>
          <w:b/>
          <w:bCs/>
          <w:sz w:val="22"/>
        </w:rPr>
        <w:t>11.13.</w:t>
      </w:r>
      <w:r w:rsidRPr="00B42778">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B42778" w:rsidRDefault="00D22335" w:rsidP="00B42778">
      <w:pPr>
        <w:spacing w:line="240" w:lineRule="auto"/>
        <w:ind w:left="0"/>
        <w:rPr>
          <w:sz w:val="22"/>
        </w:rPr>
      </w:pPr>
      <w:r w:rsidRPr="00B42778">
        <w:rPr>
          <w:b/>
          <w:bCs/>
          <w:sz w:val="22"/>
        </w:rPr>
        <w:t>11.14.</w:t>
      </w:r>
      <w:r w:rsidRPr="00B42778">
        <w:rPr>
          <w:sz w:val="22"/>
        </w:rPr>
        <w:t xml:space="preserve"> Na aplicação das sanções serão considerados: </w:t>
      </w:r>
    </w:p>
    <w:p w14:paraId="35BD748C" w14:textId="77777777" w:rsidR="00D22335" w:rsidRPr="00B42778" w:rsidRDefault="00D22335" w:rsidP="00B42778">
      <w:pPr>
        <w:spacing w:line="240" w:lineRule="auto"/>
        <w:rPr>
          <w:sz w:val="22"/>
        </w:rPr>
      </w:pPr>
      <w:r w:rsidRPr="00B42778">
        <w:rPr>
          <w:b/>
          <w:sz w:val="22"/>
        </w:rPr>
        <w:t>I</w:t>
      </w:r>
      <w:r w:rsidRPr="00B42778">
        <w:rPr>
          <w:sz w:val="22"/>
        </w:rPr>
        <w:t xml:space="preserve"> -  natureza e a gravidade da infração cometida. </w:t>
      </w:r>
    </w:p>
    <w:p w14:paraId="402CF674" w14:textId="77777777" w:rsidR="00D22335" w:rsidRPr="00B42778" w:rsidRDefault="00D22335" w:rsidP="00B42778">
      <w:pPr>
        <w:spacing w:line="240" w:lineRule="auto"/>
        <w:rPr>
          <w:sz w:val="22"/>
        </w:rPr>
      </w:pPr>
      <w:r w:rsidRPr="00B42778">
        <w:rPr>
          <w:b/>
          <w:sz w:val="22"/>
        </w:rPr>
        <w:t>II</w:t>
      </w:r>
      <w:r w:rsidRPr="00B42778">
        <w:rPr>
          <w:sz w:val="22"/>
        </w:rPr>
        <w:t xml:space="preserve"> - </w:t>
      </w:r>
      <w:proofErr w:type="gramStart"/>
      <w:r w:rsidRPr="00B42778">
        <w:rPr>
          <w:sz w:val="22"/>
        </w:rPr>
        <w:t>as</w:t>
      </w:r>
      <w:proofErr w:type="gramEnd"/>
      <w:r w:rsidRPr="00B42778">
        <w:rPr>
          <w:sz w:val="22"/>
        </w:rPr>
        <w:t xml:space="preserve"> peculiaridades do caso concreto </w:t>
      </w:r>
    </w:p>
    <w:p w14:paraId="17F79796" w14:textId="77777777" w:rsidR="00D22335" w:rsidRPr="00B42778" w:rsidRDefault="00D22335" w:rsidP="00B42778">
      <w:pPr>
        <w:spacing w:line="240" w:lineRule="auto"/>
        <w:rPr>
          <w:sz w:val="22"/>
        </w:rPr>
      </w:pPr>
      <w:r w:rsidRPr="00B42778">
        <w:rPr>
          <w:b/>
          <w:sz w:val="22"/>
        </w:rPr>
        <w:t>III</w:t>
      </w:r>
      <w:r w:rsidRPr="00B42778">
        <w:rPr>
          <w:sz w:val="22"/>
        </w:rPr>
        <w:t xml:space="preserve"> - as circunstâncias agravantes ou atenuantes </w:t>
      </w:r>
    </w:p>
    <w:p w14:paraId="107F07FF" w14:textId="77777777" w:rsidR="00D22335" w:rsidRPr="00B42778" w:rsidRDefault="00D22335" w:rsidP="00B42778">
      <w:pPr>
        <w:spacing w:line="240" w:lineRule="auto"/>
        <w:rPr>
          <w:sz w:val="22"/>
        </w:rPr>
      </w:pPr>
      <w:r w:rsidRPr="00B42778">
        <w:rPr>
          <w:b/>
          <w:sz w:val="22"/>
        </w:rPr>
        <w:t>IV</w:t>
      </w:r>
      <w:r w:rsidRPr="00B42778">
        <w:rPr>
          <w:sz w:val="22"/>
        </w:rPr>
        <w:t xml:space="preserve"> - </w:t>
      </w:r>
      <w:proofErr w:type="gramStart"/>
      <w:r w:rsidRPr="00B42778">
        <w:rPr>
          <w:sz w:val="22"/>
        </w:rPr>
        <w:t>os</w:t>
      </w:r>
      <w:proofErr w:type="gramEnd"/>
      <w:r w:rsidRPr="00B42778">
        <w:rPr>
          <w:sz w:val="22"/>
        </w:rPr>
        <w:t xml:space="preserve"> danos que dela provierem para a Administração Pública a implantação ou o aperfeiçoamento de programa de integridade, conforme normas e orientações dos órgãos de controle.</w:t>
      </w:r>
    </w:p>
    <w:p w14:paraId="74628572" w14:textId="77777777" w:rsidR="00D22335" w:rsidRPr="00B42778" w:rsidRDefault="00D22335" w:rsidP="00B42778">
      <w:pPr>
        <w:spacing w:line="240" w:lineRule="auto"/>
        <w:rPr>
          <w:sz w:val="22"/>
        </w:rPr>
      </w:pPr>
    </w:p>
    <w:p w14:paraId="02A64F05" w14:textId="77777777" w:rsidR="00D22335" w:rsidRPr="00B42778" w:rsidRDefault="00D22335" w:rsidP="00B42778">
      <w:pPr>
        <w:spacing w:line="240" w:lineRule="auto"/>
        <w:rPr>
          <w:b/>
          <w:sz w:val="22"/>
        </w:rPr>
      </w:pPr>
      <w:r w:rsidRPr="00B42778">
        <w:rPr>
          <w:b/>
          <w:sz w:val="22"/>
        </w:rPr>
        <w:t>CLÁUSULA DÉCIMA SEGUNDA – DA EFICÁCIA</w:t>
      </w:r>
    </w:p>
    <w:p w14:paraId="413215CF" w14:textId="77777777" w:rsidR="00D22335" w:rsidRPr="00B42778" w:rsidRDefault="00D22335" w:rsidP="00B42778">
      <w:pPr>
        <w:spacing w:line="240" w:lineRule="auto"/>
        <w:rPr>
          <w:sz w:val="22"/>
        </w:rPr>
      </w:pPr>
      <w:r w:rsidRPr="00B42778">
        <w:rPr>
          <w:b/>
          <w:sz w:val="22"/>
        </w:rPr>
        <w:t>12.1</w:t>
      </w:r>
      <w:r w:rsidRPr="00B42778">
        <w:rPr>
          <w:sz w:val="22"/>
        </w:rPr>
        <w:t>. O presente Contrato somente terá eficácia, depois de assinado e publicado.</w:t>
      </w:r>
    </w:p>
    <w:p w14:paraId="397B795F" w14:textId="77777777" w:rsidR="00D22335" w:rsidRPr="00B42778" w:rsidRDefault="00D22335" w:rsidP="00B42778">
      <w:pPr>
        <w:spacing w:line="240" w:lineRule="auto"/>
        <w:rPr>
          <w:sz w:val="22"/>
        </w:rPr>
      </w:pPr>
    </w:p>
    <w:p w14:paraId="50EC13D1" w14:textId="77777777" w:rsidR="00D22335" w:rsidRPr="00B42778" w:rsidRDefault="00D22335" w:rsidP="00B42778">
      <w:pPr>
        <w:spacing w:line="240" w:lineRule="auto"/>
        <w:rPr>
          <w:b/>
          <w:sz w:val="22"/>
        </w:rPr>
      </w:pPr>
      <w:r w:rsidRPr="00B42778">
        <w:rPr>
          <w:b/>
          <w:sz w:val="22"/>
        </w:rPr>
        <w:t>CLÁUSULA DÉCIMA TERCEIRA – DOS CASOS DE RESCISÃO CONTRATUAL</w:t>
      </w:r>
    </w:p>
    <w:p w14:paraId="0BC11EC2" w14:textId="77777777" w:rsidR="00D22335" w:rsidRPr="00B42778" w:rsidRDefault="00D22335" w:rsidP="00B42778">
      <w:pPr>
        <w:spacing w:line="240" w:lineRule="auto"/>
        <w:ind w:left="-5"/>
        <w:rPr>
          <w:sz w:val="22"/>
        </w:rPr>
      </w:pPr>
      <w:r w:rsidRPr="00B42778">
        <w:rPr>
          <w:b/>
          <w:sz w:val="22"/>
        </w:rPr>
        <w:t>13.1</w:t>
      </w:r>
      <w:r w:rsidRPr="00B42778">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B42778" w:rsidRDefault="00D22335" w:rsidP="00B42778">
      <w:pPr>
        <w:spacing w:line="240" w:lineRule="auto"/>
        <w:ind w:left="-5"/>
        <w:rPr>
          <w:sz w:val="22"/>
        </w:rPr>
      </w:pPr>
      <w:r w:rsidRPr="00B42778">
        <w:rPr>
          <w:b/>
          <w:sz w:val="22"/>
        </w:rPr>
        <w:t>Parágrafo Único</w:t>
      </w:r>
      <w:r w:rsidRPr="00B42778">
        <w:rPr>
          <w:sz w:val="22"/>
        </w:rPr>
        <w:t xml:space="preserve">: o presente contrato não poderá ser objeto de cessão ou transferência, no todo ou em parte. </w:t>
      </w:r>
    </w:p>
    <w:p w14:paraId="5B852B45" w14:textId="77777777" w:rsidR="00D22335" w:rsidRPr="00B42778" w:rsidRDefault="00D22335" w:rsidP="00B42778">
      <w:pPr>
        <w:spacing w:line="240" w:lineRule="auto"/>
        <w:ind w:left="-5"/>
        <w:rPr>
          <w:sz w:val="22"/>
        </w:rPr>
      </w:pPr>
      <w:r w:rsidRPr="00B42778">
        <w:rPr>
          <w:b/>
          <w:sz w:val="22"/>
        </w:rPr>
        <w:t>13.2</w:t>
      </w:r>
      <w:r w:rsidRPr="00B42778">
        <w:rPr>
          <w:sz w:val="22"/>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B42778" w:rsidRDefault="00D22335" w:rsidP="00B42778">
      <w:pPr>
        <w:spacing w:line="240" w:lineRule="auto"/>
        <w:rPr>
          <w:sz w:val="22"/>
        </w:rPr>
      </w:pPr>
      <w:r w:rsidRPr="00B42778">
        <w:rPr>
          <w:b/>
          <w:sz w:val="22"/>
        </w:rPr>
        <w:t>I</w:t>
      </w:r>
      <w:r w:rsidRPr="00B42778">
        <w:rPr>
          <w:sz w:val="22"/>
        </w:rPr>
        <w:t xml:space="preserve"> - Falência ou liquidação da CONTRATADA; </w:t>
      </w:r>
    </w:p>
    <w:p w14:paraId="268817C1" w14:textId="77777777" w:rsidR="00D22335" w:rsidRPr="00B42778" w:rsidRDefault="00D22335" w:rsidP="00B42778">
      <w:pPr>
        <w:spacing w:line="240" w:lineRule="auto"/>
        <w:rPr>
          <w:sz w:val="22"/>
        </w:rPr>
      </w:pPr>
      <w:r w:rsidRPr="00B42778">
        <w:rPr>
          <w:b/>
          <w:sz w:val="22"/>
        </w:rPr>
        <w:t>II</w:t>
      </w:r>
      <w:r w:rsidRPr="00B42778">
        <w:rPr>
          <w:sz w:val="22"/>
        </w:rPr>
        <w:t xml:space="preserve"> - Incorporação, fusão ou cisão da CONTRATADA que venha a prejudicar a execução do contrato; </w:t>
      </w:r>
    </w:p>
    <w:p w14:paraId="4E04157D" w14:textId="77777777" w:rsidR="00D22335" w:rsidRPr="00B42778" w:rsidRDefault="00D22335" w:rsidP="00B42778">
      <w:pPr>
        <w:spacing w:line="240" w:lineRule="auto"/>
        <w:rPr>
          <w:sz w:val="22"/>
        </w:rPr>
      </w:pPr>
      <w:r w:rsidRPr="00B42778">
        <w:rPr>
          <w:b/>
          <w:sz w:val="22"/>
        </w:rPr>
        <w:t>III</w:t>
      </w:r>
      <w:r w:rsidRPr="00B42778">
        <w:rPr>
          <w:sz w:val="22"/>
        </w:rPr>
        <w:t xml:space="preserve"> - Transferência a outrem, no todo ou em parte as obrigações decorrentes do contrato sem a autorização do Município; </w:t>
      </w:r>
    </w:p>
    <w:p w14:paraId="0DB9361A" w14:textId="77777777" w:rsidR="00D22335" w:rsidRPr="00B42778" w:rsidRDefault="00D22335" w:rsidP="00B42778">
      <w:pPr>
        <w:spacing w:line="240" w:lineRule="auto"/>
        <w:rPr>
          <w:sz w:val="22"/>
        </w:rPr>
      </w:pPr>
      <w:r w:rsidRPr="00B42778">
        <w:rPr>
          <w:b/>
          <w:sz w:val="22"/>
        </w:rPr>
        <w:t>IV</w:t>
      </w:r>
      <w:r w:rsidRPr="00B42778">
        <w:rPr>
          <w:sz w:val="22"/>
        </w:rPr>
        <w:t xml:space="preserve"> - Manifesta irresponsabilidade por parte da CONTRATADA de cumprir com as obrigações assumidas; </w:t>
      </w:r>
    </w:p>
    <w:p w14:paraId="155D472F" w14:textId="77777777" w:rsidR="00D22335" w:rsidRPr="00B42778" w:rsidRDefault="00D22335" w:rsidP="00B42778">
      <w:pPr>
        <w:spacing w:line="240" w:lineRule="auto"/>
        <w:rPr>
          <w:sz w:val="22"/>
        </w:rPr>
      </w:pPr>
      <w:r w:rsidRPr="00B42778">
        <w:rPr>
          <w:b/>
          <w:sz w:val="22"/>
        </w:rPr>
        <w:t>V</w:t>
      </w:r>
      <w:r w:rsidRPr="00B42778">
        <w:rPr>
          <w:sz w:val="22"/>
        </w:rPr>
        <w:t xml:space="preserve"> - Procedimentos irregulares da CONTRATADA, que venha causar transtornos ou prejuízos para o Município e/ou terceiros; </w:t>
      </w:r>
    </w:p>
    <w:p w14:paraId="36809158" w14:textId="77777777" w:rsidR="00D22335" w:rsidRPr="00B42778" w:rsidRDefault="00D22335" w:rsidP="00B42778">
      <w:pPr>
        <w:spacing w:line="240" w:lineRule="auto"/>
        <w:ind w:left="0" w:firstLine="0"/>
        <w:rPr>
          <w:sz w:val="22"/>
        </w:rPr>
      </w:pPr>
      <w:r w:rsidRPr="00B42778">
        <w:rPr>
          <w:b/>
          <w:sz w:val="22"/>
        </w:rPr>
        <w:t>13.3.</w:t>
      </w:r>
      <w:r w:rsidRPr="00B42778">
        <w:rPr>
          <w:sz w:val="22"/>
        </w:rPr>
        <w:t xml:space="preserve"> A rescisão do contrato unilateralmente pelo Município acarretará as seguintes consequências, sem prejuízo de outras de caráter civil ou criminal, se necessárias: </w:t>
      </w:r>
    </w:p>
    <w:p w14:paraId="7D54AA71" w14:textId="77777777" w:rsidR="00D22335" w:rsidRPr="00B42778" w:rsidRDefault="00D22335" w:rsidP="00B42778">
      <w:pPr>
        <w:numPr>
          <w:ilvl w:val="0"/>
          <w:numId w:val="24"/>
        </w:numPr>
        <w:spacing w:line="240" w:lineRule="auto"/>
        <w:ind w:left="0" w:firstLine="0"/>
        <w:rPr>
          <w:sz w:val="22"/>
        </w:rPr>
      </w:pPr>
      <w:r w:rsidRPr="00B42778">
        <w:rPr>
          <w:sz w:val="22"/>
        </w:rPr>
        <w:t>Assunção imediata do objeto do contrato, por ato próprio do Município, mediante a lavratura de termo circunstanciado;</w:t>
      </w:r>
    </w:p>
    <w:p w14:paraId="5CEE214A" w14:textId="43D16CE9" w:rsidR="00D22335" w:rsidRPr="00B42778" w:rsidRDefault="00D22335" w:rsidP="00B42778">
      <w:pPr>
        <w:numPr>
          <w:ilvl w:val="0"/>
          <w:numId w:val="24"/>
        </w:numPr>
        <w:spacing w:line="240" w:lineRule="auto"/>
        <w:ind w:hanging="389"/>
        <w:rPr>
          <w:sz w:val="22"/>
        </w:rPr>
      </w:pPr>
      <w:r w:rsidRPr="00B42778">
        <w:rPr>
          <w:sz w:val="22"/>
        </w:rPr>
        <w:t xml:space="preserve">Responsabilização da CONTRATADA por prejuízos causados ao Município. </w:t>
      </w:r>
    </w:p>
    <w:p w14:paraId="5AA5FE8D" w14:textId="77777777" w:rsidR="00D370CE" w:rsidRPr="00B42778" w:rsidRDefault="00D370CE" w:rsidP="00B42778">
      <w:pPr>
        <w:spacing w:line="240" w:lineRule="auto"/>
        <w:ind w:left="389" w:firstLine="0"/>
        <w:rPr>
          <w:sz w:val="22"/>
        </w:rPr>
      </w:pPr>
    </w:p>
    <w:p w14:paraId="367FECAC" w14:textId="6F4E9234" w:rsidR="00D22335" w:rsidRPr="00B42778" w:rsidRDefault="00D22335" w:rsidP="00B42778">
      <w:pPr>
        <w:spacing w:line="240" w:lineRule="auto"/>
        <w:rPr>
          <w:b/>
          <w:color w:val="auto"/>
          <w:sz w:val="22"/>
        </w:rPr>
      </w:pPr>
      <w:r w:rsidRPr="00B42778">
        <w:rPr>
          <w:b/>
          <w:color w:val="auto"/>
          <w:sz w:val="22"/>
        </w:rPr>
        <w:t xml:space="preserve">CLÁUSULA DÉCIMA </w:t>
      </w:r>
      <w:r w:rsidR="00954247" w:rsidRPr="00B42778">
        <w:rPr>
          <w:b/>
          <w:color w:val="auto"/>
          <w:sz w:val="22"/>
        </w:rPr>
        <w:t>QUARTA</w:t>
      </w:r>
      <w:r w:rsidRPr="00B42778">
        <w:rPr>
          <w:b/>
          <w:color w:val="auto"/>
          <w:sz w:val="22"/>
        </w:rPr>
        <w:t>- DOS CASOS OMISSOS</w:t>
      </w:r>
    </w:p>
    <w:p w14:paraId="04F4FDAA" w14:textId="0ED5E796" w:rsidR="00D22335" w:rsidRPr="00B42778" w:rsidRDefault="00D22335" w:rsidP="00B42778">
      <w:pPr>
        <w:spacing w:line="240" w:lineRule="auto"/>
        <w:rPr>
          <w:sz w:val="22"/>
        </w:rPr>
      </w:pPr>
      <w:r w:rsidRPr="00B42778">
        <w:rPr>
          <w:color w:val="auto"/>
          <w:sz w:val="22"/>
        </w:rPr>
        <w:t xml:space="preserve">Os casos omissos deste Contrato, serão resolvidos pela legislação aplicável à espécie, em especial pela Lei Federal n° 14.133/21, Código Civil, Código de Defesa do Consumidor e ainda a par de legislação especifica atinente </w:t>
      </w:r>
      <w:r w:rsidRPr="00B42778">
        <w:rPr>
          <w:sz w:val="22"/>
        </w:rPr>
        <w:t>ao objeto contrato, sejam originados de norma legal ou regulamentar pertinente.</w:t>
      </w:r>
    </w:p>
    <w:p w14:paraId="3F22281B" w14:textId="77777777" w:rsidR="00DF055D" w:rsidRPr="00B42778" w:rsidRDefault="00DF055D" w:rsidP="00B42778">
      <w:pPr>
        <w:spacing w:line="240" w:lineRule="auto"/>
        <w:rPr>
          <w:sz w:val="22"/>
        </w:rPr>
      </w:pPr>
    </w:p>
    <w:p w14:paraId="45B40560" w14:textId="6E060708" w:rsidR="00D22335" w:rsidRPr="00B42778" w:rsidRDefault="00D22335" w:rsidP="00B42778">
      <w:pPr>
        <w:spacing w:line="240" w:lineRule="auto"/>
        <w:rPr>
          <w:b/>
          <w:sz w:val="22"/>
        </w:rPr>
      </w:pPr>
      <w:r w:rsidRPr="00B42778">
        <w:rPr>
          <w:b/>
          <w:sz w:val="22"/>
        </w:rPr>
        <w:t xml:space="preserve">CLÁUSULA DÉCIMA </w:t>
      </w:r>
      <w:r w:rsidR="00954247" w:rsidRPr="00B42778">
        <w:rPr>
          <w:b/>
          <w:sz w:val="22"/>
        </w:rPr>
        <w:t>QUINTA</w:t>
      </w:r>
      <w:r w:rsidRPr="00B42778">
        <w:rPr>
          <w:b/>
          <w:sz w:val="22"/>
        </w:rPr>
        <w:t xml:space="preserve"> – DA VINCULAÇÃO</w:t>
      </w:r>
    </w:p>
    <w:p w14:paraId="263F0A92" w14:textId="0164E33B" w:rsidR="00D22335" w:rsidRPr="00B42778" w:rsidRDefault="00D22335" w:rsidP="00B42778">
      <w:pPr>
        <w:spacing w:line="240" w:lineRule="auto"/>
        <w:rPr>
          <w:sz w:val="22"/>
        </w:rPr>
      </w:pPr>
      <w:r w:rsidRPr="00B42778">
        <w:rPr>
          <w:sz w:val="22"/>
        </w:rPr>
        <w:t xml:space="preserve">Este Contrato, está plenamente vinculado ao EDITAL DE PREGÃO PRESENCIAL N° </w:t>
      </w:r>
      <w:r w:rsidR="00B42778" w:rsidRPr="00B42778">
        <w:rPr>
          <w:sz w:val="22"/>
        </w:rPr>
        <w:t>1</w:t>
      </w:r>
      <w:r w:rsidR="002E3372">
        <w:rPr>
          <w:sz w:val="22"/>
        </w:rPr>
        <w:t>6</w:t>
      </w:r>
      <w:r w:rsidR="00B42778" w:rsidRPr="00B42778">
        <w:rPr>
          <w:sz w:val="22"/>
        </w:rPr>
        <w:t>/2026</w:t>
      </w:r>
      <w:r w:rsidRPr="00B42778">
        <w:rPr>
          <w:sz w:val="22"/>
        </w:rPr>
        <w:t>.</w:t>
      </w:r>
    </w:p>
    <w:p w14:paraId="7E188AC7" w14:textId="77777777" w:rsidR="0027201A" w:rsidRDefault="0027201A" w:rsidP="00B42778">
      <w:pPr>
        <w:spacing w:line="240" w:lineRule="auto"/>
        <w:rPr>
          <w:b/>
          <w:sz w:val="22"/>
        </w:rPr>
      </w:pPr>
    </w:p>
    <w:p w14:paraId="21720D27" w14:textId="3B31BC7B" w:rsidR="00D22335" w:rsidRPr="00B42778" w:rsidRDefault="00D22335" w:rsidP="00B42778">
      <w:pPr>
        <w:spacing w:line="240" w:lineRule="auto"/>
        <w:rPr>
          <w:b/>
          <w:sz w:val="22"/>
        </w:rPr>
      </w:pPr>
      <w:r w:rsidRPr="00B42778">
        <w:rPr>
          <w:b/>
          <w:sz w:val="22"/>
        </w:rPr>
        <w:t>CLÁUSULA DÉCIMA NONA – DO FORO</w:t>
      </w:r>
    </w:p>
    <w:p w14:paraId="4B99DE01" w14:textId="77777777" w:rsidR="00954247" w:rsidRPr="00B42778" w:rsidRDefault="00954247" w:rsidP="00B42778">
      <w:pPr>
        <w:spacing w:line="240" w:lineRule="auto"/>
        <w:rPr>
          <w:sz w:val="22"/>
        </w:rPr>
      </w:pPr>
      <w:r w:rsidRPr="00B42778">
        <w:rPr>
          <w:sz w:val="22"/>
        </w:rPr>
        <w:t xml:space="preserve">Fica eleito o foro da Comarca de Rodeio Bonito - RS, para dirimir dúvidas ou questões oriundas do presente Contrato. </w:t>
      </w:r>
    </w:p>
    <w:p w14:paraId="68E6AE25" w14:textId="77777777" w:rsidR="00954247" w:rsidRPr="00B42778" w:rsidRDefault="00954247" w:rsidP="00B42778">
      <w:pPr>
        <w:spacing w:line="240" w:lineRule="auto"/>
        <w:rPr>
          <w:sz w:val="22"/>
        </w:rPr>
      </w:pPr>
      <w:r w:rsidRPr="00B42778">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B42778" w:rsidRDefault="00954247" w:rsidP="00B42778">
      <w:pPr>
        <w:spacing w:line="240" w:lineRule="auto"/>
        <w:rPr>
          <w:sz w:val="22"/>
        </w:rPr>
      </w:pPr>
    </w:p>
    <w:p w14:paraId="2D07C069" w14:textId="77777777" w:rsidR="00954247" w:rsidRPr="00B42778" w:rsidRDefault="00954247" w:rsidP="00B42778">
      <w:pPr>
        <w:spacing w:line="240" w:lineRule="auto"/>
        <w:rPr>
          <w:sz w:val="22"/>
        </w:rPr>
      </w:pPr>
      <w:r w:rsidRPr="00B42778">
        <w:rPr>
          <w:sz w:val="22"/>
        </w:rPr>
        <w:tab/>
      </w:r>
      <w:r w:rsidRPr="00B42778">
        <w:rPr>
          <w:sz w:val="22"/>
        </w:rPr>
        <w:tab/>
        <w:t>A data de assinatura desse documento será a data em que a última assinatura digital ocorrer.</w:t>
      </w:r>
    </w:p>
    <w:p w14:paraId="6A39F060" w14:textId="1DC6A3F3" w:rsidR="00954247" w:rsidRPr="00B42778" w:rsidRDefault="00954247" w:rsidP="00B42778">
      <w:pPr>
        <w:spacing w:line="240" w:lineRule="auto"/>
        <w:rPr>
          <w:sz w:val="22"/>
        </w:rPr>
      </w:pPr>
      <w:r w:rsidRPr="00B42778">
        <w:rPr>
          <w:bCs/>
          <w:sz w:val="22"/>
        </w:rPr>
        <w:t xml:space="preserve">                                                                           </w:t>
      </w:r>
      <w:r w:rsidRPr="00B42778">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B42778" w14:paraId="6843207B" w14:textId="77777777" w:rsidTr="0037152D">
        <w:trPr>
          <w:trHeight w:val="1842"/>
          <w:jc w:val="center"/>
        </w:trPr>
        <w:tc>
          <w:tcPr>
            <w:tcW w:w="4938" w:type="dxa"/>
          </w:tcPr>
          <w:p w14:paraId="4BC793AD" w14:textId="77777777" w:rsidR="00954247" w:rsidRPr="00B42778" w:rsidRDefault="00954247" w:rsidP="00B42778">
            <w:pPr>
              <w:spacing w:line="240" w:lineRule="auto"/>
              <w:rPr>
                <w:b/>
                <w:bCs/>
                <w:sz w:val="22"/>
              </w:rPr>
            </w:pPr>
          </w:p>
          <w:p w14:paraId="427936E7" w14:textId="77777777" w:rsidR="00954247" w:rsidRPr="00B42778" w:rsidRDefault="00954247" w:rsidP="00B42778">
            <w:pPr>
              <w:spacing w:line="240" w:lineRule="auto"/>
              <w:rPr>
                <w:b/>
                <w:bCs/>
                <w:sz w:val="22"/>
              </w:rPr>
            </w:pPr>
            <w:r w:rsidRPr="00B42778">
              <w:rPr>
                <w:b/>
                <w:bCs/>
                <w:sz w:val="22"/>
              </w:rPr>
              <w:t>___________________________</w:t>
            </w:r>
          </w:p>
          <w:p w14:paraId="3F3C1AB4" w14:textId="77777777" w:rsidR="00954247" w:rsidRPr="00B42778" w:rsidRDefault="00954247" w:rsidP="00B42778">
            <w:pPr>
              <w:spacing w:line="240" w:lineRule="auto"/>
              <w:rPr>
                <w:b/>
                <w:bCs/>
                <w:sz w:val="22"/>
              </w:rPr>
            </w:pPr>
            <w:r w:rsidRPr="00B42778">
              <w:rPr>
                <w:b/>
                <w:bCs/>
                <w:sz w:val="22"/>
              </w:rPr>
              <w:t>Contratada</w:t>
            </w:r>
          </w:p>
          <w:p w14:paraId="7FD93C9C" w14:textId="77777777" w:rsidR="00954247" w:rsidRPr="00B42778" w:rsidRDefault="00954247" w:rsidP="00B42778">
            <w:pPr>
              <w:spacing w:line="240" w:lineRule="auto"/>
              <w:rPr>
                <w:b/>
                <w:bCs/>
                <w:sz w:val="22"/>
              </w:rPr>
            </w:pPr>
            <w:r w:rsidRPr="00B42778">
              <w:rPr>
                <w:b/>
                <w:bCs/>
                <w:sz w:val="22"/>
              </w:rPr>
              <w:t xml:space="preserve">CNPJ: </w:t>
            </w:r>
          </w:p>
          <w:p w14:paraId="4BF728FA" w14:textId="77777777" w:rsidR="00954247" w:rsidRPr="00B42778" w:rsidRDefault="00954247" w:rsidP="00B42778">
            <w:pPr>
              <w:spacing w:line="240" w:lineRule="auto"/>
              <w:rPr>
                <w:b/>
                <w:bCs/>
                <w:sz w:val="22"/>
              </w:rPr>
            </w:pPr>
            <w:r w:rsidRPr="00B42778">
              <w:rPr>
                <w:b/>
                <w:bCs/>
                <w:sz w:val="22"/>
              </w:rPr>
              <w:t>CONTRATADA</w:t>
            </w:r>
          </w:p>
          <w:p w14:paraId="63EBE5D8" w14:textId="77777777" w:rsidR="00954247" w:rsidRPr="00B42778" w:rsidRDefault="00954247" w:rsidP="00B42778">
            <w:pPr>
              <w:spacing w:line="240" w:lineRule="auto"/>
              <w:ind w:left="0" w:firstLine="0"/>
              <w:rPr>
                <w:b/>
                <w:bCs/>
                <w:sz w:val="22"/>
              </w:rPr>
            </w:pPr>
          </w:p>
        </w:tc>
        <w:tc>
          <w:tcPr>
            <w:tcW w:w="4938" w:type="dxa"/>
          </w:tcPr>
          <w:p w14:paraId="6BDD864D" w14:textId="77777777" w:rsidR="00954247" w:rsidRPr="00B42778" w:rsidRDefault="00954247" w:rsidP="00B42778">
            <w:pPr>
              <w:spacing w:line="240" w:lineRule="auto"/>
              <w:rPr>
                <w:b/>
                <w:bCs/>
                <w:sz w:val="22"/>
              </w:rPr>
            </w:pPr>
          </w:p>
          <w:p w14:paraId="2C763B53" w14:textId="77777777" w:rsidR="00954247" w:rsidRPr="00B42778" w:rsidRDefault="00954247" w:rsidP="00B42778">
            <w:pPr>
              <w:spacing w:line="240" w:lineRule="auto"/>
              <w:rPr>
                <w:b/>
                <w:bCs/>
                <w:sz w:val="22"/>
              </w:rPr>
            </w:pPr>
            <w:r w:rsidRPr="00B42778">
              <w:rPr>
                <w:b/>
                <w:bCs/>
                <w:sz w:val="22"/>
              </w:rPr>
              <w:t>___________________________</w:t>
            </w:r>
          </w:p>
          <w:p w14:paraId="4ECEA2AA" w14:textId="77777777" w:rsidR="00954247" w:rsidRPr="00B42778" w:rsidRDefault="00954247" w:rsidP="00B42778">
            <w:pPr>
              <w:spacing w:line="240" w:lineRule="auto"/>
              <w:rPr>
                <w:b/>
                <w:bCs/>
                <w:sz w:val="22"/>
              </w:rPr>
            </w:pPr>
            <w:r w:rsidRPr="00B42778">
              <w:rPr>
                <w:b/>
                <w:bCs/>
                <w:sz w:val="22"/>
              </w:rPr>
              <w:t>CONTRATANTE</w:t>
            </w:r>
          </w:p>
        </w:tc>
      </w:tr>
      <w:tr w:rsidR="00954247" w:rsidRPr="00B42778" w14:paraId="2773F9FA" w14:textId="77777777" w:rsidTr="0037152D">
        <w:trPr>
          <w:trHeight w:val="1842"/>
          <w:jc w:val="center"/>
        </w:trPr>
        <w:tc>
          <w:tcPr>
            <w:tcW w:w="4938" w:type="dxa"/>
          </w:tcPr>
          <w:p w14:paraId="72420EE2" w14:textId="77777777" w:rsidR="00954247" w:rsidRPr="00B42778" w:rsidRDefault="00954247" w:rsidP="00B42778">
            <w:pPr>
              <w:spacing w:line="240" w:lineRule="auto"/>
              <w:ind w:left="0" w:firstLine="0"/>
              <w:rPr>
                <w:b/>
                <w:bCs/>
                <w:sz w:val="22"/>
              </w:rPr>
            </w:pPr>
          </w:p>
          <w:p w14:paraId="6B41EC22" w14:textId="77777777" w:rsidR="00954247" w:rsidRPr="00B42778" w:rsidRDefault="00954247" w:rsidP="00B42778">
            <w:pPr>
              <w:spacing w:line="240" w:lineRule="auto"/>
              <w:rPr>
                <w:b/>
                <w:bCs/>
                <w:sz w:val="22"/>
              </w:rPr>
            </w:pPr>
            <w:r w:rsidRPr="00B42778">
              <w:rPr>
                <w:b/>
                <w:bCs/>
                <w:sz w:val="22"/>
              </w:rPr>
              <w:t>___________________________</w:t>
            </w:r>
          </w:p>
          <w:p w14:paraId="5B0CD441" w14:textId="77777777" w:rsidR="00954247" w:rsidRPr="00B42778" w:rsidRDefault="00954247" w:rsidP="00B42778">
            <w:pPr>
              <w:spacing w:line="240" w:lineRule="auto"/>
              <w:rPr>
                <w:b/>
                <w:bCs/>
                <w:sz w:val="22"/>
              </w:rPr>
            </w:pPr>
            <w:r w:rsidRPr="00B42778">
              <w:rPr>
                <w:b/>
                <w:bCs/>
                <w:sz w:val="22"/>
              </w:rPr>
              <w:t>De acordo em data supra:</w:t>
            </w:r>
          </w:p>
          <w:p w14:paraId="16379DDA" w14:textId="77777777" w:rsidR="00954247" w:rsidRPr="00B42778" w:rsidRDefault="00954247" w:rsidP="00B42778">
            <w:pPr>
              <w:spacing w:line="240" w:lineRule="auto"/>
              <w:rPr>
                <w:b/>
                <w:bCs/>
                <w:sz w:val="22"/>
              </w:rPr>
            </w:pPr>
            <w:r w:rsidRPr="00B42778">
              <w:rPr>
                <w:b/>
                <w:bCs/>
                <w:sz w:val="22"/>
              </w:rPr>
              <w:t>Assessoria jurídica.</w:t>
            </w:r>
          </w:p>
          <w:p w14:paraId="30DBEB6E" w14:textId="77777777" w:rsidR="00954247" w:rsidRPr="00B42778" w:rsidRDefault="00954247" w:rsidP="00B42778">
            <w:pPr>
              <w:spacing w:line="240" w:lineRule="auto"/>
              <w:rPr>
                <w:b/>
                <w:bCs/>
                <w:sz w:val="22"/>
              </w:rPr>
            </w:pPr>
          </w:p>
        </w:tc>
        <w:tc>
          <w:tcPr>
            <w:tcW w:w="4938" w:type="dxa"/>
          </w:tcPr>
          <w:p w14:paraId="7FE3B013" w14:textId="77777777" w:rsidR="00954247" w:rsidRPr="002E3372" w:rsidRDefault="00954247" w:rsidP="00B42778">
            <w:pPr>
              <w:spacing w:line="240" w:lineRule="auto"/>
              <w:rPr>
                <w:b/>
                <w:bCs/>
                <w:sz w:val="22"/>
              </w:rPr>
            </w:pPr>
          </w:p>
          <w:p w14:paraId="5CE6D64A" w14:textId="77777777" w:rsidR="00954247" w:rsidRPr="002E3372" w:rsidRDefault="00954247" w:rsidP="00B42778">
            <w:pPr>
              <w:spacing w:line="240" w:lineRule="auto"/>
              <w:rPr>
                <w:b/>
                <w:bCs/>
                <w:sz w:val="22"/>
              </w:rPr>
            </w:pPr>
            <w:r w:rsidRPr="002E3372">
              <w:rPr>
                <w:b/>
                <w:bCs/>
                <w:sz w:val="22"/>
              </w:rPr>
              <w:t>___________________________</w:t>
            </w:r>
          </w:p>
          <w:p w14:paraId="31334BCA" w14:textId="77777777" w:rsidR="002E3372" w:rsidRPr="002E3372" w:rsidRDefault="002E3372" w:rsidP="00B42778">
            <w:pPr>
              <w:spacing w:line="240" w:lineRule="auto"/>
              <w:rPr>
                <w:rFonts w:eastAsia="Calibri"/>
                <w:b/>
                <w:sz w:val="22"/>
              </w:rPr>
            </w:pPr>
            <w:r w:rsidRPr="002E3372">
              <w:rPr>
                <w:rFonts w:eastAsia="Calibri"/>
                <w:b/>
                <w:sz w:val="22"/>
              </w:rPr>
              <w:t xml:space="preserve">Gilmar José </w:t>
            </w:r>
            <w:proofErr w:type="spellStart"/>
            <w:r w:rsidRPr="002E3372">
              <w:rPr>
                <w:rFonts w:eastAsia="Calibri"/>
                <w:b/>
                <w:sz w:val="22"/>
              </w:rPr>
              <w:t>Enderli</w:t>
            </w:r>
            <w:proofErr w:type="spellEnd"/>
          </w:p>
          <w:p w14:paraId="0C120EB4" w14:textId="7BB03021" w:rsidR="00954247" w:rsidRPr="002E3372" w:rsidRDefault="00954247" w:rsidP="00B42778">
            <w:pPr>
              <w:spacing w:line="240" w:lineRule="auto"/>
              <w:rPr>
                <w:b/>
                <w:bCs/>
                <w:sz w:val="22"/>
              </w:rPr>
            </w:pPr>
            <w:r w:rsidRPr="002E3372">
              <w:rPr>
                <w:b/>
                <w:bCs/>
                <w:sz w:val="22"/>
              </w:rPr>
              <w:t>FISCAL DO CONTRATO</w:t>
            </w:r>
          </w:p>
          <w:p w14:paraId="2BCACEB5" w14:textId="77777777" w:rsidR="00954247" w:rsidRPr="002E3372" w:rsidRDefault="00954247" w:rsidP="00B42778">
            <w:pPr>
              <w:spacing w:line="240" w:lineRule="auto"/>
              <w:rPr>
                <w:b/>
                <w:bCs/>
                <w:sz w:val="22"/>
              </w:rPr>
            </w:pPr>
          </w:p>
          <w:p w14:paraId="1E68BBE4" w14:textId="77777777" w:rsidR="00954247" w:rsidRPr="002E3372" w:rsidRDefault="00954247" w:rsidP="00B42778">
            <w:pPr>
              <w:spacing w:line="240" w:lineRule="auto"/>
              <w:rPr>
                <w:b/>
                <w:sz w:val="22"/>
              </w:rPr>
            </w:pPr>
          </w:p>
          <w:p w14:paraId="32FCCDE8" w14:textId="77777777" w:rsidR="00954247" w:rsidRPr="002E3372" w:rsidRDefault="00954247" w:rsidP="00B42778">
            <w:pPr>
              <w:spacing w:line="240" w:lineRule="auto"/>
              <w:rPr>
                <w:b/>
                <w:bCs/>
                <w:sz w:val="22"/>
              </w:rPr>
            </w:pPr>
          </w:p>
        </w:tc>
      </w:tr>
    </w:tbl>
    <w:p w14:paraId="755A4F0D" w14:textId="77777777" w:rsidR="00D22335" w:rsidRDefault="00D22335" w:rsidP="00D22335">
      <w:pPr>
        <w:spacing w:line="276" w:lineRule="auto"/>
        <w:jc w:val="center"/>
        <w:rPr>
          <w:b/>
          <w:sz w:val="28"/>
          <w:szCs w:val="28"/>
        </w:rPr>
      </w:pPr>
    </w:p>
    <w:p w14:paraId="6048E6E5" w14:textId="4139A3C0" w:rsidR="00954247" w:rsidRPr="002E3372" w:rsidRDefault="00954247" w:rsidP="002E3372">
      <w:pPr>
        <w:tabs>
          <w:tab w:val="left" w:pos="567"/>
          <w:tab w:val="left" w:pos="851"/>
        </w:tabs>
        <w:spacing w:line="240" w:lineRule="auto"/>
        <w:ind w:left="0" w:firstLine="0"/>
        <w:jc w:val="center"/>
        <w:rPr>
          <w:b/>
          <w:bCs/>
          <w:color w:val="auto"/>
          <w:szCs w:val="24"/>
        </w:rPr>
      </w:pPr>
      <w:r w:rsidRPr="002E3372">
        <w:rPr>
          <w:b/>
          <w:color w:val="auto"/>
          <w:szCs w:val="24"/>
        </w:rPr>
        <w:t>ANEXO II</w:t>
      </w:r>
    </w:p>
    <w:p w14:paraId="46C714FD" w14:textId="2D7E45CF" w:rsidR="00954247" w:rsidRPr="002E3372" w:rsidRDefault="00954247" w:rsidP="002E3372">
      <w:pPr>
        <w:tabs>
          <w:tab w:val="left" w:pos="567"/>
          <w:tab w:val="left" w:pos="851"/>
        </w:tabs>
        <w:spacing w:line="240" w:lineRule="auto"/>
        <w:ind w:left="0" w:firstLine="0"/>
        <w:jc w:val="center"/>
        <w:rPr>
          <w:b/>
          <w:bCs/>
          <w:color w:val="auto"/>
          <w:szCs w:val="24"/>
        </w:rPr>
      </w:pPr>
      <w:r w:rsidRPr="002E3372">
        <w:rPr>
          <w:b/>
          <w:bCs/>
          <w:color w:val="auto"/>
          <w:szCs w:val="24"/>
        </w:rPr>
        <w:t>TERMO DE REFERÊNCIA (TR)</w:t>
      </w:r>
    </w:p>
    <w:p w14:paraId="09C11766" w14:textId="77777777" w:rsidR="002E3372" w:rsidRDefault="002E3372" w:rsidP="002E3372">
      <w:pPr>
        <w:pStyle w:val="Standard"/>
        <w:tabs>
          <w:tab w:val="left" w:pos="567"/>
          <w:tab w:val="left" w:pos="851"/>
        </w:tabs>
        <w:rPr>
          <w:b/>
          <w:bCs/>
          <w:szCs w:val="24"/>
        </w:rPr>
      </w:pPr>
    </w:p>
    <w:p w14:paraId="7590C7C7" w14:textId="0933228C" w:rsidR="002E3372" w:rsidRPr="00D20D1B" w:rsidRDefault="002E3372" w:rsidP="002E3372">
      <w:pPr>
        <w:pStyle w:val="Standard"/>
        <w:tabs>
          <w:tab w:val="left" w:pos="567"/>
          <w:tab w:val="left" w:pos="851"/>
        </w:tabs>
        <w:rPr>
          <w:sz w:val="24"/>
          <w:szCs w:val="24"/>
        </w:rPr>
      </w:pPr>
      <w:r w:rsidRPr="00D20D1B">
        <w:rPr>
          <w:rFonts w:eastAsia="Arial"/>
          <w:bCs/>
          <w:i/>
          <w:iCs/>
          <w:sz w:val="24"/>
          <w:szCs w:val="24"/>
          <w:u w:val="single"/>
        </w:rPr>
        <w:t>Ref. DFD nº 45/2026 - Área Requisitante 01: Secretaria Municipal de Agricultura.</w:t>
      </w:r>
    </w:p>
    <w:p w14:paraId="4E4D1374" w14:textId="77777777" w:rsidR="002E3372" w:rsidRPr="00D20D1B" w:rsidRDefault="002E3372" w:rsidP="002E3372">
      <w:pPr>
        <w:pStyle w:val="Standard"/>
        <w:keepNext/>
        <w:keepLines/>
        <w:widowControl/>
        <w:numPr>
          <w:ilvl w:val="0"/>
          <w:numId w:val="43"/>
        </w:numPr>
        <w:shd w:val="clear" w:color="auto" w:fill="D0CECE"/>
        <w:tabs>
          <w:tab w:val="left" w:pos="567"/>
          <w:tab w:val="left" w:pos="851"/>
        </w:tabs>
        <w:jc w:val="both"/>
        <w:rPr>
          <w:sz w:val="24"/>
          <w:szCs w:val="24"/>
        </w:rPr>
      </w:pPr>
      <w:r w:rsidRPr="00D20D1B">
        <w:rPr>
          <w:rFonts w:eastAsia="Arial"/>
          <w:b/>
          <w:sz w:val="24"/>
          <w:szCs w:val="24"/>
        </w:rPr>
        <w:t>DEFINIÇÃO DO OBJETO</w:t>
      </w:r>
    </w:p>
    <w:p w14:paraId="7DF03436" w14:textId="77777777" w:rsidR="002E3372" w:rsidRPr="00D20D1B" w:rsidRDefault="002E3372" w:rsidP="00D20D1B">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CONTRATAÇÃO DE EMPRESA ESPECIALIZADA PARA A PERFURAÇÃO DE POÇO TUBULAR PROFUNDO, COM FORNECIMENTO DE MATERIAIS, EQUIPAMENTOS E MÃO DE OBRA, INCLUINDO SERVIÇOS COMPLEMENTARES COMO LICENCIAMENTO AMBIENTAL, TESTE DE VAZÃO, ANÁLISE DA ÁGUA E ELABORAÇÃO DE RELATÓRIOS TÉCNICOS, DESTINADO AO ABASTECIMENTO DE ÁGUA NA LOCALIDADE DE LINHA SALTO VELHO, INTERIOR DO MUNICÍPIO DE RODEIO BONITO/RS, conforme condições e exigências estabelecidas neste Termo de Referência e Estudo Técnico Preliminar, em atendimento ao Plano de Trabalho do TERMO DE CONVÊNIO FPE nº 745/2025 – Processo Administrativo nº 25/1700-0000372-0.</w:t>
      </w:r>
    </w:p>
    <w:p w14:paraId="030FEB1D" w14:textId="77777777" w:rsidR="002E3372" w:rsidRPr="00D20D1B" w:rsidRDefault="002E3372" w:rsidP="00D20D1B">
      <w:pPr>
        <w:pStyle w:val="PargrafodaLista"/>
        <w:numPr>
          <w:ilvl w:val="1"/>
          <w:numId w:val="39"/>
        </w:numPr>
        <w:tabs>
          <w:tab w:val="left" w:pos="567"/>
          <w:tab w:val="left" w:pos="851"/>
        </w:tabs>
        <w:suppressAutoHyphens/>
        <w:autoSpaceDN w:val="0"/>
        <w:ind w:left="0" w:firstLine="0"/>
        <w:contextualSpacing w:val="0"/>
        <w:jc w:val="both"/>
        <w:textAlignment w:val="baseline"/>
        <w:rPr>
          <w:rFonts w:eastAsia="Arial"/>
          <w:color w:val="000000"/>
        </w:rPr>
      </w:pPr>
      <w:r w:rsidRPr="00D20D1B">
        <w:rPr>
          <w:rFonts w:eastAsia="Arial"/>
          <w:color w:val="000000"/>
        </w:rPr>
        <w:t>O objeto desta contratação é caracterizado como serviço comum de engenharia, cujos padrões de desempenho e qualidade podem ser objetivamente definidos por meio de especificações usuais de mercado.</w:t>
      </w:r>
    </w:p>
    <w:p w14:paraId="14BB75CE" w14:textId="77777777" w:rsidR="002E3372" w:rsidRPr="00D20D1B" w:rsidRDefault="002E3372" w:rsidP="00D20D1B">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O prazo de execução dos serviços será de até 30 (trinta) dias, contados da emissão da Ordem de Início, considerando a necessidade de atendimento ao cronograma do convênio.</w:t>
      </w:r>
    </w:p>
    <w:p w14:paraId="76A31123" w14:textId="77777777" w:rsidR="002E3372" w:rsidRPr="00D20D1B" w:rsidRDefault="002E3372" w:rsidP="00D20D1B">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vigência do contrato ficará limitada à data de 08 de julho de 2026, em conformidade com o prazo estabelecido no TERMO DE CONVÊNIO FPE nº 745/2025, devendo a execução, medições, entrega dos relatórios técnicos, testes, análises, bem como a emissão de nota fiscal e demais atos necessários à liquidação da despesa ocorrerem integralmente dentro deste período.</w:t>
      </w:r>
    </w:p>
    <w:p w14:paraId="68D5707C" w14:textId="77777777" w:rsidR="002E3372" w:rsidRPr="00D20D1B" w:rsidRDefault="002E3372" w:rsidP="00D20D1B">
      <w:pPr>
        <w:pStyle w:val="Standard"/>
        <w:widowControl/>
        <w:numPr>
          <w:ilvl w:val="1"/>
          <w:numId w:val="39"/>
        </w:numPr>
        <w:tabs>
          <w:tab w:val="left" w:pos="567"/>
          <w:tab w:val="left" w:pos="851"/>
        </w:tabs>
        <w:ind w:left="0" w:firstLine="0"/>
        <w:jc w:val="both"/>
        <w:rPr>
          <w:rFonts w:eastAsia="Arial"/>
          <w:sz w:val="24"/>
          <w:szCs w:val="24"/>
        </w:rPr>
      </w:pPr>
      <w:bookmarkStart w:id="13" w:name="_Hlk228958826"/>
      <w:r w:rsidRPr="00D20D1B">
        <w:rPr>
          <w:rFonts w:eastAsia="Arial"/>
          <w:sz w:val="24"/>
          <w:szCs w:val="24"/>
        </w:rPr>
        <w:t>Em razão do prazo exíguo do convênio e da necessidade de atendimento imediato da demanda pública, a contratada deverá:</w:t>
      </w:r>
    </w:p>
    <w:p w14:paraId="5F494027" w14:textId="77777777" w:rsidR="002E3372" w:rsidRPr="00D20D1B" w:rsidRDefault="002E3372" w:rsidP="00D20D1B">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Iniciar a execução dos serviços no prazo máximo de até 02 (dois) dias após o recebimento da Ordem de Início;</w:t>
      </w:r>
    </w:p>
    <w:p w14:paraId="182F02B8" w14:textId="77777777" w:rsidR="002E3372" w:rsidRPr="00D20D1B" w:rsidRDefault="002E3372" w:rsidP="00D20D1B">
      <w:pPr>
        <w:pStyle w:val="Standard"/>
        <w:tabs>
          <w:tab w:val="left" w:pos="567"/>
          <w:tab w:val="left" w:pos="851"/>
        </w:tabs>
        <w:jc w:val="both"/>
        <w:rPr>
          <w:rFonts w:eastAsia="Arial"/>
          <w:sz w:val="24"/>
          <w:szCs w:val="24"/>
        </w:rPr>
      </w:pPr>
      <w:r w:rsidRPr="00D20D1B">
        <w:rPr>
          <w:rFonts w:eastAsia="Arial"/>
          <w:sz w:val="24"/>
          <w:szCs w:val="24"/>
        </w:rPr>
        <w:t>b) Executar os serviços de forma contínua, sem interrupções injustificadas, garantindo a alocação de equipe, equipamentos e insumos suficientes para o cumprimento integral do prazo;</w:t>
      </w:r>
    </w:p>
    <w:p w14:paraId="5E880B8F" w14:textId="77777777" w:rsidR="002E3372" w:rsidRPr="00D20D1B" w:rsidRDefault="002E3372" w:rsidP="00D20D1B">
      <w:pPr>
        <w:pStyle w:val="Standard"/>
        <w:tabs>
          <w:tab w:val="left" w:pos="567"/>
          <w:tab w:val="left" w:pos="851"/>
        </w:tabs>
        <w:jc w:val="both"/>
        <w:rPr>
          <w:rFonts w:eastAsia="Arial"/>
          <w:sz w:val="24"/>
          <w:szCs w:val="24"/>
        </w:rPr>
      </w:pPr>
      <w:r w:rsidRPr="00D20D1B">
        <w:rPr>
          <w:rFonts w:eastAsia="Arial"/>
          <w:sz w:val="24"/>
          <w:szCs w:val="24"/>
        </w:rPr>
        <w:t>c) Priorizar a execução do objeto contratado, adotando todas as medidas necessárias para evitar atrasos, inclusive com reforço de equipe e jornada, quando necessário;</w:t>
      </w:r>
    </w:p>
    <w:p w14:paraId="24304810" w14:textId="77777777" w:rsidR="002E3372" w:rsidRPr="00D20D1B" w:rsidRDefault="002E3372" w:rsidP="00D20D1B">
      <w:pPr>
        <w:pStyle w:val="Standard"/>
        <w:tabs>
          <w:tab w:val="left" w:pos="567"/>
          <w:tab w:val="left" w:pos="851"/>
        </w:tabs>
        <w:jc w:val="both"/>
        <w:rPr>
          <w:rFonts w:eastAsia="Arial"/>
          <w:sz w:val="24"/>
          <w:szCs w:val="24"/>
        </w:rPr>
      </w:pPr>
      <w:r w:rsidRPr="00D20D1B">
        <w:rPr>
          <w:rFonts w:eastAsia="Arial"/>
          <w:sz w:val="24"/>
          <w:szCs w:val="24"/>
        </w:rPr>
        <w:t>d) Comunicar imediatamente à fiscalização qualquer fato que possa comprometer o cronograma, apresentando plano de ação corretivo;</w:t>
      </w:r>
    </w:p>
    <w:p w14:paraId="6B4962DB" w14:textId="77777777" w:rsidR="002E3372" w:rsidRPr="00D20D1B" w:rsidRDefault="002E3372" w:rsidP="00D20D1B">
      <w:pPr>
        <w:pStyle w:val="Standard"/>
        <w:tabs>
          <w:tab w:val="left" w:pos="567"/>
          <w:tab w:val="left" w:pos="851"/>
        </w:tabs>
        <w:jc w:val="both"/>
        <w:rPr>
          <w:sz w:val="24"/>
          <w:szCs w:val="24"/>
        </w:rPr>
      </w:pPr>
      <w:r w:rsidRPr="00D20D1B">
        <w:rPr>
          <w:rFonts w:eastAsia="Arial"/>
          <w:sz w:val="24"/>
          <w:szCs w:val="24"/>
        </w:rPr>
        <w:t>e) Concluir todas as etapas técnicas, incluindo teste de vazão, análise da água e entrega do relatório técnico final, dentro do prazo contratual, não sendo admitida prorrogação que ultrapasse a vigência do convênio, salvo expressa autorização do órgão concedente.</w:t>
      </w:r>
    </w:p>
    <w:bookmarkEnd w:id="13"/>
    <w:p w14:paraId="79624B9D" w14:textId="77777777" w:rsidR="002E3372" w:rsidRPr="00D20D1B" w:rsidRDefault="002E3372" w:rsidP="00D20D1B">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Tabela de itens do objeto:</w:t>
      </w:r>
    </w:p>
    <w:tbl>
      <w:tblPr>
        <w:tblW w:w="4950" w:type="pct"/>
        <w:jc w:val="center"/>
        <w:tblLayout w:type="fixed"/>
        <w:tblCellMar>
          <w:left w:w="10" w:type="dxa"/>
          <w:right w:w="10" w:type="dxa"/>
        </w:tblCellMar>
        <w:tblLook w:val="04A0" w:firstRow="1" w:lastRow="0" w:firstColumn="1" w:lastColumn="0" w:noHBand="0" w:noVBand="1"/>
      </w:tblPr>
      <w:tblGrid>
        <w:gridCol w:w="666"/>
        <w:gridCol w:w="619"/>
        <w:gridCol w:w="3863"/>
        <w:gridCol w:w="997"/>
        <w:gridCol w:w="667"/>
        <w:gridCol w:w="1514"/>
        <w:gridCol w:w="1627"/>
      </w:tblGrid>
      <w:tr w:rsidR="002E3372" w:rsidRPr="00D20D1B" w14:paraId="212F14CC" w14:textId="77777777" w:rsidTr="00232B25">
        <w:trPr>
          <w:jc w:val="center"/>
        </w:trPr>
        <w:tc>
          <w:tcPr>
            <w:tcW w:w="67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AFBC124"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Lote</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72D6CB4"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 xml:space="preserve">        Item</w:t>
            </w:r>
          </w:p>
        </w:tc>
        <w:tc>
          <w:tcPr>
            <w:tcW w:w="392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4AFFB12"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Descrição</w:t>
            </w:r>
          </w:p>
        </w:tc>
        <w:tc>
          <w:tcPr>
            <w:tcW w:w="101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E3FDEE5"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Unidade</w:t>
            </w:r>
          </w:p>
        </w:tc>
        <w:tc>
          <w:tcPr>
            <w:tcW w:w="67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356CC9D"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Qtd</w:t>
            </w:r>
          </w:p>
        </w:tc>
        <w:tc>
          <w:tcPr>
            <w:tcW w:w="153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3F45936"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V. Unit.</w:t>
            </w:r>
          </w:p>
        </w:tc>
        <w:tc>
          <w:tcPr>
            <w:tcW w:w="165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00F2C9B"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V. Total</w:t>
            </w:r>
          </w:p>
        </w:tc>
      </w:tr>
      <w:tr w:rsidR="002E3372" w:rsidRPr="00D20D1B" w14:paraId="2483A8EA" w14:textId="77777777" w:rsidTr="00232B25">
        <w:trPr>
          <w:jc w:val="center"/>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D8B76" w14:textId="77777777" w:rsidR="002E3372" w:rsidRPr="00D20D1B" w:rsidRDefault="002E3372" w:rsidP="002E3372">
            <w:pPr>
              <w:pStyle w:val="Standard"/>
              <w:tabs>
                <w:tab w:val="left" w:pos="567"/>
                <w:tab w:val="left" w:pos="851"/>
              </w:tabs>
              <w:rPr>
                <w:sz w:val="24"/>
                <w:szCs w:val="24"/>
              </w:rPr>
            </w:pPr>
            <w:r w:rsidRPr="00D20D1B">
              <w:rPr>
                <w:rFonts w:eastAsia="Calibri"/>
                <w:b/>
                <w:bCs/>
                <w:sz w:val="24"/>
                <w:szCs w:val="24"/>
              </w:rPr>
              <w:t>01</w:t>
            </w:r>
          </w:p>
        </w:tc>
        <w:tc>
          <w:tcPr>
            <w:tcW w:w="941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BEDEF" w14:textId="77777777" w:rsidR="002E3372" w:rsidRPr="00D20D1B" w:rsidRDefault="002E3372" w:rsidP="00D20D1B">
            <w:pPr>
              <w:pStyle w:val="Standard"/>
              <w:tabs>
                <w:tab w:val="left" w:pos="567"/>
                <w:tab w:val="left" w:pos="851"/>
              </w:tabs>
              <w:jc w:val="center"/>
              <w:rPr>
                <w:sz w:val="24"/>
                <w:szCs w:val="24"/>
              </w:rPr>
            </w:pPr>
            <w:r w:rsidRPr="00D20D1B">
              <w:rPr>
                <w:rFonts w:eastAsia="Calibri"/>
                <w:b/>
                <w:bCs/>
                <w:sz w:val="24"/>
                <w:szCs w:val="24"/>
              </w:rPr>
              <w:t>CONTRATAÇÃO DE EMPRESA ESPECIALIZADA PARA PERFURAÇÃO DE POÇO TUBULAR PROFUNDO, COM FORNECIMENTO DE MATERIAIS, EQUIPAMENTOS, MÃO DE OBRA E EXECUÇÃO COMPLETA CONFORME NORMAS TÉCNICAS APLICÁVEIS, DESTINADO AO ABASTECIMENTO DE ÁGUA DA COMUNIDADE DE LINHA SALTO VELHO, INTERIOR DO MUNICÍPIO DE RODEIO BONITO/RS, EM ATENDIMENTO AO CONVÊNIO FPE Nº 745/2025.</w:t>
            </w:r>
          </w:p>
        </w:tc>
      </w:tr>
      <w:tr w:rsidR="002E3372" w:rsidRPr="00D20D1B" w14:paraId="22D43668"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3F099"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20462" w14:textId="77777777" w:rsidR="002E3372" w:rsidRPr="00D20D1B" w:rsidRDefault="002E3372" w:rsidP="002E3372">
            <w:pPr>
              <w:pStyle w:val="Standard"/>
              <w:tabs>
                <w:tab w:val="left" w:pos="567"/>
                <w:tab w:val="left" w:pos="851"/>
              </w:tabs>
              <w:rPr>
                <w:sz w:val="24"/>
                <w:szCs w:val="24"/>
              </w:rPr>
            </w:pPr>
            <w:r w:rsidRPr="00D20D1B">
              <w:rPr>
                <w:sz w:val="24"/>
                <w:szCs w:val="24"/>
              </w:rPr>
              <w:t>01</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F0589"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LICENCIAMENTO AMBIENTAL, OUTORGA E REGULARIZAÇÃO JUNTO AOS ÓRGÃOS COMPETENTES.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41BC1"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9A3CA"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D4CC8"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R$ 1.737,50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76AAC"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R$ 1.737,50</w:t>
            </w:r>
          </w:p>
        </w:tc>
      </w:tr>
      <w:tr w:rsidR="002E3372" w:rsidRPr="00D20D1B" w14:paraId="4F85F471"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7F92A"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EA1BD" w14:textId="77777777" w:rsidR="002E3372" w:rsidRPr="00D20D1B" w:rsidRDefault="002E3372" w:rsidP="002E3372">
            <w:pPr>
              <w:pStyle w:val="Standard"/>
              <w:tabs>
                <w:tab w:val="left" w:pos="567"/>
                <w:tab w:val="left" w:pos="851"/>
              </w:tabs>
              <w:rPr>
                <w:sz w:val="24"/>
                <w:szCs w:val="24"/>
              </w:rPr>
            </w:pPr>
            <w:r w:rsidRPr="00D20D1B">
              <w:rPr>
                <w:sz w:val="24"/>
                <w:szCs w:val="24"/>
              </w:rPr>
              <w:t>02</w:t>
            </w:r>
          </w:p>
        </w:tc>
        <w:tc>
          <w:tcPr>
            <w:tcW w:w="3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FB590"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TRANSPORTE, MOBILIZAÇÃO E DESMOBILIZAÇÃO DOS EQUIPAMENTOS E MATERIAIS NECESSÁRIOS À EXECUÇÃO DOS SERVIÇOS.</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5305A"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CBAC6"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5FBBF"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R$ 1.200,00</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7A29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R$ 1.200,00</w:t>
            </w:r>
          </w:p>
        </w:tc>
      </w:tr>
      <w:tr w:rsidR="002E3372" w:rsidRPr="00D20D1B" w14:paraId="55E70157"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F6E9D"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35587" w14:textId="77777777" w:rsidR="002E3372" w:rsidRPr="00D20D1B" w:rsidRDefault="002E3372" w:rsidP="002E3372">
            <w:pPr>
              <w:pStyle w:val="Standard"/>
              <w:tabs>
                <w:tab w:val="left" w:pos="567"/>
                <w:tab w:val="left" w:pos="851"/>
              </w:tabs>
              <w:rPr>
                <w:sz w:val="24"/>
                <w:szCs w:val="24"/>
              </w:rPr>
            </w:pPr>
            <w:r w:rsidRPr="00D20D1B">
              <w:rPr>
                <w:sz w:val="24"/>
                <w:szCs w:val="24"/>
              </w:rPr>
              <w:t>03</w:t>
            </w:r>
          </w:p>
        </w:tc>
        <w:tc>
          <w:tcPr>
            <w:tcW w:w="3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4E360"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INSTALAÇÃO E MONTAGEM DO CANTEIRO DE OBRAS E PREPARAÇÃO INICIAL DA ÁREA DE EXECUÇÃO.</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3B0B9"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F4A54"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336EF"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R$ 550,00</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F2E0F"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R$ 550,00</w:t>
            </w:r>
          </w:p>
        </w:tc>
      </w:tr>
      <w:tr w:rsidR="002E3372" w:rsidRPr="00D20D1B" w14:paraId="059149BB"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B453E"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C1ED0" w14:textId="77777777" w:rsidR="002E3372" w:rsidRPr="00D20D1B" w:rsidRDefault="002E3372" w:rsidP="002E3372">
            <w:pPr>
              <w:pStyle w:val="Standard"/>
              <w:tabs>
                <w:tab w:val="left" w:pos="567"/>
                <w:tab w:val="left" w:pos="851"/>
              </w:tabs>
              <w:rPr>
                <w:sz w:val="24"/>
                <w:szCs w:val="24"/>
              </w:rPr>
            </w:pPr>
            <w:r w:rsidRPr="00D20D1B">
              <w:rPr>
                <w:sz w:val="24"/>
                <w:szCs w:val="24"/>
              </w:rPr>
              <w:t>04</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6C963"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PERFURAÇÃO EM ROCHA COM DIÂMETRO MÍNIMO DE 6", FAIXA DE PROFUNDIDADE DE 0 A 100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89ACD"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7A163"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710A2"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R$ 102,00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5DD22"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R$ 10.200,00</w:t>
            </w:r>
          </w:p>
        </w:tc>
      </w:tr>
      <w:tr w:rsidR="002E3372" w:rsidRPr="00D20D1B" w14:paraId="4369C859"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63F76"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D5202" w14:textId="77777777" w:rsidR="002E3372" w:rsidRPr="00D20D1B" w:rsidRDefault="002E3372" w:rsidP="002E3372">
            <w:pPr>
              <w:pStyle w:val="Standard"/>
              <w:tabs>
                <w:tab w:val="left" w:pos="567"/>
                <w:tab w:val="left" w:pos="851"/>
              </w:tabs>
              <w:rPr>
                <w:sz w:val="24"/>
                <w:szCs w:val="24"/>
              </w:rPr>
            </w:pPr>
            <w:r w:rsidRPr="00D20D1B">
              <w:rPr>
                <w:sz w:val="24"/>
                <w:szCs w:val="24"/>
              </w:rPr>
              <w:t>05</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FDCC8"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PERFURAÇÃO EM ROCHA COM DIÂMETRO MÍNIMO DE 6", FAIXA DE PROFUNDIDADE DE 100 A 200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5DE7E"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548BD"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440A5"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R$ 111,00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0C671"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R$ 11.100,00</w:t>
            </w:r>
          </w:p>
        </w:tc>
      </w:tr>
      <w:tr w:rsidR="002E3372" w:rsidRPr="00D20D1B" w14:paraId="63A85C2C"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7DC5E"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DDA6B" w14:textId="77777777" w:rsidR="002E3372" w:rsidRPr="00D20D1B" w:rsidRDefault="002E3372" w:rsidP="002E3372">
            <w:pPr>
              <w:pStyle w:val="Standard"/>
              <w:tabs>
                <w:tab w:val="left" w:pos="567"/>
                <w:tab w:val="left" w:pos="851"/>
              </w:tabs>
              <w:rPr>
                <w:sz w:val="24"/>
                <w:szCs w:val="24"/>
              </w:rPr>
            </w:pPr>
            <w:r w:rsidRPr="00D20D1B">
              <w:rPr>
                <w:sz w:val="24"/>
                <w:szCs w:val="24"/>
              </w:rPr>
              <w:t>06</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0ED4D"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PERFURAÇÃO EM ROCHA COM DIÂMETRO MÍNIMO DE 6", FAIXA DE PROFUNDIDADE DE 200 A 300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C5FD0"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49B4A"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60880"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R$ 125,00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0ED31"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R$ 12.500,00</w:t>
            </w:r>
          </w:p>
        </w:tc>
      </w:tr>
      <w:tr w:rsidR="002E3372" w:rsidRPr="00D20D1B" w14:paraId="31167276"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4E8FD"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B060F" w14:textId="77777777" w:rsidR="002E3372" w:rsidRPr="00D20D1B" w:rsidRDefault="002E3372" w:rsidP="002E3372">
            <w:pPr>
              <w:pStyle w:val="Standard"/>
              <w:tabs>
                <w:tab w:val="left" w:pos="567"/>
                <w:tab w:val="left" w:pos="851"/>
              </w:tabs>
              <w:rPr>
                <w:sz w:val="24"/>
                <w:szCs w:val="24"/>
              </w:rPr>
            </w:pPr>
            <w:r w:rsidRPr="00D20D1B">
              <w:rPr>
                <w:sz w:val="24"/>
                <w:szCs w:val="24"/>
              </w:rPr>
              <w:t>07</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4203F"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PERFURAÇÃO EM ROCHA COM DIÂMETRO MÍNIMO DE 6", FAIXA DE PROFUNDIDADE DE 300 A 350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616EF"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AA704"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50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61647"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R$ 131,50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162C2"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R$ 6.575,00</w:t>
            </w:r>
          </w:p>
        </w:tc>
      </w:tr>
      <w:tr w:rsidR="002E3372" w:rsidRPr="00D20D1B" w14:paraId="0C67BF3E"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31E55E"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93273" w14:textId="77777777" w:rsidR="002E3372" w:rsidRPr="00D20D1B" w:rsidRDefault="002E3372" w:rsidP="002E3372">
            <w:pPr>
              <w:pStyle w:val="Standard"/>
              <w:tabs>
                <w:tab w:val="left" w:pos="567"/>
                <w:tab w:val="left" w:pos="851"/>
              </w:tabs>
              <w:rPr>
                <w:sz w:val="24"/>
                <w:szCs w:val="24"/>
              </w:rPr>
            </w:pPr>
            <w:r w:rsidRPr="00D20D1B">
              <w:rPr>
                <w:sz w:val="24"/>
                <w:szCs w:val="24"/>
              </w:rPr>
              <w:t>08</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11D72"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ALARGAMENTO/REABERTURA DO POÇO EM DIÂMETRO MÍNIMO DE 12" PARA INSTALAÇÃO DO REVESTIMENTO SANITÁRIO.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E39D0A"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C87F0"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12</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7CD0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R$ 150,00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11E415"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R$ 1.800,00</w:t>
            </w:r>
          </w:p>
        </w:tc>
      </w:tr>
      <w:tr w:rsidR="002E3372" w:rsidRPr="00D20D1B" w14:paraId="4A1F6FAE"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05730"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D7F9E" w14:textId="77777777" w:rsidR="002E3372" w:rsidRPr="00D20D1B" w:rsidRDefault="002E3372" w:rsidP="002E3372">
            <w:pPr>
              <w:pStyle w:val="Standard"/>
              <w:tabs>
                <w:tab w:val="left" w:pos="567"/>
                <w:tab w:val="left" w:pos="851"/>
              </w:tabs>
              <w:rPr>
                <w:sz w:val="24"/>
                <w:szCs w:val="24"/>
              </w:rPr>
            </w:pPr>
            <w:r w:rsidRPr="00D20D1B">
              <w:rPr>
                <w:sz w:val="24"/>
                <w:szCs w:val="24"/>
              </w:rPr>
              <w:t>09</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58634"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REVESTIMENTO GEOMECÂNICO SANITÁRIO EM TUBO DN 6", CONFORME PROJETO TÉCNICO E NORMAS APLICÁVEIS.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A2D07"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E66AE"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12</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6107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R$ 300,00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30E7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R$ 3.600,00</w:t>
            </w:r>
          </w:p>
        </w:tc>
      </w:tr>
      <w:tr w:rsidR="002E3372" w:rsidRPr="00D20D1B" w14:paraId="6F22FDF8"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C4EBD"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56B0B" w14:textId="77777777" w:rsidR="002E3372" w:rsidRPr="00D20D1B" w:rsidRDefault="002E3372" w:rsidP="002E3372">
            <w:pPr>
              <w:pStyle w:val="Standard"/>
              <w:tabs>
                <w:tab w:val="left" w:pos="567"/>
                <w:tab w:val="left" w:pos="851"/>
              </w:tabs>
              <w:rPr>
                <w:sz w:val="24"/>
                <w:szCs w:val="24"/>
              </w:rPr>
            </w:pPr>
            <w:r w:rsidRPr="00D20D1B">
              <w:rPr>
                <w:sz w:val="24"/>
                <w:szCs w:val="24"/>
              </w:rPr>
              <w:t>10</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882A6"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CIMENTAÇÃO SANITÁRIA DO POÇO CONFORME EXIGÊNCIAS TÉCNICAS E AMBIENTAIS.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90BAC"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19895"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75076"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R$ 367,25</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6B1E1"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R$ 367,25</w:t>
            </w:r>
          </w:p>
        </w:tc>
      </w:tr>
      <w:tr w:rsidR="002E3372" w:rsidRPr="00D20D1B" w14:paraId="7D79D6F1"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60F67"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9A315" w14:textId="77777777" w:rsidR="002E3372" w:rsidRPr="00D20D1B" w:rsidRDefault="002E3372" w:rsidP="002E3372">
            <w:pPr>
              <w:pStyle w:val="Standard"/>
              <w:tabs>
                <w:tab w:val="left" w:pos="567"/>
                <w:tab w:val="left" w:pos="851"/>
              </w:tabs>
              <w:rPr>
                <w:sz w:val="24"/>
                <w:szCs w:val="24"/>
              </w:rPr>
            </w:pPr>
            <w:r w:rsidRPr="00D20D1B">
              <w:rPr>
                <w:sz w:val="24"/>
                <w:szCs w:val="24"/>
              </w:rPr>
              <w:t>11</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22D1A"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FORNECIMENTO E INSTALAÇÃO DE TAMPA DE SEGURANÇA METÁLICA DE PROTEÇÃO.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91B6F"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E34C2"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AE298"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R$ 275,00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B3E58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R$ 275,00</w:t>
            </w:r>
          </w:p>
        </w:tc>
      </w:tr>
      <w:tr w:rsidR="002E3372" w:rsidRPr="00D20D1B" w14:paraId="088BC077"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7C666"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311CA" w14:textId="77777777" w:rsidR="002E3372" w:rsidRPr="00D20D1B" w:rsidRDefault="002E3372" w:rsidP="002E3372">
            <w:pPr>
              <w:pStyle w:val="Standard"/>
              <w:tabs>
                <w:tab w:val="left" w:pos="567"/>
                <w:tab w:val="left" w:pos="851"/>
              </w:tabs>
              <w:rPr>
                <w:sz w:val="24"/>
                <w:szCs w:val="24"/>
              </w:rPr>
            </w:pPr>
            <w:r w:rsidRPr="00D20D1B">
              <w:rPr>
                <w:sz w:val="24"/>
                <w:szCs w:val="24"/>
              </w:rPr>
              <w:t>12</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E7150"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TESTE DE VAZÃO CONTÍNUO MÍNIMO DE 24 HORAS, COM BOMBA SUBMERSA, GERADOR COMPATÍVEL, MEDIÇÃO DE VAZÃO, RECUPERAÇÃO DE NÍVEL, LIMPEZA E DESINFECÇÃO DO POÇO.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DD85D"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823A83"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B5515"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R$ 4.000,00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BE7E2"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R$ 4.000,00</w:t>
            </w:r>
          </w:p>
        </w:tc>
      </w:tr>
      <w:tr w:rsidR="002E3372" w:rsidRPr="00D20D1B" w14:paraId="2C705927"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35657"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41E4" w14:textId="77777777" w:rsidR="002E3372" w:rsidRPr="00D20D1B" w:rsidRDefault="002E3372" w:rsidP="002E3372">
            <w:pPr>
              <w:pStyle w:val="Standard"/>
              <w:tabs>
                <w:tab w:val="left" w:pos="567"/>
                <w:tab w:val="left" w:pos="851"/>
              </w:tabs>
              <w:rPr>
                <w:sz w:val="24"/>
                <w:szCs w:val="24"/>
              </w:rPr>
            </w:pPr>
            <w:r w:rsidRPr="00D20D1B">
              <w:rPr>
                <w:sz w:val="24"/>
                <w:szCs w:val="24"/>
              </w:rPr>
              <w:t>13</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08C17"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ANÁLISE FÍSICO-QUÍMICA E BACTERIOLÓGICA DA ÁGUA CONFORME PADRÃO DE POTABILIDADE VIGENTE.</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B1409"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C9AA0"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4C19E"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R$ 1.800,00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4ADE7"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R$ 1.800,00</w:t>
            </w:r>
          </w:p>
        </w:tc>
      </w:tr>
      <w:tr w:rsidR="002E3372" w:rsidRPr="00D20D1B" w14:paraId="2DEEE211"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8E5A9" w14:textId="77777777" w:rsidR="002E3372" w:rsidRPr="00D20D1B" w:rsidRDefault="002E3372" w:rsidP="002E3372">
            <w:pPr>
              <w:tabs>
                <w:tab w:val="left" w:pos="567"/>
                <w:tab w:val="left" w:pos="851"/>
              </w:tabs>
              <w:spacing w:line="240" w:lineRule="auto"/>
              <w:ind w:left="0" w:firstLine="0"/>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F82F2" w14:textId="77777777" w:rsidR="002E3372" w:rsidRPr="00D20D1B" w:rsidRDefault="002E3372" w:rsidP="002E3372">
            <w:pPr>
              <w:pStyle w:val="Standard"/>
              <w:tabs>
                <w:tab w:val="left" w:pos="567"/>
                <w:tab w:val="left" w:pos="851"/>
              </w:tabs>
              <w:rPr>
                <w:sz w:val="24"/>
                <w:szCs w:val="24"/>
              </w:rPr>
            </w:pPr>
            <w:r w:rsidRPr="00D20D1B">
              <w:rPr>
                <w:sz w:val="24"/>
                <w:szCs w:val="24"/>
              </w:rPr>
              <w:t>14</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F762D" w14:textId="77777777" w:rsidR="002E3372" w:rsidRPr="00D20D1B" w:rsidRDefault="002E3372" w:rsidP="002E3372">
            <w:pPr>
              <w:pStyle w:val="TableContents"/>
              <w:tabs>
                <w:tab w:val="left" w:pos="567"/>
                <w:tab w:val="left" w:pos="851"/>
              </w:tabs>
              <w:spacing w:line="240" w:lineRule="auto"/>
              <w:ind w:left="0" w:firstLine="0"/>
              <w:rPr>
                <w:szCs w:val="24"/>
              </w:rPr>
            </w:pPr>
            <w:r w:rsidRPr="00D20D1B">
              <w:rPr>
                <w:szCs w:val="24"/>
              </w:rPr>
              <w:t>RELATÓRIO TÉCNICO FINAL CONTENDO PERFIL CONSTRUTIVO, PERFIL LITOLÓGICO, ENSAIO DE BOMBEAMENTO E DOCUMENTAÇÃO NECESSÁRIA PARA REGULARIZAÇÃO DO POÇO.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5645B"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7BFE4"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95696"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R$ 1.000,00</w:t>
            </w: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B7A47" w14:textId="77777777" w:rsidR="002E3372" w:rsidRPr="00D20D1B" w:rsidRDefault="002E3372" w:rsidP="002E3372">
            <w:pPr>
              <w:pStyle w:val="TableContents"/>
              <w:tabs>
                <w:tab w:val="left" w:pos="567"/>
                <w:tab w:val="left" w:pos="851"/>
              </w:tabs>
              <w:spacing w:line="240" w:lineRule="auto"/>
              <w:ind w:left="0" w:firstLine="0"/>
              <w:jc w:val="center"/>
              <w:rPr>
                <w:szCs w:val="24"/>
              </w:rPr>
            </w:pPr>
            <w:r w:rsidRPr="00D20D1B">
              <w:rPr>
                <w:szCs w:val="24"/>
              </w:rPr>
              <w:t>R$ 1.000,00</w:t>
            </w:r>
          </w:p>
        </w:tc>
      </w:tr>
    </w:tbl>
    <w:p w14:paraId="40636BC9"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FUNDAMENTAÇÃO E DESCRIÇÃO DA NECESSIDADE DA CONTRATAÇÃO</w:t>
      </w:r>
    </w:p>
    <w:p w14:paraId="412ACE0B"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 necessidade encontra-se justificada em tópicos específicos do Estudo Técnico Preliminar, apêndice deste Termo de Referência.</w:t>
      </w:r>
    </w:p>
    <w:p w14:paraId="222F558A"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objeto da contratação não tem previsão no Plano de Contratações Anual, conforme descrito no Estudo Técnico Preliminar.</w:t>
      </w:r>
    </w:p>
    <w:p w14:paraId="0CF144EF"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DESCRIÇÃO DA SOLUÇÃO COMO UM TODO</w:t>
      </w:r>
    </w:p>
    <w:p w14:paraId="1EEE4856"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descrição da solução como um todo se encontra pormenorizada em tópico específico do Estudo Técnico Preliminar, apêndice deste Termo de Referência.</w:t>
      </w:r>
    </w:p>
    <w:p w14:paraId="3659D7F8"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REQUISITOS DA CONTRATAÇÃO</w:t>
      </w:r>
    </w:p>
    <w:p w14:paraId="2FBF1EEF"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execução dos serviços deverá ocorrer no local previamente definido pela Administração, situado na Comunidade de Linha Salto Velho, interior do Município de Rodeio Bonito/RS, nas coordenadas geográficas aproximadas (-27.423708,-53.144636), em área devidamente autorizada pelo proprietário, cuja documentação integra o processo administrativo.</w:t>
      </w:r>
    </w:p>
    <w:p w14:paraId="5212887F" w14:textId="77777777" w:rsidR="002E3372" w:rsidRPr="00D20D1B" w:rsidRDefault="002E3372" w:rsidP="002E3372">
      <w:pPr>
        <w:pStyle w:val="PargrafodaLista"/>
        <w:tabs>
          <w:tab w:val="left" w:pos="567"/>
          <w:tab w:val="left" w:pos="851"/>
        </w:tabs>
        <w:ind w:left="0"/>
        <w:jc w:val="both"/>
      </w:pPr>
      <w:r w:rsidRPr="00D20D1B">
        <w:rPr>
          <w:noProof/>
          <w:color w:val="000000"/>
        </w:rPr>
        <w:drawing>
          <wp:inline distT="0" distB="0" distL="0" distR="0" wp14:anchorId="45F3F10C" wp14:editId="3A733D50">
            <wp:extent cx="6479538" cy="3496290"/>
            <wp:effectExtent l="0" t="0" r="0" b="8910"/>
            <wp:docPr id="2" name="Imagem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479538" cy="3496290"/>
                    </a:xfrm>
                    <a:prstGeom prst="rect">
                      <a:avLst/>
                    </a:prstGeom>
                    <a:noFill/>
                    <a:ln>
                      <a:noFill/>
                      <a:prstDash/>
                    </a:ln>
                  </pic:spPr>
                </pic:pic>
              </a:graphicData>
            </a:graphic>
          </wp:inline>
        </w:drawing>
      </w:r>
    </w:p>
    <w:p w14:paraId="2C0B4987"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Caberá à contratada realizar avaliação prévia das condições do local, devendo adequar os métodos executivos às condições encontradas, observadas as informações constantes no projeto técnico e estudos disponibilizados pela Administração.</w:t>
      </w:r>
    </w:p>
    <w:p w14:paraId="48108E45"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contratada será responsável pela obtenção de todas as licenças, autorizações e regularizações necessárias à execução do objeto, incluindo licenciamento ambiental e outorga de uso de recursos hídricos junto aos órgãos competentes, devendo cumprir integralmente as exigências legais e normativas aplicáveis.</w:t>
      </w:r>
    </w:p>
    <w:p w14:paraId="3E2EB8D2"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Os serviços deverão ser executados conforme normas técnicas vigentes, incluindo aquelas aplicáveis à perfuração de poços tubulares profundos, garantindo a qualidade, segurança e durabilidade da estrutura executada.</w:t>
      </w:r>
    </w:p>
    <w:p w14:paraId="21751C45"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contratada deverá utilizar equipamentos adequados e em perfeitas condições de funcionamento, bem como mão de obra qualificada e tecnicamente habilitada para a execução dos serviços.</w:t>
      </w:r>
    </w:p>
    <w:p w14:paraId="24CA3D96"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Será de responsabilidade da contratada o transporte, mobilização e desmobilização de equipamentos e materiais, bem como a instalação e manutenção do canteiro de obras.</w:t>
      </w:r>
    </w:p>
    <w:p w14:paraId="7DA97802"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contratada deverá assegurar a integridade da área de execução, sendo responsável por eventuais danos causados à propriedade, devendo promover a recomposição das condições originais do local após a conclusão dos serviços.</w:t>
      </w:r>
    </w:p>
    <w:p w14:paraId="696DE0BB"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Durante a execução, a contratada deverá adotar todas as medidas necessárias para garantir a segurança dos trabalhadores, terceiros e do meio ambiente, observando as normas de segurança do trabalho e legislação ambiental vigente.</w:t>
      </w:r>
    </w:p>
    <w:p w14:paraId="37535773"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contratada deverá realizar teste de vazão contínuo, limpeza, desinfecção e análise da água, conforme exigências técnicas e sanitárias, apresentando os respectivos laudos.</w:t>
      </w:r>
    </w:p>
    <w:p w14:paraId="134EB7BD"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Ao final da execução, a contratada deverá entregar relatório técnico completo, contendo no mínimo perfil construtivo do poço, perfil litológico, resultados do teste de bombeamento, informações técnicas necessárias à regularização do poço e registro fotográfico das etapas executadas.</w:t>
      </w:r>
    </w:p>
    <w:p w14:paraId="4DEB82C9"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subcontratação parcial será admitida para serviços acessórios, desde que previamente autorizada pela Administração e que não comprometa a execução do objeto principal.</w:t>
      </w:r>
    </w:p>
    <w:p w14:paraId="5F052A8A" w14:textId="77777777" w:rsidR="002E3372" w:rsidRPr="00D20D1B" w:rsidRDefault="002E3372" w:rsidP="002E3372">
      <w:pPr>
        <w:pStyle w:val="PargrafodaLista"/>
        <w:numPr>
          <w:ilvl w:val="0"/>
          <w:numId w:val="39"/>
        </w:numPr>
        <w:shd w:val="clear" w:color="auto" w:fill="D0CECE"/>
        <w:tabs>
          <w:tab w:val="left" w:pos="567"/>
          <w:tab w:val="left" w:pos="851"/>
        </w:tabs>
        <w:suppressAutoHyphens/>
        <w:autoSpaceDN w:val="0"/>
        <w:ind w:left="0" w:firstLine="0"/>
        <w:contextualSpacing w:val="0"/>
        <w:jc w:val="both"/>
        <w:textAlignment w:val="baseline"/>
      </w:pPr>
      <w:r w:rsidRPr="00D20D1B">
        <w:rPr>
          <w:b/>
          <w:bCs/>
          <w:color w:val="000000"/>
        </w:rPr>
        <w:t>MODELO DE EXECUÇÃO DO OBJETO</w:t>
      </w:r>
    </w:p>
    <w:p w14:paraId="643DE1F2"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Os serviços serão executados na localidade de Linha Salto Velho, interior do Município de Rodeio Bonito/RS, no ponto definido pelas coordenadas geográficas constantes neste Termo de Referência, em área previamente autorizada pelo proprietário, conforme documentação integrante do processo administrativo.</w:t>
      </w:r>
    </w:p>
    <w:p w14:paraId="3511FDBF"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 execução do objeto compreenderá a realização integral de todas as etapas necessárias à perfuração e conclusão do poço tubular profundo, incluindo mobilização, perfuração, instalação de revestimentos, testes, análises e entrega final do poço em condições de operação.</w:t>
      </w:r>
    </w:p>
    <w:p w14:paraId="0E405365"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Considerando o prazo exíguo vinculado ao convênio, a execução deverá ocorrer em regime contínuo e prioritário, devendo a contratada iniciar os serviços no prazo máximo de até 02 (dois) dias após o recebimento da Ordem de Início, mantendo frente de trabalho ativa até a conclusão integral do objeto, sem interrupções injustificadas.</w:t>
      </w:r>
    </w:p>
    <w:p w14:paraId="54CBF659"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 execução deverá seguir rigorosamente o projeto técnico aprovado, as normas técnicas da ABNT aplicáveis (especialmente NBR 12212 e NBR 12244), bem como as orientações do responsável técnico e da fiscalização do Município.</w:t>
      </w:r>
    </w:p>
    <w:p w14:paraId="2FB69810"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 execução dos serviços observará, no mínimo, as seguintes etapas:</w:t>
      </w:r>
    </w:p>
    <w:p w14:paraId="0AF46E97" w14:textId="77777777" w:rsidR="002E3372" w:rsidRPr="00D20D1B" w:rsidRDefault="002E3372" w:rsidP="002E3372">
      <w:pPr>
        <w:pStyle w:val="Standard"/>
        <w:tabs>
          <w:tab w:val="left" w:pos="567"/>
          <w:tab w:val="left" w:pos="851"/>
        </w:tabs>
        <w:rPr>
          <w:sz w:val="24"/>
          <w:szCs w:val="24"/>
        </w:rPr>
      </w:pPr>
      <w:r w:rsidRPr="00D20D1B">
        <w:rPr>
          <w:sz w:val="24"/>
          <w:szCs w:val="24"/>
        </w:rPr>
        <w:t>a) Mobilização e transporte de equipamentos até o local da obra;</w:t>
      </w:r>
    </w:p>
    <w:p w14:paraId="5E4342FD" w14:textId="77777777" w:rsidR="002E3372" w:rsidRPr="00D20D1B" w:rsidRDefault="002E3372" w:rsidP="002E3372">
      <w:pPr>
        <w:pStyle w:val="Standard"/>
        <w:tabs>
          <w:tab w:val="left" w:pos="567"/>
          <w:tab w:val="left" w:pos="851"/>
        </w:tabs>
        <w:rPr>
          <w:sz w:val="24"/>
          <w:szCs w:val="24"/>
        </w:rPr>
      </w:pPr>
      <w:r w:rsidRPr="00D20D1B">
        <w:rPr>
          <w:sz w:val="24"/>
          <w:szCs w:val="24"/>
        </w:rPr>
        <w:t>b) Instalação do canteiro de obras e preparação da área;</w:t>
      </w:r>
    </w:p>
    <w:p w14:paraId="556DBD39" w14:textId="77777777" w:rsidR="002E3372" w:rsidRPr="00D20D1B" w:rsidRDefault="002E3372" w:rsidP="002E3372">
      <w:pPr>
        <w:pStyle w:val="Standard"/>
        <w:tabs>
          <w:tab w:val="left" w:pos="567"/>
          <w:tab w:val="left" w:pos="851"/>
        </w:tabs>
        <w:rPr>
          <w:sz w:val="24"/>
          <w:szCs w:val="24"/>
        </w:rPr>
      </w:pPr>
      <w:r w:rsidRPr="00D20D1B">
        <w:rPr>
          <w:sz w:val="24"/>
          <w:szCs w:val="24"/>
        </w:rPr>
        <w:t>c) Perfuração do poço tubular profundo conforme profundidade prevista em projeto;</w:t>
      </w:r>
    </w:p>
    <w:p w14:paraId="6E012153" w14:textId="77777777" w:rsidR="002E3372" w:rsidRPr="00D20D1B" w:rsidRDefault="002E3372" w:rsidP="002E3372">
      <w:pPr>
        <w:pStyle w:val="Standard"/>
        <w:tabs>
          <w:tab w:val="left" w:pos="567"/>
          <w:tab w:val="left" w:pos="851"/>
        </w:tabs>
        <w:rPr>
          <w:sz w:val="24"/>
          <w:szCs w:val="24"/>
        </w:rPr>
      </w:pPr>
      <w:r w:rsidRPr="00D20D1B">
        <w:rPr>
          <w:sz w:val="24"/>
          <w:szCs w:val="24"/>
        </w:rPr>
        <w:t>d) Execução de reabertura do furo, quando necessário;</w:t>
      </w:r>
    </w:p>
    <w:p w14:paraId="3C686364" w14:textId="77777777" w:rsidR="002E3372" w:rsidRPr="00D20D1B" w:rsidRDefault="002E3372" w:rsidP="002E3372">
      <w:pPr>
        <w:pStyle w:val="Standard"/>
        <w:tabs>
          <w:tab w:val="left" w:pos="567"/>
          <w:tab w:val="left" w:pos="851"/>
        </w:tabs>
        <w:rPr>
          <w:sz w:val="24"/>
          <w:szCs w:val="24"/>
        </w:rPr>
      </w:pPr>
      <w:r w:rsidRPr="00D20D1B">
        <w:rPr>
          <w:sz w:val="24"/>
          <w:szCs w:val="24"/>
        </w:rPr>
        <w:t>e) Instalação de revestimento geomecânico e filtros adequados às condições geológicas;</w:t>
      </w:r>
    </w:p>
    <w:p w14:paraId="0BB9BF16" w14:textId="77777777" w:rsidR="002E3372" w:rsidRPr="00D20D1B" w:rsidRDefault="002E3372" w:rsidP="002E3372">
      <w:pPr>
        <w:pStyle w:val="Standard"/>
        <w:tabs>
          <w:tab w:val="left" w:pos="567"/>
          <w:tab w:val="left" w:pos="851"/>
        </w:tabs>
        <w:rPr>
          <w:sz w:val="24"/>
          <w:szCs w:val="24"/>
        </w:rPr>
      </w:pPr>
      <w:r w:rsidRPr="00D20D1B">
        <w:rPr>
          <w:sz w:val="24"/>
          <w:szCs w:val="24"/>
        </w:rPr>
        <w:t>f) Execução de cimentação sanitária para proteção do aquífero;</w:t>
      </w:r>
    </w:p>
    <w:p w14:paraId="6FE4549B" w14:textId="77777777" w:rsidR="002E3372" w:rsidRPr="00D20D1B" w:rsidRDefault="002E3372" w:rsidP="002E3372">
      <w:pPr>
        <w:pStyle w:val="Standard"/>
        <w:tabs>
          <w:tab w:val="left" w:pos="567"/>
          <w:tab w:val="left" w:pos="851"/>
        </w:tabs>
        <w:rPr>
          <w:sz w:val="24"/>
          <w:szCs w:val="24"/>
        </w:rPr>
      </w:pPr>
      <w:r w:rsidRPr="00D20D1B">
        <w:rPr>
          <w:sz w:val="24"/>
          <w:szCs w:val="24"/>
        </w:rPr>
        <w:t>g) Desenvolvimento e limpeza do poço;</w:t>
      </w:r>
    </w:p>
    <w:p w14:paraId="258E9F31" w14:textId="77777777" w:rsidR="002E3372" w:rsidRPr="00D20D1B" w:rsidRDefault="002E3372" w:rsidP="002E3372">
      <w:pPr>
        <w:pStyle w:val="Standard"/>
        <w:tabs>
          <w:tab w:val="left" w:pos="567"/>
          <w:tab w:val="left" w:pos="851"/>
        </w:tabs>
        <w:rPr>
          <w:sz w:val="24"/>
          <w:szCs w:val="24"/>
        </w:rPr>
      </w:pPr>
      <w:r w:rsidRPr="00D20D1B">
        <w:rPr>
          <w:sz w:val="24"/>
          <w:szCs w:val="24"/>
        </w:rPr>
        <w:t>h) Realização de teste de vazão contínuo com duração mínima de 24 horas, com utilização de gerador adequado;</w:t>
      </w:r>
    </w:p>
    <w:p w14:paraId="6B7DEF64" w14:textId="77777777" w:rsidR="002E3372" w:rsidRPr="00D20D1B" w:rsidRDefault="002E3372" w:rsidP="002E3372">
      <w:pPr>
        <w:pStyle w:val="Standard"/>
        <w:tabs>
          <w:tab w:val="left" w:pos="567"/>
          <w:tab w:val="left" w:pos="851"/>
        </w:tabs>
        <w:rPr>
          <w:sz w:val="24"/>
          <w:szCs w:val="24"/>
        </w:rPr>
      </w:pPr>
      <w:r w:rsidRPr="00D20D1B">
        <w:rPr>
          <w:sz w:val="24"/>
          <w:szCs w:val="24"/>
        </w:rPr>
        <w:t>i) Coleta de amostras e realização de análise físico-química e bacteriológica da água;</w:t>
      </w:r>
    </w:p>
    <w:p w14:paraId="5955D24D" w14:textId="77777777" w:rsidR="002E3372" w:rsidRPr="00D20D1B" w:rsidRDefault="002E3372" w:rsidP="002E3372">
      <w:pPr>
        <w:pStyle w:val="Standard"/>
        <w:tabs>
          <w:tab w:val="left" w:pos="567"/>
          <w:tab w:val="left" w:pos="851"/>
        </w:tabs>
        <w:rPr>
          <w:sz w:val="24"/>
          <w:szCs w:val="24"/>
        </w:rPr>
      </w:pPr>
      <w:r w:rsidRPr="00D20D1B">
        <w:rPr>
          <w:sz w:val="24"/>
          <w:szCs w:val="24"/>
        </w:rPr>
        <w:t>j) Instalação de tampa de proteção e dispositivos de segurança;</w:t>
      </w:r>
    </w:p>
    <w:p w14:paraId="4C71C14B" w14:textId="77777777" w:rsidR="002E3372" w:rsidRPr="00D20D1B" w:rsidRDefault="002E3372" w:rsidP="002E3372">
      <w:pPr>
        <w:pStyle w:val="Standard"/>
        <w:tabs>
          <w:tab w:val="left" w:pos="567"/>
          <w:tab w:val="left" w:pos="851"/>
        </w:tabs>
        <w:rPr>
          <w:sz w:val="24"/>
          <w:szCs w:val="24"/>
        </w:rPr>
      </w:pPr>
      <w:r w:rsidRPr="00D20D1B">
        <w:rPr>
          <w:sz w:val="24"/>
          <w:szCs w:val="24"/>
        </w:rPr>
        <w:t>k) Elaboração e entrega de relatório técnico final contendo perfil construtivo, dados geológicos, resultados do ensaio de bombeamento e demais informações técnicas do poço.</w:t>
      </w:r>
    </w:p>
    <w:p w14:paraId="4311349C"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 contratada deverá garantir a disponibilidade permanente de equipe técnica, equipamentos e insumos necessários à execução contínua dos serviços, sendo vedada a paralisação injustificada das atividades, sob pena de aplicação das sanções previstas no contrato.</w:t>
      </w:r>
    </w:p>
    <w:p w14:paraId="061C20C3" w14:textId="77777777" w:rsidR="002E3372" w:rsidRPr="00D20D1B" w:rsidRDefault="002E3372" w:rsidP="002E3372">
      <w:pPr>
        <w:pStyle w:val="Standard"/>
        <w:tabs>
          <w:tab w:val="left" w:pos="567"/>
          <w:tab w:val="left" w:pos="851"/>
        </w:tabs>
        <w:rPr>
          <w:sz w:val="24"/>
          <w:szCs w:val="24"/>
        </w:rPr>
      </w:pPr>
      <w:r w:rsidRPr="00D20D1B">
        <w:rPr>
          <w:sz w:val="24"/>
          <w:szCs w:val="24"/>
        </w:rPr>
        <w:t>a) A contratada deverá manter no local da obra responsável técnico habilitado ou preposto qualificado, apto a responder pela execução dos serviços durante todo o período de execução;</w:t>
      </w:r>
    </w:p>
    <w:p w14:paraId="00219563" w14:textId="77777777" w:rsidR="002E3372" w:rsidRPr="00D20D1B" w:rsidRDefault="002E3372" w:rsidP="002E3372">
      <w:pPr>
        <w:pStyle w:val="Standard"/>
        <w:tabs>
          <w:tab w:val="left" w:pos="567"/>
          <w:tab w:val="left" w:pos="851"/>
        </w:tabs>
        <w:rPr>
          <w:sz w:val="24"/>
          <w:szCs w:val="24"/>
        </w:rPr>
      </w:pPr>
      <w:r w:rsidRPr="00D20D1B">
        <w:rPr>
          <w:sz w:val="24"/>
          <w:szCs w:val="24"/>
        </w:rPr>
        <w:t>b) Caso necessário ao cumprimento do prazo contratual, a contratada deverá adotar medidas de intensificação da execução, incluindo ampliação de equipe, turnos de trabalho ou reforço operacional, sem ônus adicional à Administração;</w:t>
      </w:r>
    </w:p>
    <w:p w14:paraId="236CA174" w14:textId="77777777" w:rsidR="002E3372" w:rsidRPr="00D20D1B" w:rsidRDefault="002E3372" w:rsidP="002E3372">
      <w:pPr>
        <w:pStyle w:val="Standard"/>
        <w:tabs>
          <w:tab w:val="left" w:pos="567"/>
          <w:tab w:val="left" w:pos="851"/>
        </w:tabs>
        <w:rPr>
          <w:sz w:val="24"/>
          <w:szCs w:val="24"/>
        </w:rPr>
      </w:pPr>
      <w:r w:rsidRPr="00D20D1B">
        <w:rPr>
          <w:sz w:val="24"/>
          <w:szCs w:val="24"/>
        </w:rPr>
        <w:t>c) Eventuais interrupções somente serão admitidas por motivo devidamente justificado, devendo ser previamente comunicadas e autorizadas pela fiscalização do contrato.</w:t>
      </w:r>
    </w:p>
    <w:p w14:paraId="197A923F"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 contratada deverá manter comunicação permanente com a fiscalização, informando o andamento dos serviços, eventuais intercorrências e medidas corretivas adotadas, garantindo transparência e controle da execução.</w:t>
      </w:r>
    </w:p>
    <w:p w14:paraId="0E49381B"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Para fins de comprovação da execução dos serviços, a contratada deverá apresentar relatórios técnicos periódicos e relatório final contendo, no mínimo:</w:t>
      </w:r>
    </w:p>
    <w:p w14:paraId="29FA26A5" w14:textId="77777777" w:rsidR="002E3372" w:rsidRPr="00D20D1B" w:rsidRDefault="002E3372" w:rsidP="002E3372">
      <w:pPr>
        <w:pStyle w:val="Standard"/>
        <w:tabs>
          <w:tab w:val="left" w:pos="567"/>
          <w:tab w:val="left" w:pos="851"/>
        </w:tabs>
        <w:rPr>
          <w:sz w:val="24"/>
          <w:szCs w:val="24"/>
        </w:rPr>
      </w:pPr>
      <w:r w:rsidRPr="00D20D1B">
        <w:rPr>
          <w:sz w:val="24"/>
          <w:szCs w:val="24"/>
        </w:rPr>
        <w:t>a) Descrição detalhada das etapas executadas;</w:t>
      </w:r>
    </w:p>
    <w:p w14:paraId="7CA962AD" w14:textId="77777777" w:rsidR="002E3372" w:rsidRPr="00D20D1B" w:rsidRDefault="002E3372" w:rsidP="002E3372">
      <w:pPr>
        <w:pStyle w:val="Standard"/>
        <w:tabs>
          <w:tab w:val="left" w:pos="567"/>
          <w:tab w:val="left" w:pos="851"/>
        </w:tabs>
        <w:rPr>
          <w:sz w:val="24"/>
          <w:szCs w:val="24"/>
        </w:rPr>
      </w:pPr>
      <w:r w:rsidRPr="00D20D1B">
        <w:rPr>
          <w:sz w:val="24"/>
          <w:szCs w:val="24"/>
        </w:rPr>
        <w:t>b) Profundidade atingida e perfil geológico do solo;</w:t>
      </w:r>
    </w:p>
    <w:p w14:paraId="093B85C8" w14:textId="77777777" w:rsidR="002E3372" w:rsidRPr="00D20D1B" w:rsidRDefault="002E3372" w:rsidP="002E3372">
      <w:pPr>
        <w:pStyle w:val="Standard"/>
        <w:tabs>
          <w:tab w:val="left" w:pos="567"/>
          <w:tab w:val="left" w:pos="851"/>
        </w:tabs>
        <w:rPr>
          <w:sz w:val="24"/>
          <w:szCs w:val="24"/>
        </w:rPr>
      </w:pPr>
      <w:r w:rsidRPr="00D20D1B">
        <w:rPr>
          <w:sz w:val="24"/>
          <w:szCs w:val="24"/>
        </w:rPr>
        <w:t>c) Materiais utilizados (revestimentos, filtros, etc.);</w:t>
      </w:r>
    </w:p>
    <w:p w14:paraId="4B87F1BE" w14:textId="77777777" w:rsidR="002E3372" w:rsidRPr="00D20D1B" w:rsidRDefault="002E3372" w:rsidP="002E3372">
      <w:pPr>
        <w:pStyle w:val="Standard"/>
        <w:tabs>
          <w:tab w:val="left" w:pos="567"/>
          <w:tab w:val="left" w:pos="851"/>
        </w:tabs>
        <w:rPr>
          <w:sz w:val="24"/>
          <w:szCs w:val="24"/>
        </w:rPr>
      </w:pPr>
      <w:r w:rsidRPr="00D20D1B">
        <w:rPr>
          <w:sz w:val="24"/>
          <w:szCs w:val="24"/>
        </w:rPr>
        <w:t>d) Resultados do teste de vazão;</w:t>
      </w:r>
    </w:p>
    <w:p w14:paraId="3951E6AF" w14:textId="77777777" w:rsidR="002E3372" w:rsidRPr="00D20D1B" w:rsidRDefault="002E3372" w:rsidP="002E3372">
      <w:pPr>
        <w:pStyle w:val="Standard"/>
        <w:tabs>
          <w:tab w:val="left" w:pos="567"/>
          <w:tab w:val="left" w:pos="851"/>
        </w:tabs>
        <w:rPr>
          <w:sz w:val="24"/>
          <w:szCs w:val="24"/>
        </w:rPr>
      </w:pPr>
      <w:r w:rsidRPr="00D20D1B">
        <w:rPr>
          <w:sz w:val="24"/>
          <w:szCs w:val="24"/>
        </w:rPr>
        <w:t>e) Resultados da análise da água;</w:t>
      </w:r>
    </w:p>
    <w:p w14:paraId="160B8731" w14:textId="77777777" w:rsidR="002E3372" w:rsidRPr="00D20D1B" w:rsidRDefault="002E3372" w:rsidP="002E3372">
      <w:pPr>
        <w:pStyle w:val="Standard"/>
        <w:tabs>
          <w:tab w:val="left" w:pos="567"/>
          <w:tab w:val="left" w:pos="851"/>
        </w:tabs>
        <w:rPr>
          <w:sz w:val="24"/>
          <w:szCs w:val="24"/>
        </w:rPr>
      </w:pPr>
      <w:r w:rsidRPr="00D20D1B">
        <w:rPr>
          <w:sz w:val="24"/>
          <w:szCs w:val="24"/>
        </w:rPr>
        <w:t>f) Registro fotográfico das etapas principais;</w:t>
      </w:r>
    </w:p>
    <w:p w14:paraId="534E1E71" w14:textId="77777777" w:rsidR="002E3372" w:rsidRPr="00D20D1B" w:rsidRDefault="002E3372" w:rsidP="002E3372">
      <w:pPr>
        <w:pStyle w:val="Standard"/>
        <w:tabs>
          <w:tab w:val="left" w:pos="567"/>
          <w:tab w:val="left" w:pos="851"/>
        </w:tabs>
        <w:rPr>
          <w:sz w:val="24"/>
          <w:szCs w:val="24"/>
        </w:rPr>
      </w:pPr>
      <w:r w:rsidRPr="00D20D1B">
        <w:rPr>
          <w:sz w:val="24"/>
          <w:szCs w:val="24"/>
        </w:rPr>
        <w:t>g) Anotação de Responsabilidade Técnica (ART) de execução;</w:t>
      </w:r>
    </w:p>
    <w:p w14:paraId="76F2C55E" w14:textId="77777777" w:rsidR="002E3372" w:rsidRPr="00D20D1B" w:rsidRDefault="002E3372" w:rsidP="002E3372">
      <w:pPr>
        <w:pStyle w:val="Standard"/>
        <w:tabs>
          <w:tab w:val="left" w:pos="567"/>
          <w:tab w:val="left" w:pos="851"/>
        </w:tabs>
        <w:rPr>
          <w:sz w:val="24"/>
          <w:szCs w:val="24"/>
        </w:rPr>
      </w:pPr>
      <w:r w:rsidRPr="00D20D1B">
        <w:rPr>
          <w:sz w:val="24"/>
          <w:szCs w:val="24"/>
        </w:rPr>
        <w:t>h) Demais informações exigidas pela fiscalização ou pelo convênio.</w:t>
      </w:r>
    </w:p>
    <w:p w14:paraId="5A8A8BB3"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MODELO DE GESTÃO DO CONTRATO</w:t>
      </w:r>
    </w:p>
    <w:p w14:paraId="101E493E"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74EC829F"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05C0952"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Em caso de impedimento, ordem de paralisação ou suspensão do contrato, o cronograma de execução será prorrogado automaticamente pelo tempo correspondente.</w:t>
      </w:r>
    </w:p>
    <w:p w14:paraId="55DE567F"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As comunicações entre o órgão ou entidade e a contratada devem ser realizadas por escrito sempre que o ato exigir tal formalidade, admitindo-se o uso de mensagem eletrônica para esse fim.</w:t>
      </w:r>
    </w:p>
    <w:p w14:paraId="4DA91975"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4276BE"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fiscal do contrato acompanhará a execução do contrato, para que sejam cumpridas todas as condições estabelecidas no contrato, de modo a assegurar os melhores resultados para a Administração.</w:t>
      </w:r>
    </w:p>
    <w:p w14:paraId="6FD23DAC"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 periodicidade das medições será definida conforme o avanço físico da obra, preferencialmente por etapas concluídas.</w:t>
      </w:r>
    </w:p>
    <w:p w14:paraId="6F94E9FD"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3EE18E83"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6E251E50"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2108E464"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6D2E9795"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2F7A255E"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execução do contrato deverá ser acompanhada e fiscalizada pelo(s) agente(s) público(s) indicado(s) no Documento de Formalização de Demanda apresentado pela(s) Área(s) Requisitante(s).</w:t>
      </w:r>
    </w:p>
    <w:p w14:paraId="7BF852E6"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CRITÉRIOS DE MEDIÇÃO</w:t>
      </w:r>
    </w:p>
    <w:p w14:paraId="009133E6"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medição dos serviços será realizada por etapas efetivamente executadas, devidamente comprovadas por relatórios técnicos e validadas pela fiscalização do contrato.</w:t>
      </w:r>
    </w:p>
    <w:p w14:paraId="5D80B939"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medição observará a natureza de cada item contratado, sendo adotados os seguintes critérios:</w:t>
      </w:r>
    </w:p>
    <w:p w14:paraId="2E4EA22A" w14:textId="77777777" w:rsidR="002E3372" w:rsidRPr="00D20D1B" w:rsidRDefault="002E3372" w:rsidP="002E3372">
      <w:pPr>
        <w:pStyle w:val="Standard"/>
        <w:widowControl/>
        <w:numPr>
          <w:ilvl w:val="1"/>
          <w:numId w:val="44"/>
        </w:numPr>
        <w:tabs>
          <w:tab w:val="left" w:pos="567"/>
          <w:tab w:val="left" w:pos="851"/>
        </w:tabs>
        <w:ind w:left="0" w:firstLine="0"/>
        <w:jc w:val="both"/>
        <w:rPr>
          <w:rFonts w:eastAsia="Arial"/>
          <w:sz w:val="24"/>
          <w:szCs w:val="24"/>
        </w:rPr>
      </w:pPr>
      <w:r w:rsidRPr="00D20D1B">
        <w:rPr>
          <w:rFonts w:eastAsia="Arial"/>
          <w:sz w:val="24"/>
          <w:szCs w:val="24"/>
        </w:rPr>
        <w:t>Serviços medidos por unidade (UN):</w:t>
      </w:r>
    </w:p>
    <w:p w14:paraId="19AFFE20" w14:textId="77777777" w:rsidR="002E3372" w:rsidRPr="00D20D1B" w:rsidRDefault="002E3372" w:rsidP="002E3372">
      <w:pPr>
        <w:pStyle w:val="Standard"/>
        <w:tabs>
          <w:tab w:val="left" w:pos="567"/>
          <w:tab w:val="left" w:pos="851"/>
        </w:tabs>
        <w:rPr>
          <w:rFonts w:eastAsia="Arial"/>
          <w:sz w:val="24"/>
          <w:szCs w:val="24"/>
        </w:rPr>
      </w:pPr>
      <w:r w:rsidRPr="00D20D1B">
        <w:rPr>
          <w:rFonts w:eastAsia="Arial"/>
          <w:sz w:val="24"/>
          <w:szCs w:val="24"/>
        </w:rPr>
        <w:t>- Licenciamento ambiental;</w:t>
      </w:r>
      <w:r w:rsidRPr="00D20D1B">
        <w:rPr>
          <w:rFonts w:eastAsia="Arial"/>
          <w:sz w:val="24"/>
          <w:szCs w:val="24"/>
        </w:rPr>
        <w:br/>
        <w:t>- Mobilização e transporte de equipamentos;</w:t>
      </w:r>
      <w:r w:rsidRPr="00D20D1B">
        <w:rPr>
          <w:rFonts w:eastAsia="Arial"/>
          <w:sz w:val="24"/>
          <w:szCs w:val="24"/>
        </w:rPr>
        <w:br/>
        <w:t>- Instalação de canteiro de obras;</w:t>
      </w:r>
      <w:r w:rsidRPr="00D20D1B">
        <w:rPr>
          <w:rFonts w:eastAsia="Arial"/>
          <w:sz w:val="24"/>
          <w:szCs w:val="24"/>
        </w:rPr>
        <w:br/>
        <w:t>- Cimentação sanitária;</w:t>
      </w:r>
      <w:r w:rsidRPr="00D20D1B">
        <w:rPr>
          <w:rFonts w:eastAsia="Arial"/>
          <w:sz w:val="24"/>
          <w:szCs w:val="24"/>
        </w:rPr>
        <w:br/>
        <w:t>- Instalação de tampa de proteção;</w:t>
      </w:r>
      <w:r w:rsidRPr="00D20D1B">
        <w:rPr>
          <w:rFonts w:eastAsia="Arial"/>
          <w:sz w:val="24"/>
          <w:szCs w:val="24"/>
        </w:rPr>
        <w:br/>
        <w:t>- Teste de vazão;</w:t>
      </w:r>
      <w:r w:rsidRPr="00D20D1B">
        <w:rPr>
          <w:rFonts w:eastAsia="Arial"/>
          <w:sz w:val="24"/>
          <w:szCs w:val="24"/>
        </w:rPr>
        <w:br/>
        <w:t>- Análise da água;</w:t>
      </w:r>
      <w:r w:rsidRPr="00D20D1B">
        <w:rPr>
          <w:rFonts w:eastAsia="Arial"/>
          <w:sz w:val="24"/>
          <w:szCs w:val="24"/>
        </w:rPr>
        <w:br/>
        <w:t>- Relatório técnico final.</w:t>
      </w:r>
    </w:p>
    <w:p w14:paraId="0FB4D570" w14:textId="77777777" w:rsidR="002E3372" w:rsidRPr="00D20D1B" w:rsidRDefault="002E3372" w:rsidP="002E3372">
      <w:pPr>
        <w:pStyle w:val="Standard"/>
        <w:tabs>
          <w:tab w:val="left" w:pos="567"/>
          <w:tab w:val="left" w:pos="851"/>
        </w:tabs>
        <w:rPr>
          <w:rFonts w:eastAsia="Arial"/>
          <w:b/>
          <w:bCs/>
          <w:sz w:val="24"/>
          <w:szCs w:val="24"/>
        </w:rPr>
      </w:pPr>
      <w:r w:rsidRPr="00D20D1B">
        <w:rPr>
          <w:rFonts w:eastAsia="Arial"/>
          <w:b/>
          <w:bCs/>
          <w:sz w:val="24"/>
          <w:szCs w:val="24"/>
        </w:rPr>
        <w:t>Serão medidos mediante comprovação da execução integral da etapa correspondente.</w:t>
      </w:r>
    </w:p>
    <w:p w14:paraId="276CEBED" w14:textId="77777777" w:rsidR="002E3372" w:rsidRPr="00D20D1B" w:rsidRDefault="002E3372" w:rsidP="002E3372">
      <w:pPr>
        <w:pStyle w:val="Standard"/>
        <w:widowControl/>
        <w:numPr>
          <w:ilvl w:val="1"/>
          <w:numId w:val="42"/>
        </w:numPr>
        <w:tabs>
          <w:tab w:val="left" w:pos="567"/>
          <w:tab w:val="left" w:pos="851"/>
        </w:tabs>
        <w:ind w:left="0" w:firstLine="0"/>
        <w:rPr>
          <w:rFonts w:eastAsia="Arial"/>
          <w:sz w:val="24"/>
          <w:szCs w:val="24"/>
        </w:rPr>
      </w:pPr>
      <w:r w:rsidRPr="00D20D1B">
        <w:rPr>
          <w:rFonts w:eastAsia="Arial"/>
          <w:sz w:val="24"/>
          <w:szCs w:val="24"/>
        </w:rPr>
        <w:t>Serviços medidos por metro (M):</w:t>
      </w:r>
    </w:p>
    <w:p w14:paraId="18A3AC75" w14:textId="77777777" w:rsidR="002E3372" w:rsidRPr="00D20D1B" w:rsidRDefault="002E3372" w:rsidP="002E3372">
      <w:pPr>
        <w:pStyle w:val="Standard"/>
        <w:tabs>
          <w:tab w:val="left" w:pos="567"/>
          <w:tab w:val="left" w:pos="851"/>
        </w:tabs>
        <w:rPr>
          <w:rFonts w:eastAsia="Arial"/>
          <w:sz w:val="24"/>
          <w:szCs w:val="24"/>
        </w:rPr>
      </w:pPr>
      <w:r w:rsidRPr="00D20D1B">
        <w:rPr>
          <w:rFonts w:eastAsia="Arial"/>
          <w:sz w:val="24"/>
          <w:szCs w:val="24"/>
        </w:rPr>
        <w:t>- Perfuração do poço tubular (por faixa de profundidade);</w:t>
      </w:r>
      <w:r w:rsidRPr="00D20D1B">
        <w:rPr>
          <w:rFonts w:eastAsia="Arial"/>
          <w:sz w:val="24"/>
          <w:szCs w:val="24"/>
        </w:rPr>
        <w:br/>
        <w:t>- Reabertura do furo;</w:t>
      </w:r>
      <w:r w:rsidRPr="00D20D1B">
        <w:rPr>
          <w:rFonts w:eastAsia="Arial"/>
          <w:sz w:val="24"/>
          <w:szCs w:val="24"/>
        </w:rPr>
        <w:br/>
        <w:t>- Instalação de revestimento geomecânico.</w:t>
      </w:r>
    </w:p>
    <w:p w14:paraId="5A1BB14F" w14:textId="77777777" w:rsidR="002E3372" w:rsidRPr="00D20D1B" w:rsidRDefault="002E3372" w:rsidP="002E3372">
      <w:pPr>
        <w:pStyle w:val="Standard"/>
        <w:tabs>
          <w:tab w:val="left" w:pos="567"/>
          <w:tab w:val="left" w:pos="851"/>
        </w:tabs>
        <w:rPr>
          <w:rFonts w:eastAsia="Arial"/>
          <w:b/>
          <w:bCs/>
          <w:sz w:val="24"/>
          <w:szCs w:val="24"/>
        </w:rPr>
      </w:pPr>
      <w:r w:rsidRPr="00D20D1B">
        <w:rPr>
          <w:rFonts w:eastAsia="Arial"/>
          <w:b/>
          <w:bCs/>
          <w:sz w:val="24"/>
          <w:szCs w:val="24"/>
        </w:rPr>
        <w:t>Serão medidos conforme a metragem efetivamente executada, aferida em campo e registrada em relatório técnico.</w:t>
      </w:r>
    </w:p>
    <w:p w14:paraId="736E155D"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medição da perfuração será realizada com base na profundidade efetivamente atingida, devidamente comprovada por:</w:t>
      </w:r>
    </w:p>
    <w:p w14:paraId="61367FAD" w14:textId="77777777" w:rsidR="002E3372" w:rsidRPr="00D20D1B" w:rsidRDefault="002E3372" w:rsidP="002E3372">
      <w:pPr>
        <w:pStyle w:val="Standard"/>
        <w:widowControl/>
        <w:numPr>
          <w:ilvl w:val="1"/>
          <w:numId w:val="45"/>
        </w:numPr>
        <w:tabs>
          <w:tab w:val="left" w:pos="567"/>
          <w:tab w:val="left" w:pos="851"/>
        </w:tabs>
        <w:ind w:left="0" w:firstLine="0"/>
        <w:jc w:val="both"/>
        <w:rPr>
          <w:rFonts w:eastAsia="Arial"/>
          <w:sz w:val="24"/>
          <w:szCs w:val="24"/>
        </w:rPr>
      </w:pPr>
      <w:r w:rsidRPr="00D20D1B">
        <w:rPr>
          <w:rFonts w:eastAsia="Arial"/>
          <w:sz w:val="24"/>
          <w:szCs w:val="24"/>
        </w:rPr>
        <w:t>Registro diário de perfuração;</w:t>
      </w:r>
    </w:p>
    <w:p w14:paraId="02CD0976"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Perfil geológico do solo;</w:t>
      </w:r>
    </w:p>
    <w:p w14:paraId="0EF09FC7"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Acompanhamento da fiscalização.</w:t>
      </w:r>
    </w:p>
    <w:p w14:paraId="402E59B5"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 medição do revestimento e demais elementos estruturais será realizada com base no material efetivamente instalado, conforme especificações do projeto e validação da fiscalização.</w:t>
      </w:r>
    </w:p>
    <w:p w14:paraId="4D343903"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pagamento do teste de vazão estará condicionado à sua execução completa, com duração mínima de 24 (vinte e quatro) horas, e apresentação dos resultados técnicos.</w:t>
      </w:r>
    </w:p>
    <w:p w14:paraId="677C1422"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O pagamento da análise da água estará condicionado à apresentação de laudo técnico emitido por laboratório habilitado.</w:t>
      </w:r>
    </w:p>
    <w:p w14:paraId="1E1D59B6"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O pagamento do relatório técnico final estará condicionado à entrega completa do documento, contendo todas as informações exigidas, incluindo:</w:t>
      </w:r>
    </w:p>
    <w:p w14:paraId="67074A2C" w14:textId="77777777" w:rsidR="002E3372" w:rsidRPr="00D20D1B" w:rsidRDefault="002E3372" w:rsidP="002E3372">
      <w:pPr>
        <w:pStyle w:val="Standard"/>
        <w:widowControl/>
        <w:numPr>
          <w:ilvl w:val="1"/>
          <w:numId w:val="46"/>
        </w:numPr>
        <w:tabs>
          <w:tab w:val="left" w:pos="567"/>
          <w:tab w:val="left" w:pos="851"/>
        </w:tabs>
        <w:ind w:left="0" w:firstLine="0"/>
        <w:jc w:val="both"/>
        <w:rPr>
          <w:rFonts w:eastAsia="Arial"/>
          <w:sz w:val="24"/>
          <w:szCs w:val="24"/>
        </w:rPr>
      </w:pPr>
      <w:r w:rsidRPr="00D20D1B">
        <w:rPr>
          <w:rFonts w:eastAsia="Arial"/>
          <w:sz w:val="24"/>
          <w:szCs w:val="24"/>
        </w:rPr>
        <w:t>Perfil construtivo do poço;</w:t>
      </w:r>
    </w:p>
    <w:p w14:paraId="1DB55686"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Perfil geológico;</w:t>
      </w:r>
    </w:p>
    <w:p w14:paraId="50C512AB"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Dados de perfuração;</w:t>
      </w:r>
    </w:p>
    <w:p w14:paraId="336A089B"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Resultados do ensaio de bombeamento;</w:t>
      </w:r>
    </w:p>
    <w:p w14:paraId="05D8FE06"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Resultados da análise da água;</w:t>
      </w:r>
    </w:p>
    <w:p w14:paraId="7095EC3E"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Registro fotográfico;</w:t>
      </w:r>
    </w:p>
    <w:p w14:paraId="4294EBFA" w14:textId="77777777" w:rsidR="002E3372" w:rsidRPr="00D20D1B" w:rsidRDefault="002E3372" w:rsidP="002E3372">
      <w:pPr>
        <w:pStyle w:val="Standard"/>
        <w:widowControl/>
        <w:numPr>
          <w:ilvl w:val="1"/>
          <w:numId w:val="42"/>
        </w:numPr>
        <w:tabs>
          <w:tab w:val="left" w:pos="567"/>
          <w:tab w:val="left" w:pos="851"/>
        </w:tabs>
        <w:ind w:left="0" w:firstLine="0"/>
        <w:jc w:val="both"/>
        <w:rPr>
          <w:rFonts w:eastAsia="Arial"/>
          <w:sz w:val="24"/>
          <w:szCs w:val="24"/>
        </w:rPr>
      </w:pPr>
      <w:r w:rsidRPr="00D20D1B">
        <w:rPr>
          <w:rFonts w:eastAsia="Arial"/>
          <w:sz w:val="24"/>
          <w:szCs w:val="24"/>
        </w:rPr>
        <w:t>ART de execução.</w:t>
      </w:r>
    </w:p>
    <w:p w14:paraId="662DAD8F"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liberação de pagamentos estará condicionada à aprovação das medições pela fiscalização do contrato.</w:t>
      </w:r>
    </w:p>
    <w:p w14:paraId="01683BB1"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Poderá ser realizada retenção ou glosa no pagamento proporcional à inexecução parcial, falhas técnicas ou desconformidades identificadas.</w:t>
      </w:r>
    </w:p>
    <w:p w14:paraId="16C6A8A1"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A periodicidade das medições será definida pela fiscalização, podendo ocorrer por etapa concluída ou conforme avanço físico da obra.</w:t>
      </w:r>
    </w:p>
    <w:p w14:paraId="5E3FEC39"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Nenhum pagamento será realizado sem a devida comprovação da execução dos serviços, em conformidade com o contrato, Termo de Referência e projeto técnico.</w:t>
      </w:r>
    </w:p>
    <w:p w14:paraId="555633D7"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DO RECEBIMENTO</w:t>
      </w:r>
    </w:p>
    <w:p w14:paraId="670F9B44"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5CC46993"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Cabe ao fiscal comunicar a empresa para que emita a Nota Fiscal, com o valor exato dimensionado pela fiscalização.</w:t>
      </w:r>
    </w:p>
    <w:p w14:paraId="76131F7D"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recebimento provisório ou definitivo não excluirá a responsabilidade civil pela solidez e pela segurança do objeto nem a responsabilidade ético-profissional pela perfeita execução do contrato.</w:t>
      </w:r>
    </w:p>
    <w:p w14:paraId="56ABFE9D"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O recebimento provisório ocorrerá após a conclusão dos serviços, mediante verificação preliminar pela fiscalização.</w:t>
      </w:r>
    </w:p>
    <w:p w14:paraId="1F539EC9"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O recebimento definitivo será realizado após a validação completa da execução, incluindo análise dos relatórios técnicos, testes e conformidade com o projeto.</w:t>
      </w:r>
    </w:p>
    <w:p w14:paraId="65FF3F03"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LIQUIDAÇÃO</w:t>
      </w:r>
    </w:p>
    <w:p w14:paraId="0C214690"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bookmarkStart w:id="14" w:name="_1fob9te"/>
      <w:bookmarkEnd w:id="14"/>
      <w:r w:rsidRPr="00D20D1B">
        <w:rPr>
          <w:rFonts w:eastAsia="Arial"/>
          <w:sz w:val="24"/>
          <w:szCs w:val="24"/>
        </w:rPr>
        <w:t>Recebida a Nota Fiscal ou documento de cobrança equivalente, o setor competente dará o correto andamento para a liquidação.</w:t>
      </w:r>
    </w:p>
    <w:p w14:paraId="739CA813"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Para fins de liquidação, o setor competente deve verificar se a Nota Fiscal apresentada expressa os elementos necessários e essenciais do documento.</w:t>
      </w:r>
    </w:p>
    <w:p w14:paraId="5BE8CFB8"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r w:rsidRPr="00D20D1B">
        <w:rPr>
          <w:rFonts w:eastAsia="Arial"/>
          <w:sz w:val="24"/>
          <w:szCs w:val="24"/>
        </w:rPr>
        <w:t>Havendo erro na apresentação da Nota Fiscal, ou circunstância que impeça a liquidação da despesa, esta ficará sobrestada até que o contratado providencie as medidas saneadoras, sem ônus à contratante;</w:t>
      </w:r>
    </w:p>
    <w:p w14:paraId="0D75B890"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PRAZO DE PAGAMENTO</w:t>
      </w:r>
    </w:p>
    <w:p w14:paraId="7836234F"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 xml:space="preserve">O pagamento será efetuado em até 15 (quinze) dias, conforme cronograma de pagamentos do Município, após a entrega do objeto licitado, entrega do documento fiscal correto e </w:t>
      </w:r>
      <w:r w:rsidRPr="00D20D1B">
        <w:rPr>
          <w:rFonts w:eastAsia="Arial"/>
          <w:sz w:val="24"/>
          <w:szCs w:val="24"/>
        </w:rPr>
        <w:t>da finalização da liquidação da despesa</w:t>
      </w:r>
      <w:r w:rsidRPr="00D20D1B">
        <w:rPr>
          <w:sz w:val="24"/>
          <w:szCs w:val="24"/>
        </w:rPr>
        <w:t>.</w:t>
      </w:r>
    </w:p>
    <w:p w14:paraId="4FF573FA"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FORMA DE PAGAMENTO</w:t>
      </w:r>
    </w:p>
    <w:p w14:paraId="166F156A" w14:textId="77777777" w:rsidR="002E3372" w:rsidRPr="00D20D1B" w:rsidRDefault="002E3372" w:rsidP="002E3372">
      <w:pPr>
        <w:pStyle w:val="Standard"/>
        <w:widowControl/>
        <w:numPr>
          <w:ilvl w:val="1"/>
          <w:numId w:val="39"/>
        </w:numPr>
        <w:tabs>
          <w:tab w:val="left" w:pos="567"/>
          <w:tab w:val="left" w:pos="851"/>
        </w:tabs>
        <w:ind w:left="0" w:firstLine="0"/>
        <w:jc w:val="both"/>
        <w:rPr>
          <w:rFonts w:eastAsia="Arial"/>
          <w:sz w:val="24"/>
          <w:szCs w:val="24"/>
        </w:rPr>
      </w:pPr>
      <w:bookmarkStart w:id="15" w:name="_3znysh7"/>
      <w:bookmarkEnd w:id="15"/>
      <w:r w:rsidRPr="00D20D1B">
        <w:rPr>
          <w:rFonts w:eastAsia="Arial"/>
          <w:sz w:val="24"/>
          <w:szCs w:val="24"/>
        </w:rPr>
        <w:t>Os pagamentos serão realizados através de ordem bancária, para crédito em banco, agência e conta corrente, indicados pelo CONTRATADO.</w:t>
      </w:r>
    </w:p>
    <w:p w14:paraId="3E9543F2"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7F5C7CD8"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bCs/>
          <w:sz w:val="24"/>
          <w:szCs w:val="24"/>
        </w:rPr>
        <w:t>FORMA E CRITÉRIOS DE SELEÇÃO DO FORNECEDOR</w:t>
      </w:r>
    </w:p>
    <w:p w14:paraId="1A2E53D2"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 forma da contratação será por meio de procedimento licitatório na MODALIDADE PREGÃO, na forma PRESENCIAL, em acordo com o Art. 29, da Lei nº 14.133/21; pelo CRITÉRIO MENOR PREÇO, em acordo com o Inciso XLI, Art. 6, da Lei nº 14.133/21;</w:t>
      </w:r>
    </w:p>
    <w:p w14:paraId="7E5261BF"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EXIGÊNCIAS DE HABILITAÇÃO</w:t>
      </w:r>
    </w:p>
    <w:p w14:paraId="397CE103"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b/>
          <w:bCs/>
          <w:sz w:val="24"/>
          <w:szCs w:val="24"/>
        </w:rPr>
        <w:t>Habilitação Jurídica:</w:t>
      </w:r>
    </w:p>
    <w:p w14:paraId="06D0F70D"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Registro comercial, no caso de empresa individual;</w:t>
      </w:r>
    </w:p>
    <w:p w14:paraId="19A261BA"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Ato constitutivo, estatuto ou contrato social em vigor, devidamente registrado, em se tratando de sociedades comerciais, e, no caso de sociedade por ações, acompanhado de documentos de eleição de seus administradores;</w:t>
      </w:r>
    </w:p>
    <w:p w14:paraId="058BD24C"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600F6A26"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inscrição no Cadastro Nacional de Pessoa Jurídica (CNPJ/MF);</w:t>
      </w:r>
    </w:p>
    <w:p w14:paraId="4A682B04"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b/>
          <w:bCs/>
          <w:sz w:val="24"/>
          <w:szCs w:val="24"/>
        </w:rPr>
        <w:t>Regularidade Fiscal Social e Trabalhista:</w:t>
      </w:r>
    </w:p>
    <w:p w14:paraId="194711EC"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Comprovante de inscrição no Cadastro Nacional da Pessoa Jurídica (CNPJ);</w:t>
      </w:r>
    </w:p>
    <w:p w14:paraId="56873990"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A inscrição no cadastro de contribuinte Estadual e/ou Municipal, se houver, relativo ao domicílio ou sede do licitante, pertinente ao ramo de atividade e compatível com o objeto contratual;</w:t>
      </w:r>
    </w:p>
    <w:p w14:paraId="1CB8374F"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regularidade com a Fazenda Municipal, do domicílio ou sede da licitante;</w:t>
      </w:r>
    </w:p>
    <w:p w14:paraId="622E9E0D"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regularidade com a Fazenda Estadual, do domicílio ou sede da licitante;</w:t>
      </w:r>
    </w:p>
    <w:p w14:paraId="31723616"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591A9E9"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regularidade relativa à Seguridade Social e ao FGTS, que demonstre cumprimento dos encargos sociais instituídos por lei;</w:t>
      </w:r>
    </w:p>
    <w:p w14:paraId="403000CC"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Prova de regularidade perante a Justiça do Trabalho;</w:t>
      </w:r>
    </w:p>
    <w:p w14:paraId="0C9B71F2"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Declaração de cumprimento do disposto no inciso XXIII do art. 7º da Constituição Federal, dispensada quando apresentada no credenciamento;</w:t>
      </w:r>
    </w:p>
    <w:p w14:paraId="426F109A"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b/>
          <w:bCs/>
          <w:sz w:val="24"/>
          <w:szCs w:val="24"/>
        </w:rPr>
        <w:t>Qualificação Econômico-Financeira:</w:t>
      </w:r>
    </w:p>
    <w:p w14:paraId="39DCCCEC"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Certidão Negativa de falência, expedida pelo distribuidor da sede da empresa, datado dos últimos 90 (Noventa) dias, ou que esteja dentro do prazo de validade expresso na própria Certidão.</w:t>
      </w:r>
    </w:p>
    <w:p w14:paraId="66AE3F91" w14:textId="77777777" w:rsidR="002E3372" w:rsidRPr="00D20D1B" w:rsidRDefault="002E3372" w:rsidP="002E3372">
      <w:pPr>
        <w:pStyle w:val="Standard"/>
        <w:widowControl/>
        <w:numPr>
          <w:ilvl w:val="1"/>
          <w:numId w:val="39"/>
        </w:numPr>
        <w:tabs>
          <w:tab w:val="left" w:pos="567"/>
          <w:tab w:val="left" w:pos="851"/>
        </w:tabs>
        <w:ind w:left="0" w:firstLine="0"/>
        <w:jc w:val="both"/>
        <w:rPr>
          <w:b/>
          <w:bCs/>
          <w:sz w:val="24"/>
          <w:szCs w:val="24"/>
        </w:rPr>
      </w:pPr>
      <w:r w:rsidRPr="00D20D1B">
        <w:rPr>
          <w:b/>
          <w:bCs/>
          <w:sz w:val="24"/>
          <w:szCs w:val="24"/>
        </w:rPr>
        <w:t>Qualificação Técnica-Operacional:</w:t>
      </w:r>
    </w:p>
    <w:p w14:paraId="45C9829B"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 xml:space="preserve">Comprovação de aptidão da empresa licitante para execução de serviços compatíveis com o objeto da licitação, mediante apresentação de </w:t>
      </w:r>
      <w:r w:rsidRPr="00D20D1B">
        <w:rPr>
          <w:rStyle w:val="StrongEmphasis"/>
          <w:rFonts w:eastAsia="Arial"/>
          <w:sz w:val="24"/>
          <w:szCs w:val="24"/>
        </w:rPr>
        <w:t>Atestado(s) de Capacidade Técnica</w:t>
      </w:r>
      <w:r w:rsidRPr="00D20D1B">
        <w:rPr>
          <w:sz w:val="24"/>
          <w:szCs w:val="24"/>
        </w:rPr>
        <w:t>, fornecido(s) por pessoa(s) jurídica(s) de direito público ou privado, comprovando a execução de serviços de perfuração de poço tubular profundo, ou serviços de natureza similar em engenharia de recursos hídricos/subterrâneos.</w:t>
      </w:r>
    </w:p>
    <w:p w14:paraId="5EA4417C"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O(s) atestado(s) deverá(ão) comprovar a execução de serviços com características técnicas semelhantes, incluindo, no mínimo perfuração em diâmetro compatível, execução de revestimento e conclusão de poço.</w:t>
      </w:r>
    </w:p>
    <w:p w14:paraId="5E710F55"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O quantitativo mínimo exigido, limitar-se-á a até 50% das parcelas de maior relevância técnica e valor significativo do objeto;</w:t>
      </w:r>
    </w:p>
    <w:p w14:paraId="32660F30"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Declaração de que a empresa dispõe de equipamentos adequados à execução dos serviços, tais como, sonda perfuratriz, compressor, ferramentas e equipamentos auxiliares;</w:t>
      </w:r>
    </w:p>
    <w:p w14:paraId="10618014"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b/>
          <w:bCs/>
          <w:sz w:val="24"/>
          <w:szCs w:val="24"/>
        </w:rPr>
        <w:t>Qualificação Técnica-Profissional:</w:t>
      </w:r>
    </w:p>
    <w:p w14:paraId="077B385D" w14:textId="1FF5BB9B" w:rsidR="002E3372" w:rsidRPr="00D20D1B" w:rsidRDefault="002E3372" w:rsidP="00232B25">
      <w:pPr>
        <w:pStyle w:val="Quotations"/>
        <w:numPr>
          <w:ilvl w:val="2"/>
          <w:numId w:val="39"/>
        </w:numPr>
        <w:tabs>
          <w:tab w:val="left" w:pos="567"/>
          <w:tab w:val="left" w:pos="851"/>
        </w:tabs>
        <w:spacing w:after="0" w:line="240" w:lineRule="auto"/>
        <w:ind w:left="0" w:right="-1"/>
        <w:rPr>
          <w:szCs w:val="24"/>
        </w:rPr>
      </w:pPr>
      <w:bookmarkStart w:id="16" w:name="_Hlk228956025"/>
      <w:r w:rsidRPr="00D20D1B">
        <w:rPr>
          <w:szCs w:val="24"/>
        </w:rPr>
        <w:t>Comprovação de que a empresa possui em seu quadro técnico profissional habilitado,</w:t>
      </w:r>
      <w:r w:rsidR="00232B25">
        <w:rPr>
          <w:szCs w:val="24"/>
        </w:rPr>
        <w:t xml:space="preserve"> </w:t>
      </w:r>
      <w:r w:rsidRPr="00D20D1B">
        <w:rPr>
          <w:szCs w:val="24"/>
        </w:rPr>
        <w:t>podendo ser Engenheiro de Minas, Engenheiro Geólogo, Geólogo;</w:t>
      </w:r>
    </w:p>
    <w:p w14:paraId="1D2E0B00" w14:textId="77777777" w:rsidR="002E3372" w:rsidRPr="00D20D1B" w:rsidRDefault="002E3372" w:rsidP="00232B25">
      <w:pPr>
        <w:pStyle w:val="Standard"/>
        <w:widowControl/>
        <w:numPr>
          <w:ilvl w:val="2"/>
          <w:numId w:val="39"/>
        </w:numPr>
        <w:tabs>
          <w:tab w:val="left" w:pos="567"/>
          <w:tab w:val="left" w:pos="851"/>
        </w:tabs>
        <w:ind w:left="0"/>
        <w:jc w:val="both"/>
        <w:rPr>
          <w:sz w:val="24"/>
          <w:szCs w:val="24"/>
        </w:rPr>
      </w:pPr>
      <w:r w:rsidRPr="00D20D1B">
        <w:rPr>
          <w:sz w:val="24"/>
          <w:szCs w:val="24"/>
        </w:rPr>
        <w:t>O profissional deverá possuir registro ativo no respectivo conselho profissional (CREA ou órgão competente);</w:t>
      </w:r>
    </w:p>
    <w:p w14:paraId="0A68AFDB" w14:textId="77777777" w:rsidR="002E3372" w:rsidRPr="00D20D1B" w:rsidRDefault="002E3372" w:rsidP="00232B25">
      <w:pPr>
        <w:pStyle w:val="Standard"/>
        <w:widowControl/>
        <w:numPr>
          <w:ilvl w:val="2"/>
          <w:numId w:val="39"/>
        </w:numPr>
        <w:tabs>
          <w:tab w:val="left" w:pos="567"/>
          <w:tab w:val="left" w:pos="851"/>
        </w:tabs>
        <w:ind w:left="0"/>
        <w:jc w:val="both"/>
        <w:rPr>
          <w:sz w:val="24"/>
          <w:szCs w:val="24"/>
        </w:rPr>
      </w:pPr>
      <w:r w:rsidRPr="00D20D1B">
        <w:rPr>
          <w:sz w:val="24"/>
          <w:szCs w:val="24"/>
        </w:rPr>
        <w:t xml:space="preserve">Apresentação de </w:t>
      </w:r>
      <w:r w:rsidRPr="00D20D1B">
        <w:rPr>
          <w:rStyle w:val="StrongEmphasis"/>
          <w:rFonts w:eastAsia="Arial"/>
          <w:sz w:val="24"/>
          <w:szCs w:val="24"/>
        </w:rPr>
        <w:t>Atestado de Capacidade Técnica Profissional</w:t>
      </w:r>
      <w:r w:rsidRPr="00D20D1B">
        <w:rPr>
          <w:sz w:val="24"/>
          <w:szCs w:val="24"/>
        </w:rPr>
        <w:t>, comprovando que o profissional já atuou em serviços de perfuração de poço tubular profundo ou atividade similar;</w:t>
      </w:r>
    </w:p>
    <w:p w14:paraId="6D2F2884" w14:textId="77777777" w:rsidR="002E3372" w:rsidRPr="00D20D1B" w:rsidRDefault="002E3372" w:rsidP="00232B25">
      <w:pPr>
        <w:pStyle w:val="Standard"/>
        <w:widowControl/>
        <w:numPr>
          <w:ilvl w:val="2"/>
          <w:numId w:val="39"/>
        </w:numPr>
        <w:tabs>
          <w:tab w:val="left" w:pos="567"/>
          <w:tab w:val="left" w:pos="851"/>
        </w:tabs>
        <w:ind w:left="0"/>
        <w:jc w:val="both"/>
        <w:rPr>
          <w:sz w:val="24"/>
          <w:szCs w:val="24"/>
        </w:rPr>
      </w:pPr>
      <w:r w:rsidRPr="00D20D1B">
        <w:rPr>
          <w:sz w:val="24"/>
          <w:szCs w:val="24"/>
        </w:rPr>
        <w:t>Comprovação do vínculo do profissional com a empresa, mediante contrato social (se sócio), CTPS ou ficha de registro, contrato de prestação de serviços ou termo de compromisso.</w:t>
      </w:r>
    </w:p>
    <w:p w14:paraId="4532467D" w14:textId="77777777" w:rsidR="002E3372" w:rsidRPr="00D20D1B" w:rsidRDefault="002E3372" w:rsidP="002E3372">
      <w:pPr>
        <w:pStyle w:val="Standard"/>
        <w:widowControl/>
        <w:numPr>
          <w:ilvl w:val="2"/>
          <w:numId w:val="39"/>
        </w:numPr>
        <w:tabs>
          <w:tab w:val="left" w:pos="567"/>
          <w:tab w:val="left" w:pos="851"/>
        </w:tabs>
        <w:ind w:left="0"/>
        <w:jc w:val="both"/>
        <w:rPr>
          <w:sz w:val="24"/>
          <w:szCs w:val="24"/>
        </w:rPr>
      </w:pPr>
      <w:r w:rsidRPr="00D20D1B">
        <w:rPr>
          <w:sz w:val="24"/>
          <w:szCs w:val="24"/>
        </w:rPr>
        <w:t>Indicação do responsável técnico pela execução do objeto, com compromisso de emissão da Anotação de Responsabilidade Técnica (ART) correspondente;</w:t>
      </w:r>
    </w:p>
    <w:p w14:paraId="34C71109"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As exigências de qualificação técnica têm por finalidade assegurar que a empresa licitante possui capacidade operacional e técnica para a adequada execução dos serviços de perfuração de poço tubular profundo, garantindo a qualidade, segurança e eficiência da contratação, em conformidade com os princípios da legalidade, economicidade e interesse público previsto na legislação vigente.</w:t>
      </w:r>
    </w:p>
    <w:bookmarkEnd w:id="16"/>
    <w:p w14:paraId="53E56820"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sz w:val="24"/>
          <w:szCs w:val="24"/>
        </w:rPr>
        <w:t>Havendo eventual divergência na relação de documentos de habilitação constantes neste Termo de Referência e o Edital, prevalecerá o disposto no Edital.</w:t>
      </w:r>
    </w:p>
    <w:p w14:paraId="22D87602"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rFonts w:eastAsia="Arial"/>
          <w:b/>
          <w:sz w:val="24"/>
          <w:szCs w:val="24"/>
        </w:rPr>
      </w:pPr>
      <w:r w:rsidRPr="00D20D1B">
        <w:rPr>
          <w:rFonts w:eastAsia="Arial"/>
          <w:b/>
          <w:sz w:val="24"/>
          <w:szCs w:val="24"/>
        </w:rPr>
        <w:t>VALOR ESTIMADO DA CONTRATAÇÃO:</w:t>
      </w:r>
    </w:p>
    <w:p w14:paraId="6533F128"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O custo estimado total da contratação é de R$ 56.704,75 (cinquenta e seis mil e setecentos e quatro reais e setenta e cinco centavos) conforme detalhado na Memória de Cálculo, anexo do Estudo Técnico Preliminar.</w:t>
      </w:r>
    </w:p>
    <w:p w14:paraId="14B781D9"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ADEQUAÇÃO ORÇAMENTÁRIA</w:t>
      </w:r>
    </w:p>
    <w:p w14:paraId="5EFD0E0A"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As despesas decorrentes da contratação correrão por conta do orçamento vigente através da seguinte dotação:</w:t>
      </w:r>
    </w:p>
    <w:p w14:paraId="2D1075EB" w14:textId="77777777" w:rsidR="002E3372" w:rsidRPr="00D20D1B" w:rsidRDefault="002E3372" w:rsidP="002E3372">
      <w:pPr>
        <w:pStyle w:val="PargrafodaLista"/>
        <w:tabs>
          <w:tab w:val="left" w:pos="567"/>
          <w:tab w:val="left" w:pos="851"/>
        </w:tabs>
        <w:ind w:left="0"/>
        <w:jc w:val="both"/>
        <w:rPr>
          <w:color w:val="000000"/>
        </w:rPr>
      </w:pPr>
      <w:r w:rsidRPr="00D20D1B">
        <w:rPr>
          <w:color w:val="000000"/>
        </w:rPr>
        <w:t>PA: 1009 / 44.90.51.81.00.00.00 – Obras e Instalações não Incorporáveis / FRSV – 1500.0001</w:t>
      </w:r>
    </w:p>
    <w:p w14:paraId="6B887B81" w14:textId="77777777" w:rsidR="002E3372" w:rsidRPr="00D20D1B" w:rsidRDefault="002E3372" w:rsidP="002E3372">
      <w:pPr>
        <w:pStyle w:val="PargrafodaLista"/>
        <w:tabs>
          <w:tab w:val="left" w:pos="567"/>
          <w:tab w:val="left" w:pos="851"/>
        </w:tabs>
        <w:ind w:left="0"/>
        <w:jc w:val="both"/>
        <w:rPr>
          <w:color w:val="000000"/>
        </w:rPr>
      </w:pPr>
      <w:r w:rsidRPr="00D20D1B">
        <w:rPr>
          <w:color w:val="000000"/>
        </w:rPr>
        <w:t>PA: 1009 / 44.90.51.81.00.00.00 – Obras e Instalações não Incorporáveis / FRSV – 2701</w:t>
      </w:r>
    </w:p>
    <w:p w14:paraId="6DF6FA79" w14:textId="77777777" w:rsidR="002E3372" w:rsidRPr="00D20D1B" w:rsidRDefault="002E3372" w:rsidP="002E3372">
      <w:pPr>
        <w:pStyle w:val="PargrafodaLista"/>
        <w:numPr>
          <w:ilvl w:val="1"/>
          <w:numId w:val="39"/>
        </w:numPr>
        <w:tabs>
          <w:tab w:val="left" w:pos="567"/>
          <w:tab w:val="left" w:pos="851"/>
        </w:tabs>
        <w:suppressAutoHyphens/>
        <w:autoSpaceDN w:val="0"/>
        <w:ind w:left="0" w:firstLine="0"/>
        <w:contextualSpacing w:val="0"/>
        <w:jc w:val="both"/>
        <w:textAlignment w:val="baseline"/>
        <w:rPr>
          <w:color w:val="000000"/>
        </w:rPr>
      </w:pPr>
      <w:r w:rsidRPr="00D20D1B">
        <w:rPr>
          <w:color w:val="000000"/>
        </w:rPr>
        <w:t>A dotação relativa aos exercícios financeiros subsequentes será indicada após aprovação da Lei Orçamentária respectiva e liberação dos créditos correspondentes, mediante apostilamento.</w:t>
      </w:r>
    </w:p>
    <w:p w14:paraId="36F3E27A" w14:textId="77777777" w:rsidR="002E3372" w:rsidRPr="00D20D1B" w:rsidRDefault="002E3372" w:rsidP="002E3372">
      <w:pPr>
        <w:pStyle w:val="Standard"/>
        <w:widowControl/>
        <w:numPr>
          <w:ilvl w:val="0"/>
          <w:numId w:val="39"/>
        </w:numPr>
        <w:shd w:val="clear" w:color="auto" w:fill="D0CECE"/>
        <w:tabs>
          <w:tab w:val="left" w:pos="567"/>
          <w:tab w:val="left" w:pos="851"/>
        </w:tabs>
        <w:ind w:left="0" w:firstLine="0"/>
        <w:jc w:val="both"/>
        <w:rPr>
          <w:sz w:val="24"/>
          <w:szCs w:val="24"/>
        </w:rPr>
      </w:pPr>
      <w:r w:rsidRPr="00D20D1B">
        <w:rPr>
          <w:rFonts w:eastAsia="Arial"/>
          <w:b/>
          <w:sz w:val="24"/>
          <w:szCs w:val="24"/>
        </w:rPr>
        <w:t>ANEXOS DESTE TERMO DE REFERÊNCIA</w:t>
      </w:r>
    </w:p>
    <w:p w14:paraId="4544392A" w14:textId="77777777" w:rsidR="002E3372" w:rsidRPr="00D20D1B" w:rsidRDefault="002E3372" w:rsidP="002E3372">
      <w:pPr>
        <w:pStyle w:val="Standard"/>
        <w:widowControl/>
        <w:numPr>
          <w:ilvl w:val="1"/>
          <w:numId w:val="39"/>
        </w:numPr>
        <w:tabs>
          <w:tab w:val="left" w:pos="567"/>
          <w:tab w:val="left" w:pos="851"/>
        </w:tabs>
        <w:ind w:left="0" w:firstLine="0"/>
        <w:jc w:val="both"/>
        <w:rPr>
          <w:sz w:val="24"/>
          <w:szCs w:val="24"/>
        </w:rPr>
      </w:pPr>
      <w:r w:rsidRPr="00D20D1B">
        <w:rPr>
          <w:rFonts w:eastAsia="Arial"/>
          <w:sz w:val="24"/>
          <w:szCs w:val="24"/>
        </w:rPr>
        <w:t>Estudo Técnico Preliminar com respectivos anexos.</w:t>
      </w:r>
    </w:p>
    <w:p w14:paraId="6551C7BD" w14:textId="77777777" w:rsidR="002E3372" w:rsidRPr="00D20D1B" w:rsidRDefault="002E3372" w:rsidP="002E3372">
      <w:pPr>
        <w:pStyle w:val="Standard"/>
        <w:tabs>
          <w:tab w:val="left" w:pos="567"/>
          <w:tab w:val="left" w:pos="851"/>
        </w:tabs>
        <w:jc w:val="center"/>
        <w:rPr>
          <w:rFonts w:eastAsia="Arial"/>
          <w:b/>
          <w:bCs/>
          <w:sz w:val="24"/>
          <w:szCs w:val="24"/>
        </w:rPr>
      </w:pPr>
    </w:p>
    <w:p w14:paraId="0D688271" w14:textId="77777777" w:rsidR="002E3372" w:rsidRPr="00D20D1B" w:rsidRDefault="002E3372" w:rsidP="002E3372">
      <w:pPr>
        <w:pStyle w:val="Standard"/>
        <w:tabs>
          <w:tab w:val="left" w:pos="567"/>
          <w:tab w:val="left" w:pos="851"/>
        </w:tabs>
        <w:jc w:val="center"/>
        <w:rPr>
          <w:rFonts w:eastAsia="Arial"/>
          <w:b/>
          <w:bCs/>
          <w:sz w:val="24"/>
          <w:szCs w:val="24"/>
        </w:rPr>
      </w:pPr>
    </w:p>
    <w:p w14:paraId="7D60E849" w14:textId="77777777" w:rsidR="002E3372" w:rsidRPr="00D20D1B" w:rsidRDefault="002E3372" w:rsidP="002E3372">
      <w:pPr>
        <w:pStyle w:val="Standard"/>
        <w:tabs>
          <w:tab w:val="left" w:pos="567"/>
          <w:tab w:val="left" w:pos="851"/>
        </w:tabs>
        <w:jc w:val="center"/>
        <w:rPr>
          <w:rFonts w:eastAsia="Arial"/>
          <w:b/>
          <w:bCs/>
          <w:sz w:val="24"/>
          <w:szCs w:val="24"/>
        </w:rPr>
      </w:pPr>
    </w:p>
    <w:p w14:paraId="09BC446A" w14:textId="77777777" w:rsidR="002E3372" w:rsidRPr="00D20D1B" w:rsidRDefault="002E3372" w:rsidP="002E3372">
      <w:pPr>
        <w:pStyle w:val="Standard"/>
        <w:tabs>
          <w:tab w:val="left" w:pos="567"/>
          <w:tab w:val="left" w:pos="851"/>
        </w:tabs>
        <w:jc w:val="center"/>
        <w:rPr>
          <w:rFonts w:eastAsia="Arial"/>
          <w:b/>
          <w:bCs/>
          <w:sz w:val="24"/>
          <w:szCs w:val="24"/>
        </w:rPr>
      </w:pPr>
    </w:p>
    <w:p w14:paraId="16994EC8" w14:textId="77777777" w:rsidR="002E3372" w:rsidRPr="00D20D1B" w:rsidRDefault="002E3372" w:rsidP="002E3372">
      <w:pPr>
        <w:pStyle w:val="Standard"/>
        <w:tabs>
          <w:tab w:val="left" w:pos="567"/>
          <w:tab w:val="left" w:pos="851"/>
        </w:tabs>
        <w:jc w:val="center"/>
        <w:rPr>
          <w:rFonts w:eastAsia="Arial"/>
          <w:b/>
          <w:bCs/>
          <w:sz w:val="24"/>
          <w:szCs w:val="24"/>
        </w:rPr>
      </w:pPr>
    </w:p>
    <w:p w14:paraId="127011F2" w14:textId="77777777" w:rsidR="002E3372" w:rsidRPr="00D20D1B" w:rsidRDefault="002E3372" w:rsidP="002E3372">
      <w:pPr>
        <w:pStyle w:val="Standard"/>
        <w:tabs>
          <w:tab w:val="left" w:pos="567"/>
          <w:tab w:val="left" w:pos="851"/>
        </w:tabs>
        <w:jc w:val="center"/>
        <w:rPr>
          <w:rFonts w:eastAsia="Calibri"/>
          <w:b/>
          <w:bCs/>
          <w:sz w:val="24"/>
          <w:szCs w:val="24"/>
        </w:rPr>
      </w:pPr>
      <w:r w:rsidRPr="00D20D1B">
        <w:rPr>
          <w:rFonts w:eastAsia="Calibri"/>
          <w:b/>
          <w:bCs/>
          <w:sz w:val="24"/>
          <w:szCs w:val="24"/>
        </w:rPr>
        <w:t>Gilmar José Enderli</w:t>
      </w:r>
    </w:p>
    <w:p w14:paraId="706D28BC" w14:textId="77777777" w:rsidR="002E3372" w:rsidRPr="00D20D1B" w:rsidRDefault="002E3372" w:rsidP="002E3372">
      <w:pPr>
        <w:pStyle w:val="Standard"/>
        <w:tabs>
          <w:tab w:val="left" w:pos="567"/>
          <w:tab w:val="left" w:pos="851"/>
        </w:tabs>
        <w:jc w:val="center"/>
        <w:rPr>
          <w:sz w:val="24"/>
          <w:szCs w:val="24"/>
        </w:rPr>
      </w:pPr>
      <w:r w:rsidRPr="00D20D1B">
        <w:rPr>
          <w:rFonts w:eastAsia="Calibri"/>
          <w:b/>
          <w:bCs/>
          <w:sz w:val="24"/>
          <w:szCs w:val="24"/>
        </w:rPr>
        <w:t>Secretaria Municipal de Agricultura</w:t>
      </w:r>
    </w:p>
    <w:p w14:paraId="26C09A80" w14:textId="77777777" w:rsidR="002E3372" w:rsidRPr="00D20D1B" w:rsidRDefault="002E3372" w:rsidP="002E3372">
      <w:pPr>
        <w:pStyle w:val="Standard"/>
        <w:tabs>
          <w:tab w:val="left" w:pos="567"/>
          <w:tab w:val="left" w:pos="851"/>
        </w:tabs>
        <w:jc w:val="center"/>
        <w:rPr>
          <w:sz w:val="24"/>
          <w:szCs w:val="24"/>
        </w:rPr>
      </w:pPr>
      <w:r w:rsidRPr="00D20D1B">
        <w:rPr>
          <w:rFonts w:eastAsia="Arial"/>
          <w:b/>
          <w:bCs/>
          <w:sz w:val="24"/>
          <w:szCs w:val="24"/>
        </w:rPr>
        <w:t>Responsável pela elaboração deste TR</w:t>
      </w:r>
    </w:p>
    <w:p w14:paraId="687DC1F0" w14:textId="3B861032" w:rsidR="0027201A" w:rsidRPr="00D20D1B"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2128193F" w14:textId="1A5D3984"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05743634" w14:textId="565013AC"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590FA2D2" w14:textId="47E63D5D" w:rsidR="0027201A"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Cs w:val="24"/>
        </w:rPr>
      </w:pPr>
    </w:p>
    <w:p w14:paraId="410CD1FE" w14:textId="1BD8FD97" w:rsidR="004600F9" w:rsidRDefault="00BE52EC" w:rsidP="004600F9">
      <w:pPr>
        <w:tabs>
          <w:tab w:val="left" w:pos="3794"/>
        </w:tabs>
        <w:jc w:val="center"/>
        <w:rPr>
          <w:b/>
          <w:szCs w:val="24"/>
        </w:rPr>
      </w:pPr>
      <w:r>
        <w:rPr>
          <w:b/>
          <w:szCs w:val="24"/>
        </w:rPr>
        <w:t>A</w:t>
      </w:r>
      <w:r w:rsidR="004600F9" w:rsidRPr="00DE1019">
        <w:rPr>
          <w:b/>
          <w:szCs w:val="24"/>
        </w:rPr>
        <w:t>NEXO I</w:t>
      </w:r>
      <w:r w:rsidR="004600F9">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05F7D942" w:rsidR="004600F9" w:rsidRDefault="004600F9" w:rsidP="004600F9">
      <w:pPr>
        <w:pStyle w:val="SemEspaamento"/>
        <w:spacing w:line="360" w:lineRule="auto"/>
        <w:rPr>
          <w:color w:val="auto"/>
          <w:szCs w:val="24"/>
        </w:rPr>
      </w:pPr>
      <w:r>
        <w:rPr>
          <w:color w:val="auto"/>
          <w:szCs w:val="24"/>
        </w:rPr>
        <w:t xml:space="preserve">Edital de Pregão Presencial nº </w:t>
      </w:r>
      <w:r w:rsidR="00F02EA4">
        <w:rPr>
          <w:color w:val="auto"/>
          <w:szCs w:val="24"/>
        </w:rPr>
        <w:t>1</w:t>
      </w:r>
      <w:r w:rsidR="00D20D1B">
        <w:rPr>
          <w:color w:val="auto"/>
          <w:szCs w:val="24"/>
        </w:rPr>
        <w:t>6</w:t>
      </w:r>
      <w:r w:rsidR="00F02EA4">
        <w:rPr>
          <w:color w:val="auto"/>
          <w:szCs w:val="24"/>
        </w:rPr>
        <w:t>/2026</w:t>
      </w:r>
    </w:p>
    <w:p w14:paraId="2D907225" w14:textId="5D2CF773" w:rsidR="004600F9" w:rsidRDefault="004600F9" w:rsidP="004600F9">
      <w:pPr>
        <w:pStyle w:val="SemEspaamento"/>
        <w:spacing w:line="360" w:lineRule="auto"/>
        <w:rPr>
          <w:color w:val="auto"/>
          <w:szCs w:val="24"/>
        </w:rPr>
      </w:pPr>
      <w:r>
        <w:rPr>
          <w:color w:val="auto"/>
          <w:szCs w:val="24"/>
        </w:rPr>
        <w:t xml:space="preserve">Processo nº </w:t>
      </w:r>
      <w:r w:rsidR="00D20D1B">
        <w:rPr>
          <w:color w:val="auto"/>
          <w:szCs w:val="24"/>
        </w:rPr>
        <w:t>50</w:t>
      </w:r>
      <w:r w:rsidR="00F02EA4">
        <w:rPr>
          <w:color w:val="auto"/>
          <w:szCs w:val="24"/>
        </w:rPr>
        <w:t>/2026</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1BA51D11" w:rsidR="004600F9" w:rsidRDefault="004600F9" w:rsidP="004600F9">
      <w:pPr>
        <w:pStyle w:val="SemEspaamento"/>
        <w:spacing w:line="276" w:lineRule="auto"/>
        <w:rPr>
          <w:szCs w:val="24"/>
        </w:rPr>
      </w:pPr>
    </w:p>
    <w:tbl>
      <w:tblPr>
        <w:tblW w:w="4950" w:type="pct"/>
        <w:jc w:val="center"/>
        <w:tblLayout w:type="fixed"/>
        <w:tblCellMar>
          <w:left w:w="10" w:type="dxa"/>
          <w:right w:w="10" w:type="dxa"/>
        </w:tblCellMar>
        <w:tblLook w:val="04A0" w:firstRow="1" w:lastRow="0" w:firstColumn="1" w:lastColumn="0" w:noHBand="0" w:noVBand="1"/>
      </w:tblPr>
      <w:tblGrid>
        <w:gridCol w:w="666"/>
        <w:gridCol w:w="619"/>
        <w:gridCol w:w="3863"/>
        <w:gridCol w:w="997"/>
        <w:gridCol w:w="667"/>
        <w:gridCol w:w="1514"/>
        <w:gridCol w:w="1627"/>
      </w:tblGrid>
      <w:tr w:rsidR="00D20D1B" w:rsidRPr="003B347E" w14:paraId="4B3B2425" w14:textId="77777777" w:rsidTr="00232B25">
        <w:trPr>
          <w:jc w:val="center"/>
        </w:trPr>
        <w:tc>
          <w:tcPr>
            <w:tcW w:w="67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D53EC9E" w14:textId="77777777" w:rsidR="00D20D1B" w:rsidRPr="00D20D1B" w:rsidRDefault="00D20D1B" w:rsidP="00232B25">
            <w:pPr>
              <w:pStyle w:val="Standard"/>
              <w:spacing w:before="120" w:line="276" w:lineRule="auto"/>
              <w:jc w:val="center"/>
            </w:pPr>
            <w:r w:rsidRPr="00D20D1B">
              <w:rPr>
                <w:rFonts w:eastAsia="Calibri"/>
                <w:b/>
                <w:bCs/>
              </w:rPr>
              <w:t>Lote</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7A919E1" w14:textId="77777777" w:rsidR="00D20D1B" w:rsidRPr="00D20D1B" w:rsidRDefault="00D20D1B" w:rsidP="00232B25">
            <w:pPr>
              <w:pStyle w:val="Standard"/>
              <w:spacing w:before="120" w:line="276" w:lineRule="auto"/>
              <w:ind w:hanging="567"/>
              <w:jc w:val="center"/>
            </w:pPr>
            <w:r w:rsidRPr="00D20D1B">
              <w:rPr>
                <w:rFonts w:eastAsia="Calibri"/>
                <w:b/>
                <w:bCs/>
              </w:rPr>
              <w:t xml:space="preserve">        Item</w:t>
            </w:r>
          </w:p>
        </w:tc>
        <w:tc>
          <w:tcPr>
            <w:tcW w:w="392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D529438" w14:textId="77777777" w:rsidR="00D20D1B" w:rsidRPr="00D20D1B" w:rsidRDefault="00D20D1B" w:rsidP="00232B25">
            <w:pPr>
              <w:pStyle w:val="Standard"/>
              <w:spacing w:before="120" w:line="276" w:lineRule="auto"/>
              <w:jc w:val="center"/>
            </w:pPr>
            <w:r w:rsidRPr="00D20D1B">
              <w:rPr>
                <w:rFonts w:eastAsia="Calibri"/>
                <w:b/>
                <w:bCs/>
              </w:rPr>
              <w:t>Descrição</w:t>
            </w:r>
          </w:p>
        </w:tc>
        <w:tc>
          <w:tcPr>
            <w:tcW w:w="101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40D0D20" w14:textId="7E54A952" w:rsidR="00D20D1B" w:rsidRPr="00D20D1B" w:rsidRDefault="00D20D1B" w:rsidP="00232B25">
            <w:pPr>
              <w:pStyle w:val="Standard"/>
              <w:spacing w:before="120" w:line="276" w:lineRule="auto"/>
              <w:jc w:val="center"/>
            </w:pPr>
            <w:r w:rsidRPr="00D20D1B">
              <w:rPr>
                <w:rFonts w:eastAsia="Calibri"/>
                <w:b/>
                <w:bCs/>
              </w:rPr>
              <w:t>Unid</w:t>
            </w:r>
            <w:r>
              <w:rPr>
                <w:rFonts w:eastAsia="Calibri"/>
                <w:b/>
                <w:bCs/>
              </w:rPr>
              <w:t>.</w:t>
            </w:r>
          </w:p>
        </w:tc>
        <w:tc>
          <w:tcPr>
            <w:tcW w:w="67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3BD43F0" w14:textId="77777777" w:rsidR="00D20D1B" w:rsidRPr="00D20D1B" w:rsidRDefault="00D20D1B" w:rsidP="00232B25">
            <w:pPr>
              <w:pStyle w:val="Standard"/>
              <w:spacing w:before="120" w:line="276" w:lineRule="auto"/>
              <w:jc w:val="center"/>
            </w:pPr>
            <w:r w:rsidRPr="00D20D1B">
              <w:rPr>
                <w:rFonts w:eastAsia="Calibri"/>
                <w:b/>
                <w:bCs/>
              </w:rPr>
              <w:t>Qtd</w:t>
            </w:r>
          </w:p>
        </w:tc>
        <w:tc>
          <w:tcPr>
            <w:tcW w:w="153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EE43AB0" w14:textId="77777777" w:rsidR="00D20D1B" w:rsidRPr="00D20D1B" w:rsidRDefault="00D20D1B" w:rsidP="00232B25">
            <w:pPr>
              <w:pStyle w:val="Standard"/>
              <w:spacing w:before="120" w:line="276" w:lineRule="auto"/>
              <w:jc w:val="center"/>
            </w:pPr>
            <w:r w:rsidRPr="00D20D1B">
              <w:rPr>
                <w:rFonts w:eastAsia="Calibri"/>
                <w:b/>
                <w:bCs/>
              </w:rPr>
              <w:t>V. Unit.</w:t>
            </w:r>
          </w:p>
        </w:tc>
        <w:tc>
          <w:tcPr>
            <w:tcW w:w="165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4AC2604" w14:textId="77777777" w:rsidR="00D20D1B" w:rsidRPr="00D20D1B" w:rsidRDefault="00D20D1B" w:rsidP="00232B25">
            <w:pPr>
              <w:pStyle w:val="Standard"/>
              <w:spacing w:before="120" w:line="276" w:lineRule="auto"/>
              <w:jc w:val="center"/>
            </w:pPr>
            <w:r w:rsidRPr="00D20D1B">
              <w:rPr>
                <w:rFonts w:eastAsia="Calibri"/>
                <w:b/>
                <w:bCs/>
              </w:rPr>
              <w:t>V. Total</w:t>
            </w:r>
          </w:p>
        </w:tc>
      </w:tr>
      <w:tr w:rsidR="00D20D1B" w:rsidRPr="003B347E" w14:paraId="6B333B30" w14:textId="77777777" w:rsidTr="00232B25">
        <w:trPr>
          <w:jc w:val="center"/>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67E3A" w14:textId="77777777" w:rsidR="00D20D1B" w:rsidRPr="003B347E" w:rsidRDefault="00D20D1B" w:rsidP="00232B25">
            <w:pPr>
              <w:pStyle w:val="Standard"/>
              <w:spacing w:before="120" w:line="276" w:lineRule="auto"/>
              <w:rPr>
                <w:sz w:val="24"/>
                <w:szCs w:val="24"/>
              </w:rPr>
            </w:pPr>
            <w:r w:rsidRPr="003B347E">
              <w:rPr>
                <w:rFonts w:eastAsia="Calibri"/>
                <w:b/>
                <w:bCs/>
                <w:sz w:val="24"/>
                <w:szCs w:val="24"/>
              </w:rPr>
              <w:t>01</w:t>
            </w:r>
          </w:p>
        </w:tc>
        <w:tc>
          <w:tcPr>
            <w:tcW w:w="941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5484B" w14:textId="77777777" w:rsidR="00D20D1B" w:rsidRPr="003B347E" w:rsidRDefault="00D20D1B" w:rsidP="00D20D1B">
            <w:pPr>
              <w:pStyle w:val="Standard"/>
              <w:spacing w:line="276" w:lineRule="auto"/>
              <w:jc w:val="center"/>
              <w:rPr>
                <w:sz w:val="24"/>
                <w:szCs w:val="24"/>
              </w:rPr>
            </w:pPr>
            <w:r w:rsidRPr="003B347E">
              <w:rPr>
                <w:rFonts w:eastAsia="Calibri"/>
                <w:b/>
                <w:bCs/>
                <w:sz w:val="24"/>
                <w:szCs w:val="24"/>
              </w:rPr>
              <w:t>CONTRATAÇÃO DE EMPRESA ESPECIALIZADA PARA PERFURAÇÃO DE POÇO TUBULAR PROFUNDO, COM FORNECIMENTO DE MATERIAIS, EQUIPAMENTOS, MÃO DE OBRA E EXECUÇÃO COMPLETA CONFORME NORMAS TÉCNICAS APLICÁVEIS, DESTINADO AO ABASTECIMENTO DE ÁGUA DA COMUNIDADE DE LINHA SALTO VELHO, INTERIOR DO MUNICÍPIO DE RODEIO BONITO/RS, EM ATENDIMENTO AO CONVÊNIO FPE Nº 745/2025.</w:t>
            </w:r>
          </w:p>
        </w:tc>
      </w:tr>
      <w:tr w:rsidR="00D20D1B" w:rsidRPr="003B347E" w14:paraId="3FB282D2"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28764"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0D0FB" w14:textId="77777777" w:rsidR="00D20D1B" w:rsidRPr="003B347E" w:rsidRDefault="00D20D1B" w:rsidP="00232B25">
            <w:pPr>
              <w:pStyle w:val="Standard"/>
              <w:spacing w:before="120" w:line="276" w:lineRule="auto"/>
              <w:ind w:left="513" w:hanging="456"/>
              <w:rPr>
                <w:sz w:val="24"/>
                <w:szCs w:val="24"/>
              </w:rPr>
            </w:pPr>
            <w:r w:rsidRPr="003B347E">
              <w:rPr>
                <w:sz w:val="24"/>
                <w:szCs w:val="24"/>
              </w:rPr>
              <w:t>01</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E1C3A" w14:textId="77777777" w:rsidR="00D20D1B" w:rsidRPr="003B347E" w:rsidRDefault="00D20D1B" w:rsidP="00232B25">
            <w:pPr>
              <w:pStyle w:val="TableContents"/>
              <w:spacing w:after="103" w:line="240" w:lineRule="auto"/>
              <w:rPr>
                <w:szCs w:val="24"/>
              </w:rPr>
            </w:pPr>
            <w:r w:rsidRPr="003B347E">
              <w:rPr>
                <w:szCs w:val="24"/>
              </w:rPr>
              <w:t>LICENCIAMENTO AMBIENTAL, OUTORGA E REGULARIZAÇÃO JUNTO AOS ÓRGÃOS COMPETENTES.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2DBE67"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E4D63"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B8BE1" w14:textId="7BDADF00"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22A6D" w14:textId="10F0AAF3" w:rsidR="00D20D1B" w:rsidRPr="003B347E" w:rsidRDefault="00D20D1B" w:rsidP="00232B25">
            <w:pPr>
              <w:pStyle w:val="TableContents"/>
              <w:jc w:val="center"/>
              <w:rPr>
                <w:szCs w:val="24"/>
              </w:rPr>
            </w:pPr>
          </w:p>
        </w:tc>
      </w:tr>
      <w:tr w:rsidR="00D20D1B" w:rsidRPr="003B347E" w14:paraId="211ADCF6"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51895B" w14:textId="77777777" w:rsidR="00D20D1B" w:rsidRPr="003B347E" w:rsidRDefault="00D20D1B" w:rsidP="00232B25">
            <w:pPr>
              <w:rPr>
                <w:szCs w:val="24"/>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F4472" w14:textId="77777777" w:rsidR="00D20D1B" w:rsidRPr="003B347E" w:rsidRDefault="00D20D1B" w:rsidP="00232B25">
            <w:pPr>
              <w:pStyle w:val="Standard"/>
              <w:spacing w:before="120" w:line="276" w:lineRule="auto"/>
              <w:ind w:left="513" w:hanging="456"/>
              <w:rPr>
                <w:sz w:val="24"/>
                <w:szCs w:val="24"/>
              </w:rPr>
            </w:pPr>
            <w:r w:rsidRPr="003B347E">
              <w:rPr>
                <w:sz w:val="24"/>
                <w:szCs w:val="24"/>
              </w:rPr>
              <w:t>02</w:t>
            </w:r>
          </w:p>
        </w:tc>
        <w:tc>
          <w:tcPr>
            <w:tcW w:w="3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1A1D5" w14:textId="77777777" w:rsidR="00D20D1B" w:rsidRPr="003B347E" w:rsidRDefault="00D20D1B" w:rsidP="00232B25">
            <w:pPr>
              <w:pStyle w:val="TableContents"/>
              <w:spacing w:after="46" w:line="240" w:lineRule="auto"/>
              <w:rPr>
                <w:szCs w:val="24"/>
              </w:rPr>
            </w:pPr>
            <w:r w:rsidRPr="003B347E">
              <w:rPr>
                <w:szCs w:val="24"/>
              </w:rPr>
              <w:t>TRANSPORTE, MOBILIZAÇÃO E DESMOBILIZAÇÃO DOS EQUIPAMENTOS E MATERIAIS NECESSÁRIOS À EXECUÇÃO DOS SERVIÇOS.</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A28BE" w14:textId="77777777" w:rsidR="00D20D1B" w:rsidRPr="003B347E" w:rsidRDefault="00D20D1B" w:rsidP="00232B25">
            <w:pPr>
              <w:pStyle w:val="TableContents"/>
              <w:spacing w:after="46" w:line="240" w:lineRule="auto"/>
              <w:jc w:val="center"/>
              <w:rPr>
                <w:szCs w:val="24"/>
              </w:rPr>
            </w:pPr>
            <w:r w:rsidRPr="003B347E">
              <w:rPr>
                <w:szCs w:val="24"/>
              </w:rPr>
              <w:t>UN</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9DBFD" w14:textId="77777777" w:rsidR="00D20D1B" w:rsidRPr="003B347E" w:rsidRDefault="00D20D1B" w:rsidP="00232B25">
            <w:pPr>
              <w:pStyle w:val="TableContents"/>
              <w:spacing w:after="46" w:line="240" w:lineRule="auto"/>
              <w:jc w:val="center"/>
              <w:rPr>
                <w:szCs w:val="24"/>
              </w:rPr>
            </w:pPr>
            <w:r w:rsidRPr="003B347E">
              <w:rPr>
                <w:szCs w:val="24"/>
              </w:rPr>
              <w:t>01</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94005" w14:textId="131E9581" w:rsidR="00D20D1B" w:rsidRPr="003B347E" w:rsidRDefault="00D20D1B" w:rsidP="00232B25">
            <w:pPr>
              <w:pStyle w:val="TableContents"/>
              <w:ind w:left="0" w:firstLine="0"/>
              <w:jc w:val="center"/>
              <w:rPr>
                <w:szCs w:val="24"/>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9C1C1" w14:textId="16AA0215" w:rsidR="00D20D1B" w:rsidRPr="003B347E" w:rsidRDefault="00D20D1B" w:rsidP="00232B25">
            <w:pPr>
              <w:pStyle w:val="TableContents"/>
              <w:jc w:val="center"/>
              <w:rPr>
                <w:szCs w:val="24"/>
              </w:rPr>
            </w:pPr>
          </w:p>
        </w:tc>
      </w:tr>
      <w:tr w:rsidR="00D20D1B" w:rsidRPr="003B347E" w14:paraId="4889E041"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B86A9" w14:textId="77777777" w:rsidR="00D20D1B" w:rsidRPr="003B347E" w:rsidRDefault="00D20D1B" w:rsidP="00232B25">
            <w:pPr>
              <w:rPr>
                <w:szCs w:val="24"/>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9CB33" w14:textId="77777777" w:rsidR="00D20D1B" w:rsidRPr="003B347E" w:rsidRDefault="00D20D1B" w:rsidP="00232B25">
            <w:pPr>
              <w:pStyle w:val="Standard"/>
              <w:spacing w:before="120" w:line="276" w:lineRule="auto"/>
              <w:ind w:left="513" w:hanging="456"/>
              <w:rPr>
                <w:sz w:val="24"/>
                <w:szCs w:val="24"/>
              </w:rPr>
            </w:pPr>
            <w:r w:rsidRPr="003B347E">
              <w:rPr>
                <w:sz w:val="24"/>
                <w:szCs w:val="24"/>
              </w:rPr>
              <w:t>03</w:t>
            </w:r>
          </w:p>
        </w:tc>
        <w:tc>
          <w:tcPr>
            <w:tcW w:w="3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53A24" w14:textId="77777777" w:rsidR="00D20D1B" w:rsidRPr="003B347E" w:rsidRDefault="00D20D1B" w:rsidP="00232B25">
            <w:pPr>
              <w:pStyle w:val="TableContents"/>
              <w:spacing w:after="103" w:line="240" w:lineRule="auto"/>
              <w:rPr>
                <w:szCs w:val="24"/>
              </w:rPr>
            </w:pPr>
            <w:r w:rsidRPr="003B347E">
              <w:rPr>
                <w:szCs w:val="24"/>
              </w:rPr>
              <w:t>INSTALAÇÃO E MONTAGEM DO CANTEIRO DE OBRAS E PREPARAÇÃO INICIAL DA ÁREA DE EXECUÇÃO.</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47662"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E5874"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44597" w14:textId="7C633892" w:rsidR="00D20D1B" w:rsidRPr="003B347E" w:rsidRDefault="00D20D1B" w:rsidP="00232B25">
            <w:pPr>
              <w:pStyle w:val="TableContents"/>
              <w:ind w:left="0" w:firstLine="0"/>
              <w:jc w:val="center"/>
              <w:rPr>
                <w:szCs w:val="24"/>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E7776" w14:textId="175A4058" w:rsidR="00D20D1B" w:rsidRPr="003B347E" w:rsidRDefault="00D20D1B" w:rsidP="00232B25">
            <w:pPr>
              <w:pStyle w:val="TableContents"/>
              <w:jc w:val="center"/>
              <w:rPr>
                <w:szCs w:val="24"/>
              </w:rPr>
            </w:pPr>
          </w:p>
        </w:tc>
      </w:tr>
      <w:tr w:rsidR="00D20D1B" w:rsidRPr="003B347E" w14:paraId="001181F0"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CF726"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26F55" w14:textId="77777777" w:rsidR="00D20D1B" w:rsidRPr="003B347E" w:rsidRDefault="00D20D1B" w:rsidP="00232B25">
            <w:pPr>
              <w:pStyle w:val="Standard"/>
              <w:spacing w:before="120" w:line="276" w:lineRule="auto"/>
              <w:ind w:left="513" w:hanging="456"/>
              <w:rPr>
                <w:sz w:val="24"/>
                <w:szCs w:val="24"/>
              </w:rPr>
            </w:pPr>
            <w:r w:rsidRPr="003B347E">
              <w:rPr>
                <w:sz w:val="24"/>
                <w:szCs w:val="24"/>
              </w:rPr>
              <w:t>04</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5D38B" w14:textId="77777777" w:rsidR="00D20D1B" w:rsidRPr="003B347E" w:rsidRDefault="00D20D1B" w:rsidP="00232B25">
            <w:pPr>
              <w:pStyle w:val="TableContents"/>
              <w:spacing w:after="103" w:line="240" w:lineRule="auto"/>
              <w:rPr>
                <w:szCs w:val="24"/>
              </w:rPr>
            </w:pPr>
            <w:r w:rsidRPr="003B347E">
              <w:rPr>
                <w:szCs w:val="24"/>
              </w:rPr>
              <w:t>PERFURAÇÃO EM ROCHA COM DIÂMETRO MÍNIMO DE 6", FAIXA DE PROFUNDIDADE DE 0 A 100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12FCB"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376B5" w14:textId="77777777" w:rsidR="00D20D1B" w:rsidRPr="003B347E" w:rsidRDefault="00D20D1B" w:rsidP="00232B25">
            <w:pPr>
              <w:pStyle w:val="TableContents"/>
              <w:spacing w:line="240" w:lineRule="auto"/>
              <w:jc w:val="center"/>
              <w:rPr>
                <w:szCs w:val="24"/>
              </w:rPr>
            </w:pPr>
            <w:r w:rsidRPr="003B347E">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DD040" w14:textId="5675308C"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BB0090" w14:textId="057E399F" w:rsidR="00D20D1B" w:rsidRPr="003B347E" w:rsidRDefault="00D20D1B" w:rsidP="00232B25">
            <w:pPr>
              <w:pStyle w:val="TableContents"/>
              <w:jc w:val="center"/>
              <w:rPr>
                <w:szCs w:val="24"/>
              </w:rPr>
            </w:pPr>
          </w:p>
        </w:tc>
      </w:tr>
      <w:tr w:rsidR="00D20D1B" w:rsidRPr="003B347E" w14:paraId="1CB202D8"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27DC6"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FE780" w14:textId="77777777" w:rsidR="00D20D1B" w:rsidRPr="003B347E" w:rsidRDefault="00D20D1B" w:rsidP="00232B25">
            <w:pPr>
              <w:pStyle w:val="Standard"/>
              <w:spacing w:before="120" w:line="276" w:lineRule="auto"/>
              <w:ind w:left="513" w:hanging="456"/>
              <w:rPr>
                <w:sz w:val="24"/>
                <w:szCs w:val="24"/>
              </w:rPr>
            </w:pPr>
            <w:r w:rsidRPr="003B347E">
              <w:rPr>
                <w:sz w:val="24"/>
                <w:szCs w:val="24"/>
              </w:rPr>
              <w:t>05</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1076B" w14:textId="77777777" w:rsidR="00D20D1B" w:rsidRPr="003B347E" w:rsidRDefault="00D20D1B" w:rsidP="00232B25">
            <w:pPr>
              <w:pStyle w:val="TableContents"/>
              <w:spacing w:after="103" w:line="240" w:lineRule="auto"/>
              <w:rPr>
                <w:szCs w:val="24"/>
              </w:rPr>
            </w:pPr>
            <w:r w:rsidRPr="003B347E">
              <w:rPr>
                <w:szCs w:val="24"/>
              </w:rPr>
              <w:t>PERFURAÇÃO EM ROCHA COM DIÂMETRO MÍNIMO DE 6", FAIXA DE PROFUNDIDADE DE 100 A 200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67FB2"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D91C1" w14:textId="77777777" w:rsidR="00D20D1B" w:rsidRPr="003B347E" w:rsidRDefault="00D20D1B" w:rsidP="00232B25">
            <w:pPr>
              <w:pStyle w:val="TableContents"/>
              <w:spacing w:line="240" w:lineRule="auto"/>
              <w:jc w:val="center"/>
              <w:rPr>
                <w:szCs w:val="24"/>
              </w:rPr>
            </w:pPr>
            <w:r w:rsidRPr="003B347E">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D5489" w14:textId="34F45AD3"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0C0D2" w14:textId="68D45601" w:rsidR="00D20D1B" w:rsidRPr="003B347E" w:rsidRDefault="00D20D1B" w:rsidP="00232B25">
            <w:pPr>
              <w:pStyle w:val="TableContents"/>
              <w:jc w:val="center"/>
              <w:rPr>
                <w:szCs w:val="24"/>
              </w:rPr>
            </w:pPr>
          </w:p>
        </w:tc>
      </w:tr>
      <w:tr w:rsidR="00D20D1B" w:rsidRPr="003B347E" w14:paraId="642C2753"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3E80A"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9C417" w14:textId="77777777" w:rsidR="00D20D1B" w:rsidRPr="003B347E" w:rsidRDefault="00D20D1B" w:rsidP="00232B25">
            <w:pPr>
              <w:pStyle w:val="Standard"/>
              <w:spacing w:before="120" w:line="276" w:lineRule="auto"/>
              <w:ind w:left="513" w:hanging="456"/>
              <w:rPr>
                <w:sz w:val="24"/>
                <w:szCs w:val="24"/>
              </w:rPr>
            </w:pPr>
            <w:r w:rsidRPr="003B347E">
              <w:rPr>
                <w:sz w:val="24"/>
                <w:szCs w:val="24"/>
              </w:rPr>
              <w:t>06</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474F4" w14:textId="77777777" w:rsidR="00D20D1B" w:rsidRPr="003B347E" w:rsidRDefault="00D20D1B" w:rsidP="00232B25">
            <w:pPr>
              <w:pStyle w:val="TableContents"/>
              <w:spacing w:after="103" w:line="240" w:lineRule="auto"/>
              <w:rPr>
                <w:szCs w:val="24"/>
              </w:rPr>
            </w:pPr>
            <w:r w:rsidRPr="003B347E">
              <w:rPr>
                <w:szCs w:val="24"/>
              </w:rPr>
              <w:t>PERFURAÇÃO EM ROCHA COM DIÂMETRO MÍNIMO DE 6", FAIXA DE PROFUNDIDADE DE 200 A 300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77A33C"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E1289" w14:textId="77777777" w:rsidR="00D20D1B" w:rsidRPr="003B347E" w:rsidRDefault="00D20D1B" w:rsidP="00232B25">
            <w:pPr>
              <w:pStyle w:val="TableContents"/>
              <w:spacing w:line="240" w:lineRule="auto"/>
              <w:jc w:val="center"/>
              <w:rPr>
                <w:szCs w:val="24"/>
              </w:rPr>
            </w:pPr>
            <w:r w:rsidRPr="003B347E">
              <w:rPr>
                <w:szCs w:val="24"/>
              </w:rPr>
              <w:t>100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9CE29" w14:textId="3563C9F0"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C6E42B" w14:textId="1D4D312A" w:rsidR="00D20D1B" w:rsidRPr="003B347E" w:rsidRDefault="00D20D1B" w:rsidP="00232B25">
            <w:pPr>
              <w:pStyle w:val="TableContents"/>
              <w:jc w:val="center"/>
              <w:rPr>
                <w:szCs w:val="24"/>
              </w:rPr>
            </w:pPr>
          </w:p>
        </w:tc>
      </w:tr>
      <w:tr w:rsidR="00D20D1B" w:rsidRPr="003B347E" w14:paraId="60765E68"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ED95F7"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ECD0C" w14:textId="77777777" w:rsidR="00D20D1B" w:rsidRPr="003B347E" w:rsidRDefault="00D20D1B" w:rsidP="00232B25">
            <w:pPr>
              <w:pStyle w:val="Standard"/>
              <w:spacing w:before="120" w:line="276" w:lineRule="auto"/>
              <w:ind w:left="513" w:hanging="456"/>
              <w:rPr>
                <w:sz w:val="24"/>
                <w:szCs w:val="24"/>
              </w:rPr>
            </w:pPr>
            <w:r w:rsidRPr="003B347E">
              <w:rPr>
                <w:sz w:val="24"/>
                <w:szCs w:val="24"/>
              </w:rPr>
              <w:t>07</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CEE33" w14:textId="77777777" w:rsidR="00D20D1B" w:rsidRPr="003B347E" w:rsidRDefault="00D20D1B" w:rsidP="00232B25">
            <w:pPr>
              <w:pStyle w:val="TableContents"/>
              <w:spacing w:after="103" w:line="240" w:lineRule="auto"/>
              <w:rPr>
                <w:szCs w:val="24"/>
              </w:rPr>
            </w:pPr>
            <w:r w:rsidRPr="003B347E">
              <w:rPr>
                <w:szCs w:val="24"/>
              </w:rPr>
              <w:t>PERFURAÇÃO EM ROCHA COM DIÂMETRO MÍNIMO DE 6", FAIXA DE PROFUNDIDADE DE 300 A 350 METROS.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ACDC8"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752E6D" w14:textId="77777777" w:rsidR="00D20D1B" w:rsidRPr="003B347E" w:rsidRDefault="00D20D1B" w:rsidP="00232B25">
            <w:pPr>
              <w:pStyle w:val="TableContents"/>
              <w:spacing w:line="240" w:lineRule="auto"/>
              <w:jc w:val="center"/>
              <w:rPr>
                <w:szCs w:val="24"/>
              </w:rPr>
            </w:pPr>
            <w:r w:rsidRPr="003B347E">
              <w:rPr>
                <w:szCs w:val="24"/>
              </w:rPr>
              <w:t>50</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2CAFD" w14:textId="4543621B"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21904" w14:textId="5046C012" w:rsidR="00D20D1B" w:rsidRPr="003B347E" w:rsidRDefault="00D20D1B" w:rsidP="00232B25">
            <w:pPr>
              <w:pStyle w:val="TableContents"/>
              <w:jc w:val="center"/>
              <w:rPr>
                <w:szCs w:val="24"/>
              </w:rPr>
            </w:pPr>
          </w:p>
        </w:tc>
      </w:tr>
      <w:tr w:rsidR="00D20D1B" w:rsidRPr="003B347E" w14:paraId="69BC222D"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09F36"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B5E1" w14:textId="77777777" w:rsidR="00D20D1B" w:rsidRPr="003B347E" w:rsidRDefault="00D20D1B" w:rsidP="00232B25">
            <w:pPr>
              <w:pStyle w:val="Standard"/>
              <w:spacing w:before="120" w:line="276" w:lineRule="auto"/>
              <w:ind w:left="513" w:hanging="456"/>
              <w:rPr>
                <w:sz w:val="24"/>
                <w:szCs w:val="24"/>
              </w:rPr>
            </w:pPr>
            <w:r w:rsidRPr="003B347E">
              <w:rPr>
                <w:sz w:val="24"/>
                <w:szCs w:val="24"/>
              </w:rPr>
              <w:t>08</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65BB7" w14:textId="77777777" w:rsidR="00D20D1B" w:rsidRPr="003B347E" w:rsidRDefault="00D20D1B" w:rsidP="00232B25">
            <w:pPr>
              <w:pStyle w:val="TableContents"/>
              <w:spacing w:after="103" w:line="240" w:lineRule="auto"/>
              <w:rPr>
                <w:szCs w:val="24"/>
              </w:rPr>
            </w:pPr>
            <w:r w:rsidRPr="003B347E">
              <w:rPr>
                <w:szCs w:val="24"/>
              </w:rPr>
              <w:t>ALARGAMENTO/REABERTURA DO POÇO EM DIÂMETRO MÍNIMO DE 12" PARA INSTALAÇÃO DO REVESTIMENTO SANITÁRIO.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979BC"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FFDAF" w14:textId="77777777" w:rsidR="00D20D1B" w:rsidRPr="003B347E" w:rsidRDefault="00D20D1B" w:rsidP="00232B25">
            <w:pPr>
              <w:pStyle w:val="TableContents"/>
              <w:spacing w:line="240" w:lineRule="auto"/>
              <w:jc w:val="center"/>
              <w:rPr>
                <w:szCs w:val="24"/>
              </w:rPr>
            </w:pPr>
            <w:r w:rsidRPr="003B347E">
              <w:rPr>
                <w:szCs w:val="24"/>
              </w:rPr>
              <w:t>12</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3FAFE" w14:textId="34321654"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0A2A4" w14:textId="45179168" w:rsidR="00D20D1B" w:rsidRPr="003B347E" w:rsidRDefault="00D20D1B" w:rsidP="00232B25">
            <w:pPr>
              <w:pStyle w:val="TableContents"/>
              <w:jc w:val="center"/>
              <w:rPr>
                <w:szCs w:val="24"/>
              </w:rPr>
            </w:pPr>
          </w:p>
        </w:tc>
      </w:tr>
      <w:tr w:rsidR="00D20D1B" w:rsidRPr="003B347E" w14:paraId="4F4F5CC5"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805D1"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40B3A" w14:textId="77777777" w:rsidR="00D20D1B" w:rsidRPr="003B347E" w:rsidRDefault="00D20D1B" w:rsidP="00232B25">
            <w:pPr>
              <w:pStyle w:val="Standard"/>
              <w:spacing w:before="120" w:line="276" w:lineRule="auto"/>
              <w:ind w:left="513" w:hanging="456"/>
              <w:rPr>
                <w:sz w:val="24"/>
                <w:szCs w:val="24"/>
              </w:rPr>
            </w:pPr>
            <w:r w:rsidRPr="003B347E">
              <w:rPr>
                <w:sz w:val="24"/>
                <w:szCs w:val="24"/>
              </w:rPr>
              <w:t>09</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F83E9" w14:textId="77777777" w:rsidR="00D20D1B" w:rsidRPr="003B347E" w:rsidRDefault="00D20D1B" w:rsidP="00232B25">
            <w:pPr>
              <w:pStyle w:val="TableContents"/>
              <w:spacing w:after="103" w:line="240" w:lineRule="auto"/>
              <w:rPr>
                <w:szCs w:val="24"/>
              </w:rPr>
            </w:pPr>
            <w:r w:rsidRPr="003B347E">
              <w:rPr>
                <w:szCs w:val="24"/>
              </w:rPr>
              <w:t>REVESTIMENTO GEOMECÂNICO SANITÁRIO EM TUBO DN 6", CONFORME PROJETO TÉCNICO E NORMAS APLICÁVEIS.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48BAB" w14:textId="77777777" w:rsidR="00D20D1B" w:rsidRPr="003B347E" w:rsidRDefault="00D20D1B" w:rsidP="00232B25">
            <w:pPr>
              <w:pStyle w:val="TableContents"/>
              <w:spacing w:line="240" w:lineRule="auto"/>
              <w:jc w:val="center"/>
              <w:rPr>
                <w:szCs w:val="24"/>
              </w:rPr>
            </w:pPr>
            <w:r w:rsidRPr="003B347E">
              <w:rPr>
                <w:szCs w:val="24"/>
              </w:rPr>
              <w:t>M</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EC2B7" w14:textId="77777777" w:rsidR="00D20D1B" w:rsidRPr="003B347E" w:rsidRDefault="00D20D1B" w:rsidP="00232B25">
            <w:pPr>
              <w:pStyle w:val="TableContents"/>
              <w:spacing w:line="240" w:lineRule="auto"/>
              <w:jc w:val="center"/>
              <w:rPr>
                <w:szCs w:val="24"/>
              </w:rPr>
            </w:pPr>
            <w:r w:rsidRPr="003B347E">
              <w:rPr>
                <w:szCs w:val="24"/>
              </w:rPr>
              <w:t>12</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0A4AC" w14:textId="16D4A9E7"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A3992" w14:textId="008F5C4D" w:rsidR="00D20D1B" w:rsidRPr="003B347E" w:rsidRDefault="00D20D1B" w:rsidP="00232B25">
            <w:pPr>
              <w:pStyle w:val="TableContents"/>
              <w:jc w:val="center"/>
              <w:rPr>
                <w:szCs w:val="24"/>
              </w:rPr>
            </w:pPr>
          </w:p>
        </w:tc>
      </w:tr>
      <w:tr w:rsidR="00D20D1B" w:rsidRPr="003B347E" w14:paraId="3516127C"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6DD64"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8076A" w14:textId="77777777" w:rsidR="00D20D1B" w:rsidRPr="003B347E" w:rsidRDefault="00D20D1B" w:rsidP="00232B25">
            <w:pPr>
              <w:pStyle w:val="Standard"/>
              <w:spacing w:before="120" w:line="276" w:lineRule="auto"/>
              <w:ind w:left="513" w:hanging="456"/>
              <w:rPr>
                <w:sz w:val="24"/>
                <w:szCs w:val="24"/>
              </w:rPr>
            </w:pPr>
            <w:r w:rsidRPr="003B347E">
              <w:rPr>
                <w:sz w:val="24"/>
                <w:szCs w:val="24"/>
              </w:rPr>
              <w:t>10</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14F49" w14:textId="77777777" w:rsidR="00D20D1B" w:rsidRPr="003B347E" w:rsidRDefault="00D20D1B" w:rsidP="00232B25">
            <w:pPr>
              <w:pStyle w:val="TableContents"/>
              <w:spacing w:after="103" w:line="240" w:lineRule="auto"/>
              <w:rPr>
                <w:szCs w:val="24"/>
              </w:rPr>
            </w:pPr>
            <w:r w:rsidRPr="003B347E">
              <w:rPr>
                <w:szCs w:val="24"/>
              </w:rPr>
              <w:t>CIMENTAÇÃO SANITÁRIA DO POÇO CONFORME EXIGÊNCIAS TÉCNICAS E AMBIENTAIS.</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BA54C"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11F2A"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55DD5" w14:textId="055B0604"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D8A79" w14:textId="7786B1AC" w:rsidR="00D20D1B" w:rsidRPr="003B347E" w:rsidRDefault="00D20D1B" w:rsidP="00232B25">
            <w:pPr>
              <w:pStyle w:val="TableContents"/>
              <w:jc w:val="center"/>
              <w:rPr>
                <w:szCs w:val="24"/>
              </w:rPr>
            </w:pPr>
          </w:p>
        </w:tc>
      </w:tr>
      <w:tr w:rsidR="00D20D1B" w:rsidRPr="003B347E" w14:paraId="2B381640"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FE050"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D188F" w14:textId="77777777" w:rsidR="00D20D1B" w:rsidRPr="003B347E" w:rsidRDefault="00D20D1B" w:rsidP="00232B25">
            <w:pPr>
              <w:pStyle w:val="Standard"/>
              <w:spacing w:before="120" w:line="276" w:lineRule="auto"/>
              <w:ind w:left="513" w:hanging="456"/>
              <w:rPr>
                <w:sz w:val="24"/>
                <w:szCs w:val="24"/>
              </w:rPr>
            </w:pPr>
            <w:r w:rsidRPr="003B347E">
              <w:rPr>
                <w:sz w:val="24"/>
                <w:szCs w:val="24"/>
              </w:rPr>
              <w:t>11</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3E1F7" w14:textId="77777777" w:rsidR="00D20D1B" w:rsidRPr="003B347E" w:rsidRDefault="00D20D1B" w:rsidP="00232B25">
            <w:pPr>
              <w:pStyle w:val="TableContents"/>
              <w:spacing w:after="103" w:line="240" w:lineRule="auto"/>
              <w:rPr>
                <w:szCs w:val="24"/>
              </w:rPr>
            </w:pPr>
            <w:r w:rsidRPr="003B347E">
              <w:rPr>
                <w:szCs w:val="24"/>
              </w:rPr>
              <w:t>FORNECIMENTO E INSTALAÇÃO DE TAMPA DE SEGURANÇA METÁLICA DE PROTEÇÃO.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0AD87"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DE3FF"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059D8" w14:textId="4B01C4D2"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393C0" w14:textId="10028054" w:rsidR="00D20D1B" w:rsidRPr="003B347E" w:rsidRDefault="00D20D1B" w:rsidP="00232B25">
            <w:pPr>
              <w:pStyle w:val="TableContents"/>
              <w:jc w:val="center"/>
              <w:rPr>
                <w:szCs w:val="24"/>
              </w:rPr>
            </w:pPr>
          </w:p>
        </w:tc>
      </w:tr>
      <w:tr w:rsidR="00D20D1B" w:rsidRPr="003B347E" w14:paraId="5932ACE0"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A6580"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4A796" w14:textId="77777777" w:rsidR="00D20D1B" w:rsidRPr="003B347E" w:rsidRDefault="00D20D1B" w:rsidP="00232B25">
            <w:pPr>
              <w:pStyle w:val="Standard"/>
              <w:spacing w:before="120" w:line="276" w:lineRule="auto"/>
              <w:ind w:left="513" w:hanging="456"/>
              <w:rPr>
                <w:sz w:val="24"/>
                <w:szCs w:val="24"/>
              </w:rPr>
            </w:pPr>
            <w:r w:rsidRPr="003B347E">
              <w:rPr>
                <w:sz w:val="24"/>
                <w:szCs w:val="24"/>
              </w:rPr>
              <w:t>12</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DCEEE" w14:textId="77777777" w:rsidR="00D20D1B" w:rsidRPr="003B347E" w:rsidRDefault="00D20D1B" w:rsidP="00232B25">
            <w:pPr>
              <w:pStyle w:val="TableContents"/>
              <w:spacing w:after="103" w:line="240" w:lineRule="auto"/>
              <w:rPr>
                <w:szCs w:val="24"/>
              </w:rPr>
            </w:pPr>
            <w:r w:rsidRPr="003B347E">
              <w:rPr>
                <w:szCs w:val="24"/>
              </w:rPr>
              <w:t>TESTE DE VAZÃO CONTÍNUO MÍNIMO DE 24 HORAS, COM BOMBA SUBMERSA, GERADOR COMPATÍVEL, MEDIÇÃO DE VAZÃO, RECUPERAÇÃO DE NÍVEL, LIMPEZA E DESINFECÇÃO DO POÇO.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84519"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F923E"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A3D46" w14:textId="7DE420D8"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D7DDE" w14:textId="1DE88FDF" w:rsidR="00D20D1B" w:rsidRPr="003B347E" w:rsidRDefault="00D20D1B" w:rsidP="00232B25">
            <w:pPr>
              <w:pStyle w:val="TableContents"/>
              <w:jc w:val="center"/>
              <w:rPr>
                <w:szCs w:val="24"/>
              </w:rPr>
            </w:pPr>
          </w:p>
        </w:tc>
      </w:tr>
      <w:tr w:rsidR="00D20D1B" w:rsidRPr="003B347E" w14:paraId="79CBB8FF"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EF7B4"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15E34" w14:textId="77777777" w:rsidR="00D20D1B" w:rsidRPr="003B347E" w:rsidRDefault="00D20D1B" w:rsidP="00232B25">
            <w:pPr>
              <w:pStyle w:val="Standard"/>
              <w:spacing w:before="120" w:line="276" w:lineRule="auto"/>
              <w:ind w:left="513" w:hanging="456"/>
              <w:rPr>
                <w:sz w:val="24"/>
                <w:szCs w:val="24"/>
              </w:rPr>
            </w:pPr>
            <w:r w:rsidRPr="003B347E">
              <w:rPr>
                <w:sz w:val="24"/>
                <w:szCs w:val="24"/>
              </w:rPr>
              <w:t>13</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B200" w14:textId="77777777" w:rsidR="00D20D1B" w:rsidRPr="003B347E" w:rsidRDefault="00D20D1B" w:rsidP="00232B25">
            <w:pPr>
              <w:pStyle w:val="TableContents"/>
              <w:spacing w:after="103" w:line="240" w:lineRule="auto"/>
              <w:rPr>
                <w:szCs w:val="24"/>
              </w:rPr>
            </w:pPr>
            <w:r w:rsidRPr="003B347E">
              <w:rPr>
                <w:szCs w:val="24"/>
              </w:rPr>
              <w:t>ANÁLISE FÍSICO-QUÍMICA E BACTERIOLÓGICA DA ÁGUA CONFORME PADRÃO DE POTABILIDADE VIGENTE.</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4A449"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F48C8"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7E656" w14:textId="5A755CAE"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C6E99" w14:textId="33CCFF92" w:rsidR="00D20D1B" w:rsidRPr="003B347E" w:rsidRDefault="00D20D1B" w:rsidP="00232B25">
            <w:pPr>
              <w:pStyle w:val="TableContents"/>
              <w:jc w:val="center"/>
              <w:rPr>
                <w:szCs w:val="24"/>
              </w:rPr>
            </w:pPr>
          </w:p>
        </w:tc>
      </w:tr>
      <w:tr w:rsidR="00D20D1B" w:rsidRPr="003B347E" w14:paraId="3B37CF6E" w14:textId="77777777" w:rsidTr="00232B25">
        <w:trPr>
          <w:jc w:val="center"/>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85118A" w14:textId="77777777" w:rsidR="00D20D1B" w:rsidRPr="003B347E" w:rsidRDefault="00D20D1B" w:rsidP="00232B25">
            <w:pPr>
              <w:rPr>
                <w:szCs w:val="24"/>
              </w:rPr>
            </w:pPr>
          </w:p>
        </w:tc>
        <w:tc>
          <w:tcPr>
            <w:tcW w:w="6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E9B32" w14:textId="77777777" w:rsidR="00D20D1B" w:rsidRPr="003B347E" w:rsidRDefault="00D20D1B" w:rsidP="00232B25">
            <w:pPr>
              <w:pStyle w:val="Standard"/>
              <w:spacing w:before="120" w:line="276" w:lineRule="auto"/>
              <w:ind w:left="513" w:hanging="456"/>
              <w:rPr>
                <w:sz w:val="24"/>
                <w:szCs w:val="24"/>
              </w:rPr>
            </w:pPr>
            <w:r w:rsidRPr="003B347E">
              <w:rPr>
                <w:sz w:val="24"/>
                <w:szCs w:val="24"/>
              </w:rPr>
              <w:t>14</w:t>
            </w:r>
          </w:p>
        </w:tc>
        <w:tc>
          <w:tcPr>
            <w:tcW w:w="392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4B29E" w14:textId="77777777" w:rsidR="00D20D1B" w:rsidRPr="003B347E" w:rsidRDefault="00D20D1B" w:rsidP="00232B25">
            <w:pPr>
              <w:pStyle w:val="TableContents"/>
              <w:spacing w:after="103" w:line="240" w:lineRule="auto"/>
              <w:rPr>
                <w:szCs w:val="24"/>
              </w:rPr>
            </w:pPr>
            <w:r w:rsidRPr="003B347E">
              <w:rPr>
                <w:szCs w:val="24"/>
              </w:rPr>
              <w:t>RELATÓRIO TÉCNICO FINAL CONTENDO PERFIL CONSTRUTIVO, PERFIL LITOLÓGICO, ENSAIO DE BOMBEAMENTO E DOCUMENTAÇÃO NECESSÁRIA PARA REGULARIZAÇÃO DO POÇO.</w:t>
            </w:r>
          </w:p>
        </w:tc>
        <w:tc>
          <w:tcPr>
            <w:tcW w:w="10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952EFD" w14:textId="77777777" w:rsidR="00D20D1B" w:rsidRPr="003B347E" w:rsidRDefault="00D20D1B" w:rsidP="00232B25">
            <w:pPr>
              <w:pStyle w:val="TableContents"/>
              <w:spacing w:line="240" w:lineRule="auto"/>
              <w:jc w:val="center"/>
              <w:rPr>
                <w:szCs w:val="24"/>
              </w:rPr>
            </w:pPr>
            <w:r w:rsidRPr="003B347E">
              <w:rPr>
                <w:szCs w:val="24"/>
              </w:rPr>
              <w:t>UN</w:t>
            </w:r>
          </w:p>
        </w:tc>
        <w:tc>
          <w:tcPr>
            <w:tcW w:w="67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886B6" w14:textId="77777777" w:rsidR="00D20D1B" w:rsidRPr="003B347E" w:rsidRDefault="00D20D1B" w:rsidP="00232B25">
            <w:pPr>
              <w:pStyle w:val="TableContents"/>
              <w:spacing w:line="240" w:lineRule="auto"/>
              <w:jc w:val="center"/>
              <w:rPr>
                <w:szCs w:val="24"/>
              </w:rPr>
            </w:pPr>
            <w:r w:rsidRPr="003B347E">
              <w:rPr>
                <w:szCs w:val="24"/>
              </w:rPr>
              <w:t>01</w:t>
            </w:r>
          </w:p>
        </w:tc>
        <w:tc>
          <w:tcPr>
            <w:tcW w:w="153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4D60D" w14:textId="0DC2C149" w:rsidR="00D20D1B" w:rsidRPr="003B347E" w:rsidRDefault="00D20D1B" w:rsidP="00232B25">
            <w:pPr>
              <w:pStyle w:val="TableContents"/>
              <w:ind w:left="0" w:firstLine="0"/>
              <w:jc w:val="center"/>
              <w:rPr>
                <w:szCs w:val="24"/>
              </w:rPr>
            </w:pPr>
          </w:p>
        </w:tc>
        <w:tc>
          <w:tcPr>
            <w:tcW w:w="16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473B6" w14:textId="6371547A" w:rsidR="00D20D1B" w:rsidRPr="003B347E" w:rsidRDefault="00D20D1B" w:rsidP="00232B25">
            <w:pPr>
              <w:pStyle w:val="TableContents"/>
              <w:jc w:val="center"/>
              <w:rPr>
                <w:szCs w:val="24"/>
              </w:rPr>
            </w:pPr>
          </w:p>
        </w:tc>
      </w:tr>
    </w:tbl>
    <w:p w14:paraId="2858CF06" w14:textId="3FB478FC" w:rsidR="00F02EA4" w:rsidRDefault="00F02EA4" w:rsidP="004600F9">
      <w:pPr>
        <w:pStyle w:val="SemEspaamento"/>
        <w:spacing w:line="276" w:lineRule="auto"/>
        <w:rPr>
          <w:szCs w:val="24"/>
        </w:rPr>
      </w:pPr>
    </w:p>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4EFC93DA"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F02EA4">
              <w:rPr>
                <w:rFonts w:eastAsia="Arial"/>
                <w:szCs w:val="24"/>
                <w:lang w:eastAsia="en-US"/>
              </w:rPr>
              <w:t>6</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364BE5"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1FD585B1" w:rsidR="00B5137E" w:rsidRPr="00DE1019" w:rsidRDefault="00B5137E" w:rsidP="00B5137E">
      <w:pPr>
        <w:tabs>
          <w:tab w:val="left" w:pos="3794"/>
        </w:tabs>
        <w:jc w:val="center"/>
        <w:rPr>
          <w:b/>
          <w:szCs w:val="24"/>
        </w:rPr>
      </w:pPr>
      <w:r w:rsidRPr="00DE1019">
        <w:rPr>
          <w:b/>
          <w:szCs w:val="24"/>
        </w:rPr>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DE1019" w:rsidRDefault="00B5137E" w:rsidP="00B5137E">
      <w:pPr>
        <w:tabs>
          <w:tab w:val="left" w:pos="3794"/>
        </w:tabs>
        <w:spacing w:line="360" w:lineRule="auto"/>
        <w:rPr>
          <w:szCs w:val="24"/>
        </w:rPr>
      </w:pPr>
      <w:r w:rsidRPr="00DE1019">
        <w:rPr>
          <w:szCs w:val="24"/>
        </w:rPr>
        <w:t>Dados da empresa e responsável pela assinatura do contrato:</w:t>
      </w:r>
    </w:p>
    <w:p w14:paraId="5E2C3382" w14:textId="77777777" w:rsidR="00B5137E" w:rsidRPr="00DE1019" w:rsidRDefault="00B5137E" w:rsidP="00542A5D">
      <w:pPr>
        <w:numPr>
          <w:ilvl w:val="0"/>
          <w:numId w:val="27"/>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542A5D">
      <w:pPr>
        <w:numPr>
          <w:ilvl w:val="0"/>
          <w:numId w:val="27"/>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542A5D">
      <w:pPr>
        <w:numPr>
          <w:ilvl w:val="0"/>
          <w:numId w:val="27"/>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542A5D">
      <w:pPr>
        <w:numPr>
          <w:ilvl w:val="0"/>
          <w:numId w:val="27"/>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542A5D">
      <w:pPr>
        <w:numPr>
          <w:ilvl w:val="0"/>
          <w:numId w:val="27"/>
        </w:numPr>
        <w:tabs>
          <w:tab w:val="left" w:pos="3794"/>
        </w:tabs>
        <w:spacing w:line="360" w:lineRule="auto"/>
        <w:rPr>
          <w:szCs w:val="24"/>
        </w:rPr>
      </w:pPr>
      <w:r w:rsidRPr="00DE1019">
        <w:rPr>
          <w:szCs w:val="24"/>
        </w:rPr>
        <w:t>Cédula de identidade n°/órgão expedidor: ____________________________</w:t>
      </w:r>
    </w:p>
    <w:p w14:paraId="6156D48D" w14:textId="77777777" w:rsidR="00B5137E" w:rsidRPr="00DE1019" w:rsidRDefault="00B5137E" w:rsidP="00542A5D">
      <w:pPr>
        <w:numPr>
          <w:ilvl w:val="0"/>
          <w:numId w:val="27"/>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542A5D">
      <w:pPr>
        <w:numPr>
          <w:ilvl w:val="0"/>
          <w:numId w:val="27"/>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542A5D">
      <w:pPr>
        <w:numPr>
          <w:ilvl w:val="0"/>
          <w:numId w:val="27"/>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357B4A2A"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02EA4">
        <w:rPr>
          <w:szCs w:val="24"/>
        </w:rPr>
        <w:t>1</w:t>
      </w:r>
      <w:r w:rsidR="00D20D1B">
        <w:rPr>
          <w:szCs w:val="24"/>
        </w:rPr>
        <w:t>6</w:t>
      </w:r>
      <w:r w:rsidR="00F02EA4">
        <w:rPr>
          <w:szCs w:val="24"/>
        </w:rPr>
        <w:t>/2026</w:t>
      </w:r>
      <w:r w:rsidRPr="00DE1019">
        <w:rPr>
          <w:szCs w:val="24"/>
        </w:rPr>
        <w:t xml:space="preserve"> e Processo n° </w:t>
      </w:r>
      <w:r w:rsidR="00D20D1B">
        <w:rPr>
          <w:szCs w:val="24"/>
        </w:rPr>
        <w:t>50</w:t>
      </w:r>
      <w:r w:rsidR="00F02EA4">
        <w:rPr>
          <w:szCs w:val="24"/>
        </w:rPr>
        <w:t>/2026</w:t>
      </w:r>
      <w:r w:rsidRPr="00DE1019">
        <w:rPr>
          <w:szCs w:val="24"/>
        </w:rPr>
        <w:t>.</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default" r:id="rId13"/>
      <w:footerReference w:type="default" r:id="rId14"/>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F7697" w14:textId="77777777" w:rsidR="00057B4F" w:rsidRDefault="00057B4F" w:rsidP="00DE1501">
      <w:pPr>
        <w:spacing w:line="240" w:lineRule="auto"/>
      </w:pPr>
      <w:r>
        <w:separator/>
      </w:r>
    </w:p>
  </w:endnote>
  <w:endnote w:type="continuationSeparator" w:id="0">
    <w:p w14:paraId="282FBBC5" w14:textId="77777777" w:rsidR="00057B4F" w:rsidRDefault="00057B4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057B4F" w:rsidRDefault="00057B4F">
    <w:pPr>
      <w:pStyle w:val="Rodap"/>
      <w:pBdr>
        <w:bottom w:val="single" w:sz="6" w:space="1" w:color="auto"/>
      </w:pBdr>
    </w:pPr>
  </w:p>
  <w:p w14:paraId="20AD5C33" w14:textId="5700F3A1" w:rsidR="00057B4F" w:rsidRDefault="00057B4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57B4F" w:rsidRDefault="00057B4F" w:rsidP="001B775B">
    <w:pPr>
      <w:pStyle w:val="Rodap"/>
      <w:ind w:left="2694"/>
      <w:rPr>
        <w:rFonts w:ascii="Arial" w:hAnsi="Arial" w:cs="Arial"/>
      </w:rPr>
    </w:pPr>
    <w:r>
      <w:rPr>
        <w:rFonts w:ascii="Arial" w:hAnsi="Arial" w:cs="Arial"/>
      </w:rPr>
      <w:t xml:space="preserve">Fone:55 3798 1155 </w:t>
    </w:r>
  </w:p>
  <w:p w14:paraId="59186FEB" w14:textId="62457C19" w:rsidR="00057B4F" w:rsidRPr="00DC0D14" w:rsidRDefault="00057B4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57B4F" w:rsidRPr="00DC0D14" w:rsidRDefault="00057B4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9147" w14:textId="77777777" w:rsidR="00057B4F" w:rsidRDefault="00057B4F" w:rsidP="00DE1501">
      <w:pPr>
        <w:spacing w:line="240" w:lineRule="auto"/>
      </w:pPr>
      <w:r>
        <w:separator/>
      </w:r>
    </w:p>
  </w:footnote>
  <w:footnote w:type="continuationSeparator" w:id="0">
    <w:p w14:paraId="74871E4A" w14:textId="77777777" w:rsidR="00057B4F" w:rsidRDefault="00057B4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057B4F" w:rsidRDefault="00057B4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57B4F" w:rsidRDefault="00057B4F">
    <w:pPr>
      <w:pStyle w:val="Cabealho"/>
    </w:pPr>
  </w:p>
  <w:p w14:paraId="165F731B" w14:textId="77777777" w:rsidR="00057B4F" w:rsidRPr="00E57980" w:rsidRDefault="00057B4F" w:rsidP="00067DE8">
    <w:pPr>
      <w:pStyle w:val="Cabealho"/>
      <w:jc w:val="center"/>
    </w:pPr>
    <w:r w:rsidRPr="00E57980">
      <w:t>ESTADO RIO GRANDE DO SUL</w:t>
    </w:r>
  </w:p>
  <w:p w14:paraId="5E3E5F3C" w14:textId="2711F8EF" w:rsidR="00057B4F" w:rsidRPr="00E57980" w:rsidRDefault="00057B4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7B0465"/>
    <w:multiLevelType w:val="multilevel"/>
    <w:tmpl w:val="791EDD82"/>
    <w:styleLink w:val="WWNum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CFB2D22"/>
    <w:multiLevelType w:val="multilevel"/>
    <w:tmpl w:val="62863412"/>
    <w:lvl w:ilvl="0">
      <w:start w:val="9"/>
      <w:numFmt w:val="decimal"/>
      <w:lvlText w:val="%1"/>
      <w:lvlJc w:val="left"/>
      <w:pPr>
        <w:ind w:left="840" w:hanging="840"/>
      </w:pPr>
      <w:rPr>
        <w:rFonts w:hint="default"/>
        <w:color w:val="auto"/>
      </w:rPr>
    </w:lvl>
    <w:lvl w:ilvl="1">
      <w:start w:val="1"/>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2"/>
      <w:numFmt w:val="decimal"/>
      <w:lvlText w:val="%1.%2.%3.%4"/>
      <w:lvlJc w:val="left"/>
      <w:pPr>
        <w:ind w:left="840" w:hanging="840"/>
      </w:pPr>
      <w:rPr>
        <w:rFonts w:hint="default"/>
        <w:color w:val="auto"/>
      </w:rPr>
    </w:lvl>
    <w:lvl w:ilvl="4">
      <w:start w:val="2"/>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17E531B"/>
    <w:multiLevelType w:val="multilevel"/>
    <w:tmpl w:val="DF10F37E"/>
    <w:styleLink w:val="Numberingabc"/>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39A03F3C"/>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70EC9222">
      <w:start w:val="1"/>
      <w:numFmt w:val="lowerRoman"/>
      <w:lvlText w:val="%3"/>
      <w:lvlJc w:val="left"/>
      <w:pPr>
        <w:ind w:left="1800"/>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8C25EDD"/>
    <w:multiLevelType w:val="multilevel"/>
    <w:tmpl w:val="42CC03E8"/>
    <w:lvl w:ilvl="0">
      <w:start w:val="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33D6F35"/>
    <w:multiLevelType w:val="multilevel"/>
    <w:tmpl w:val="303CEB8E"/>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2"/>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2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E6778B5"/>
    <w:multiLevelType w:val="multilevel"/>
    <w:tmpl w:val="35626BD4"/>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1"/>
  </w:num>
  <w:num w:numId="2">
    <w:abstractNumId w:val="16"/>
  </w:num>
  <w:num w:numId="3">
    <w:abstractNumId w:val="4"/>
  </w:num>
  <w:num w:numId="4">
    <w:abstractNumId w:val="12"/>
  </w:num>
  <w:num w:numId="5">
    <w:abstractNumId w:val="14"/>
  </w:num>
  <w:num w:numId="6">
    <w:abstractNumId w:val="23"/>
  </w:num>
  <w:num w:numId="7">
    <w:abstractNumId w:val="29"/>
  </w:num>
  <w:num w:numId="8">
    <w:abstractNumId w:val="32"/>
  </w:num>
  <w:num w:numId="9">
    <w:abstractNumId w:val="9"/>
  </w:num>
  <w:num w:numId="10">
    <w:abstractNumId w:val="26"/>
  </w:num>
  <w:num w:numId="11">
    <w:abstractNumId w:val="15"/>
  </w:num>
  <w:num w:numId="12">
    <w:abstractNumId w:val="27"/>
  </w:num>
  <w:num w:numId="13">
    <w:abstractNumId w:val="34"/>
  </w:num>
  <w:num w:numId="14">
    <w:abstractNumId w:val="24"/>
  </w:num>
  <w:num w:numId="15">
    <w:abstractNumId w:val="30"/>
  </w:num>
  <w:num w:numId="16">
    <w:abstractNumId w:val="1"/>
  </w:num>
  <w:num w:numId="17">
    <w:abstractNumId w:val="20"/>
  </w:num>
  <w:num w:numId="18">
    <w:abstractNumId w:val="2"/>
  </w:num>
  <w:num w:numId="19">
    <w:abstractNumId w:val="0"/>
  </w:num>
  <w:num w:numId="20">
    <w:abstractNumId w:val="6"/>
  </w:num>
  <w:num w:numId="21">
    <w:abstractNumId w:val="19"/>
  </w:num>
  <w:num w:numId="22">
    <w:abstractNumId w:val="17"/>
  </w:num>
  <w:num w:numId="23">
    <w:abstractNumId w:val="5"/>
  </w:num>
  <w:num w:numId="24">
    <w:abstractNumId w:val="10"/>
  </w:num>
  <w:num w:numId="25">
    <w:abstractNumId w:val="22"/>
  </w:num>
  <w:num w:numId="26">
    <w:abstractNumId w:val="8"/>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7"/>
    <w:lvlOverride w:ilvl="0">
      <w:startOverride w:val="1"/>
    </w:lvlOverride>
    <w:lvlOverride w:ilvl="1">
      <w:startOverride w:val="1"/>
    </w:lvlOverride>
    <w:lvlOverride w:ilvl="2">
      <w:startOverride w:val="1"/>
    </w:lvlOverride>
  </w:num>
  <w:num w:numId="30">
    <w:abstractNumId w:val="18"/>
  </w:num>
  <w:num w:numId="31">
    <w:abstractNumId w:val="3"/>
    <w:lvlOverride w:ilvl="2">
      <w:lvl w:ilvl="2">
        <w:start w:val="1"/>
        <w:numFmt w:val="lowerLetter"/>
        <w:lvlText w:val="%3)"/>
        <w:lvlJc w:val="left"/>
        <w:pPr>
          <w:ind w:left="709" w:firstLine="0"/>
        </w:pPr>
        <w:rPr>
          <w:rFonts w:ascii="Times New Roman" w:eastAsia="Arial" w:hAnsi="Times New Roman" w:cs="Times New Roman" w:hint="default"/>
          <w:color w:val="000000"/>
          <w:sz w:val="24"/>
          <w:szCs w:val="24"/>
        </w:rPr>
      </w:lvl>
    </w:lvlOverride>
  </w:num>
  <w:num w:numId="32">
    <w:abstractNumId w:val="3"/>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lvlOverride w:ilvl="2">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3">
    <w:abstractNumId w:val="33"/>
  </w:num>
  <w:num w:numId="34">
    <w:abstractNumId w:val="28"/>
  </w:num>
  <w:num w:numId="35">
    <w:abstractNumId w:val="11"/>
  </w:num>
  <w:num w:numId="36">
    <w:abstractNumId w:val="25"/>
  </w:num>
  <w:num w:numId="37">
    <w:abstractNumId w:val="3"/>
    <w:lvlOverride w:ilvl="0">
      <w:startOverride w:val="1"/>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num>
  <w:num w:numId="38">
    <w:abstractNumId w:val="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9">
    <w:abstractNumId w:val="3"/>
  </w:num>
  <w:num w:numId="40">
    <w:abstractNumId w:val="19"/>
    <w:lvlOverride w:ilvl="0">
      <w:startOverride w:val="1"/>
    </w:lvlOverride>
  </w:num>
  <w:num w:numId="41">
    <w:abstractNumId w:val="19"/>
    <w:lvlOverride w:ilvl="0">
      <w:startOverride w:val="1"/>
    </w:lvlOverride>
    <w:lvlOverride w:ilvl="1">
      <w:startOverride w:val="1"/>
    </w:lvlOverride>
    <w:lvlOverride w:ilvl="2">
      <w:startOverride w:val="1"/>
    </w:lvlOverride>
  </w:num>
  <w:num w:numId="42">
    <w:abstractNumId w:val="13"/>
  </w:num>
  <w:num w:numId="43">
    <w:abstractNumId w:val="27"/>
    <w:lvlOverride w:ilvl="0">
      <w:startOverride w:val="1"/>
    </w:lvlOverride>
  </w:num>
  <w:num w:numId="44">
    <w:abstractNumId w:val="13"/>
    <w:lvlOverride w:ilvl="0">
      <w:startOverride w:val="1"/>
    </w:lvlOverride>
    <w:lvlOverride w:ilvl="1">
      <w:startOverride w:val="1"/>
    </w:lvlOverride>
  </w:num>
  <w:num w:numId="45">
    <w:abstractNumId w:val="13"/>
    <w:lvlOverride w:ilvl="0">
      <w:startOverride w:val="1"/>
    </w:lvlOverride>
    <w:lvlOverride w:ilvl="1">
      <w:startOverride w:val="1"/>
    </w:lvlOverride>
  </w:num>
  <w:num w:numId="46">
    <w:abstractNumId w:val="13"/>
    <w:lvlOverride w:ilvl="0">
      <w:startOverride w:val="1"/>
    </w:lvlOverride>
    <w:lvlOverride w:ilvl="1">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1CB"/>
    <w:rsid w:val="00026D8B"/>
    <w:rsid w:val="00031A29"/>
    <w:rsid w:val="00042E55"/>
    <w:rsid w:val="00046142"/>
    <w:rsid w:val="00057997"/>
    <w:rsid w:val="00057B4F"/>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0D5A"/>
    <w:rsid w:val="00132EA6"/>
    <w:rsid w:val="00135F8D"/>
    <w:rsid w:val="001379E2"/>
    <w:rsid w:val="00140CDC"/>
    <w:rsid w:val="00153964"/>
    <w:rsid w:val="00160802"/>
    <w:rsid w:val="0016269A"/>
    <w:rsid w:val="001626F2"/>
    <w:rsid w:val="001628EE"/>
    <w:rsid w:val="001656B9"/>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25D6"/>
    <w:rsid w:val="001D653D"/>
    <w:rsid w:val="001D6B6E"/>
    <w:rsid w:val="001D7167"/>
    <w:rsid w:val="001E5633"/>
    <w:rsid w:val="001F0411"/>
    <w:rsid w:val="001F7812"/>
    <w:rsid w:val="00213E4A"/>
    <w:rsid w:val="00216F63"/>
    <w:rsid w:val="0023015D"/>
    <w:rsid w:val="00230B8C"/>
    <w:rsid w:val="00232B25"/>
    <w:rsid w:val="00236372"/>
    <w:rsid w:val="00236D8B"/>
    <w:rsid w:val="002437D1"/>
    <w:rsid w:val="002451AF"/>
    <w:rsid w:val="00247BAD"/>
    <w:rsid w:val="002525D4"/>
    <w:rsid w:val="0026520E"/>
    <w:rsid w:val="0027201A"/>
    <w:rsid w:val="0028422A"/>
    <w:rsid w:val="00296F9F"/>
    <w:rsid w:val="002A0F10"/>
    <w:rsid w:val="002A391B"/>
    <w:rsid w:val="002A3C2E"/>
    <w:rsid w:val="002A44E8"/>
    <w:rsid w:val="002B71BF"/>
    <w:rsid w:val="002B7BD9"/>
    <w:rsid w:val="002C1D69"/>
    <w:rsid w:val="002D337B"/>
    <w:rsid w:val="002E1FDF"/>
    <w:rsid w:val="002E3372"/>
    <w:rsid w:val="002F292B"/>
    <w:rsid w:val="002F4D82"/>
    <w:rsid w:val="002F71D1"/>
    <w:rsid w:val="003043F3"/>
    <w:rsid w:val="0030689D"/>
    <w:rsid w:val="00306FC1"/>
    <w:rsid w:val="00326BBE"/>
    <w:rsid w:val="0034001B"/>
    <w:rsid w:val="00342977"/>
    <w:rsid w:val="00347647"/>
    <w:rsid w:val="00354FCF"/>
    <w:rsid w:val="00360984"/>
    <w:rsid w:val="00361A51"/>
    <w:rsid w:val="00361F8D"/>
    <w:rsid w:val="0036251D"/>
    <w:rsid w:val="00363DD4"/>
    <w:rsid w:val="00363F3F"/>
    <w:rsid w:val="0036735D"/>
    <w:rsid w:val="0037152D"/>
    <w:rsid w:val="00391AA5"/>
    <w:rsid w:val="0039426D"/>
    <w:rsid w:val="003A075E"/>
    <w:rsid w:val="003B6D43"/>
    <w:rsid w:val="003C079D"/>
    <w:rsid w:val="003C248D"/>
    <w:rsid w:val="003C525B"/>
    <w:rsid w:val="003C5D1B"/>
    <w:rsid w:val="003D5BFA"/>
    <w:rsid w:val="003D6E30"/>
    <w:rsid w:val="003E273E"/>
    <w:rsid w:val="003E2A17"/>
    <w:rsid w:val="003E350B"/>
    <w:rsid w:val="003F00DD"/>
    <w:rsid w:val="003F20E2"/>
    <w:rsid w:val="003F2CED"/>
    <w:rsid w:val="0040425E"/>
    <w:rsid w:val="00415D26"/>
    <w:rsid w:val="00423E85"/>
    <w:rsid w:val="00424589"/>
    <w:rsid w:val="004335D6"/>
    <w:rsid w:val="00446220"/>
    <w:rsid w:val="004473FE"/>
    <w:rsid w:val="00454D86"/>
    <w:rsid w:val="004600F9"/>
    <w:rsid w:val="0046480C"/>
    <w:rsid w:val="00465FB5"/>
    <w:rsid w:val="0046786C"/>
    <w:rsid w:val="004760E8"/>
    <w:rsid w:val="004769C2"/>
    <w:rsid w:val="004919CB"/>
    <w:rsid w:val="00493E2D"/>
    <w:rsid w:val="004A224D"/>
    <w:rsid w:val="004A7765"/>
    <w:rsid w:val="004B0D5B"/>
    <w:rsid w:val="004C338A"/>
    <w:rsid w:val="004C6510"/>
    <w:rsid w:val="004D21B9"/>
    <w:rsid w:val="004D37DE"/>
    <w:rsid w:val="004D7628"/>
    <w:rsid w:val="004D769D"/>
    <w:rsid w:val="004E5D8D"/>
    <w:rsid w:val="004E7D09"/>
    <w:rsid w:val="004F21DC"/>
    <w:rsid w:val="004F79B3"/>
    <w:rsid w:val="0050300C"/>
    <w:rsid w:val="00512246"/>
    <w:rsid w:val="00515168"/>
    <w:rsid w:val="005211FC"/>
    <w:rsid w:val="00524174"/>
    <w:rsid w:val="00525E5A"/>
    <w:rsid w:val="00542A5D"/>
    <w:rsid w:val="00553012"/>
    <w:rsid w:val="00563217"/>
    <w:rsid w:val="005632B1"/>
    <w:rsid w:val="005739CE"/>
    <w:rsid w:val="0057404D"/>
    <w:rsid w:val="00593265"/>
    <w:rsid w:val="005A2102"/>
    <w:rsid w:val="005B0C4C"/>
    <w:rsid w:val="005C09AA"/>
    <w:rsid w:val="005C70E0"/>
    <w:rsid w:val="005E583D"/>
    <w:rsid w:val="005F5794"/>
    <w:rsid w:val="00605F83"/>
    <w:rsid w:val="00615E39"/>
    <w:rsid w:val="00616660"/>
    <w:rsid w:val="00622326"/>
    <w:rsid w:val="00625974"/>
    <w:rsid w:val="00632181"/>
    <w:rsid w:val="006505A6"/>
    <w:rsid w:val="00657198"/>
    <w:rsid w:val="0066379E"/>
    <w:rsid w:val="00682F65"/>
    <w:rsid w:val="00694778"/>
    <w:rsid w:val="00694B61"/>
    <w:rsid w:val="006A1089"/>
    <w:rsid w:val="006A7A2D"/>
    <w:rsid w:val="006B28C5"/>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7F36D3"/>
    <w:rsid w:val="007F3BF7"/>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002E"/>
    <w:rsid w:val="00911831"/>
    <w:rsid w:val="00914FAC"/>
    <w:rsid w:val="00917D3B"/>
    <w:rsid w:val="009223B6"/>
    <w:rsid w:val="00922446"/>
    <w:rsid w:val="00922C3A"/>
    <w:rsid w:val="00932746"/>
    <w:rsid w:val="0093551B"/>
    <w:rsid w:val="0095268C"/>
    <w:rsid w:val="00954247"/>
    <w:rsid w:val="009611A8"/>
    <w:rsid w:val="00962C9F"/>
    <w:rsid w:val="00962FD4"/>
    <w:rsid w:val="00963B07"/>
    <w:rsid w:val="00970729"/>
    <w:rsid w:val="0097678E"/>
    <w:rsid w:val="00981FD7"/>
    <w:rsid w:val="00982EF8"/>
    <w:rsid w:val="009843C1"/>
    <w:rsid w:val="0099035F"/>
    <w:rsid w:val="00993F68"/>
    <w:rsid w:val="00996C27"/>
    <w:rsid w:val="009A5B4F"/>
    <w:rsid w:val="009B4472"/>
    <w:rsid w:val="009B7745"/>
    <w:rsid w:val="009C46A9"/>
    <w:rsid w:val="009C565A"/>
    <w:rsid w:val="009D2F4A"/>
    <w:rsid w:val="009E70D0"/>
    <w:rsid w:val="009F3417"/>
    <w:rsid w:val="00A06D37"/>
    <w:rsid w:val="00A14B48"/>
    <w:rsid w:val="00A176B9"/>
    <w:rsid w:val="00A21F8E"/>
    <w:rsid w:val="00A27732"/>
    <w:rsid w:val="00A310E2"/>
    <w:rsid w:val="00A3333B"/>
    <w:rsid w:val="00A34DA9"/>
    <w:rsid w:val="00A3677E"/>
    <w:rsid w:val="00A44343"/>
    <w:rsid w:val="00A501D2"/>
    <w:rsid w:val="00A561C6"/>
    <w:rsid w:val="00A564E0"/>
    <w:rsid w:val="00A62A10"/>
    <w:rsid w:val="00A66554"/>
    <w:rsid w:val="00A7221C"/>
    <w:rsid w:val="00A7253F"/>
    <w:rsid w:val="00A73017"/>
    <w:rsid w:val="00A818CC"/>
    <w:rsid w:val="00A81FBE"/>
    <w:rsid w:val="00A85C5B"/>
    <w:rsid w:val="00A90469"/>
    <w:rsid w:val="00A95BCC"/>
    <w:rsid w:val="00A97868"/>
    <w:rsid w:val="00AA6E1D"/>
    <w:rsid w:val="00AA76A8"/>
    <w:rsid w:val="00AB4D55"/>
    <w:rsid w:val="00AB5695"/>
    <w:rsid w:val="00AC4716"/>
    <w:rsid w:val="00AD371A"/>
    <w:rsid w:val="00AE37B0"/>
    <w:rsid w:val="00B10797"/>
    <w:rsid w:val="00B17CBE"/>
    <w:rsid w:val="00B21812"/>
    <w:rsid w:val="00B23873"/>
    <w:rsid w:val="00B26EC1"/>
    <w:rsid w:val="00B3129F"/>
    <w:rsid w:val="00B33FDB"/>
    <w:rsid w:val="00B34DE7"/>
    <w:rsid w:val="00B42778"/>
    <w:rsid w:val="00B42CE3"/>
    <w:rsid w:val="00B442B0"/>
    <w:rsid w:val="00B5137E"/>
    <w:rsid w:val="00B55B25"/>
    <w:rsid w:val="00B70CE7"/>
    <w:rsid w:val="00B70ECD"/>
    <w:rsid w:val="00B82085"/>
    <w:rsid w:val="00B8450E"/>
    <w:rsid w:val="00B919EC"/>
    <w:rsid w:val="00B923BE"/>
    <w:rsid w:val="00B94D82"/>
    <w:rsid w:val="00B9652D"/>
    <w:rsid w:val="00B966F8"/>
    <w:rsid w:val="00BA5BE7"/>
    <w:rsid w:val="00BB1CA7"/>
    <w:rsid w:val="00BC240D"/>
    <w:rsid w:val="00BD278E"/>
    <w:rsid w:val="00BD79A0"/>
    <w:rsid w:val="00BE52EC"/>
    <w:rsid w:val="00BE6E6E"/>
    <w:rsid w:val="00BE6F30"/>
    <w:rsid w:val="00BE7D96"/>
    <w:rsid w:val="00BE7DAA"/>
    <w:rsid w:val="00BF0B6E"/>
    <w:rsid w:val="00BF53C8"/>
    <w:rsid w:val="00BF5F67"/>
    <w:rsid w:val="00C073DB"/>
    <w:rsid w:val="00C113E9"/>
    <w:rsid w:val="00C122F9"/>
    <w:rsid w:val="00C20DE2"/>
    <w:rsid w:val="00C3451E"/>
    <w:rsid w:val="00C35470"/>
    <w:rsid w:val="00C43570"/>
    <w:rsid w:val="00C47977"/>
    <w:rsid w:val="00C50E32"/>
    <w:rsid w:val="00C518C2"/>
    <w:rsid w:val="00C54433"/>
    <w:rsid w:val="00C56BFE"/>
    <w:rsid w:val="00C6164F"/>
    <w:rsid w:val="00C760AD"/>
    <w:rsid w:val="00C80385"/>
    <w:rsid w:val="00C83437"/>
    <w:rsid w:val="00C859CE"/>
    <w:rsid w:val="00C875D6"/>
    <w:rsid w:val="00C91F79"/>
    <w:rsid w:val="00CA325E"/>
    <w:rsid w:val="00CA3950"/>
    <w:rsid w:val="00CA476E"/>
    <w:rsid w:val="00CB5F92"/>
    <w:rsid w:val="00CB61B7"/>
    <w:rsid w:val="00CB7E92"/>
    <w:rsid w:val="00CC01E7"/>
    <w:rsid w:val="00CC2190"/>
    <w:rsid w:val="00CC23E8"/>
    <w:rsid w:val="00CD3DF4"/>
    <w:rsid w:val="00CD7FA6"/>
    <w:rsid w:val="00CE0CBA"/>
    <w:rsid w:val="00CE2FCD"/>
    <w:rsid w:val="00D01C62"/>
    <w:rsid w:val="00D14FA9"/>
    <w:rsid w:val="00D2037A"/>
    <w:rsid w:val="00D20D1B"/>
    <w:rsid w:val="00D21896"/>
    <w:rsid w:val="00D21BC8"/>
    <w:rsid w:val="00D21FE5"/>
    <w:rsid w:val="00D22335"/>
    <w:rsid w:val="00D2658D"/>
    <w:rsid w:val="00D306F1"/>
    <w:rsid w:val="00D357D4"/>
    <w:rsid w:val="00D370CE"/>
    <w:rsid w:val="00D46CFD"/>
    <w:rsid w:val="00D52670"/>
    <w:rsid w:val="00D52C7C"/>
    <w:rsid w:val="00D5311F"/>
    <w:rsid w:val="00D555F2"/>
    <w:rsid w:val="00D66FA4"/>
    <w:rsid w:val="00D703C1"/>
    <w:rsid w:val="00D83BCD"/>
    <w:rsid w:val="00D86034"/>
    <w:rsid w:val="00DA501B"/>
    <w:rsid w:val="00DA7693"/>
    <w:rsid w:val="00DB421C"/>
    <w:rsid w:val="00DC0D14"/>
    <w:rsid w:val="00DC24B4"/>
    <w:rsid w:val="00DC4A02"/>
    <w:rsid w:val="00DC56B5"/>
    <w:rsid w:val="00DC7885"/>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598C"/>
    <w:rsid w:val="00E76456"/>
    <w:rsid w:val="00E85DDF"/>
    <w:rsid w:val="00E86717"/>
    <w:rsid w:val="00E86E75"/>
    <w:rsid w:val="00E96A6B"/>
    <w:rsid w:val="00EA1C62"/>
    <w:rsid w:val="00EA48BD"/>
    <w:rsid w:val="00EB1180"/>
    <w:rsid w:val="00EB2FF1"/>
    <w:rsid w:val="00EB5DA4"/>
    <w:rsid w:val="00EC00B1"/>
    <w:rsid w:val="00EC1C57"/>
    <w:rsid w:val="00EC3C6A"/>
    <w:rsid w:val="00EC7559"/>
    <w:rsid w:val="00ED4893"/>
    <w:rsid w:val="00EE2F2D"/>
    <w:rsid w:val="00EE4751"/>
    <w:rsid w:val="00EE6021"/>
    <w:rsid w:val="00EF1058"/>
    <w:rsid w:val="00F02EA4"/>
    <w:rsid w:val="00F1079E"/>
    <w:rsid w:val="00F14F27"/>
    <w:rsid w:val="00F15396"/>
    <w:rsid w:val="00F21023"/>
    <w:rsid w:val="00F223A2"/>
    <w:rsid w:val="00F23437"/>
    <w:rsid w:val="00F24EA3"/>
    <w:rsid w:val="00F25EAE"/>
    <w:rsid w:val="00F32BA1"/>
    <w:rsid w:val="00F50665"/>
    <w:rsid w:val="00F51F19"/>
    <w:rsid w:val="00F63BA0"/>
    <w:rsid w:val="00F66697"/>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01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 w:type="numbering" w:customStyle="1" w:styleId="WWNum1">
    <w:name w:val="WWNum1"/>
    <w:basedOn w:val="Semlista"/>
    <w:rsid w:val="0040425E"/>
    <w:pPr>
      <w:numPr>
        <w:numId w:val="39"/>
      </w:numPr>
    </w:pPr>
  </w:style>
  <w:style w:type="numbering" w:customStyle="1" w:styleId="WWNum11">
    <w:name w:val="WWNum11"/>
    <w:basedOn w:val="Semlista"/>
    <w:rsid w:val="00B42778"/>
  </w:style>
  <w:style w:type="paragraph" w:customStyle="1" w:styleId="TableContents">
    <w:name w:val="Table Contents"/>
    <w:basedOn w:val="Standard"/>
    <w:rsid w:val="00F02EA4"/>
    <w:pPr>
      <w:suppressLineNumbers/>
      <w:spacing w:line="247" w:lineRule="auto"/>
      <w:ind w:left="10" w:hanging="10"/>
      <w:jc w:val="both"/>
    </w:pPr>
    <w:rPr>
      <w:color w:val="000000"/>
      <w:sz w:val="24"/>
      <w:lang w:val="pt-BR" w:eastAsia="pt-BR"/>
    </w:rPr>
  </w:style>
  <w:style w:type="character" w:customStyle="1" w:styleId="StrongEmphasis">
    <w:name w:val="Strong Emphasis"/>
    <w:basedOn w:val="Fontepargpadro"/>
    <w:rsid w:val="00CB61B7"/>
    <w:rPr>
      <w:b/>
      <w:bCs/>
    </w:rPr>
  </w:style>
  <w:style w:type="paragraph" w:customStyle="1" w:styleId="Quotations">
    <w:name w:val="Quotations"/>
    <w:basedOn w:val="Standard"/>
    <w:rsid w:val="00CB61B7"/>
    <w:pPr>
      <w:widowControl/>
      <w:spacing w:after="283" w:line="244" w:lineRule="auto"/>
      <w:ind w:left="567" w:right="567"/>
      <w:jc w:val="both"/>
    </w:pPr>
    <w:rPr>
      <w:color w:val="000000"/>
      <w:sz w:val="24"/>
      <w:lang w:val="pt-BR" w:eastAsia="pt-BR"/>
    </w:rPr>
  </w:style>
  <w:style w:type="numbering" w:customStyle="1" w:styleId="Numberingabc">
    <w:name w:val="Numbering abc"/>
    <w:basedOn w:val="Semlista"/>
    <w:rsid w:val="002E337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583721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9067759">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deiobonito.rs.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0.1.2.112\Transferencia\LICITA&#199;&#195;O\PP%2002-2024%20VIGIL&#194;NCIA%20NAS%20ESCOLAS\licitacao@rodeiobonito.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1532A-B8B4-4807-9562-77E41B194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43</Pages>
  <Words>17072</Words>
  <Characters>92191</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38</cp:revision>
  <cp:lastPrinted>2025-12-10T12:18:00Z</cp:lastPrinted>
  <dcterms:created xsi:type="dcterms:W3CDTF">2025-11-28T16:53:00Z</dcterms:created>
  <dcterms:modified xsi:type="dcterms:W3CDTF">2026-05-07T11:51:00Z</dcterms:modified>
</cp:coreProperties>
</file>