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10D104" w14:textId="77777777" w:rsidR="00127F81" w:rsidRDefault="00127F81" w:rsidP="005E0807">
      <w:pPr>
        <w:keepNext/>
        <w:tabs>
          <w:tab w:val="left" w:pos="2835"/>
        </w:tabs>
        <w:spacing w:after="0" w:line="276" w:lineRule="auto"/>
        <w:ind w:right="57"/>
        <w:jc w:val="center"/>
        <w:outlineLvl w:val="6"/>
        <w:rPr>
          <w:rFonts w:ascii="Times New Roman" w:eastAsia="Times New Roman" w:hAnsi="Times New Roman" w:cs="Times New Roman"/>
          <w:b/>
          <w:bCs/>
          <w:spacing w:val="14"/>
          <w:lang w:eastAsia="pt-BR"/>
        </w:rPr>
      </w:pPr>
      <w:bookmarkStart w:id="0" w:name="_Hlk79414977"/>
    </w:p>
    <w:p w14:paraId="5D6DF9D1" w14:textId="625AA24A" w:rsidR="005E0807" w:rsidRPr="008751A7" w:rsidRDefault="005E0807" w:rsidP="005E0807">
      <w:pPr>
        <w:keepNext/>
        <w:tabs>
          <w:tab w:val="left" w:pos="2835"/>
        </w:tabs>
        <w:spacing w:after="0" w:line="276" w:lineRule="auto"/>
        <w:ind w:right="57"/>
        <w:jc w:val="center"/>
        <w:outlineLvl w:val="6"/>
        <w:rPr>
          <w:rFonts w:ascii="Times New Roman" w:eastAsia="Times New Roman" w:hAnsi="Times New Roman" w:cs="Times New Roman"/>
          <w:b/>
          <w:bCs/>
          <w:spacing w:val="14"/>
          <w:lang w:eastAsia="pt-BR"/>
        </w:rPr>
      </w:pPr>
      <w:r w:rsidRPr="008751A7">
        <w:rPr>
          <w:rFonts w:ascii="Times New Roman" w:eastAsia="Times New Roman" w:hAnsi="Times New Roman" w:cs="Times New Roman"/>
          <w:b/>
          <w:bCs/>
          <w:spacing w:val="14"/>
          <w:lang w:eastAsia="pt-BR"/>
        </w:rPr>
        <w:t>EDITAL DE PREGÃO PRESENCIAL N° 3</w:t>
      </w:r>
      <w:r w:rsidR="00015F6D" w:rsidRPr="008751A7">
        <w:rPr>
          <w:rFonts w:ascii="Times New Roman" w:eastAsia="Times New Roman" w:hAnsi="Times New Roman" w:cs="Times New Roman"/>
          <w:b/>
          <w:bCs/>
          <w:spacing w:val="14"/>
          <w:lang w:eastAsia="pt-BR"/>
        </w:rPr>
        <w:t>7</w:t>
      </w:r>
      <w:r w:rsidRPr="008751A7">
        <w:rPr>
          <w:rFonts w:ascii="Times New Roman" w:eastAsia="Times New Roman" w:hAnsi="Times New Roman" w:cs="Times New Roman"/>
          <w:b/>
          <w:bCs/>
          <w:spacing w:val="14"/>
          <w:lang w:eastAsia="pt-BR"/>
        </w:rPr>
        <w:t>/2023</w:t>
      </w:r>
    </w:p>
    <w:p w14:paraId="5F15AF00" w14:textId="77777777" w:rsidR="005E0807" w:rsidRPr="008751A7" w:rsidRDefault="005E0807" w:rsidP="005E0807">
      <w:pPr>
        <w:spacing w:after="0" w:line="276" w:lineRule="auto"/>
        <w:rPr>
          <w:rFonts w:ascii="Times New Roman" w:eastAsia="Times New Roman" w:hAnsi="Times New Roman" w:cs="Times New Roman"/>
          <w:lang w:eastAsia="pt-BR"/>
        </w:rPr>
      </w:pPr>
    </w:p>
    <w:p w14:paraId="5DE7784D" w14:textId="77777777" w:rsidR="005E0807" w:rsidRPr="008751A7" w:rsidRDefault="005E0807" w:rsidP="005E0807">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7" w:right="57" w:hanging="57"/>
        <w:jc w:val="both"/>
        <w:rPr>
          <w:rFonts w:ascii="Times New Roman" w:eastAsia="Times New Roman" w:hAnsi="Times New Roman" w:cs="Times New Roman"/>
          <w:b/>
          <w:spacing w:val="14"/>
          <w:lang w:eastAsia="pt-BR"/>
        </w:rPr>
      </w:pPr>
      <w:r w:rsidRPr="008751A7">
        <w:rPr>
          <w:rFonts w:ascii="Times New Roman" w:eastAsia="Times New Roman" w:hAnsi="Times New Roman" w:cs="Times New Roman"/>
          <w:b/>
          <w:spacing w:val="14"/>
          <w:lang w:eastAsia="pt-BR"/>
        </w:rPr>
        <w:t>Município de Rodeio Bonito - RS</w:t>
      </w:r>
    </w:p>
    <w:p w14:paraId="13FF11FE" w14:textId="299F7E4D" w:rsidR="005E0807" w:rsidRPr="008751A7" w:rsidRDefault="005E0807" w:rsidP="005E0807">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7" w:right="57" w:hanging="57"/>
        <w:jc w:val="both"/>
        <w:rPr>
          <w:rFonts w:ascii="Times New Roman" w:eastAsia="Times New Roman" w:hAnsi="Times New Roman" w:cs="Times New Roman"/>
          <w:b/>
          <w:spacing w:val="14"/>
          <w:lang w:eastAsia="pt-BR"/>
        </w:rPr>
      </w:pPr>
      <w:r w:rsidRPr="008751A7">
        <w:rPr>
          <w:rFonts w:ascii="Times New Roman" w:eastAsia="Times New Roman" w:hAnsi="Times New Roman" w:cs="Times New Roman"/>
          <w:b/>
          <w:spacing w:val="14"/>
          <w:lang w:eastAsia="pt-BR"/>
        </w:rPr>
        <w:t>Edital de Pregão Presencial nº 3</w:t>
      </w:r>
      <w:r w:rsidR="00015F6D" w:rsidRPr="008751A7">
        <w:rPr>
          <w:rFonts w:ascii="Times New Roman" w:eastAsia="Times New Roman" w:hAnsi="Times New Roman" w:cs="Times New Roman"/>
          <w:b/>
          <w:spacing w:val="14"/>
          <w:lang w:eastAsia="pt-BR"/>
        </w:rPr>
        <w:t>7</w:t>
      </w:r>
      <w:r w:rsidRPr="008751A7">
        <w:rPr>
          <w:rFonts w:ascii="Times New Roman" w:eastAsia="Times New Roman" w:hAnsi="Times New Roman" w:cs="Times New Roman"/>
          <w:b/>
          <w:spacing w:val="14"/>
          <w:lang w:eastAsia="pt-BR"/>
        </w:rPr>
        <w:t>/2023</w:t>
      </w:r>
    </w:p>
    <w:p w14:paraId="3B6205F4" w14:textId="77777777" w:rsidR="005E0807" w:rsidRPr="008751A7" w:rsidRDefault="005E0807" w:rsidP="005E0807">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7" w:right="57" w:hanging="57"/>
        <w:jc w:val="both"/>
        <w:rPr>
          <w:rFonts w:ascii="Times New Roman" w:eastAsia="Times New Roman" w:hAnsi="Times New Roman" w:cs="Times New Roman"/>
          <w:b/>
          <w:spacing w:val="14"/>
          <w:lang w:eastAsia="pt-BR"/>
        </w:rPr>
      </w:pPr>
      <w:r w:rsidRPr="008751A7">
        <w:rPr>
          <w:rFonts w:ascii="Times New Roman" w:eastAsia="Times New Roman" w:hAnsi="Times New Roman" w:cs="Times New Roman"/>
          <w:b/>
          <w:spacing w:val="14"/>
          <w:lang w:eastAsia="pt-BR"/>
        </w:rPr>
        <w:t>Tipo de julgamento: menor preço por Item</w:t>
      </w:r>
    </w:p>
    <w:p w14:paraId="3A8B42D3" w14:textId="394ABAD7" w:rsidR="005E0807" w:rsidRPr="008751A7" w:rsidRDefault="005E0807" w:rsidP="005E0807">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7" w:right="57" w:hanging="57"/>
        <w:jc w:val="both"/>
        <w:rPr>
          <w:rFonts w:ascii="Times New Roman" w:eastAsia="Times New Roman" w:hAnsi="Times New Roman" w:cs="Times New Roman"/>
          <w:b/>
          <w:spacing w:val="14"/>
          <w:lang w:eastAsia="pt-BR"/>
        </w:rPr>
      </w:pPr>
      <w:r w:rsidRPr="008751A7">
        <w:rPr>
          <w:rFonts w:ascii="Times New Roman" w:eastAsia="Times New Roman" w:hAnsi="Times New Roman" w:cs="Times New Roman"/>
          <w:b/>
          <w:spacing w:val="14"/>
          <w:lang w:eastAsia="pt-BR"/>
        </w:rPr>
        <w:t>Processo nº 1</w:t>
      </w:r>
      <w:r w:rsidR="00015F6D" w:rsidRPr="008751A7">
        <w:rPr>
          <w:rFonts w:ascii="Times New Roman" w:eastAsia="Times New Roman" w:hAnsi="Times New Roman" w:cs="Times New Roman"/>
          <w:b/>
          <w:spacing w:val="14"/>
          <w:lang w:eastAsia="pt-BR"/>
        </w:rPr>
        <w:t>63</w:t>
      </w:r>
      <w:r w:rsidRPr="008751A7">
        <w:rPr>
          <w:rFonts w:ascii="Times New Roman" w:eastAsia="Times New Roman" w:hAnsi="Times New Roman" w:cs="Times New Roman"/>
          <w:b/>
          <w:spacing w:val="14"/>
          <w:lang w:eastAsia="pt-BR"/>
        </w:rPr>
        <w:t>/2023</w:t>
      </w:r>
    </w:p>
    <w:p w14:paraId="0B8F62AF" w14:textId="289981A4" w:rsidR="005E0807" w:rsidRPr="008751A7" w:rsidRDefault="005E0807" w:rsidP="005E0807">
      <w:pPr>
        <w:spacing w:before="240" w:after="0" w:line="276" w:lineRule="auto"/>
        <w:ind w:left="3402" w:right="57"/>
        <w:jc w:val="both"/>
        <w:rPr>
          <w:rFonts w:ascii="Times New Roman" w:eastAsia="Times New Roman" w:hAnsi="Times New Roman" w:cs="Times New Roman"/>
          <w:b/>
          <w:spacing w:val="14"/>
          <w:lang w:eastAsia="pt-BR"/>
        </w:rPr>
      </w:pPr>
      <w:r w:rsidRPr="008751A7">
        <w:rPr>
          <w:rFonts w:ascii="Times New Roman" w:eastAsia="Times New Roman" w:hAnsi="Times New Roman" w:cs="Times New Roman"/>
          <w:b/>
          <w:spacing w:val="14"/>
          <w:lang w:eastAsia="pt-BR"/>
        </w:rPr>
        <w:t xml:space="preserve">EDITAL DE PREGÃO PRESENCIAL PARA </w:t>
      </w:r>
      <w:r w:rsidR="00015F6D" w:rsidRPr="008751A7">
        <w:rPr>
          <w:rFonts w:ascii="Times New Roman" w:eastAsia="Times New Roman" w:hAnsi="Times New Roman" w:cs="Times New Roman"/>
          <w:b/>
          <w:bCs/>
          <w:lang w:eastAsia="pt-BR"/>
        </w:rPr>
        <w:t>CONTRATAÇÃO DE EMPRESA PARA FORNECIMENTO DE LIXEIRAS METÁLICAS PINTADAS E GRADES TIPO GRELHA PARA BOCAS DE LOBO, PARA SEREM INSTALADAS NAS RUAS DA CIDADE DE RODEIO BONITO/RS.</w:t>
      </w:r>
    </w:p>
    <w:p w14:paraId="16C998BC" w14:textId="77777777" w:rsidR="005E0807" w:rsidRPr="008751A7" w:rsidRDefault="005E0807" w:rsidP="005E0807">
      <w:pPr>
        <w:spacing w:before="240" w:after="0" w:line="276" w:lineRule="auto"/>
        <w:ind w:left="3402" w:right="57"/>
        <w:jc w:val="both"/>
        <w:rPr>
          <w:rFonts w:ascii="Times New Roman" w:eastAsia="Times New Roman" w:hAnsi="Times New Roman" w:cs="Times New Roman"/>
          <w:b/>
          <w:spacing w:val="14"/>
          <w:lang w:eastAsia="pt-BR"/>
        </w:rPr>
      </w:pPr>
    </w:p>
    <w:p w14:paraId="4EF530DF" w14:textId="20566309"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O PREFEITO MUNICIPAL DE RODEIO BONITO</w:t>
      </w:r>
      <w:r w:rsidRPr="008751A7">
        <w:rPr>
          <w:rFonts w:ascii="Times New Roman" w:eastAsia="Times New Roman" w:hAnsi="Times New Roman" w:cs="Times New Roman"/>
          <w:lang w:eastAsia="pt-BR"/>
        </w:rPr>
        <w:t xml:space="preserve">, no uso de suas atribuições, torna público, para conhecimento dos interessados, </w:t>
      </w:r>
      <w:r w:rsidRPr="008751A7">
        <w:rPr>
          <w:rFonts w:ascii="Times New Roman" w:eastAsia="Times New Roman" w:hAnsi="Times New Roman" w:cs="Times New Roman"/>
          <w:b/>
          <w:lang w:eastAsia="pt-BR"/>
        </w:rPr>
        <w:t xml:space="preserve">que às 08h30min, do dia </w:t>
      </w:r>
      <w:r w:rsidR="00015F6D" w:rsidRPr="008751A7">
        <w:rPr>
          <w:rFonts w:ascii="Times New Roman" w:eastAsia="Times New Roman" w:hAnsi="Times New Roman" w:cs="Times New Roman"/>
          <w:b/>
          <w:lang w:eastAsia="pt-BR"/>
        </w:rPr>
        <w:t>2</w:t>
      </w:r>
      <w:r w:rsidR="00745C57" w:rsidRPr="008751A7">
        <w:rPr>
          <w:rFonts w:ascii="Times New Roman" w:eastAsia="Times New Roman" w:hAnsi="Times New Roman" w:cs="Times New Roman"/>
          <w:b/>
          <w:lang w:eastAsia="pt-BR"/>
        </w:rPr>
        <w:t xml:space="preserve">8 </w:t>
      </w:r>
      <w:r w:rsidRPr="008751A7">
        <w:rPr>
          <w:rFonts w:ascii="Times New Roman" w:eastAsia="Times New Roman" w:hAnsi="Times New Roman" w:cs="Times New Roman"/>
          <w:b/>
          <w:lang w:eastAsia="pt-BR"/>
        </w:rPr>
        <w:t>de setembro de 2023</w:t>
      </w:r>
      <w:r w:rsidRPr="008751A7">
        <w:rPr>
          <w:rFonts w:ascii="Times New Roman" w:eastAsia="Times New Roman" w:hAnsi="Times New Roman" w:cs="Times New Roman"/>
          <w:lang w:eastAsia="pt-BR"/>
        </w:rPr>
        <w:t xml:space="preserve">, no departamento de Licitações da Prefeitura Municipal de Rodeio Bonito - RS, localizada na Avenida do Comércio, n° 196, se reunirão o pregoeiro e a equipe de apoio, designados pela Administração Municipal, com a finalidade de receber propostas e documentos de habilitação, objetivando a </w:t>
      </w:r>
      <w:r w:rsidR="00015F6D" w:rsidRPr="008751A7">
        <w:rPr>
          <w:rFonts w:ascii="Times New Roman" w:eastAsia="Times New Roman" w:hAnsi="Times New Roman" w:cs="Times New Roman"/>
          <w:lang w:eastAsia="pt-BR"/>
        </w:rPr>
        <w:t>Contratação de Empresa para fornecimento de Lixeiras metálicas pintadas e Grades tipo grelha para bocas de lobo, para serem instaladas nas ruas da cidade de Rodeio Bonito/RS</w:t>
      </w:r>
      <w:r w:rsidRPr="008751A7">
        <w:rPr>
          <w:rFonts w:ascii="Times New Roman" w:eastAsia="Times New Roman" w:hAnsi="Times New Roman" w:cs="Times New Roman"/>
          <w:lang w:eastAsia="pt-BR"/>
        </w:rPr>
        <w:t>, processando-se essa licitação nos termos da Lei Federal n.º 10.520, de 17-07-2002, e do Decreto Municipal nº 3.890/2019 de 03 de setembro de 2019, com aplicação subsidiária da Lei Federal nº 8.666/93.</w:t>
      </w:r>
    </w:p>
    <w:p w14:paraId="2F60CD47" w14:textId="77777777" w:rsidR="005E0807" w:rsidRPr="008751A7" w:rsidRDefault="005E0807" w:rsidP="005E0807">
      <w:pPr>
        <w:spacing w:after="0" w:line="276" w:lineRule="auto"/>
        <w:ind w:left="1418" w:right="57"/>
        <w:jc w:val="both"/>
        <w:rPr>
          <w:rFonts w:ascii="Times New Roman" w:eastAsia="Times New Roman" w:hAnsi="Times New Roman" w:cs="Times New Roman"/>
          <w:spacing w:val="14"/>
          <w:lang w:eastAsia="pt-BR"/>
        </w:rPr>
      </w:pPr>
    </w:p>
    <w:p w14:paraId="2FAFF6B5" w14:textId="77777777" w:rsidR="005E0807" w:rsidRPr="008751A7" w:rsidRDefault="005E0807" w:rsidP="005E0807">
      <w:pPr>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1 - DO OBJETO:</w:t>
      </w:r>
      <w:r w:rsidRPr="008751A7">
        <w:rPr>
          <w:rFonts w:ascii="Times New Roman" w:eastAsia="Times New Roman" w:hAnsi="Times New Roman" w:cs="Times New Roman"/>
          <w:lang w:eastAsia="pt-BR"/>
        </w:rPr>
        <w:t xml:space="preserve"> </w:t>
      </w:r>
    </w:p>
    <w:p w14:paraId="0C985666" w14:textId="6FDAA601" w:rsidR="005E0807" w:rsidRPr="008751A7" w:rsidRDefault="005E0807" w:rsidP="005E0807">
      <w:pPr>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 xml:space="preserve">Constitui objeto da presente licitação a </w:t>
      </w:r>
      <w:r w:rsidR="00015F6D" w:rsidRPr="008751A7">
        <w:rPr>
          <w:rFonts w:ascii="Times New Roman" w:eastAsia="Times New Roman" w:hAnsi="Times New Roman" w:cs="Times New Roman"/>
          <w:lang w:eastAsia="pt-BR"/>
        </w:rPr>
        <w:t>Contratação de Empresa para fornecimento de Lixeiras metálicas pintadas e Grades tipo grelha para bocas de lobo, para serem instaladas nas ruas da cidade de Rodeio Bonito/RS</w:t>
      </w:r>
      <w:r w:rsidRPr="008751A7">
        <w:rPr>
          <w:rFonts w:ascii="Times New Roman" w:eastAsia="Times New Roman" w:hAnsi="Times New Roman" w:cs="Times New Roman"/>
          <w:lang w:eastAsia="pt-BR"/>
        </w:rPr>
        <w:t xml:space="preserve">, </w:t>
      </w:r>
      <w:r w:rsidRPr="008751A7">
        <w:rPr>
          <w:rFonts w:ascii="Times New Roman" w:eastAsia="Calibri" w:hAnsi="Times New Roman" w:cs="Times New Roman"/>
          <w:lang w:eastAsia="pt-BR"/>
        </w:rPr>
        <w:t>conforme descritos</w:t>
      </w:r>
      <w:r w:rsidRPr="008751A7">
        <w:rPr>
          <w:rFonts w:ascii="Times New Roman" w:eastAsia="Times New Roman" w:hAnsi="Times New Roman" w:cs="Times New Roman"/>
          <w:lang w:eastAsia="pt-BR"/>
        </w:rPr>
        <w:t xml:space="preserve"> a seguir: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1056"/>
        <w:gridCol w:w="938"/>
        <w:gridCol w:w="5872"/>
        <w:gridCol w:w="1397"/>
      </w:tblGrid>
      <w:tr w:rsidR="005E0807" w:rsidRPr="008751A7" w14:paraId="1E8B139F" w14:textId="77777777" w:rsidTr="005E0807">
        <w:tc>
          <w:tcPr>
            <w:tcW w:w="457" w:type="pct"/>
            <w:tcBorders>
              <w:top w:val="single" w:sz="4" w:space="0" w:color="auto"/>
              <w:left w:val="single" w:sz="4" w:space="0" w:color="auto"/>
              <w:bottom w:val="single" w:sz="4" w:space="0" w:color="auto"/>
              <w:right w:val="single" w:sz="4" w:space="0" w:color="auto"/>
            </w:tcBorders>
            <w:hideMark/>
          </w:tcPr>
          <w:p w14:paraId="4B3735F6" w14:textId="77777777" w:rsidR="005E0807" w:rsidRPr="008751A7" w:rsidRDefault="005E0807" w:rsidP="005E0807">
            <w:pPr>
              <w:spacing w:after="0" w:line="276" w:lineRule="auto"/>
              <w:jc w:val="center"/>
              <w:rPr>
                <w:rFonts w:ascii="Times New Roman" w:eastAsia="Times New Roman" w:hAnsi="Times New Roman" w:cs="Times New Roman"/>
                <w:b/>
                <w:lang w:eastAsia="pt-BR"/>
              </w:rPr>
            </w:pPr>
            <w:bookmarkStart w:id="1" w:name="_Hlk144733980"/>
            <w:r w:rsidRPr="008751A7">
              <w:rPr>
                <w:rFonts w:ascii="Times New Roman" w:eastAsia="Times New Roman" w:hAnsi="Times New Roman" w:cs="Times New Roman"/>
                <w:b/>
                <w:lang w:eastAsia="pt-BR"/>
              </w:rPr>
              <w:t>Item</w:t>
            </w:r>
          </w:p>
        </w:tc>
        <w:tc>
          <w:tcPr>
            <w:tcW w:w="518" w:type="pct"/>
            <w:tcBorders>
              <w:top w:val="single" w:sz="4" w:space="0" w:color="auto"/>
              <w:left w:val="single" w:sz="4" w:space="0" w:color="auto"/>
              <w:bottom w:val="single" w:sz="4" w:space="0" w:color="auto"/>
              <w:right w:val="single" w:sz="4" w:space="0" w:color="auto"/>
            </w:tcBorders>
            <w:hideMark/>
          </w:tcPr>
          <w:p w14:paraId="201DECF8" w14:textId="77777777" w:rsidR="005E0807" w:rsidRPr="008751A7" w:rsidRDefault="005E0807" w:rsidP="005E0807">
            <w:pPr>
              <w:spacing w:after="0" w:line="276" w:lineRule="auto"/>
              <w:jc w:val="center"/>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Quant.</w:t>
            </w:r>
          </w:p>
        </w:tc>
        <w:tc>
          <w:tcPr>
            <w:tcW w:w="460" w:type="pct"/>
            <w:tcBorders>
              <w:top w:val="single" w:sz="4" w:space="0" w:color="auto"/>
              <w:left w:val="single" w:sz="4" w:space="0" w:color="auto"/>
              <w:bottom w:val="single" w:sz="4" w:space="0" w:color="auto"/>
              <w:right w:val="single" w:sz="4" w:space="0" w:color="auto"/>
            </w:tcBorders>
            <w:hideMark/>
          </w:tcPr>
          <w:p w14:paraId="3718AE53" w14:textId="77777777" w:rsidR="005E0807" w:rsidRPr="008751A7" w:rsidRDefault="005E0807" w:rsidP="005E0807">
            <w:pPr>
              <w:spacing w:after="0" w:line="276" w:lineRule="auto"/>
              <w:jc w:val="center"/>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UN</w:t>
            </w:r>
          </w:p>
        </w:tc>
        <w:tc>
          <w:tcPr>
            <w:tcW w:w="2880" w:type="pct"/>
            <w:tcBorders>
              <w:top w:val="single" w:sz="4" w:space="0" w:color="auto"/>
              <w:left w:val="single" w:sz="4" w:space="0" w:color="auto"/>
              <w:bottom w:val="single" w:sz="4" w:space="0" w:color="auto"/>
              <w:right w:val="single" w:sz="4" w:space="0" w:color="auto"/>
            </w:tcBorders>
            <w:hideMark/>
          </w:tcPr>
          <w:p w14:paraId="48E483E3" w14:textId="77777777" w:rsidR="005E0807" w:rsidRPr="008751A7" w:rsidRDefault="005E0807" w:rsidP="005E0807">
            <w:pPr>
              <w:spacing w:after="0" w:line="276" w:lineRule="auto"/>
              <w:jc w:val="center"/>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Especificação</w:t>
            </w:r>
          </w:p>
        </w:tc>
        <w:tc>
          <w:tcPr>
            <w:tcW w:w="685" w:type="pct"/>
            <w:tcBorders>
              <w:top w:val="single" w:sz="4" w:space="0" w:color="auto"/>
              <w:left w:val="single" w:sz="4" w:space="0" w:color="auto"/>
              <w:bottom w:val="single" w:sz="4" w:space="0" w:color="auto"/>
              <w:right w:val="single" w:sz="4" w:space="0" w:color="auto"/>
            </w:tcBorders>
            <w:hideMark/>
          </w:tcPr>
          <w:p w14:paraId="01A47E39" w14:textId="7EC4A72C" w:rsidR="005E0807" w:rsidRPr="008751A7" w:rsidRDefault="005E0807" w:rsidP="005E0807">
            <w:pPr>
              <w:spacing w:after="0" w:line="276" w:lineRule="auto"/>
              <w:jc w:val="center"/>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Valor De Referência</w:t>
            </w:r>
          </w:p>
        </w:tc>
      </w:tr>
      <w:tr w:rsidR="005E0807" w:rsidRPr="008751A7" w14:paraId="01018BE6" w14:textId="77777777" w:rsidTr="005E0807">
        <w:tc>
          <w:tcPr>
            <w:tcW w:w="457" w:type="pct"/>
            <w:tcBorders>
              <w:top w:val="single" w:sz="4" w:space="0" w:color="auto"/>
              <w:left w:val="single" w:sz="4" w:space="0" w:color="auto"/>
              <w:bottom w:val="single" w:sz="4" w:space="0" w:color="auto"/>
              <w:right w:val="single" w:sz="4" w:space="0" w:color="auto"/>
            </w:tcBorders>
          </w:tcPr>
          <w:p w14:paraId="1BDD0B8A" w14:textId="77777777" w:rsidR="002573D4" w:rsidRDefault="002573D4" w:rsidP="005E0807">
            <w:pPr>
              <w:spacing w:after="0" w:line="276" w:lineRule="auto"/>
              <w:jc w:val="center"/>
              <w:rPr>
                <w:rFonts w:ascii="Times New Roman" w:eastAsia="Times New Roman" w:hAnsi="Times New Roman" w:cs="Times New Roman"/>
                <w:bCs/>
                <w:lang w:eastAsia="pt-BR"/>
              </w:rPr>
            </w:pPr>
          </w:p>
          <w:p w14:paraId="0BA13EAC" w14:textId="77777777" w:rsidR="006C3D08" w:rsidRDefault="006C3D08" w:rsidP="005E0807">
            <w:pPr>
              <w:spacing w:after="0" w:line="276" w:lineRule="auto"/>
              <w:jc w:val="center"/>
              <w:rPr>
                <w:rFonts w:ascii="Times New Roman" w:eastAsia="Times New Roman" w:hAnsi="Times New Roman" w:cs="Times New Roman"/>
                <w:bCs/>
                <w:lang w:eastAsia="pt-BR"/>
              </w:rPr>
            </w:pPr>
          </w:p>
          <w:p w14:paraId="587C761B" w14:textId="45488EF6" w:rsidR="005E0807" w:rsidRPr="008751A7" w:rsidRDefault="005E0807" w:rsidP="005E0807">
            <w:pPr>
              <w:spacing w:after="0" w:line="276" w:lineRule="auto"/>
              <w:jc w:val="center"/>
              <w:rPr>
                <w:rFonts w:ascii="Times New Roman" w:eastAsia="Times New Roman" w:hAnsi="Times New Roman" w:cs="Times New Roman"/>
                <w:bCs/>
                <w:lang w:eastAsia="pt-BR"/>
              </w:rPr>
            </w:pPr>
            <w:r w:rsidRPr="008751A7">
              <w:rPr>
                <w:rFonts w:ascii="Times New Roman" w:eastAsia="Times New Roman" w:hAnsi="Times New Roman" w:cs="Times New Roman"/>
                <w:bCs/>
                <w:lang w:eastAsia="pt-BR"/>
              </w:rPr>
              <w:t>01</w:t>
            </w:r>
          </w:p>
        </w:tc>
        <w:tc>
          <w:tcPr>
            <w:tcW w:w="518" w:type="pct"/>
            <w:tcBorders>
              <w:top w:val="single" w:sz="4" w:space="0" w:color="auto"/>
              <w:left w:val="single" w:sz="4" w:space="0" w:color="auto"/>
              <w:bottom w:val="single" w:sz="4" w:space="0" w:color="auto"/>
              <w:right w:val="single" w:sz="4" w:space="0" w:color="auto"/>
            </w:tcBorders>
            <w:vAlign w:val="bottom"/>
          </w:tcPr>
          <w:p w14:paraId="39CBC9C1" w14:textId="35E85706" w:rsidR="005E0807" w:rsidRPr="008751A7" w:rsidRDefault="005E0807" w:rsidP="002573D4">
            <w:pPr>
              <w:spacing w:after="0" w:line="276" w:lineRule="auto"/>
              <w:rPr>
                <w:rFonts w:ascii="Times New Roman" w:eastAsia="Times New Roman" w:hAnsi="Times New Roman" w:cs="Times New Roman"/>
                <w:bCs/>
                <w:lang w:eastAsia="pt-BR"/>
              </w:rPr>
            </w:pPr>
            <w:r w:rsidRPr="008751A7">
              <w:rPr>
                <w:rFonts w:ascii="Times New Roman" w:eastAsia="Times New Roman" w:hAnsi="Times New Roman" w:cs="Times New Roman"/>
                <w:bCs/>
                <w:lang w:eastAsia="pt-BR"/>
              </w:rPr>
              <w:t>5.000</w:t>
            </w:r>
          </w:p>
        </w:tc>
        <w:tc>
          <w:tcPr>
            <w:tcW w:w="460" w:type="pct"/>
            <w:tcBorders>
              <w:top w:val="single" w:sz="4" w:space="0" w:color="auto"/>
              <w:left w:val="single" w:sz="4" w:space="0" w:color="auto"/>
              <w:bottom w:val="single" w:sz="4" w:space="0" w:color="auto"/>
              <w:right w:val="single" w:sz="4" w:space="0" w:color="auto"/>
            </w:tcBorders>
          </w:tcPr>
          <w:p w14:paraId="70C4D7D2" w14:textId="77777777" w:rsidR="002573D4" w:rsidRDefault="002573D4" w:rsidP="005E0807">
            <w:pPr>
              <w:spacing w:after="0" w:line="276" w:lineRule="auto"/>
              <w:jc w:val="center"/>
              <w:rPr>
                <w:rFonts w:ascii="Times New Roman" w:eastAsia="Times New Roman" w:hAnsi="Times New Roman" w:cs="Times New Roman"/>
                <w:bCs/>
                <w:lang w:eastAsia="pt-BR"/>
              </w:rPr>
            </w:pPr>
          </w:p>
          <w:p w14:paraId="06D21A53" w14:textId="77777777" w:rsidR="006C3D08" w:rsidRDefault="006C3D08" w:rsidP="002573D4">
            <w:pPr>
              <w:spacing w:after="0" w:line="276" w:lineRule="auto"/>
              <w:rPr>
                <w:rFonts w:ascii="Times New Roman" w:eastAsia="Times New Roman" w:hAnsi="Times New Roman" w:cs="Times New Roman"/>
                <w:bCs/>
                <w:lang w:eastAsia="pt-BR"/>
              </w:rPr>
            </w:pPr>
          </w:p>
          <w:p w14:paraId="5A07CE79" w14:textId="38D2B763" w:rsidR="005E0807" w:rsidRPr="008751A7" w:rsidRDefault="005E0807" w:rsidP="002573D4">
            <w:pPr>
              <w:spacing w:after="0" w:line="276" w:lineRule="auto"/>
              <w:rPr>
                <w:rFonts w:ascii="Times New Roman" w:eastAsia="Times New Roman" w:hAnsi="Times New Roman" w:cs="Times New Roman"/>
                <w:bCs/>
                <w:lang w:eastAsia="pt-BR"/>
              </w:rPr>
            </w:pPr>
            <w:r w:rsidRPr="008751A7">
              <w:rPr>
                <w:rFonts w:ascii="Times New Roman" w:eastAsia="Times New Roman" w:hAnsi="Times New Roman" w:cs="Times New Roman"/>
                <w:bCs/>
                <w:lang w:eastAsia="pt-BR"/>
              </w:rPr>
              <w:t>KG</w:t>
            </w:r>
          </w:p>
        </w:tc>
        <w:tc>
          <w:tcPr>
            <w:tcW w:w="2880" w:type="pct"/>
            <w:tcBorders>
              <w:top w:val="single" w:sz="4" w:space="0" w:color="auto"/>
              <w:left w:val="single" w:sz="4" w:space="0" w:color="auto"/>
              <w:bottom w:val="single" w:sz="4" w:space="0" w:color="auto"/>
              <w:right w:val="single" w:sz="4" w:space="0" w:color="auto"/>
            </w:tcBorders>
          </w:tcPr>
          <w:p w14:paraId="7888DE3B" w14:textId="2B7B6B5E" w:rsidR="005E0807" w:rsidRPr="008751A7" w:rsidRDefault="00015F6D" w:rsidP="005E0807">
            <w:pPr>
              <w:spacing w:after="0" w:line="276" w:lineRule="auto"/>
              <w:jc w:val="both"/>
              <w:rPr>
                <w:rFonts w:ascii="Times New Roman" w:eastAsia="Times New Roman" w:hAnsi="Times New Roman" w:cs="Times New Roman"/>
                <w:bCs/>
                <w:lang w:eastAsia="pt-BR"/>
              </w:rPr>
            </w:pPr>
            <w:r w:rsidRPr="008751A7">
              <w:rPr>
                <w:rFonts w:ascii="Times New Roman" w:eastAsia="Times New Roman" w:hAnsi="Times New Roman" w:cs="Times New Roman"/>
                <w:bCs/>
                <w:lang w:eastAsia="pt-BR"/>
              </w:rPr>
              <w:t xml:space="preserve">Grade tipo grelha </w:t>
            </w:r>
            <w:r w:rsidR="006C3D08">
              <w:rPr>
                <w:rFonts w:ascii="Times New Roman" w:eastAsia="Times New Roman" w:hAnsi="Times New Roman" w:cs="Times New Roman"/>
                <w:bCs/>
                <w:lang w:eastAsia="pt-BR"/>
              </w:rPr>
              <w:t xml:space="preserve">para boca de lobo, </w:t>
            </w:r>
            <w:r w:rsidRPr="008751A7">
              <w:rPr>
                <w:rFonts w:ascii="Times New Roman" w:eastAsia="Times New Roman" w:hAnsi="Times New Roman" w:cs="Times New Roman"/>
                <w:bCs/>
                <w:lang w:eastAsia="pt-BR"/>
              </w:rPr>
              <w:t>produzidas em barra chata de aço 1.1/2 x 5/16, sendo forma construtiva (conforme anexo no edital)</w:t>
            </w:r>
          </w:p>
        </w:tc>
        <w:tc>
          <w:tcPr>
            <w:tcW w:w="685" w:type="pct"/>
            <w:tcBorders>
              <w:top w:val="single" w:sz="4" w:space="0" w:color="auto"/>
              <w:left w:val="single" w:sz="4" w:space="0" w:color="auto"/>
              <w:bottom w:val="single" w:sz="4" w:space="0" w:color="auto"/>
              <w:right w:val="single" w:sz="4" w:space="0" w:color="auto"/>
            </w:tcBorders>
          </w:tcPr>
          <w:p w14:paraId="47DA3CA3" w14:textId="77777777" w:rsidR="003D2684" w:rsidRDefault="003D2684" w:rsidP="005E0807">
            <w:pPr>
              <w:spacing w:after="0" w:line="276" w:lineRule="auto"/>
              <w:jc w:val="right"/>
              <w:rPr>
                <w:rFonts w:ascii="Times New Roman" w:eastAsia="Times New Roman" w:hAnsi="Times New Roman" w:cs="Times New Roman"/>
                <w:bCs/>
                <w:lang w:eastAsia="pt-BR"/>
              </w:rPr>
            </w:pPr>
          </w:p>
          <w:p w14:paraId="4F3B7590" w14:textId="77777777" w:rsidR="003D2684" w:rsidRDefault="003D2684" w:rsidP="005E0807">
            <w:pPr>
              <w:spacing w:after="0" w:line="276" w:lineRule="auto"/>
              <w:jc w:val="right"/>
              <w:rPr>
                <w:rFonts w:ascii="Times New Roman" w:eastAsia="Times New Roman" w:hAnsi="Times New Roman" w:cs="Times New Roman"/>
                <w:bCs/>
                <w:lang w:eastAsia="pt-BR"/>
              </w:rPr>
            </w:pPr>
          </w:p>
          <w:p w14:paraId="35C27B50" w14:textId="1A552364" w:rsidR="005E0807" w:rsidRPr="00B0484B" w:rsidRDefault="009E32F7" w:rsidP="005E0807">
            <w:pPr>
              <w:spacing w:after="0" w:line="276" w:lineRule="auto"/>
              <w:jc w:val="right"/>
              <w:rPr>
                <w:rFonts w:ascii="Times New Roman" w:eastAsia="Times New Roman" w:hAnsi="Times New Roman" w:cs="Times New Roman"/>
                <w:bCs/>
                <w:highlight w:val="yellow"/>
                <w:lang w:eastAsia="pt-BR"/>
              </w:rPr>
            </w:pPr>
            <w:r w:rsidRPr="00B0484B">
              <w:rPr>
                <w:rFonts w:ascii="Times New Roman" w:eastAsia="Times New Roman" w:hAnsi="Times New Roman" w:cs="Times New Roman"/>
                <w:bCs/>
                <w:lang w:eastAsia="pt-BR"/>
              </w:rPr>
              <w:t>19,60</w:t>
            </w:r>
          </w:p>
        </w:tc>
      </w:tr>
      <w:tr w:rsidR="005E0807" w:rsidRPr="008751A7" w14:paraId="57875F38" w14:textId="77777777" w:rsidTr="005E0807">
        <w:trPr>
          <w:trHeight w:val="291"/>
        </w:trPr>
        <w:tc>
          <w:tcPr>
            <w:tcW w:w="457" w:type="pct"/>
            <w:tcBorders>
              <w:top w:val="single" w:sz="4" w:space="0" w:color="auto"/>
              <w:left w:val="single" w:sz="4" w:space="0" w:color="auto"/>
              <w:bottom w:val="single" w:sz="4" w:space="0" w:color="auto"/>
              <w:right w:val="single" w:sz="4" w:space="0" w:color="auto"/>
            </w:tcBorders>
          </w:tcPr>
          <w:p w14:paraId="330BFEB0" w14:textId="77777777" w:rsidR="002573D4" w:rsidRDefault="002573D4" w:rsidP="005E0807">
            <w:pPr>
              <w:spacing w:after="0" w:line="276" w:lineRule="auto"/>
              <w:jc w:val="center"/>
              <w:rPr>
                <w:rFonts w:ascii="Times New Roman" w:eastAsia="Times New Roman" w:hAnsi="Times New Roman" w:cs="Times New Roman"/>
                <w:lang w:eastAsia="pt-BR"/>
              </w:rPr>
            </w:pPr>
          </w:p>
          <w:p w14:paraId="7B3BDC09" w14:textId="77777777" w:rsidR="003D2684" w:rsidRDefault="003D2684" w:rsidP="005E0807">
            <w:pPr>
              <w:spacing w:after="0" w:line="276" w:lineRule="auto"/>
              <w:jc w:val="center"/>
              <w:rPr>
                <w:rFonts w:ascii="Times New Roman" w:eastAsia="Times New Roman" w:hAnsi="Times New Roman" w:cs="Times New Roman"/>
                <w:lang w:eastAsia="pt-BR"/>
              </w:rPr>
            </w:pPr>
          </w:p>
          <w:p w14:paraId="252B44FC" w14:textId="77777777" w:rsidR="003D2684" w:rsidRDefault="003D2684" w:rsidP="005E0807">
            <w:pPr>
              <w:spacing w:after="0" w:line="276" w:lineRule="auto"/>
              <w:jc w:val="center"/>
              <w:rPr>
                <w:rFonts w:ascii="Times New Roman" w:eastAsia="Times New Roman" w:hAnsi="Times New Roman" w:cs="Times New Roman"/>
                <w:lang w:eastAsia="pt-BR"/>
              </w:rPr>
            </w:pPr>
          </w:p>
          <w:p w14:paraId="56CBF041" w14:textId="77777777" w:rsidR="003D2684" w:rsidRDefault="003D2684" w:rsidP="005E0807">
            <w:pPr>
              <w:spacing w:after="0" w:line="276" w:lineRule="auto"/>
              <w:jc w:val="center"/>
              <w:rPr>
                <w:rFonts w:ascii="Times New Roman" w:eastAsia="Times New Roman" w:hAnsi="Times New Roman" w:cs="Times New Roman"/>
                <w:lang w:eastAsia="pt-BR"/>
              </w:rPr>
            </w:pPr>
          </w:p>
          <w:p w14:paraId="15FABD10" w14:textId="77777777" w:rsidR="003D2684" w:rsidRDefault="003D2684" w:rsidP="005E0807">
            <w:pPr>
              <w:spacing w:after="0" w:line="276" w:lineRule="auto"/>
              <w:jc w:val="center"/>
              <w:rPr>
                <w:rFonts w:ascii="Times New Roman" w:eastAsia="Times New Roman" w:hAnsi="Times New Roman" w:cs="Times New Roman"/>
                <w:lang w:eastAsia="pt-BR"/>
              </w:rPr>
            </w:pPr>
          </w:p>
          <w:p w14:paraId="0F6985CB" w14:textId="77777777" w:rsidR="003D2684" w:rsidRDefault="003D2684" w:rsidP="005E0807">
            <w:pPr>
              <w:spacing w:after="0" w:line="276" w:lineRule="auto"/>
              <w:jc w:val="center"/>
              <w:rPr>
                <w:rFonts w:ascii="Times New Roman" w:eastAsia="Times New Roman" w:hAnsi="Times New Roman" w:cs="Times New Roman"/>
                <w:lang w:eastAsia="pt-BR"/>
              </w:rPr>
            </w:pPr>
          </w:p>
          <w:p w14:paraId="1A8401FB" w14:textId="77777777" w:rsidR="003D2684" w:rsidRDefault="003D2684" w:rsidP="005E0807">
            <w:pPr>
              <w:spacing w:after="0" w:line="276" w:lineRule="auto"/>
              <w:jc w:val="center"/>
              <w:rPr>
                <w:rFonts w:ascii="Times New Roman" w:eastAsia="Times New Roman" w:hAnsi="Times New Roman" w:cs="Times New Roman"/>
                <w:lang w:eastAsia="pt-BR"/>
              </w:rPr>
            </w:pPr>
          </w:p>
          <w:p w14:paraId="7944A2D9" w14:textId="77777777" w:rsidR="003D2684" w:rsidRDefault="003D2684" w:rsidP="005E0807">
            <w:pPr>
              <w:spacing w:after="0" w:line="276" w:lineRule="auto"/>
              <w:jc w:val="center"/>
              <w:rPr>
                <w:rFonts w:ascii="Times New Roman" w:eastAsia="Times New Roman" w:hAnsi="Times New Roman" w:cs="Times New Roman"/>
                <w:lang w:eastAsia="pt-BR"/>
              </w:rPr>
            </w:pPr>
          </w:p>
          <w:p w14:paraId="3360B63F" w14:textId="59285D9C" w:rsidR="005E0807" w:rsidRPr="008751A7" w:rsidRDefault="005E0807" w:rsidP="005E0807">
            <w:pPr>
              <w:spacing w:after="0" w:line="276" w:lineRule="auto"/>
              <w:jc w:val="center"/>
              <w:rPr>
                <w:rFonts w:ascii="Times New Roman" w:eastAsia="Times New Roman" w:hAnsi="Times New Roman" w:cs="Times New Roman"/>
                <w:lang w:eastAsia="pt-BR"/>
              </w:rPr>
            </w:pPr>
            <w:bookmarkStart w:id="2" w:name="_GoBack"/>
            <w:bookmarkEnd w:id="2"/>
            <w:r w:rsidRPr="008751A7">
              <w:rPr>
                <w:rFonts w:ascii="Times New Roman" w:eastAsia="Times New Roman" w:hAnsi="Times New Roman" w:cs="Times New Roman"/>
                <w:lang w:eastAsia="pt-BR"/>
              </w:rPr>
              <w:t>02</w:t>
            </w:r>
          </w:p>
        </w:tc>
        <w:tc>
          <w:tcPr>
            <w:tcW w:w="518" w:type="pct"/>
            <w:tcBorders>
              <w:top w:val="single" w:sz="4" w:space="0" w:color="auto"/>
              <w:left w:val="single" w:sz="4" w:space="0" w:color="auto"/>
              <w:bottom w:val="single" w:sz="4" w:space="0" w:color="auto"/>
              <w:right w:val="single" w:sz="4" w:space="0" w:color="auto"/>
            </w:tcBorders>
            <w:vAlign w:val="bottom"/>
          </w:tcPr>
          <w:p w14:paraId="203C5180" w14:textId="1FF72B13" w:rsidR="005E0807" w:rsidRPr="008751A7" w:rsidRDefault="003D2684" w:rsidP="003D2684">
            <w:pPr>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35</w:t>
            </w:r>
          </w:p>
        </w:tc>
        <w:tc>
          <w:tcPr>
            <w:tcW w:w="460" w:type="pct"/>
            <w:tcBorders>
              <w:top w:val="single" w:sz="4" w:space="0" w:color="auto"/>
              <w:left w:val="single" w:sz="4" w:space="0" w:color="auto"/>
              <w:bottom w:val="single" w:sz="4" w:space="0" w:color="auto"/>
              <w:right w:val="single" w:sz="4" w:space="0" w:color="auto"/>
            </w:tcBorders>
          </w:tcPr>
          <w:p w14:paraId="6B9A68E5" w14:textId="77777777" w:rsidR="003D2684" w:rsidRDefault="003D2684" w:rsidP="005E0807">
            <w:pPr>
              <w:spacing w:after="0" w:line="240" w:lineRule="auto"/>
              <w:jc w:val="center"/>
              <w:rPr>
                <w:rFonts w:ascii="Times New Roman" w:eastAsia="Times New Roman" w:hAnsi="Times New Roman" w:cs="Times New Roman"/>
                <w:lang w:eastAsia="pt-BR"/>
              </w:rPr>
            </w:pPr>
          </w:p>
          <w:p w14:paraId="102B9959" w14:textId="77777777" w:rsidR="003D2684" w:rsidRDefault="003D2684" w:rsidP="005E0807">
            <w:pPr>
              <w:spacing w:after="0" w:line="240" w:lineRule="auto"/>
              <w:jc w:val="center"/>
              <w:rPr>
                <w:rFonts w:ascii="Times New Roman" w:eastAsia="Times New Roman" w:hAnsi="Times New Roman" w:cs="Times New Roman"/>
                <w:lang w:eastAsia="pt-BR"/>
              </w:rPr>
            </w:pPr>
          </w:p>
          <w:p w14:paraId="593E6758" w14:textId="77777777" w:rsidR="003D2684" w:rsidRDefault="003D2684" w:rsidP="005E0807">
            <w:pPr>
              <w:spacing w:after="0" w:line="240" w:lineRule="auto"/>
              <w:jc w:val="center"/>
              <w:rPr>
                <w:rFonts w:ascii="Times New Roman" w:eastAsia="Times New Roman" w:hAnsi="Times New Roman" w:cs="Times New Roman"/>
                <w:lang w:eastAsia="pt-BR"/>
              </w:rPr>
            </w:pPr>
          </w:p>
          <w:p w14:paraId="51FA8D17" w14:textId="77777777" w:rsidR="003D2684" w:rsidRDefault="003D2684" w:rsidP="005E0807">
            <w:pPr>
              <w:spacing w:after="0" w:line="240" w:lineRule="auto"/>
              <w:jc w:val="center"/>
              <w:rPr>
                <w:rFonts w:ascii="Times New Roman" w:eastAsia="Times New Roman" w:hAnsi="Times New Roman" w:cs="Times New Roman"/>
                <w:lang w:eastAsia="pt-BR"/>
              </w:rPr>
            </w:pPr>
          </w:p>
          <w:p w14:paraId="65E0236C" w14:textId="77777777" w:rsidR="003D2684" w:rsidRDefault="003D2684" w:rsidP="005E0807">
            <w:pPr>
              <w:spacing w:after="0" w:line="240" w:lineRule="auto"/>
              <w:jc w:val="center"/>
              <w:rPr>
                <w:rFonts w:ascii="Times New Roman" w:eastAsia="Times New Roman" w:hAnsi="Times New Roman" w:cs="Times New Roman"/>
                <w:lang w:eastAsia="pt-BR"/>
              </w:rPr>
            </w:pPr>
          </w:p>
          <w:p w14:paraId="588DA185" w14:textId="77777777" w:rsidR="003D2684" w:rsidRDefault="003D2684" w:rsidP="005E0807">
            <w:pPr>
              <w:spacing w:after="0" w:line="240" w:lineRule="auto"/>
              <w:jc w:val="center"/>
              <w:rPr>
                <w:rFonts w:ascii="Times New Roman" w:eastAsia="Times New Roman" w:hAnsi="Times New Roman" w:cs="Times New Roman"/>
                <w:lang w:eastAsia="pt-BR"/>
              </w:rPr>
            </w:pPr>
          </w:p>
          <w:p w14:paraId="0C6DC22B" w14:textId="77777777" w:rsidR="003D2684" w:rsidRDefault="003D2684" w:rsidP="005E0807">
            <w:pPr>
              <w:spacing w:after="0" w:line="240" w:lineRule="auto"/>
              <w:jc w:val="center"/>
              <w:rPr>
                <w:rFonts w:ascii="Times New Roman" w:eastAsia="Times New Roman" w:hAnsi="Times New Roman" w:cs="Times New Roman"/>
                <w:lang w:eastAsia="pt-BR"/>
              </w:rPr>
            </w:pPr>
          </w:p>
          <w:p w14:paraId="521B060B" w14:textId="77777777" w:rsidR="003D2684" w:rsidRDefault="003D2684" w:rsidP="005E0807">
            <w:pPr>
              <w:spacing w:after="0" w:line="240" w:lineRule="auto"/>
              <w:jc w:val="center"/>
              <w:rPr>
                <w:rFonts w:ascii="Times New Roman" w:eastAsia="Times New Roman" w:hAnsi="Times New Roman" w:cs="Times New Roman"/>
                <w:lang w:eastAsia="pt-BR"/>
              </w:rPr>
            </w:pPr>
          </w:p>
          <w:p w14:paraId="7E661494" w14:textId="77777777" w:rsidR="003D2684" w:rsidRDefault="003D2684" w:rsidP="005E0807">
            <w:pPr>
              <w:spacing w:after="0" w:line="240" w:lineRule="auto"/>
              <w:jc w:val="center"/>
              <w:rPr>
                <w:rFonts w:ascii="Times New Roman" w:eastAsia="Times New Roman" w:hAnsi="Times New Roman" w:cs="Times New Roman"/>
                <w:lang w:eastAsia="pt-BR"/>
              </w:rPr>
            </w:pPr>
          </w:p>
          <w:p w14:paraId="36070F0D" w14:textId="77777777" w:rsidR="003D2684" w:rsidRDefault="003D2684" w:rsidP="005E0807">
            <w:pPr>
              <w:spacing w:after="0" w:line="240" w:lineRule="auto"/>
              <w:jc w:val="center"/>
              <w:rPr>
                <w:rFonts w:ascii="Times New Roman" w:eastAsia="Times New Roman" w:hAnsi="Times New Roman" w:cs="Times New Roman"/>
                <w:lang w:eastAsia="pt-BR"/>
              </w:rPr>
            </w:pPr>
          </w:p>
          <w:p w14:paraId="450F6CD6" w14:textId="42E010A8" w:rsidR="005E0807" w:rsidRPr="008751A7" w:rsidRDefault="005E0807" w:rsidP="003D2684">
            <w:pPr>
              <w:spacing w:after="0" w:line="240" w:lineRule="auto"/>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UN</w:t>
            </w:r>
          </w:p>
        </w:tc>
        <w:tc>
          <w:tcPr>
            <w:tcW w:w="2880" w:type="pct"/>
            <w:tcBorders>
              <w:top w:val="single" w:sz="4" w:space="0" w:color="auto"/>
              <w:left w:val="single" w:sz="4" w:space="0" w:color="auto"/>
              <w:bottom w:val="single" w:sz="4" w:space="0" w:color="auto"/>
              <w:right w:val="single" w:sz="4" w:space="0" w:color="auto"/>
            </w:tcBorders>
          </w:tcPr>
          <w:p w14:paraId="7BCF1AF4" w14:textId="5A71A75F" w:rsidR="005E0807" w:rsidRPr="008751A7" w:rsidRDefault="00015F6D" w:rsidP="005E0807">
            <w:pPr>
              <w:spacing w:after="0" w:line="276" w:lineRule="auto"/>
              <w:jc w:val="both"/>
              <w:rPr>
                <w:rFonts w:ascii="Times New Roman" w:eastAsia="Times New Roman" w:hAnsi="Times New Roman" w:cs="Times New Roman"/>
                <w:bCs/>
                <w:lang w:eastAsia="pt-BR"/>
              </w:rPr>
            </w:pPr>
            <w:r w:rsidRPr="008751A7">
              <w:rPr>
                <w:rFonts w:ascii="Times New Roman" w:eastAsia="Times New Roman" w:hAnsi="Times New Roman" w:cs="Times New Roman"/>
                <w:bCs/>
                <w:lang w:eastAsia="pt-BR"/>
              </w:rPr>
              <w:t xml:space="preserve">Lixeira metálica composta de base de apoio em cano galvanizado 2 ½” parede 2mm, com 4 tirantes de equilíbrio da base em ferro cantoneira 1 x 1/8”. Deverá na parte inferior do tubo de apoio ser instalado ferro em barra em quantidade de 3 unidades, diâmetro mínimo 8mm, que servirão de ancoragem a base em sapata de concreto. A base do cesto será com borda de ferro cantoneira 1 x 1/8”, mais duas barras posicionadas no centro, apoiadas nos tirantes e base central. O interno tanto da base como das laterais dos retângulos formados pelas cantoneiras será em tela </w:t>
            </w:r>
            <w:proofErr w:type="spellStart"/>
            <w:r w:rsidRPr="008751A7">
              <w:rPr>
                <w:rFonts w:ascii="Times New Roman" w:eastAsia="Times New Roman" w:hAnsi="Times New Roman" w:cs="Times New Roman"/>
                <w:bCs/>
                <w:lang w:eastAsia="pt-BR"/>
              </w:rPr>
              <w:t>otis</w:t>
            </w:r>
            <w:proofErr w:type="spellEnd"/>
            <w:r w:rsidRPr="008751A7">
              <w:rPr>
                <w:rFonts w:ascii="Times New Roman" w:eastAsia="Times New Roman" w:hAnsi="Times New Roman" w:cs="Times New Roman"/>
                <w:bCs/>
                <w:lang w:eastAsia="pt-BR"/>
              </w:rPr>
              <w:t xml:space="preserve"> </w:t>
            </w:r>
            <w:r w:rsidRPr="008751A7">
              <w:rPr>
                <w:rFonts w:ascii="Times New Roman" w:eastAsia="Times New Roman" w:hAnsi="Times New Roman" w:cs="Times New Roman"/>
                <w:bCs/>
                <w:lang w:eastAsia="pt-BR"/>
              </w:rPr>
              <w:lastRenderedPageBreak/>
              <w:t xml:space="preserve">malha 4x4 fio </w:t>
            </w:r>
            <w:proofErr w:type="spellStart"/>
            <w:r w:rsidRPr="008751A7">
              <w:rPr>
                <w:rFonts w:ascii="Times New Roman" w:eastAsia="Times New Roman" w:hAnsi="Times New Roman" w:cs="Times New Roman"/>
                <w:bCs/>
                <w:lang w:eastAsia="pt-BR"/>
              </w:rPr>
              <w:t>bwg</w:t>
            </w:r>
            <w:proofErr w:type="spellEnd"/>
            <w:r w:rsidRPr="008751A7">
              <w:rPr>
                <w:rFonts w:ascii="Times New Roman" w:eastAsia="Times New Roman" w:hAnsi="Times New Roman" w:cs="Times New Roman"/>
                <w:bCs/>
                <w:lang w:eastAsia="pt-BR"/>
              </w:rPr>
              <w:t xml:space="preserve"> nº 12 (2,77mm) galvanizado; a tampa superior deverá ser em quadro de cantoneira 1 X 1/8”, sendo o preenchimento deste retângulo em chapa galvanizada 0.90mm; a dobradiça deverá ser do tipo gonzo com aba dimensão de 5/8” sendo em número mínimo de duas; deverá possuir trava de abertura em corrente soldada galvanizada 12mm, em ambos os lados, comprimento de 60cm, vide desenho; deverá ter puxador feito em barra de ferro liso de 8mm (5/8”) na dimensão de 15x8cm; todo o conjunto deverá ser pintado com uma demão de fundo zarcão e duas demãos de pintura esmalte preto fosco.</w:t>
            </w:r>
          </w:p>
        </w:tc>
        <w:tc>
          <w:tcPr>
            <w:tcW w:w="685" w:type="pct"/>
            <w:tcBorders>
              <w:top w:val="single" w:sz="4" w:space="0" w:color="auto"/>
              <w:left w:val="single" w:sz="4" w:space="0" w:color="auto"/>
              <w:bottom w:val="single" w:sz="4" w:space="0" w:color="auto"/>
              <w:right w:val="single" w:sz="4" w:space="0" w:color="auto"/>
            </w:tcBorders>
          </w:tcPr>
          <w:p w14:paraId="7C81E4F4" w14:textId="77777777" w:rsidR="003D2684" w:rsidRDefault="003D2684" w:rsidP="005E0807">
            <w:pPr>
              <w:spacing w:after="0" w:line="276" w:lineRule="auto"/>
              <w:jc w:val="right"/>
              <w:rPr>
                <w:rFonts w:ascii="Times New Roman" w:eastAsia="Times New Roman" w:hAnsi="Times New Roman" w:cs="Times New Roman"/>
                <w:lang w:eastAsia="pt-BR"/>
              </w:rPr>
            </w:pPr>
          </w:p>
          <w:p w14:paraId="1A884819" w14:textId="77777777" w:rsidR="003D2684" w:rsidRDefault="003D2684" w:rsidP="005E0807">
            <w:pPr>
              <w:spacing w:after="0" w:line="276" w:lineRule="auto"/>
              <w:jc w:val="right"/>
              <w:rPr>
                <w:rFonts w:ascii="Times New Roman" w:eastAsia="Times New Roman" w:hAnsi="Times New Roman" w:cs="Times New Roman"/>
                <w:lang w:eastAsia="pt-BR"/>
              </w:rPr>
            </w:pPr>
          </w:p>
          <w:p w14:paraId="0D71F7A1" w14:textId="77777777" w:rsidR="003D2684" w:rsidRDefault="003D2684" w:rsidP="005E0807">
            <w:pPr>
              <w:spacing w:after="0" w:line="276" w:lineRule="auto"/>
              <w:jc w:val="right"/>
              <w:rPr>
                <w:rFonts w:ascii="Times New Roman" w:eastAsia="Times New Roman" w:hAnsi="Times New Roman" w:cs="Times New Roman"/>
                <w:lang w:eastAsia="pt-BR"/>
              </w:rPr>
            </w:pPr>
          </w:p>
          <w:p w14:paraId="6C04D104" w14:textId="77777777" w:rsidR="003D2684" w:rsidRDefault="003D2684" w:rsidP="005E0807">
            <w:pPr>
              <w:spacing w:after="0" w:line="276" w:lineRule="auto"/>
              <w:jc w:val="right"/>
              <w:rPr>
                <w:rFonts w:ascii="Times New Roman" w:eastAsia="Times New Roman" w:hAnsi="Times New Roman" w:cs="Times New Roman"/>
                <w:lang w:eastAsia="pt-BR"/>
              </w:rPr>
            </w:pPr>
          </w:p>
          <w:p w14:paraId="414EE7DD" w14:textId="77777777" w:rsidR="003D2684" w:rsidRDefault="003D2684" w:rsidP="005E0807">
            <w:pPr>
              <w:spacing w:after="0" w:line="276" w:lineRule="auto"/>
              <w:jc w:val="right"/>
              <w:rPr>
                <w:rFonts w:ascii="Times New Roman" w:eastAsia="Times New Roman" w:hAnsi="Times New Roman" w:cs="Times New Roman"/>
                <w:lang w:eastAsia="pt-BR"/>
              </w:rPr>
            </w:pPr>
          </w:p>
          <w:p w14:paraId="2E946E7B" w14:textId="77777777" w:rsidR="003D2684" w:rsidRDefault="003D2684" w:rsidP="005E0807">
            <w:pPr>
              <w:spacing w:after="0" w:line="276" w:lineRule="auto"/>
              <w:jc w:val="right"/>
              <w:rPr>
                <w:rFonts w:ascii="Times New Roman" w:eastAsia="Times New Roman" w:hAnsi="Times New Roman" w:cs="Times New Roman"/>
                <w:lang w:eastAsia="pt-BR"/>
              </w:rPr>
            </w:pPr>
          </w:p>
          <w:p w14:paraId="4F11C459" w14:textId="77777777" w:rsidR="003D2684" w:rsidRDefault="003D2684" w:rsidP="005E0807">
            <w:pPr>
              <w:spacing w:after="0" w:line="276" w:lineRule="auto"/>
              <w:jc w:val="right"/>
              <w:rPr>
                <w:rFonts w:ascii="Times New Roman" w:eastAsia="Times New Roman" w:hAnsi="Times New Roman" w:cs="Times New Roman"/>
                <w:lang w:eastAsia="pt-BR"/>
              </w:rPr>
            </w:pPr>
          </w:p>
          <w:p w14:paraId="48407C6B" w14:textId="77777777" w:rsidR="003D2684" w:rsidRDefault="003D2684" w:rsidP="005E0807">
            <w:pPr>
              <w:spacing w:after="0" w:line="276" w:lineRule="auto"/>
              <w:jc w:val="right"/>
              <w:rPr>
                <w:rFonts w:ascii="Times New Roman" w:eastAsia="Times New Roman" w:hAnsi="Times New Roman" w:cs="Times New Roman"/>
                <w:lang w:eastAsia="pt-BR"/>
              </w:rPr>
            </w:pPr>
          </w:p>
          <w:p w14:paraId="1A92F472" w14:textId="77777777" w:rsidR="003D2684" w:rsidRDefault="003D2684" w:rsidP="005E0807">
            <w:pPr>
              <w:spacing w:after="0" w:line="276" w:lineRule="auto"/>
              <w:jc w:val="right"/>
              <w:rPr>
                <w:rFonts w:ascii="Times New Roman" w:eastAsia="Times New Roman" w:hAnsi="Times New Roman" w:cs="Times New Roman"/>
                <w:lang w:eastAsia="pt-BR"/>
              </w:rPr>
            </w:pPr>
          </w:p>
          <w:p w14:paraId="5349F6A1" w14:textId="6CF1FD65" w:rsidR="005E0807" w:rsidRPr="00B0484B" w:rsidRDefault="005E0807" w:rsidP="005E0807">
            <w:pPr>
              <w:spacing w:after="0" w:line="276" w:lineRule="auto"/>
              <w:jc w:val="right"/>
              <w:rPr>
                <w:rFonts w:ascii="Times New Roman" w:eastAsia="Times New Roman" w:hAnsi="Times New Roman" w:cs="Times New Roman"/>
                <w:highlight w:val="yellow"/>
                <w:lang w:eastAsia="pt-BR"/>
              </w:rPr>
            </w:pPr>
            <w:r w:rsidRPr="00B0484B">
              <w:rPr>
                <w:rFonts w:ascii="Times New Roman" w:eastAsia="Times New Roman" w:hAnsi="Times New Roman" w:cs="Times New Roman"/>
                <w:lang w:eastAsia="pt-BR"/>
              </w:rPr>
              <w:lastRenderedPageBreak/>
              <w:t>712,00</w:t>
            </w:r>
          </w:p>
        </w:tc>
      </w:tr>
      <w:bookmarkEnd w:id="1"/>
    </w:tbl>
    <w:p w14:paraId="76669BDB" w14:textId="77777777" w:rsidR="005E0807" w:rsidRPr="008751A7" w:rsidRDefault="005E0807" w:rsidP="005E0807">
      <w:pPr>
        <w:autoSpaceDE w:val="0"/>
        <w:autoSpaceDN w:val="0"/>
        <w:adjustRightInd w:val="0"/>
        <w:spacing w:after="0" w:line="276" w:lineRule="auto"/>
        <w:rPr>
          <w:rFonts w:ascii="Times New Roman" w:eastAsia="Calibri" w:hAnsi="Times New Roman" w:cs="Times New Roman"/>
          <w:b/>
          <w:bCs/>
          <w:iCs/>
          <w:lang w:eastAsia="pt-BR"/>
        </w:rPr>
      </w:pPr>
    </w:p>
    <w:p w14:paraId="41638FA0" w14:textId="77777777" w:rsidR="002573D4" w:rsidRDefault="005E0807" w:rsidP="005E0807">
      <w:pPr>
        <w:autoSpaceDE w:val="0"/>
        <w:autoSpaceDN w:val="0"/>
        <w:adjustRightInd w:val="0"/>
        <w:spacing w:after="0" w:line="276" w:lineRule="auto"/>
        <w:rPr>
          <w:rFonts w:ascii="Times New Roman" w:eastAsia="Calibri" w:hAnsi="Times New Roman" w:cs="Times New Roman"/>
          <w:b/>
          <w:bCs/>
          <w:iCs/>
          <w:lang w:eastAsia="pt-BR"/>
        </w:rPr>
      </w:pPr>
      <w:r w:rsidRPr="008751A7">
        <w:rPr>
          <w:rFonts w:ascii="Times New Roman" w:eastAsia="Calibri" w:hAnsi="Times New Roman" w:cs="Times New Roman"/>
          <w:b/>
          <w:bCs/>
          <w:iCs/>
          <w:lang w:eastAsia="pt-BR"/>
        </w:rPr>
        <w:t xml:space="preserve">OBS. </w:t>
      </w:r>
    </w:p>
    <w:p w14:paraId="59760C9B" w14:textId="403066C7" w:rsidR="005E0807" w:rsidRPr="002573D4" w:rsidRDefault="005E0807" w:rsidP="002573D4">
      <w:pPr>
        <w:pStyle w:val="PargrafodaLista"/>
        <w:numPr>
          <w:ilvl w:val="0"/>
          <w:numId w:val="11"/>
        </w:numPr>
        <w:autoSpaceDE w:val="0"/>
        <w:autoSpaceDN w:val="0"/>
        <w:adjustRightInd w:val="0"/>
        <w:spacing w:after="0" w:line="276" w:lineRule="auto"/>
        <w:rPr>
          <w:rFonts w:ascii="Times New Roman" w:eastAsia="Calibri" w:hAnsi="Times New Roman" w:cs="Times New Roman"/>
          <w:b/>
          <w:i/>
          <w:u w:val="single"/>
          <w:lang w:eastAsia="pt-BR"/>
        </w:rPr>
      </w:pPr>
      <w:r w:rsidRPr="002573D4">
        <w:rPr>
          <w:rFonts w:ascii="Times New Roman" w:eastAsia="Calibri" w:hAnsi="Times New Roman" w:cs="Times New Roman"/>
          <w:b/>
          <w:i/>
          <w:u w:val="single"/>
          <w:lang w:eastAsia="pt-BR"/>
        </w:rPr>
        <w:t xml:space="preserve">Os </w:t>
      </w:r>
      <w:r w:rsidRPr="002573D4">
        <w:rPr>
          <w:rFonts w:ascii="Times New Roman" w:eastAsia="Calibri" w:hAnsi="Times New Roman" w:cs="Times New Roman"/>
          <w:b/>
          <w:bCs/>
          <w:i/>
          <w:u w:val="single"/>
          <w:lang w:eastAsia="pt-BR"/>
        </w:rPr>
        <w:t xml:space="preserve">produtos deverão ser entregues, em dia e local conforme estabelecidos pela Administração </w:t>
      </w:r>
      <w:r w:rsidRPr="002573D4">
        <w:rPr>
          <w:rFonts w:ascii="Times New Roman" w:eastAsia="Calibri" w:hAnsi="Times New Roman" w:cs="Times New Roman"/>
          <w:b/>
          <w:i/>
          <w:u w:val="single"/>
          <w:lang w:eastAsia="pt-BR"/>
        </w:rPr>
        <w:t>do Município de Rodeio Bonito – RS.</w:t>
      </w:r>
    </w:p>
    <w:p w14:paraId="6E218FDD" w14:textId="0BE93A59" w:rsidR="002573D4" w:rsidRPr="002573D4" w:rsidRDefault="002573D4" w:rsidP="002573D4">
      <w:pPr>
        <w:pStyle w:val="PargrafodaLista"/>
        <w:numPr>
          <w:ilvl w:val="0"/>
          <w:numId w:val="11"/>
        </w:numPr>
        <w:tabs>
          <w:tab w:val="left" w:pos="238"/>
        </w:tabs>
        <w:spacing w:after="0" w:line="276" w:lineRule="auto"/>
        <w:jc w:val="both"/>
        <w:rPr>
          <w:rFonts w:ascii="Times New Roman" w:eastAsia="Times New Roman" w:hAnsi="Times New Roman" w:cs="Times New Roman"/>
          <w:b/>
          <w:bCs/>
          <w:lang w:eastAsia="pt-BR"/>
        </w:rPr>
      </w:pPr>
      <w:r w:rsidRPr="002573D4">
        <w:rPr>
          <w:rFonts w:ascii="Times New Roman" w:eastAsia="Times New Roman" w:hAnsi="Times New Roman" w:cs="Times New Roman"/>
          <w:b/>
          <w:lang w:eastAsia="pt-BR"/>
        </w:rPr>
        <w:t>O Modelo do produto está disponível</w:t>
      </w:r>
      <w:r>
        <w:rPr>
          <w:rFonts w:ascii="Times New Roman" w:eastAsia="Times New Roman" w:hAnsi="Times New Roman" w:cs="Times New Roman"/>
          <w:b/>
          <w:lang w:eastAsia="pt-BR"/>
        </w:rPr>
        <w:t xml:space="preserve"> neste edital</w:t>
      </w:r>
      <w:r w:rsidRPr="002573D4">
        <w:rPr>
          <w:rFonts w:ascii="Times New Roman" w:eastAsia="Times New Roman" w:hAnsi="Times New Roman" w:cs="Times New Roman"/>
          <w:b/>
          <w:lang w:eastAsia="pt-BR"/>
        </w:rPr>
        <w:t xml:space="preserve"> no </w:t>
      </w:r>
      <w:r w:rsidRPr="002573D4">
        <w:rPr>
          <w:rFonts w:ascii="Times New Roman" w:eastAsia="Times New Roman" w:hAnsi="Times New Roman" w:cs="Times New Roman"/>
          <w:b/>
          <w:bCs/>
          <w:lang w:eastAsia="pt-BR"/>
        </w:rPr>
        <w:t>Anexo</w:t>
      </w:r>
      <w:r w:rsidRPr="002573D4">
        <w:rPr>
          <w:rFonts w:ascii="Times New Roman" w:eastAsia="Times New Roman" w:hAnsi="Times New Roman" w:cs="Times New Roman"/>
          <w:lang w:eastAsia="pt-BR"/>
        </w:rPr>
        <w:t xml:space="preserve"> </w:t>
      </w:r>
      <w:r w:rsidRPr="002573D4">
        <w:rPr>
          <w:rFonts w:ascii="Times New Roman" w:eastAsia="Times New Roman" w:hAnsi="Times New Roman" w:cs="Times New Roman"/>
          <w:b/>
          <w:lang w:eastAsia="pt-BR"/>
        </w:rPr>
        <w:t xml:space="preserve">VI – Modelo Grades Boca de Lobo; </w:t>
      </w:r>
      <w:r w:rsidRPr="002573D4">
        <w:rPr>
          <w:rFonts w:ascii="Times New Roman" w:eastAsia="Times New Roman" w:hAnsi="Times New Roman" w:cs="Times New Roman"/>
          <w:b/>
          <w:bCs/>
          <w:lang w:eastAsia="pt-BR"/>
        </w:rPr>
        <w:t xml:space="preserve">e </w:t>
      </w:r>
      <w:r w:rsidRPr="002573D4">
        <w:rPr>
          <w:rFonts w:ascii="Times New Roman" w:eastAsia="Times New Roman" w:hAnsi="Times New Roman" w:cs="Times New Roman"/>
          <w:b/>
          <w:lang w:eastAsia="pt-BR"/>
        </w:rPr>
        <w:t xml:space="preserve">Anexo VII – Modelo </w:t>
      </w:r>
      <w:r>
        <w:rPr>
          <w:rFonts w:ascii="Times New Roman" w:eastAsia="Times New Roman" w:hAnsi="Times New Roman" w:cs="Times New Roman"/>
          <w:b/>
          <w:lang w:eastAsia="pt-BR"/>
        </w:rPr>
        <w:t>Lixeiras Metálicas.</w:t>
      </w:r>
    </w:p>
    <w:p w14:paraId="50C69A7D" w14:textId="77777777" w:rsidR="002573D4" w:rsidRPr="008751A7" w:rsidRDefault="002573D4" w:rsidP="005E0807">
      <w:pPr>
        <w:autoSpaceDE w:val="0"/>
        <w:autoSpaceDN w:val="0"/>
        <w:adjustRightInd w:val="0"/>
        <w:spacing w:after="0" w:line="276" w:lineRule="auto"/>
        <w:rPr>
          <w:rFonts w:ascii="Times New Roman" w:eastAsia="Calibri" w:hAnsi="Times New Roman" w:cs="Times New Roman"/>
          <w:i/>
          <w:u w:val="single"/>
          <w:lang w:eastAsia="pt-BR"/>
        </w:rPr>
      </w:pPr>
    </w:p>
    <w:p w14:paraId="2A49B822" w14:textId="77777777" w:rsidR="005E0807" w:rsidRPr="008751A7" w:rsidRDefault="005E0807" w:rsidP="005E0807">
      <w:pPr>
        <w:spacing w:after="0" w:line="276" w:lineRule="auto"/>
        <w:rPr>
          <w:rFonts w:ascii="Times New Roman" w:eastAsia="Times New Roman" w:hAnsi="Times New Roman" w:cs="Times New Roman"/>
          <w:vanish/>
          <w:lang w:eastAsia="pt-BR"/>
        </w:rPr>
      </w:pPr>
    </w:p>
    <w:p w14:paraId="6929C4A5" w14:textId="77777777" w:rsidR="005E0807" w:rsidRPr="008751A7" w:rsidRDefault="005E0807" w:rsidP="005E0807">
      <w:pPr>
        <w:spacing w:after="0" w:line="276" w:lineRule="auto"/>
        <w:rPr>
          <w:rFonts w:ascii="Times New Roman" w:eastAsia="Times New Roman" w:hAnsi="Times New Roman" w:cs="Times New Roman"/>
          <w:vanish/>
          <w:lang w:eastAsia="pt-BR"/>
        </w:rPr>
      </w:pPr>
    </w:p>
    <w:p w14:paraId="0269D50C" w14:textId="77777777" w:rsidR="005E0807" w:rsidRPr="008751A7" w:rsidRDefault="005E0807" w:rsidP="005E0807">
      <w:pPr>
        <w:spacing w:after="0" w:line="276" w:lineRule="auto"/>
        <w:rPr>
          <w:rFonts w:ascii="Times New Roman" w:eastAsia="Times New Roman" w:hAnsi="Times New Roman" w:cs="Times New Roman"/>
          <w:vanish/>
          <w:lang w:eastAsia="pt-BR"/>
        </w:rPr>
      </w:pPr>
    </w:p>
    <w:p w14:paraId="311EDE70" w14:textId="77777777" w:rsidR="005E0807" w:rsidRPr="008751A7" w:rsidRDefault="005E0807" w:rsidP="005E0807">
      <w:pPr>
        <w:spacing w:after="0" w:line="276" w:lineRule="auto"/>
        <w:rPr>
          <w:rFonts w:ascii="Times New Roman" w:eastAsia="Times New Roman" w:hAnsi="Times New Roman" w:cs="Times New Roman"/>
          <w:vanish/>
          <w:lang w:eastAsia="pt-BR"/>
        </w:rPr>
      </w:pPr>
    </w:p>
    <w:p w14:paraId="0848478F" w14:textId="77777777" w:rsidR="005E0807" w:rsidRPr="008751A7" w:rsidRDefault="005E0807" w:rsidP="005E0807">
      <w:pPr>
        <w:spacing w:after="0" w:line="276" w:lineRule="auto"/>
        <w:rPr>
          <w:rFonts w:ascii="Times New Roman" w:eastAsia="Times New Roman" w:hAnsi="Times New Roman" w:cs="Times New Roman"/>
          <w:vanish/>
          <w:lang w:eastAsia="pt-BR"/>
        </w:rPr>
      </w:pPr>
    </w:p>
    <w:p w14:paraId="57EDED66" w14:textId="77777777" w:rsidR="005E0807" w:rsidRPr="008751A7" w:rsidRDefault="005E0807" w:rsidP="005E0807">
      <w:pPr>
        <w:spacing w:after="0" w:line="276" w:lineRule="auto"/>
        <w:rPr>
          <w:rFonts w:ascii="Times New Roman" w:eastAsia="Times New Roman" w:hAnsi="Times New Roman" w:cs="Times New Roman"/>
          <w:vanish/>
          <w:lang w:eastAsia="pt-BR"/>
        </w:rPr>
      </w:pPr>
    </w:p>
    <w:p w14:paraId="5DB94196" w14:textId="77777777" w:rsidR="005E0807" w:rsidRPr="008751A7" w:rsidRDefault="005E0807" w:rsidP="005E0807">
      <w:pPr>
        <w:spacing w:after="0" w:line="276" w:lineRule="auto"/>
        <w:rPr>
          <w:rFonts w:ascii="Times New Roman" w:eastAsia="Times New Roman" w:hAnsi="Times New Roman" w:cs="Times New Roman"/>
          <w:vanish/>
          <w:lang w:eastAsia="pt-BR"/>
        </w:rPr>
      </w:pPr>
    </w:p>
    <w:p w14:paraId="27160809" w14:textId="77777777" w:rsidR="005E0807" w:rsidRPr="008751A7" w:rsidRDefault="005E0807" w:rsidP="005E0807">
      <w:pPr>
        <w:spacing w:after="0" w:line="276" w:lineRule="auto"/>
        <w:rPr>
          <w:rFonts w:ascii="Times New Roman" w:eastAsia="Times New Roman" w:hAnsi="Times New Roman" w:cs="Times New Roman"/>
          <w:vanish/>
          <w:lang w:eastAsia="pt-BR"/>
        </w:rPr>
      </w:pPr>
    </w:p>
    <w:p w14:paraId="133F145E" w14:textId="77777777" w:rsidR="005E0807" w:rsidRPr="008751A7" w:rsidRDefault="005E0807" w:rsidP="005E0807">
      <w:pPr>
        <w:spacing w:after="0" w:line="276" w:lineRule="auto"/>
        <w:rPr>
          <w:rFonts w:ascii="Times New Roman" w:eastAsia="Times New Roman" w:hAnsi="Times New Roman" w:cs="Times New Roman"/>
          <w:vanish/>
          <w:lang w:eastAsia="pt-BR"/>
        </w:rPr>
      </w:pPr>
    </w:p>
    <w:p w14:paraId="75FD1E7B" w14:textId="77777777" w:rsidR="005E0807" w:rsidRPr="008751A7" w:rsidRDefault="005E0807" w:rsidP="005E0807">
      <w:pPr>
        <w:spacing w:after="0" w:line="276" w:lineRule="auto"/>
        <w:rPr>
          <w:rFonts w:ascii="Times New Roman" w:eastAsia="Times New Roman" w:hAnsi="Times New Roman" w:cs="Times New Roman"/>
          <w:vanish/>
          <w:lang w:eastAsia="pt-BR"/>
        </w:rPr>
      </w:pPr>
    </w:p>
    <w:p w14:paraId="0A8747B4" w14:textId="77777777" w:rsidR="005E0807" w:rsidRPr="008751A7" w:rsidRDefault="005E0807" w:rsidP="005E0807">
      <w:pPr>
        <w:spacing w:after="0" w:line="276" w:lineRule="auto"/>
        <w:rPr>
          <w:rFonts w:ascii="Times New Roman" w:eastAsia="Times New Roman" w:hAnsi="Times New Roman" w:cs="Times New Roman"/>
          <w:vanish/>
          <w:lang w:eastAsia="pt-BR"/>
        </w:rPr>
      </w:pPr>
    </w:p>
    <w:p w14:paraId="02D670FA" w14:textId="77777777" w:rsidR="005E0807" w:rsidRPr="008751A7" w:rsidRDefault="005E0807" w:rsidP="005E0807">
      <w:pPr>
        <w:spacing w:after="0" w:line="276" w:lineRule="auto"/>
        <w:rPr>
          <w:rFonts w:ascii="Times New Roman" w:eastAsia="Times New Roman" w:hAnsi="Times New Roman" w:cs="Times New Roman"/>
          <w:vanish/>
          <w:lang w:eastAsia="pt-BR"/>
        </w:rPr>
      </w:pPr>
    </w:p>
    <w:p w14:paraId="77B8DD37" w14:textId="77777777" w:rsidR="005E0807" w:rsidRPr="008751A7" w:rsidRDefault="005E0807" w:rsidP="005E0807">
      <w:pPr>
        <w:spacing w:after="0" w:line="276" w:lineRule="auto"/>
        <w:rPr>
          <w:rFonts w:ascii="Times New Roman" w:eastAsia="Times New Roman" w:hAnsi="Times New Roman" w:cs="Times New Roman"/>
          <w:vanish/>
          <w:lang w:eastAsia="pt-BR"/>
        </w:rPr>
      </w:pPr>
    </w:p>
    <w:p w14:paraId="0A0B823E" w14:textId="77777777" w:rsidR="005E0807" w:rsidRPr="008751A7" w:rsidRDefault="005E0807" w:rsidP="005E0807">
      <w:pPr>
        <w:spacing w:after="0" w:line="276" w:lineRule="auto"/>
        <w:jc w:val="both"/>
        <w:rPr>
          <w:rFonts w:ascii="Times New Roman" w:eastAsia="Times New Roman" w:hAnsi="Times New Roman" w:cs="Times New Roman"/>
          <w:b/>
          <w:lang w:eastAsia="pt-BR"/>
        </w:rPr>
      </w:pPr>
    </w:p>
    <w:p w14:paraId="76904748"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2 - DA APRESENTAÇÃO DOS ENVELOPES:</w:t>
      </w:r>
    </w:p>
    <w:p w14:paraId="180B8F4B"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0E84E6B9" w14:textId="77777777" w:rsidR="005E0807" w:rsidRPr="008751A7" w:rsidRDefault="005E0807" w:rsidP="005E0807">
      <w:pPr>
        <w:spacing w:after="0" w:line="240" w:lineRule="auto"/>
        <w:ind w:firstLine="1418"/>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AO MUNICÍPIO DE RODIO BONITO</w:t>
      </w:r>
    </w:p>
    <w:p w14:paraId="1B93FCB5" w14:textId="1371BEAC" w:rsidR="005E0807" w:rsidRPr="008751A7" w:rsidRDefault="005E0807" w:rsidP="005E0807">
      <w:pPr>
        <w:spacing w:after="0" w:line="240" w:lineRule="auto"/>
        <w:ind w:firstLine="1418"/>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EDITAL DE PREGÃO PRESENCIAL N.º 3</w:t>
      </w:r>
      <w:r w:rsidR="00015F6D" w:rsidRPr="008751A7">
        <w:rPr>
          <w:rFonts w:ascii="Times New Roman" w:eastAsia="Times New Roman" w:hAnsi="Times New Roman" w:cs="Times New Roman"/>
          <w:b/>
          <w:bCs/>
          <w:lang w:eastAsia="pt-BR"/>
        </w:rPr>
        <w:t>7</w:t>
      </w:r>
      <w:r w:rsidRPr="008751A7">
        <w:rPr>
          <w:rFonts w:ascii="Times New Roman" w:eastAsia="Times New Roman" w:hAnsi="Times New Roman" w:cs="Times New Roman"/>
          <w:b/>
          <w:bCs/>
          <w:lang w:eastAsia="pt-BR"/>
        </w:rPr>
        <w:t>/2023</w:t>
      </w:r>
    </w:p>
    <w:p w14:paraId="175279C2" w14:textId="77777777" w:rsidR="005E0807" w:rsidRPr="008751A7" w:rsidRDefault="005E0807" w:rsidP="005E0807">
      <w:pPr>
        <w:spacing w:after="0" w:line="240" w:lineRule="auto"/>
        <w:ind w:firstLine="1418"/>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ENVELOPE N.º 01 - PROPOSTA </w:t>
      </w:r>
    </w:p>
    <w:p w14:paraId="5215BE53" w14:textId="77777777" w:rsidR="005E0807" w:rsidRPr="008751A7" w:rsidRDefault="005E0807" w:rsidP="005E0807">
      <w:pPr>
        <w:spacing w:after="0" w:line="240" w:lineRule="auto"/>
        <w:ind w:firstLine="1418"/>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PROPONENTE (NOME COMPLETO)</w:t>
      </w:r>
    </w:p>
    <w:p w14:paraId="27334E7F" w14:textId="77777777" w:rsidR="005E0807" w:rsidRPr="008751A7" w:rsidRDefault="005E0807" w:rsidP="005E0807">
      <w:pPr>
        <w:spacing w:after="0" w:line="240" w:lineRule="auto"/>
        <w:ind w:firstLine="1418"/>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w:t>
      </w:r>
    </w:p>
    <w:p w14:paraId="76571787" w14:textId="77777777" w:rsidR="005E0807" w:rsidRPr="008751A7" w:rsidRDefault="005E0807" w:rsidP="005E0807">
      <w:pPr>
        <w:spacing w:after="0" w:line="240" w:lineRule="auto"/>
        <w:ind w:firstLine="1418"/>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AO MUNICÍPIO DE RODEIO BONITO</w:t>
      </w:r>
    </w:p>
    <w:p w14:paraId="062E9B7E" w14:textId="2CF81A93" w:rsidR="005E0807" w:rsidRPr="008751A7" w:rsidRDefault="005E0807" w:rsidP="005E0807">
      <w:pPr>
        <w:spacing w:after="0" w:line="240" w:lineRule="auto"/>
        <w:ind w:firstLine="1418"/>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EDITAL DE PREGÃO N.º 3</w:t>
      </w:r>
      <w:r w:rsidR="00015F6D" w:rsidRPr="008751A7">
        <w:rPr>
          <w:rFonts w:ascii="Times New Roman" w:eastAsia="Times New Roman" w:hAnsi="Times New Roman" w:cs="Times New Roman"/>
          <w:b/>
          <w:bCs/>
          <w:lang w:eastAsia="pt-BR"/>
        </w:rPr>
        <w:t>7</w:t>
      </w:r>
      <w:r w:rsidRPr="008751A7">
        <w:rPr>
          <w:rFonts w:ascii="Times New Roman" w:eastAsia="Times New Roman" w:hAnsi="Times New Roman" w:cs="Times New Roman"/>
          <w:b/>
          <w:bCs/>
          <w:lang w:eastAsia="pt-BR"/>
        </w:rPr>
        <w:t>/2023</w:t>
      </w:r>
    </w:p>
    <w:p w14:paraId="450FF795" w14:textId="77777777" w:rsidR="005E0807" w:rsidRPr="008751A7" w:rsidRDefault="005E0807" w:rsidP="005E0807">
      <w:pPr>
        <w:spacing w:after="0" w:line="240" w:lineRule="auto"/>
        <w:ind w:firstLine="1418"/>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ENVELOPE N.º 02 - DOCUMENTAÇÃO</w:t>
      </w:r>
    </w:p>
    <w:p w14:paraId="1099DB8F" w14:textId="77777777" w:rsidR="005E0807" w:rsidRPr="008751A7" w:rsidRDefault="005E0807" w:rsidP="005E0807">
      <w:pPr>
        <w:spacing w:after="0" w:line="240" w:lineRule="auto"/>
        <w:ind w:firstLine="1418"/>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PROPONENTE (NOME COMPLETO)</w:t>
      </w:r>
    </w:p>
    <w:p w14:paraId="7988BAE9" w14:textId="77777777" w:rsidR="005E0807" w:rsidRPr="008751A7" w:rsidRDefault="005E0807" w:rsidP="005E0807">
      <w:pPr>
        <w:spacing w:after="0" w:line="276" w:lineRule="auto"/>
        <w:ind w:firstLine="1418"/>
        <w:jc w:val="both"/>
        <w:rPr>
          <w:rFonts w:ascii="Times New Roman" w:eastAsia="Times New Roman" w:hAnsi="Times New Roman" w:cs="Times New Roman"/>
          <w:b/>
          <w:bCs/>
          <w:lang w:eastAsia="pt-BR"/>
        </w:rPr>
      </w:pPr>
    </w:p>
    <w:p w14:paraId="0D77852B"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3 - DA REPRESENTAÇÃO E DO CREDENCIAMENTO:</w:t>
      </w:r>
    </w:p>
    <w:p w14:paraId="3D3C744D"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3.1.</w:t>
      </w:r>
      <w:r w:rsidRPr="008751A7">
        <w:rPr>
          <w:rFonts w:ascii="Times New Roman" w:eastAsia="Times New Roman" w:hAnsi="Times New Roman" w:cs="Times New Roman"/>
          <w:lang w:eastAsia="pt-BR"/>
        </w:rPr>
        <w:t xml:space="preserve"> 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534671DB" w14:textId="77777777" w:rsidR="005E0807" w:rsidRPr="008751A7" w:rsidRDefault="005E0807" w:rsidP="005E0807">
      <w:pPr>
        <w:spacing w:after="0" w:line="276" w:lineRule="auto"/>
        <w:jc w:val="both"/>
        <w:rPr>
          <w:rFonts w:ascii="Times New Roman" w:eastAsia="Times New Roman" w:hAnsi="Times New Roman" w:cs="Times New Roman"/>
          <w:b/>
          <w:lang w:eastAsia="pt-BR"/>
        </w:rPr>
      </w:pPr>
      <w:r w:rsidRPr="008751A7">
        <w:rPr>
          <w:rFonts w:ascii="Times New Roman" w:eastAsia="Times New Roman" w:hAnsi="Times New Roman" w:cs="Times New Roman"/>
          <w:b/>
          <w:bCs/>
          <w:lang w:eastAsia="pt-BR"/>
        </w:rPr>
        <w:t xml:space="preserve">3.1.1. </w:t>
      </w:r>
      <w:r w:rsidRPr="008751A7">
        <w:rPr>
          <w:rFonts w:ascii="Times New Roman" w:eastAsia="Times New Roman" w:hAnsi="Times New Roman" w:cs="Times New Roman"/>
          <w:b/>
          <w:lang w:eastAsia="pt-BR"/>
        </w:rPr>
        <w:t>A identificação será realizada através da apresentação de documento de identidade, CPF ou CNH.</w:t>
      </w:r>
    </w:p>
    <w:p w14:paraId="508ACE20"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3.1.2.</w:t>
      </w:r>
      <w:r w:rsidRPr="008751A7">
        <w:rPr>
          <w:rFonts w:ascii="Times New Roman" w:eastAsia="Times New Roman" w:hAnsi="Times New Roman" w:cs="Times New Roman"/>
          <w:lang w:eastAsia="pt-BR"/>
        </w:rPr>
        <w:t xml:space="preserve"> </w:t>
      </w:r>
      <w:r w:rsidRPr="008751A7">
        <w:rPr>
          <w:rFonts w:ascii="Times New Roman" w:eastAsia="Times New Roman" w:hAnsi="Times New Roman" w:cs="Times New Roman"/>
          <w:bCs/>
          <w:lang w:eastAsia="pt-BR"/>
        </w:rPr>
        <w:t>A documentação referente ao credenciamento de que trata o item 3.1 deverá ser apresentada fora dos envelopes.</w:t>
      </w:r>
    </w:p>
    <w:p w14:paraId="78128D38"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3.1.3. </w:t>
      </w:r>
      <w:r w:rsidRPr="008751A7">
        <w:rPr>
          <w:rFonts w:ascii="Times New Roman" w:eastAsia="Times New Roman" w:hAnsi="Times New Roman" w:cs="Times New Roman"/>
          <w:lang w:eastAsia="pt-BR"/>
        </w:rPr>
        <w:t>O credenciamento será efetuado da seguinte forma:</w:t>
      </w:r>
    </w:p>
    <w:p w14:paraId="7AC09740"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a)</w:t>
      </w:r>
      <w:r w:rsidRPr="008751A7">
        <w:rPr>
          <w:rFonts w:ascii="Times New Roman" w:eastAsia="Times New Roman" w:hAnsi="Times New Roman" w:cs="Times New Roman"/>
          <w:lang w:eastAsia="pt-BR"/>
        </w:rPr>
        <w:t xml:space="preserve"> se representada diretamente, por meio de dirigente, proprietário, sócio ou assemelhado, deverá apresentar:</w:t>
      </w:r>
    </w:p>
    <w:p w14:paraId="49776078"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a.1) </w:t>
      </w:r>
      <w:r w:rsidRPr="008751A7">
        <w:rPr>
          <w:rFonts w:ascii="Times New Roman" w:eastAsia="Times New Roman" w:hAnsi="Times New Roman" w:cs="Times New Roman"/>
          <w:lang w:eastAsia="pt-BR"/>
        </w:rPr>
        <w:t>cópia do respectivo Estatuto ou Contrato Social em vigor, devidamente registrado;</w:t>
      </w:r>
    </w:p>
    <w:p w14:paraId="03BCBCEE"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a.2) </w:t>
      </w:r>
      <w:r w:rsidRPr="008751A7">
        <w:rPr>
          <w:rFonts w:ascii="Times New Roman" w:eastAsia="Times New Roman" w:hAnsi="Times New Roman" w:cs="Times New Roman"/>
          <w:lang w:eastAsia="pt-BR"/>
        </w:rPr>
        <w:t>documento de eleição de seus administradores, em se tratando de sociedade comercial ou de sociedade por ações;</w:t>
      </w:r>
    </w:p>
    <w:p w14:paraId="7AA8A80F"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lastRenderedPageBreak/>
        <w:t>a.3)</w:t>
      </w:r>
      <w:r w:rsidRPr="008751A7">
        <w:rPr>
          <w:rFonts w:ascii="Times New Roman" w:eastAsia="Times New Roman" w:hAnsi="Times New Roman" w:cs="Times New Roman"/>
          <w:lang w:eastAsia="pt-BR"/>
        </w:rPr>
        <w:t xml:space="preserve"> inscrição do ato constitutivo, acompanhado de prova de diretoria em exercício, no caso de sociedade civil;</w:t>
      </w:r>
    </w:p>
    <w:p w14:paraId="33445118"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a.4)</w:t>
      </w:r>
      <w:r w:rsidRPr="008751A7">
        <w:rPr>
          <w:rFonts w:ascii="Times New Roman" w:eastAsia="Times New Roman" w:hAnsi="Times New Roman" w:cs="Times New Roman"/>
          <w:lang w:eastAsia="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EE7D31E"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a.5)</w:t>
      </w:r>
      <w:r w:rsidRPr="008751A7">
        <w:rPr>
          <w:rFonts w:ascii="Times New Roman" w:eastAsia="Times New Roman" w:hAnsi="Times New Roman" w:cs="Times New Roman"/>
          <w:lang w:eastAsia="pt-BR"/>
        </w:rPr>
        <w:t xml:space="preserve"> registro comercial, se empresa individual.</w:t>
      </w:r>
    </w:p>
    <w:p w14:paraId="7E9B1816"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b) </w:t>
      </w:r>
      <w:r w:rsidRPr="008751A7">
        <w:rPr>
          <w:rFonts w:ascii="Times New Roman" w:eastAsia="Times New Roman" w:hAnsi="Times New Roman" w:cs="Times New Roman"/>
          <w:lang w:eastAsia="pt-BR"/>
        </w:rPr>
        <w:t>se representada por procurador, deverá apresentar:</w:t>
      </w:r>
    </w:p>
    <w:p w14:paraId="1EF7FD4E"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b.1)</w:t>
      </w:r>
      <w:r w:rsidRPr="008751A7">
        <w:rPr>
          <w:rFonts w:ascii="Times New Roman" w:eastAsia="Times New Roman" w:hAnsi="Times New Roman" w:cs="Times New Roman"/>
          <w:lang w:eastAsia="pt-BR"/>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 (s) em licitação pública;</w:t>
      </w:r>
      <w:r w:rsidRPr="009F4330">
        <w:rPr>
          <w:rFonts w:ascii="Times New Roman" w:eastAsia="Times New Roman" w:hAnsi="Times New Roman" w:cs="Times New Roman"/>
          <w:b/>
          <w:lang w:eastAsia="pt-BR"/>
        </w:rPr>
        <w:t xml:space="preserve"> ou</w:t>
      </w:r>
    </w:p>
    <w:p w14:paraId="2ABD4FCF"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b.2) </w:t>
      </w:r>
      <w:r w:rsidRPr="008751A7">
        <w:rPr>
          <w:rFonts w:ascii="Times New Roman" w:eastAsia="Times New Roman" w:hAnsi="Times New Roman" w:cs="Times New Roman"/>
          <w:lang w:eastAsia="pt-BR"/>
        </w:rPr>
        <w:t>carta de credenciamento outorgado pelos representantes legais da licitante, comprovando a existência dos necessários poderes para formulação de propostas e para prática de todos os demais atos inerentes ao certame.</w:t>
      </w:r>
    </w:p>
    <w:p w14:paraId="405BF7D0"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3.2. </w:t>
      </w:r>
      <w:r w:rsidRPr="008751A7">
        <w:rPr>
          <w:rFonts w:ascii="Times New Roman" w:eastAsia="Times New Roman" w:hAnsi="Times New Roman" w:cs="Times New Roman"/>
          <w:bCs/>
          <w:lang w:eastAsia="pt-BR"/>
        </w:rPr>
        <w:t>Para exercer direito de participar da fase de lances verbais é obrigatória a presença de representante legal da licitante à sessão pública referente ao mesmo.</w:t>
      </w:r>
    </w:p>
    <w:p w14:paraId="46178142" w14:textId="77777777" w:rsidR="00E909AB" w:rsidRDefault="005E0807" w:rsidP="005E0807">
      <w:pPr>
        <w:spacing w:after="0" w:line="276" w:lineRule="auto"/>
        <w:jc w:val="both"/>
        <w:rPr>
          <w:rFonts w:ascii="Times New Roman" w:eastAsia="Times New Roman" w:hAnsi="Times New Roman" w:cs="Times New Roman"/>
          <w:bCs/>
          <w:color w:val="000000"/>
          <w:lang w:eastAsia="pt-BR"/>
        </w:rPr>
      </w:pPr>
      <w:r w:rsidRPr="008751A7">
        <w:rPr>
          <w:rFonts w:ascii="Times New Roman" w:eastAsia="Times New Roman" w:hAnsi="Times New Roman" w:cs="Times New Roman"/>
          <w:b/>
          <w:bCs/>
          <w:lang w:eastAsia="pt-BR"/>
        </w:rPr>
        <w:t xml:space="preserve">3.3. </w:t>
      </w:r>
      <w:r w:rsidRPr="008751A7">
        <w:rPr>
          <w:rFonts w:ascii="Times New Roman" w:eastAsia="Times New Roman" w:hAnsi="Times New Roman" w:cs="Times New Roman"/>
          <w:lang w:eastAsia="pt-BR"/>
        </w:rPr>
        <w:t xml:space="preserve">A empresa que pretender se utilizar dos benefícios previstos nos art. 42 </w:t>
      </w:r>
      <w:r w:rsidR="00745C57" w:rsidRPr="008751A7">
        <w:rPr>
          <w:rFonts w:ascii="Times New Roman" w:eastAsia="Times New Roman" w:hAnsi="Times New Roman" w:cs="Times New Roman"/>
          <w:lang w:eastAsia="pt-BR"/>
        </w:rPr>
        <w:t>a</w:t>
      </w:r>
      <w:r w:rsidRPr="008751A7">
        <w:rPr>
          <w:rFonts w:ascii="Times New Roman" w:eastAsia="Times New Roman" w:hAnsi="Times New Roman" w:cs="Times New Roman"/>
          <w:lang w:eastAsia="pt-BR"/>
        </w:rPr>
        <w:t xml:space="preserve"> 45 da Lei Complementar 123, de 14 de dezembro de 2006, disciplinados nos itens 6.15 </w:t>
      </w:r>
      <w:r w:rsidR="00B20FC1" w:rsidRPr="008751A7">
        <w:rPr>
          <w:rFonts w:ascii="Times New Roman" w:eastAsia="Times New Roman" w:hAnsi="Times New Roman" w:cs="Times New Roman"/>
          <w:lang w:eastAsia="pt-BR"/>
        </w:rPr>
        <w:t>a</w:t>
      </w:r>
      <w:r w:rsidR="00E909AB">
        <w:rPr>
          <w:rFonts w:ascii="Times New Roman" w:eastAsia="Times New Roman" w:hAnsi="Times New Roman" w:cs="Times New Roman"/>
          <w:lang w:eastAsia="pt-BR"/>
        </w:rPr>
        <w:t xml:space="preserve"> 6.18</w:t>
      </w:r>
      <w:r w:rsidRPr="008751A7">
        <w:rPr>
          <w:rFonts w:ascii="Times New Roman" w:eastAsia="Times New Roman" w:hAnsi="Times New Roman" w:cs="Times New Roman"/>
          <w:lang w:eastAsia="pt-BR"/>
        </w:rPr>
        <w:t xml:space="preserve">, deste edital, deverão apresentar, fora dos envelopes, no momento do credenciamento, </w:t>
      </w:r>
      <w:r w:rsidRPr="008751A7">
        <w:rPr>
          <w:rFonts w:ascii="Times New Roman" w:eastAsia="Times New Roman" w:hAnsi="Times New Roman" w:cs="Times New Roman"/>
          <w:bCs/>
          <w:lang w:eastAsia="pt-BR"/>
        </w:rPr>
        <w:t>C</w:t>
      </w:r>
      <w:r w:rsidRPr="008751A7">
        <w:rPr>
          <w:rFonts w:ascii="Times New Roman" w:eastAsia="Times New Roman" w:hAnsi="Times New Roman" w:cs="Times New Roman"/>
          <w:bCs/>
          <w:color w:val="000000"/>
          <w:lang w:eastAsia="pt-BR"/>
        </w:rPr>
        <w:t>ertidão de enquadramento no Estatuto Nacional da Microempresa e Empresa de Pequeno Porte fornecida pela Junta Comercial da sede do licitante, d</w:t>
      </w:r>
    </w:p>
    <w:p w14:paraId="233EC3C6" w14:textId="27DF8C56" w:rsidR="005E0807" w:rsidRPr="008751A7" w:rsidRDefault="005E0807" w:rsidP="005E0807">
      <w:pPr>
        <w:spacing w:after="0" w:line="276" w:lineRule="auto"/>
        <w:jc w:val="both"/>
        <w:rPr>
          <w:rFonts w:ascii="Times New Roman" w:eastAsia="Times New Roman" w:hAnsi="Times New Roman" w:cs="Times New Roman"/>
          <w:lang w:eastAsia="pt-BR"/>
        </w:rPr>
      </w:pPr>
      <w:proofErr w:type="gramStart"/>
      <w:r w:rsidRPr="008751A7">
        <w:rPr>
          <w:rFonts w:ascii="Times New Roman" w:eastAsia="Times New Roman" w:hAnsi="Times New Roman" w:cs="Times New Roman"/>
          <w:bCs/>
          <w:color w:val="000000"/>
          <w:lang w:eastAsia="pt-BR"/>
        </w:rPr>
        <w:t>e</w:t>
      </w:r>
      <w:proofErr w:type="gramEnd"/>
      <w:r w:rsidRPr="008751A7">
        <w:rPr>
          <w:rFonts w:ascii="Times New Roman" w:eastAsia="Times New Roman" w:hAnsi="Times New Roman" w:cs="Times New Roman"/>
          <w:bCs/>
          <w:color w:val="000000"/>
          <w:lang w:eastAsia="pt-BR"/>
        </w:rPr>
        <w:t xml:space="preserve"> acordo com a Instrução Normativa DRNC n° 103/2007. As sociedades simples, que não registrarem seus atos na Junta Comercial, deverão apresentar Certidão de Registro Civil de Pessoas Jurídicas, atestando seu enquadramento nas hipóteses do Art. 3° da Lei Complementar 123/2006, não serão aceitas declarações de escritórios de Contabilidade como forma de enquadramento nos benefícios da Lei 123/06. </w:t>
      </w:r>
    </w:p>
    <w:p w14:paraId="39E95B45"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3.3.1.</w:t>
      </w:r>
      <w:r w:rsidRPr="008751A7">
        <w:rPr>
          <w:rFonts w:ascii="Times New Roman" w:eastAsia="Times New Roman" w:hAnsi="Times New Roman" w:cs="Times New Roman"/>
          <w:lang w:eastAsia="pt-BR"/>
        </w:rPr>
        <w:t xml:space="preserve"> As cooperativas que tenham auferido, no ano calendário anterior, receita bruta até o limite de 4.800.000,00 (quatro milhões e oitocentos mil reais), gozarão dos benefícios previstos nos art. 42 </w:t>
      </w:r>
      <w:proofErr w:type="gramStart"/>
      <w:r w:rsidRPr="008751A7">
        <w:rPr>
          <w:rFonts w:ascii="Times New Roman" w:eastAsia="Times New Roman" w:hAnsi="Times New Roman" w:cs="Times New Roman"/>
          <w:lang w:eastAsia="pt-BR"/>
        </w:rPr>
        <w:t>à</w:t>
      </w:r>
      <w:proofErr w:type="gramEnd"/>
      <w:r w:rsidRPr="008751A7">
        <w:rPr>
          <w:rFonts w:ascii="Times New Roman" w:eastAsia="Times New Roman" w:hAnsi="Times New Roman" w:cs="Times New Roman"/>
          <w:lang w:eastAsia="pt-BR"/>
        </w:rPr>
        <w:t xml:space="preserve"> 45 da Lei Complementar 123, de 14 de dezembro de 2006, disciplinados nos itens 6.15 à 6.18 e 7.3, deste edital, conforme o disposto no art. 34, da Lei 11.488, de 15 de junho de 2007.</w:t>
      </w:r>
    </w:p>
    <w:p w14:paraId="485F45D3" w14:textId="77777777" w:rsidR="005E0807" w:rsidRPr="008751A7" w:rsidRDefault="005E0807" w:rsidP="005E0807">
      <w:pPr>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3.4. </w:t>
      </w:r>
      <w:r w:rsidRPr="008751A7">
        <w:rPr>
          <w:rFonts w:ascii="Times New Roman" w:eastAsia="Times New Roman" w:hAnsi="Times New Roman" w:cs="Times New Roman"/>
          <w:lang w:eastAsia="pt-BR"/>
        </w:rPr>
        <w:t>Cada credenciado poderá representar apenas uma empresa, o qual deverá estar munido de Cédula de Identidade e CPF ou CNH.</w:t>
      </w:r>
    </w:p>
    <w:p w14:paraId="0A068EBD" w14:textId="77777777" w:rsidR="005E0807" w:rsidRPr="008751A7" w:rsidRDefault="005E0807" w:rsidP="005E0807">
      <w:pPr>
        <w:spacing w:after="0" w:line="240" w:lineRule="auto"/>
        <w:jc w:val="both"/>
        <w:rPr>
          <w:rFonts w:ascii="Times New Roman" w:eastAsia="Times New Roman" w:hAnsi="Times New Roman" w:cs="Times New Roman"/>
          <w:b/>
          <w:bCs/>
          <w:lang w:eastAsia="pt-BR"/>
        </w:rPr>
      </w:pPr>
    </w:p>
    <w:p w14:paraId="389EAF65" w14:textId="77777777" w:rsidR="005E0807" w:rsidRPr="008751A7" w:rsidRDefault="005E0807" w:rsidP="005E0807">
      <w:pPr>
        <w:spacing w:after="0" w:line="240"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4 - DO RECEBIMENTO E ABERTURA DOS ENVELOPES:</w:t>
      </w:r>
    </w:p>
    <w:p w14:paraId="3ABB7B27" w14:textId="77777777" w:rsidR="005E0807" w:rsidRPr="008751A7" w:rsidRDefault="005E0807" w:rsidP="005E0807">
      <w:pPr>
        <w:spacing w:after="0" w:line="276" w:lineRule="auto"/>
        <w:jc w:val="both"/>
        <w:rPr>
          <w:rFonts w:ascii="Times New Roman" w:eastAsia="Times New Roman" w:hAnsi="Times New Roman" w:cs="Times New Roman"/>
          <w:b/>
          <w:lang w:eastAsia="pt-BR"/>
        </w:rPr>
      </w:pPr>
      <w:r w:rsidRPr="008751A7">
        <w:rPr>
          <w:rFonts w:ascii="Times New Roman" w:eastAsia="Times New Roman" w:hAnsi="Times New Roman" w:cs="Times New Roman"/>
          <w:b/>
          <w:bCs/>
          <w:lang w:eastAsia="pt-BR"/>
        </w:rPr>
        <w:t>4.1.</w:t>
      </w:r>
      <w:r w:rsidRPr="008751A7">
        <w:rPr>
          <w:rFonts w:ascii="Times New Roman" w:eastAsia="Times New Roman" w:hAnsi="Times New Roman" w:cs="Times New Roman"/>
          <w:lang w:eastAsia="pt-BR"/>
        </w:rPr>
        <w:t xml:space="preserve"> No dia, hora e local, mencionados no preâmbulo deste edital, na presença das licitantes e demais pessoas presentes à sessão pública do pregão, o pregoeiro, inicialmente, receberá os envelopes n.º </w:t>
      </w:r>
      <w:r w:rsidRPr="008751A7">
        <w:rPr>
          <w:rFonts w:ascii="Times New Roman" w:eastAsia="Times New Roman" w:hAnsi="Times New Roman" w:cs="Times New Roman"/>
          <w:b/>
          <w:lang w:eastAsia="pt-BR"/>
        </w:rPr>
        <w:t>01 - PROPOSTA e 02 - DOCUMENTAÇÃO.</w:t>
      </w:r>
    </w:p>
    <w:p w14:paraId="45704941"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4.2.</w:t>
      </w:r>
      <w:r w:rsidRPr="008751A7">
        <w:rPr>
          <w:rFonts w:ascii="Times New Roman" w:eastAsia="Times New Roman" w:hAnsi="Times New Roman" w:cs="Times New Roman"/>
          <w:lang w:eastAsia="pt-BR"/>
        </w:rPr>
        <w:t xml:space="preserve"> Uma vez encerrado o prazo para a entrega dos envelopes acima referidos, não será aceita a participação de nenhuma licitante retardatária.</w:t>
      </w:r>
    </w:p>
    <w:p w14:paraId="7FB72464"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4.3. </w:t>
      </w:r>
      <w:r w:rsidRPr="008751A7">
        <w:rPr>
          <w:rFonts w:ascii="Times New Roman" w:eastAsia="Times New Roman" w:hAnsi="Times New Roman" w:cs="Times New Roman"/>
          <w:lang w:eastAsia="pt-BR"/>
        </w:rPr>
        <w:t>O pregoeiro realizará o credenciamento das interessadas, as quais deverão comprovar, por meio de instrumento próprio, poderes para formulação de ofertas e lances verbais, bem como para a prática dos demais atos do certame.</w:t>
      </w:r>
    </w:p>
    <w:p w14:paraId="2FFC121B" w14:textId="77777777" w:rsidR="005E0807" w:rsidRPr="008751A7" w:rsidRDefault="005E0807" w:rsidP="005E0807">
      <w:pPr>
        <w:spacing w:after="0" w:line="276" w:lineRule="auto"/>
        <w:ind w:firstLine="1418"/>
        <w:jc w:val="both"/>
        <w:rPr>
          <w:rFonts w:ascii="Times New Roman" w:eastAsia="Times New Roman" w:hAnsi="Times New Roman" w:cs="Times New Roman"/>
          <w:lang w:eastAsia="pt-BR"/>
        </w:rPr>
      </w:pPr>
    </w:p>
    <w:p w14:paraId="744F605C"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5 - PROPOSTA DE PREÇO:</w:t>
      </w:r>
    </w:p>
    <w:p w14:paraId="24309F5C"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5.1. </w:t>
      </w:r>
      <w:r w:rsidRPr="008751A7">
        <w:rPr>
          <w:rFonts w:ascii="Times New Roman" w:eastAsia="Times New Roman" w:hAnsi="Times New Roman" w:cs="Times New Roman"/>
          <w:lang w:eastAsia="pt-BR"/>
        </w:rPr>
        <w:t xml:space="preserve">A proposta, cujo prazo de validade é fixado pelo Município de Rodeio Bonito/RS em 60 dias (sessenta) dias, deverá ser apresentada em folhas sequencialmente numeradas e rubricadas, sendo a última datada e assinada pelo </w:t>
      </w:r>
      <w:r w:rsidRPr="008751A7">
        <w:rPr>
          <w:rFonts w:ascii="Times New Roman" w:eastAsia="Times New Roman" w:hAnsi="Times New Roman" w:cs="Times New Roman"/>
          <w:lang w:eastAsia="pt-BR"/>
        </w:rPr>
        <w:lastRenderedPageBreak/>
        <w:t>representante legal da empresa, ser redigida em linguagem clara, sem rasuras, ressalvas ou entrelinhas, e deverá conter:</w:t>
      </w:r>
    </w:p>
    <w:p w14:paraId="785E62A9"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a) </w:t>
      </w:r>
      <w:r w:rsidRPr="008751A7">
        <w:rPr>
          <w:rFonts w:ascii="Times New Roman" w:eastAsia="Times New Roman" w:hAnsi="Times New Roman" w:cs="Times New Roman"/>
          <w:lang w:eastAsia="pt-BR"/>
        </w:rPr>
        <w:t>razão social da empresa;</w:t>
      </w:r>
    </w:p>
    <w:p w14:paraId="57FBF038"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b) </w:t>
      </w:r>
      <w:r w:rsidRPr="008751A7">
        <w:rPr>
          <w:rFonts w:ascii="Times New Roman" w:eastAsia="Times New Roman" w:hAnsi="Times New Roman" w:cs="Times New Roman"/>
          <w:lang w:eastAsia="pt-BR"/>
        </w:rPr>
        <w:t>descrição completa do produto ofertado.</w:t>
      </w:r>
    </w:p>
    <w:p w14:paraId="773B73E0"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c) </w:t>
      </w:r>
      <w:r w:rsidRPr="008751A7">
        <w:rPr>
          <w:rFonts w:ascii="Times New Roman" w:eastAsia="Times New Roman" w:hAnsi="Times New Roman" w:cs="Times New Roman"/>
          <w:lang w:eastAsia="pt-BR"/>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3ED948EB"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d) </w:t>
      </w:r>
      <w:r w:rsidRPr="008751A7">
        <w:rPr>
          <w:rFonts w:ascii="Times New Roman" w:eastAsia="Times New Roman" w:hAnsi="Times New Roman" w:cs="Times New Roman"/>
          <w:lang w:eastAsia="pt-BR"/>
        </w:rPr>
        <w:t>o item cotado em desacordo com as especificações exigidas resultará na desclassificação da licitante no item correspondente.</w:t>
      </w:r>
    </w:p>
    <w:p w14:paraId="17D5A9AC" w14:textId="77777777" w:rsidR="005E0807" w:rsidRPr="008751A7" w:rsidRDefault="005E0807" w:rsidP="005E0807">
      <w:pPr>
        <w:spacing w:before="120"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Observações: </w:t>
      </w:r>
    </w:p>
    <w:p w14:paraId="7ADAEFE4" w14:textId="77777777" w:rsidR="005E0807" w:rsidRPr="008751A7" w:rsidRDefault="005E0807" w:rsidP="005E0807">
      <w:pPr>
        <w:spacing w:before="120" w:after="0" w:line="276" w:lineRule="auto"/>
        <w:jc w:val="both"/>
        <w:rPr>
          <w:rFonts w:ascii="Times New Roman" w:eastAsia="Times New Roman" w:hAnsi="Times New Roman" w:cs="Times New Roman"/>
          <w:b/>
          <w:lang w:eastAsia="pt-BR"/>
        </w:rPr>
      </w:pPr>
      <w:r w:rsidRPr="008751A7">
        <w:rPr>
          <w:rFonts w:ascii="Times New Roman" w:eastAsia="Times New Roman" w:hAnsi="Times New Roman" w:cs="Times New Roman"/>
          <w:b/>
          <w:bCs/>
          <w:lang w:eastAsia="pt-BR"/>
        </w:rPr>
        <w:t xml:space="preserve">1 - </w:t>
      </w:r>
      <w:r w:rsidRPr="008751A7">
        <w:rPr>
          <w:rFonts w:ascii="Times New Roman" w:eastAsia="Times New Roman" w:hAnsi="Times New Roman" w:cs="Times New Roman"/>
          <w:b/>
          <w:lang w:eastAsia="pt-BR"/>
        </w:rPr>
        <w:t>Serão considerados, para fins de julgamento, os valores constantes no preço até, no máximo, duas casas decimais após a vírgula, sendo desprezadas as demais, se houver, também em eventual contratação.</w:t>
      </w:r>
    </w:p>
    <w:p w14:paraId="518FE038" w14:textId="63E78475" w:rsidR="00E909AB" w:rsidRPr="002573D4" w:rsidRDefault="005E0807" w:rsidP="00E909AB">
      <w:pPr>
        <w:tabs>
          <w:tab w:val="left" w:pos="238"/>
        </w:tabs>
        <w:spacing w:after="0" w:line="276" w:lineRule="auto"/>
        <w:jc w:val="both"/>
        <w:rPr>
          <w:rFonts w:ascii="Times New Roman" w:eastAsia="Times New Roman" w:hAnsi="Times New Roman" w:cs="Times New Roman"/>
          <w:b/>
          <w:bCs/>
          <w:lang w:eastAsia="pt-BR"/>
        </w:rPr>
      </w:pPr>
      <w:r w:rsidRPr="002573D4">
        <w:rPr>
          <w:rFonts w:ascii="Times New Roman" w:eastAsia="Times New Roman" w:hAnsi="Times New Roman" w:cs="Times New Roman"/>
          <w:b/>
          <w:lang w:eastAsia="pt-BR"/>
        </w:rPr>
        <w:t xml:space="preserve">2 – O Modelo do produto está disponível </w:t>
      </w:r>
      <w:r w:rsidR="002573D4" w:rsidRPr="002573D4">
        <w:rPr>
          <w:rFonts w:ascii="Times New Roman" w:eastAsia="Times New Roman" w:hAnsi="Times New Roman" w:cs="Times New Roman"/>
          <w:b/>
          <w:lang w:eastAsia="pt-BR"/>
        </w:rPr>
        <w:t xml:space="preserve">no </w:t>
      </w:r>
      <w:r w:rsidR="002573D4" w:rsidRPr="008751A7">
        <w:rPr>
          <w:rFonts w:ascii="Times New Roman" w:eastAsia="Times New Roman" w:hAnsi="Times New Roman" w:cs="Times New Roman"/>
          <w:b/>
          <w:bCs/>
          <w:lang w:eastAsia="pt-BR"/>
        </w:rPr>
        <w:t>Anexo</w:t>
      </w:r>
      <w:r w:rsidR="00E909AB" w:rsidRPr="008751A7">
        <w:rPr>
          <w:rFonts w:ascii="Times New Roman" w:eastAsia="Times New Roman" w:hAnsi="Times New Roman" w:cs="Times New Roman"/>
          <w:lang w:eastAsia="pt-BR"/>
        </w:rPr>
        <w:t xml:space="preserve"> </w:t>
      </w:r>
      <w:r w:rsidR="00E909AB" w:rsidRPr="002573D4">
        <w:rPr>
          <w:rFonts w:ascii="Times New Roman" w:eastAsia="Times New Roman" w:hAnsi="Times New Roman" w:cs="Times New Roman"/>
          <w:b/>
          <w:lang w:eastAsia="pt-BR"/>
        </w:rPr>
        <w:t xml:space="preserve">VI – Modelo Grades Boca de Lobo; </w:t>
      </w:r>
      <w:r w:rsidR="002573D4" w:rsidRPr="002573D4">
        <w:rPr>
          <w:rFonts w:ascii="Times New Roman" w:eastAsia="Times New Roman" w:hAnsi="Times New Roman" w:cs="Times New Roman"/>
          <w:b/>
          <w:bCs/>
          <w:lang w:eastAsia="pt-BR"/>
        </w:rPr>
        <w:t>e</w:t>
      </w:r>
      <w:r w:rsidR="00E909AB" w:rsidRPr="002573D4">
        <w:rPr>
          <w:rFonts w:ascii="Times New Roman" w:eastAsia="Times New Roman" w:hAnsi="Times New Roman" w:cs="Times New Roman"/>
          <w:b/>
          <w:bCs/>
          <w:lang w:eastAsia="pt-BR"/>
        </w:rPr>
        <w:t xml:space="preserve"> </w:t>
      </w:r>
      <w:r w:rsidR="00E909AB" w:rsidRPr="002573D4">
        <w:rPr>
          <w:rFonts w:ascii="Times New Roman" w:eastAsia="Times New Roman" w:hAnsi="Times New Roman" w:cs="Times New Roman"/>
          <w:b/>
          <w:lang w:eastAsia="pt-BR"/>
        </w:rPr>
        <w:t xml:space="preserve">Anexo </w:t>
      </w:r>
      <w:r w:rsidR="002573D4" w:rsidRPr="002573D4">
        <w:rPr>
          <w:rFonts w:ascii="Times New Roman" w:eastAsia="Times New Roman" w:hAnsi="Times New Roman" w:cs="Times New Roman"/>
          <w:b/>
          <w:lang w:eastAsia="pt-BR"/>
        </w:rPr>
        <w:t>VII – Modelo Lixeiras Metálicas deste edital.</w:t>
      </w:r>
    </w:p>
    <w:p w14:paraId="63FCB54F" w14:textId="77777777" w:rsidR="005E0807" w:rsidRPr="008751A7" w:rsidRDefault="005E0807" w:rsidP="005E0807">
      <w:pPr>
        <w:spacing w:after="0" w:line="276" w:lineRule="auto"/>
        <w:ind w:firstLine="708"/>
        <w:jc w:val="both"/>
        <w:rPr>
          <w:rFonts w:ascii="Times New Roman" w:eastAsia="Times New Roman" w:hAnsi="Times New Roman" w:cs="Times New Roman"/>
          <w:b/>
          <w:lang w:eastAsia="pt-BR"/>
        </w:rPr>
      </w:pPr>
    </w:p>
    <w:p w14:paraId="70C4943A"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6 - DO JULGAMENTO DAS PROPOSTAS:</w:t>
      </w:r>
    </w:p>
    <w:p w14:paraId="407770ED"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6.1.</w:t>
      </w:r>
      <w:r w:rsidRPr="008751A7">
        <w:rPr>
          <w:rFonts w:ascii="Times New Roman" w:eastAsia="Times New Roman" w:hAnsi="Times New Roman" w:cs="Times New Roman"/>
          <w:lang w:eastAsia="pt-BR"/>
        </w:rPr>
        <w:t xml:space="preserve"> Verificada a conformidade com os requisitos estabelecidos neste edital, a autora da oferta de valor mais baixo e as das ofertas com preços até 10% (dez por cento) superior àquela poderão fazer novos lances, verbais e sucessivos, na forma dos itens subsequentes, até a proclamação da vencedora.</w:t>
      </w:r>
    </w:p>
    <w:p w14:paraId="413417AD"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6.2. </w:t>
      </w:r>
      <w:r w:rsidRPr="008751A7">
        <w:rPr>
          <w:rFonts w:ascii="Times New Roman" w:eastAsia="Times New Roman" w:hAnsi="Times New Roman" w:cs="Times New Roman"/>
          <w:lang w:eastAsia="pt-BR"/>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067D310D"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6.3. </w:t>
      </w:r>
      <w:r w:rsidRPr="008751A7">
        <w:rPr>
          <w:rFonts w:ascii="Times New Roman" w:eastAsia="Times New Roman" w:hAnsi="Times New Roman" w:cs="Times New Roman"/>
          <w:lang w:eastAsia="pt-BR"/>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0BCF741A"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6.4.</w:t>
      </w:r>
      <w:r w:rsidRPr="008751A7">
        <w:rPr>
          <w:rFonts w:ascii="Times New Roman" w:eastAsia="Times New Roman" w:hAnsi="Times New Roman" w:cs="Times New Roman"/>
          <w:lang w:eastAsia="pt-BR"/>
        </w:rPr>
        <w:t xml:space="preserve"> Caso duas ou mais propostas iniciais apresentem preços iguais, será realizado sorteio para determinação da ordem de oferta dos lances.</w:t>
      </w:r>
    </w:p>
    <w:p w14:paraId="30A5BBA6"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6.5. </w:t>
      </w:r>
      <w:r w:rsidRPr="008751A7">
        <w:rPr>
          <w:rFonts w:ascii="Times New Roman" w:eastAsia="Times New Roman" w:hAnsi="Times New Roman" w:cs="Times New Roman"/>
          <w:lang w:eastAsia="pt-BR"/>
        </w:rPr>
        <w:t>A oferta dos lances deverá ser efetuada no momento em que for conferida a palavra à licitante, obedecida a ordem prevista nos itens 6.3 e 6.4.</w:t>
      </w:r>
    </w:p>
    <w:p w14:paraId="611C9D9A"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6.5.1. </w:t>
      </w:r>
      <w:r w:rsidRPr="008751A7">
        <w:rPr>
          <w:rFonts w:ascii="Times New Roman" w:eastAsia="Times New Roman" w:hAnsi="Times New Roman" w:cs="Times New Roman"/>
          <w:lang w:eastAsia="pt-BR"/>
        </w:rPr>
        <w:t>Dada a palavra a licitante, esta disporá de 01 (um) minuto para apresentar nova proposta.</w:t>
      </w:r>
    </w:p>
    <w:p w14:paraId="21D71608"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6.6. </w:t>
      </w:r>
      <w:r w:rsidRPr="008751A7">
        <w:rPr>
          <w:rFonts w:ascii="Times New Roman" w:eastAsia="Times New Roman" w:hAnsi="Times New Roman" w:cs="Times New Roman"/>
          <w:lang w:eastAsia="pt-BR"/>
        </w:rPr>
        <w:t>É vedada a oferta de lance com vista ao empate.</w:t>
      </w:r>
    </w:p>
    <w:p w14:paraId="5374F8C3"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6.6.1.</w:t>
      </w:r>
      <w:r w:rsidRPr="008751A7">
        <w:rPr>
          <w:rFonts w:ascii="Times New Roman" w:eastAsia="Times New Roman" w:hAnsi="Times New Roman" w:cs="Times New Roman"/>
          <w:lang w:eastAsia="pt-BR"/>
        </w:rPr>
        <w:t xml:space="preserve"> A diferença entre cada lance não poderá ser inferior a 1% (um por cento).</w:t>
      </w:r>
    </w:p>
    <w:p w14:paraId="49783219"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6.7. </w:t>
      </w:r>
      <w:r w:rsidRPr="008751A7">
        <w:rPr>
          <w:rFonts w:ascii="Times New Roman" w:eastAsia="Times New Roman" w:hAnsi="Times New Roman" w:cs="Times New Roman"/>
          <w:lang w:eastAsia="pt-BR"/>
        </w:rPr>
        <w:t>Não poderá haver desistência dos lances já ofertados, sujeitando-se a proponente desistente às penalidades constantes no item 14 deste edital.</w:t>
      </w:r>
    </w:p>
    <w:p w14:paraId="2326BA15"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6.8. </w:t>
      </w:r>
      <w:r w:rsidRPr="008751A7">
        <w:rPr>
          <w:rFonts w:ascii="Times New Roman" w:eastAsia="Times New Roman" w:hAnsi="Times New Roman" w:cs="Times New Roman"/>
          <w:lang w:eastAsia="pt-BR"/>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1FBD78AB"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6.9. </w:t>
      </w:r>
      <w:r w:rsidRPr="008751A7">
        <w:rPr>
          <w:rFonts w:ascii="Times New Roman" w:eastAsia="Times New Roman" w:hAnsi="Times New Roman" w:cs="Times New Roman"/>
          <w:lang w:eastAsia="pt-BR"/>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42CB0513"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lastRenderedPageBreak/>
        <w:t xml:space="preserve">6.10. </w:t>
      </w:r>
      <w:r w:rsidRPr="008751A7">
        <w:rPr>
          <w:rFonts w:ascii="Times New Roman" w:eastAsia="Times New Roman" w:hAnsi="Times New Roman" w:cs="Times New Roman"/>
          <w:lang w:eastAsia="pt-BR"/>
        </w:rPr>
        <w:t>O encerramento da etapa competitiva dar-se-á quando, convocadas pelo pregoeiro, as licitantes manifestarem seu desinteresse em apresentar novos lances.</w:t>
      </w:r>
    </w:p>
    <w:p w14:paraId="018E724A"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6.11. </w:t>
      </w:r>
      <w:r w:rsidRPr="008751A7">
        <w:rPr>
          <w:rFonts w:ascii="Times New Roman" w:eastAsia="Times New Roman" w:hAnsi="Times New Roman" w:cs="Times New Roman"/>
          <w:lang w:eastAsia="pt-BR"/>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50C31FD4"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6.12.</w:t>
      </w:r>
      <w:r w:rsidRPr="008751A7">
        <w:rPr>
          <w:rFonts w:ascii="Times New Roman" w:eastAsia="Times New Roman" w:hAnsi="Times New Roman" w:cs="Times New Roman"/>
          <w:lang w:eastAsia="pt-BR"/>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68A8E287"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6.13. </w:t>
      </w:r>
      <w:r w:rsidRPr="008751A7">
        <w:rPr>
          <w:rFonts w:ascii="Times New Roman" w:eastAsia="Times New Roman" w:hAnsi="Times New Roman" w:cs="Times New Roman"/>
          <w:lang w:eastAsia="pt-BR"/>
        </w:rPr>
        <w:t>Serão desclassificadas as propostas que:</w:t>
      </w:r>
    </w:p>
    <w:p w14:paraId="32074A88"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a) </w:t>
      </w:r>
      <w:r w:rsidRPr="008751A7">
        <w:rPr>
          <w:rFonts w:ascii="Times New Roman" w:eastAsia="Times New Roman" w:hAnsi="Times New Roman" w:cs="Times New Roman"/>
          <w:lang w:eastAsia="pt-BR"/>
        </w:rPr>
        <w:t>não atenderem às exigências contidas no objeto desta licitação;</w:t>
      </w:r>
    </w:p>
    <w:p w14:paraId="5CC3160D"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b)</w:t>
      </w:r>
      <w:r w:rsidRPr="008751A7">
        <w:rPr>
          <w:rFonts w:ascii="Times New Roman" w:eastAsia="Times New Roman" w:hAnsi="Times New Roman" w:cs="Times New Roman"/>
          <w:lang w:eastAsia="pt-BR"/>
        </w:rPr>
        <w:t xml:space="preserve"> forem omissas em pontos essenciais, de modo a ensejar dúvidas;</w:t>
      </w:r>
    </w:p>
    <w:p w14:paraId="4331D7F9"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c)</w:t>
      </w:r>
      <w:r w:rsidRPr="008751A7">
        <w:rPr>
          <w:rFonts w:ascii="Times New Roman" w:eastAsia="Times New Roman" w:hAnsi="Times New Roman" w:cs="Times New Roman"/>
          <w:lang w:eastAsia="pt-BR"/>
        </w:rPr>
        <w:t xml:space="preserve"> afrontem qualquer dispositivo legal vigente, bem como as que não atenderem aos requisitos do item 5;</w:t>
      </w:r>
    </w:p>
    <w:p w14:paraId="6A3750D5"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d) </w:t>
      </w:r>
      <w:r w:rsidRPr="008751A7">
        <w:rPr>
          <w:rFonts w:ascii="Times New Roman" w:eastAsia="Times New Roman" w:hAnsi="Times New Roman" w:cs="Times New Roman"/>
          <w:lang w:eastAsia="pt-BR"/>
        </w:rPr>
        <w:t>contiverem opções de preços alternativos ou que apresentarem preços manifestamente inexequíveis.</w:t>
      </w:r>
    </w:p>
    <w:p w14:paraId="6724F25D"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Observação: </w:t>
      </w:r>
      <w:r w:rsidRPr="008751A7">
        <w:rPr>
          <w:rFonts w:ascii="Times New Roman" w:eastAsia="Times New Roman" w:hAnsi="Times New Roman" w:cs="Times New Roman"/>
          <w:lang w:eastAsia="pt-BR"/>
        </w:rPr>
        <w:t>Quaisquer inserções na proposta que visem modificar, extinguir ou criar direitos, sem previsão no edital, serão tidas como inexistentes, aproveitando-se a proposta no que não for conflitante com o instrumento convocatório.</w:t>
      </w:r>
    </w:p>
    <w:p w14:paraId="0F72C4B6"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6.14. </w:t>
      </w:r>
      <w:r w:rsidRPr="008751A7">
        <w:rPr>
          <w:rFonts w:ascii="Times New Roman" w:eastAsia="Times New Roman" w:hAnsi="Times New Roman" w:cs="Times New Roman"/>
          <w:lang w:eastAsia="pt-BR"/>
        </w:rPr>
        <w:t>Não serão consideradas, para julgamento das propostas, vantagens não previstas no edital.</w:t>
      </w:r>
    </w:p>
    <w:p w14:paraId="40F13550"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6.15. </w:t>
      </w:r>
      <w:r w:rsidRPr="008751A7">
        <w:rPr>
          <w:rFonts w:ascii="Times New Roman" w:eastAsia="Times New Roman" w:hAnsi="Times New Roman" w:cs="Times New Roman"/>
          <w:lang w:eastAsia="pt-BR"/>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00970493"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6.15.1. </w:t>
      </w:r>
      <w:r w:rsidRPr="008751A7">
        <w:rPr>
          <w:rFonts w:ascii="Times New Roman" w:eastAsia="Times New Roman" w:hAnsi="Times New Roman" w:cs="Times New Roman"/>
          <w:lang w:eastAsia="pt-BR"/>
        </w:rPr>
        <w:t>Entende-se como empate ficto aquelas situações em que as propostas apresentadas pela microempresa e pela empresa de pequeno porte, bem como pela cooperativa, sejam superiores em até 5% (cinco por cento) à proposta de menor valor.</w:t>
      </w:r>
    </w:p>
    <w:p w14:paraId="3C972BF5"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6.16. </w:t>
      </w:r>
      <w:r w:rsidRPr="008751A7">
        <w:rPr>
          <w:rFonts w:ascii="Times New Roman" w:eastAsia="Times New Roman" w:hAnsi="Times New Roman" w:cs="Times New Roman"/>
          <w:lang w:eastAsia="pt-BR"/>
        </w:rPr>
        <w:t>Ocorrendo o empate, na forma do item anterior, proceder-se-á da seguinte forma:</w:t>
      </w:r>
    </w:p>
    <w:p w14:paraId="0E7E2475"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a) </w:t>
      </w:r>
      <w:r w:rsidRPr="008751A7">
        <w:rPr>
          <w:rFonts w:ascii="Times New Roman" w:eastAsia="Times New Roman" w:hAnsi="Times New Roman" w:cs="Times New Roman"/>
          <w:lang w:eastAsia="pt-BR"/>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18496244"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b)  </w:t>
      </w:r>
      <w:r w:rsidRPr="008751A7">
        <w:rPr>
          <w:rFonts w:ascii="Times New Roman" w:eastAsia="Times New Roman" w:hAnsi="Times New Roman" w:cs="Times New Roman"/>
          <w:lang w:eastAsia="pt-BR"/>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8751A7">
        <w:rPr>
          <w:rFonts w:ascii="Times New Roman" w:eastAsia="Times New Roman" w:hAnsi="Times New Roman" w:cs="Times New Roman"/>
          <w:i/>
          <w:iCs/>
          <w:lang w:eastAsia="pt-BR"/>
        </w:rPr>
        <w:t>a</w:t>
      </w:r>
      <w:r w:rsidRPr="008751A7">
        <w:rPr>
          <w:rFonts w:ascii="Times New Roman" w:eastAsia="Times New Roman" w:hAnsi="Times New Roman" w:cs="Times New Roman"/>
          <w:lang w:eastAsia="pt-BR"/>
        </w:rPr>
        <w:t xml:space="preserve"> deste item.</w:t>
      </w:r>
    </w:p>
    <w:p w14:paraId="524B824D"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6.17.</w:t>
      </w:r>
      <w:r w:rsidRPr="008751A7">
        <w:rPr>
          <w:rFonts w:ascii="Times New Roman" w:eastAsia="Times New Roman" w:hAnsi="Times New Roman" w:cs="Times New Roman"/>
          <w:lang w:eastAsia="pt-BR"/>
        </w:rPr>
        <w:t xml:space="preserve"> Se nenhuma microempresa, empresa de pequeno porte ou cooperativa, satisfizer as exigências do item 6.16 deste edital, será declarado vencedor do certame o licitante detentor da proposta originariamente de menor valor.</w:t>
      </w:r>
    </w:p>
    <w:p w14:paraId="35D29545"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6.18. </w:t>
      </w:r>
      <w:r w:rsidRPr="008751A7">
        <w:rPr>
          <w:rFonts w:ascii="Times New Roman" w:eastAsia="Times New Roman" w:hAnsi="Times New Roman" w:cs="Times New Roman"/>
          <w:lang w:eastAsia="pt-BR"/>
        </w:rPr>
        <w:t>O disposto nos itens 6.15 a 6.17, deste edital, não se aplica às hipóteses em que a proposta de menor valor inicial tiver sido apresentado por microempresa, empresa de pequeno porte ou cooperativa.</w:t>
      </w:r>
    </w:p>
    <w:p w14:paraId="6AB554FA"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6.19. </w:t>
      </w:r>
      <w:r w:rsidRPr="008751A7">
        <w:rPr>
          <w:rFonts w:ascii="Times New Roman" w:eastAsia="Times New Roman" w:hAnsi="Times New Roman" w:cs="Times New Roman"/>
          <w:lang w:eastAsia="pt-BR"/>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989DDA7"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6.20. </w:t>
      </w:r>
      <w:r w:rsidRPr="008751A7">
        <w:rPr>
          <w:rFonts w:ascii="Times New Roman" w:eastAsia="Times New Roman" w:hAnsi="Times New Roman" w:cs="Times New Roman"/>
          <w:lang w:eastAsia="pt-BR"/>
        </w:rPr>
        <w:t>A sessão pública não será suspensa, salvo motivo excepcional, devendo todas e quaisquer informações acerca do objeto serem esclarecidas previamente junto ao setor de licitações deste Município, conforme subitem 15.2 deste edital.</w:t>
      </w:r>
    </w:p>
    <w:p w14:paraId="4909198C"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lastRenderedPageBreak/>
        <w:t xml:space="preserve">6.21. </w:t>
      </w:r>
      <w:r w:rsidRPr="008751A7">
        <w:rPr>
          <w:rFonts w:ascii="Times New Roman" w:eastAsia="Times New Roman" w:hAnsi="Times New Roman" w:cs="Times New Roman"/>
          <w:lang w:eastAsia="pt-BR"/>
        </w:rPr>
        <w:t>Caso haja necessidade de adiamento da sessão pública, será marcada nova data para continuação dos trabalhos, devendo ficar intimadas, no mesmo ato, as licitantes presentes.</w:t>
      </w:r>
    </w:p>
    <w:p w14:paraId="7D25ED71" w14:textId="77777777" w:rsidR="005E0807" w:rsidRPr="008751A7" w:rsidRDefault="005E0807" w:rsidP="005E0807">
      <w:pPr>
        <w:spacing w:after="0" w:line="276" w:lineRule="auto"/>
        <w:ind w:firstLine="1418"/>
        <w:jc w:val="both"/>
        <w:rPr>
          <w:rFonts w:ascii="Times New Roman" w:eastAsia="Times New Roman" w:hAnsi="Times New Roman" w:cs="Times New Roman"/>
          <w:lang w:eastAsia="pt-BR"/>
        </w:rPr>
      </w:pPr>
    </w:p>
    <w:p w14:paraId="3313033C"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7 - DA HABILITAÇÃO:</w:t>
      </w:r>
    </w:p>
    <w:p w14:paraId="7B6FDFF2"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7.1. </w:t>
      </w:r>
      <w:r w:rsidRPr="008751A7">
        <w:rPr>
          <w:rFonts w:ascii="Times New Roman" w:eastAsia="Times New Roman" w:hAnsi="Times New Roman" w:cs="Times New Roman"/>
          <w:lang w:eastAsia="pt-BR"/>
        </w:rPr>
        <w:t>Para fins de habilitação neste pregão, a licitante deverá apresentar dentro do ENVELOPE Nº 02, os seguintes documentos:</w:t>
      </w:r>
    </w:p>
    <w:p w14:paraId="0DEF4E3D"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7.1.1. </w:t>
      </w:r>
      <w:r w:rsidRPr="008751A7">
        <w:rPr>
          <w:rFonts w:ascii="Times New Roman" w:eastAsia="Times New Roman" w:hAnsi="Times New Roman" w:cs="Times New Roman"/>
          <w:lang w:eastAsia="pt-BR"/>
        </w:rPr>
        <w:t xml:space="preserve">Declaração (de que não emprega menores de idade) que atende ao disposto no artigo 7. °, inciso XXXIII, da Constituição Federal, conforme o modelo do Decreto Federal n.º 4.358-02; </w:t>
      </w:r>
    </w:p>
    <w:p w14:paraId="30992F6F"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7.1.1.2 </w:t>
      </w:r>
      <w:r w:rsidRPr="008751A7">
        <w:rPr>
          <w:rFonts w:ascii="Times New Roman" w:eastAsia="Times New Roman" w:hAnsi="Times New Roman" w:cs="Times New Roman"/>
          <w:lang w:eastAsia="pt-BR"/>
        </w:rPr>
        <w:t>Declaração de que não foi declarado inidôneo por nenhum órgão público.</w:t>
      </w:r>
    </w:p>
    <w:p w14:paraId="7FBD94C8" w14:textId="77777777" w:rsidR="005E0807" w:rsidRPr="008751A7" w:rsidRDefault="005E0807" w:rsidP="005E0807">
      <w:pPr>
        <w:spacing w:after="0" w:line="276" w:lineRule="auto"/>
        <w:jc w:val="both"/>
        <w:rPr>
          <w:rFonts w:ascii="Times New Roman" w:eastAsia="Times New Roman" w:hAnsi="Times New Roman" w:cs="Times New Roman"/>
          <w:lang w:eastAsia="pt-BR"/>
        </w:rPr>
      </w:pPr>
    </w:p>
    <w:p w14:paraId="2701A63B"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7.1.2. - Habilitação Jurídica: </w:t>
      </w:r>
    </w:p>
    <w:p w14:paraId="0552FCBB"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a)</w:t>
      </w:r>
      <w:r w:rsidRPr="008751A7">
        <w:rPr>
          <w:rFonts w:ascii="Times New Roman" w:eastAsia="Times New Roman" w:hAnsi="Times New Roman" w:cs="Times New Roman"/>
          <w:lang w:eastAsia="pt-BR"/>
        </w:rPr>
        <w:t xml:space="preserve"> registro comercial, no caso de empresa individual;</w:t>
      </w:r>
    </w:p>
    <w:p w14:paraId="5BB6367F"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b)</w:t>
      </w:r>
      <w:r w:rsidRPr="008751A7">
        <w:rPr>
          <w:rFonts w:ascii="Times New Roman" w:eastAsia="Times New Roman" w:hAnsi="Times New Roman" w:cs="Times New Roman"/>
          <w:lang w:eastAsia="pt-BR"/>
        </w:rPr>
        <w:t xml:space="preserve"> ato constitutivo, estatuto ou contrato social em vigor, devidamente registrado, em se tratando de sociedades comerciais, e, no caso de sociedade por ações, acompanhado de documentos de eleição de seus administradores;</w:t>
      </w:r>
    </w:p>
    <w:p w14:paraId="7855988D"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c)</w:t>
      </w:r>
      <w:r w:rsidRPr="008751A7">
        <w:rPr>
          <w:rFonts w:ascii="Times New Roman" w:eastAsia="Times New Roman" w:hAnsi="Times New Roman" w:cs="Times New Roman"/>
          <w:lang w:eastAsia="pt-BR"/>
        </w:rPr>
        <w:t xml:space="preserve"> decreto de autorização, em se tratando de empresa ou sociedade estrangeira em funcionamento no País, e ato de registro ou autorização para funcionamento expedido pelo órgão competente, quando a atividade assim o exigir.</w:t>
      </w:r>
    </w:p>
    <w:p w14:paraId="06CA4114"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7.1.2.1 – </w:t>
      </w:r>
      <w:r w:rsidRPr="008751A7">
        <w:rPr>
          <w:rFonts w:ascii="Times New Roman" w:eastAsia="Times New Roman" w:hAnsi="Times New Roman" w:cs="Times New Roman"/>
          <w:lang w:eastAsia="pt-BR"/>
        </w:rPr>
        <w:t>A licitante fica dispensada da apresentação dos documentos enumerados nas letras a, b ou c deste subitem (7.1.2), caso já tenha apresentado quando do credenciamento junto ao pregoeiro.</w:t>
      </w:r>
    </w:p>
    <w:p w14:paraId="182F4674"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p>
    <w:p w14:paraId="68AE8DBB"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7.1.3 - Regularidade Fiscal e Trabalhista:</w:t>
      </w:r>
    </w:p>
    <w:p w14:paraId="0B80249D"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a) </w:t>
      </w:r>
      <w:r w:rsidRPr="008751A7">
        <w:rPr>
          <w:rFonts w:ascii="Times New Roman" w:eastAsia="Times New Roman" w:hAnsi="Times New Roman" w:cs="Times New Roman"/>
          <w:lang w:eastAsia="pt-BR"/>
        </w:rPr>
        <w:t>prova de inscrição no Cadastro Nacional de Pessoa Jurídica (CNPJ/MF);</w:t>
      </w:r>
    </w:p>
    <w:p w14:paraId="4E09612B" w14:textId="77777777" w:rsidR="005E0807" w:rsidRPr="008751A7" w:rsidRDefault="005E0807" w:rsidP="005E0807">
      <w:pPr>
        <w:tabs>
          <w:tab w:val="left" w:pos="1260"/>
        </w:tabs>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b) </w:t>
      </w:r>
      <w:r w:rsidRPr="008751A7">
        <w:rPr>
          <w:rFonts w:ascii="Times New Roman" w:eastAsia="Times New Roman" w:hAnsi="Times New Roman" w:cs="Times New Roman"/>
          <w:lang w:eastAsia="pt-BR"/>
        </w:rPr>
        <w:t>prova de inscrição no Cadastro de Contribuintes Municipal, relativo ao domicílio ou sede da licitante, pertinente ao seu ramo de atividade e compatível com o objeto contratual; (Servindo documentos como prova: Alvará, Certidão de Lotação ou outro documento que comprove sua inscrição junto ao município sede do licitante);</w:t>
      </w:r>
    </w:p>
    <w:p w14:paraId="58E1890F" w14:textId="77777777" w:rsidR="005E0807" w:rsidRPr="008751A7" w:rsidRDefault="005E0807" w:rsidP="005E0807">
      <w:pPr>
        <w:tabs>
          <w:tab w:val="left" w:pos="1260"/>
        </w:tabs>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c) </w:t>
      </w:r>
      <w:r w:rsidRPr="008751A7">
        <w:rPr>
          <w:rFonts w:ascii="Times New Roman" w:eastAsia="Times New Roman" w:hAnsi="Times New Roman" w:cs="Times New Roman"/>
          <w:lang w:eastAsia="pt-BR"/>
        </w:rPr>
        <w:t xml:space="preserve">prova de regularidade para com a </w:t>
      </w:r>
      <w:r w:rsidRPr="008751A7">
        <w:rPr>
          <w:rFonts w:ascii="Times New Roman" w:eastAsia="Times New Roman" w:hAnsi="Times New Roman" w:cs="Times New Roman"/>
          <w:u w:val="single"/>
          <w:lang w:eastAsia="pt-BR"/>
        </w:rPr>
        <w:t>Fazenda Federal</w:t>
      </w:r>
      <w:r w:rsidRPr="008751A7">
        <w:rPr>
          <w:rFonts w:ascii="Times New Roman" w:eastAsia="Times New Roman" w:hAnsi="Times New Roman" w:cs="Times New Roman"/>
          <w:lang w:eastAsia="pt-BR"/>
        </w:rPr>
        <w:t xml:space="preserve"> (Certidão Conjunta de Débitos relativos a Tributos Federais e a Dívida Ativa da União), </w:t>
      </w:r>
      <w:r w:rsidRPr="008751A7">
        <w:rPr>
          <w:rFonts w:ascii="Times New Roman" w:eastAsia="Times New Roman" w:hAnsi="Times New Roman" w:cs="Times New Roman"/>
          <w:u w:val="single"/>
          <w:lang w:eastAsia="pt-BR"/>
        </w:rPr>
        <w:t>Fazenda Estadual</w:t>
      </w:r>
      <w:r w:rsidRPr="008751A7">
        <w:rPr>
          <w:rFonts w:ascii="Times New Roman" w:eastAsia="Times New Roman" w:hAnsi="Times New Roman" w:cs="Times New Roman"/>
          <w:lang w:eastAsia="pt-BR"/>
        </w:rPr>
        <w:t xml:space="preserve"> e </w:t>
      </w:r>
      <w:r w:rsidRPr="008751A7">
        <w:rPr>
          <w:rFonts w:ascii="Times New Roman" w:eastAsia="Times New Roman" w:hAnsi="Times New Roman" w:cs="Times New Roman"/>
          <w:u w:val="single"/>
          <w:lang w:eastAsia="pt-BR"/>
        </w:rPr>
        <w:t>Municipal</w:t>
      </w:r>
      <w:r w:rsidRPr="008751A7">
        <w:rPr>
          <w:rFonts w:ascii="Times New Roman" w:eastAsia="Times New Roman" w:hAnsi="Times New Roman" w:cs="Times New Roman"/>
          <w:lang w:eastAsia="pt-BR"/>
        </w:rPr>
        <w:t>, do domicílio ou sede da licitante, ou outra equivalente, na forma da lei;</w:t>
      </w:r>
    </w:p>
    <w:p w14:paraId="5F53E781" w14:textId="77777777" w:rsidR="005E0807" w:rsidRPr="008751A7" w:rsidRDefault="005E0807" w:rsidP="005E0807">
      <w:pPr>
        <w:tabs>
          <w:tab w:val="left" w:pos="1260"/>
        </w:tabs>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d) </w:t>
      </w:r>
      <w:r w:rsidRPr="008751A7">
        <w:rPr>
          <w:rFonts w:ascii="Times New Roman" w:eastAsia="Times New Roman" w:hAnsi="Times New Roman" w:cs="Times New Roman"/>
          <w:lang w:eastAsia="pt-BR"/>
        </w:rPr>
        <w:t xml:space="preserve">prova de regularidade relativa ao Fundo de Garantia – </w:t>
      </w:r>
      <w:r w:rsidRPr="008751A7">
        <w:rPr>
          <w:rFonts w:ascii="Times New Roman" w:eastAsia="Times New Roman" w:hAnsi="Times New Roman" w:cs="Times New Roman"/>
          <w:b/>
          <w:bCs/>
          <w:lang w:eastAsia="pt-BR"/>
        </w:rPr>
        <w:t>(FGTS)</w:t>
      </w:r>
      <w:r w:rsidRPr="008751A7">
        <w:rPr>
          <w:rFonts w:ascii="Times New Roman" w:eastAsia="Times New Roman" w:hAnsi="Times New Roman" w:cs="Times New Roman"/>
          <w:lang w:eastAsia="pt-BR"/>
        </w:rPr>
        <w:t>;</w:t>
      </w:r>
    </w:p>
    <w:p w14:paraId="30E51EA6"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e)</w:t>
      </w:r>
      <w:r w:rsidRPr="008751A7">
        <w:rPr>
          <w:rFonts w:ascii="Times New Roman" w:eastAsia="Times New Roman" w:hAnsi="Times New Roman" w:cs="Times New Roman"/>
          <w:lang w:eastAsia="pt-BR"/>
        </w:rPr>
        <w:t xml:space="preserve"> Certidão Negativa de Débitos Trabalhistas </w:t>
      </w:r>
      <w:r w:rsidRPr="008751A7">
        <w:rPr>
          <w:rFonts w:ascii="Times New Roman" w:eastAsia="Times New Roman" w:hAnsi="Times New Roman" w:cs="Times New Roman"/>
          <w:b/>
          <w:bCs/>
          <w:lang w:eastAsia="pt-BR"/>
        </w:rPr>
        <w:t>(CNDT),</w:t>
      </w:r>
      <w:r w:rsidRPr="008751A7">
        <w:rPr>
          <w:rFonts w:ascii="Times New Roman" w:eastAsia="Times New Roman" w:hAnsi="Times New Roman" w:cs="Times New Roman"/>
          <w:lang w:eastAsia="pt-BR"/>
        </w:rPr>
        <w:t xml:space="preserve"> comprovando a inexistência de débitos junto à Justiça do Trabalho, em conformidade a Lei 12.440/20117.2.</w:t>
      </w:r>
      <w:r w:rsidRPr="008751A7">
        <w:rPr>
          <w:rFonts w:ascii="Times New Roman" w:eastAsia="Times New Roman" w:hAnsi="Times New Roman" w:cs="Times New Roman"/>
          <w:b/>
          <w:bCs/>
          <w:lang w:eastAsia="pt-BR"/>
        </w:rPr>
        <w:t xml:space="preserve"> </w:t>
      </w:r>
    </w:p>
    <w:p w14:paraId="60D59786" w14:textId="77777777" w:rsidR="005E0807" w:rsidRPr="008751A7" w:rsidRDefault="005E0807" w:rsidP="005E0807">
      <w:pPr>
        <w:spacing w:after="0" w:line="276" w:lineRule="auto"/>
        <w:jc w:val="both"/>
        <w:rPr>
          <w:rFonts w:ascii="Times New Roman" w:eastAsia="Times New Roman" w:hAnsi="Times New Roman" w:cs="Times New Roman"/>
          <w:b/>
          <w:lang w:eastAsia="pt-BR"/>
        </w:rPr>
      </w:pPr>
    </w:p>
    <w:p w14:paraId="7D22EBFB" w14:textId="77777777" w:rsidR="005E0807" w:rsidRPr="008751A7" w:rsidRDefault="005E0807" w:rsidP="005E0807">
      <w:pPr>
        <w:spacing w:after="0" w:line="276" w:lineRule="auto"/>
        <w:jc w:val="both"/>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7.1.4 Qualificação Econômico-Financeira:</w:t>
      </w:r>
    </w:p>
    <w:p w14:paraId="3FC40980"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Para demonstrar qualificação financeira os licitantes deverão apresentar:</w:t>
      </w:r>
    </w:p>
    <w:p w14:paraId="5EAD3D27" w14:textId="77777777" w:rsidR="005E0807" w:rsidRPr="008751A7" w:rsidRDefault="005E0807" w:rsidP="005E0807">
      <w:pPr>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t>a)</w:t>
      </w:r>
      <w:r w:rsidRPr="008751A7">
        <w:rPr>
          <w:rFonts w:ascii="Times New Roman" w:eastAsia="Times New Roman" w:hAnsi="Times New Roman" w:cs="Times New Roman"/>
          <w:lang w:eastAsia="pt-BR"/>
        </w:rPr>
        <w:t xml:space="preserve"> </w:t>
      </w:r>
      <w:r w:rsidRPr="009F4330">
        <w:rPr>
          <w:rFonts w:ascii="Times New Roman" w:eastAsia="Times New Roman" w:hAnsi="Times New Roman" w:cs="Times New Roman"/>
          <w:b/>
          <w:lang w:eastAsia="pt-BR"/>
        </w:rPr>
        <w:t>Certidão negativa de Falência ou concordata ou recuperação judicial ou extrajudicial expedida pelo distribuidor (es) do domicílio (filial) ou sede (matriz) do licitante, com data não superior a 03(três) meses da data limite para recebimento das propostas, se outro prazo não constar do documento</w:t>
      </w:r>
      <w:r w:rsidRPr="008751A7">
        <w:rPr>
          <w:rFonts w:ascii="Times New Roman" w:eastAsia="Times New Roman" w:hAnsi="Times New Roman" w:cs="Times New Roman"/>
          <w:lang w:eastAsia="pt-BR"/>
        </w:rPr>
        <w:t>.</w:t>
      </w:r>
    </w:p>
    <w:p w14:paraId="370FF036" w14:textId="77777777" w:rsidR="005E0807" w:rsidRPr="008751A7" w:rsidRDefault="005E0807" w:rsidP="005E0807">
      <w:pPr>
        <w:spacing w:after="0" w:line="240"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lang w:eastAsia="pt-BR"/>
        </w:rPr>
        <w:t xml:space="preserve">A microempresa e a empresa de pequeno porte, bem como a cooperativa que atender ao item 3.5.1, que possuir restrição em qualquer dos documentos de </w:t>
      </w:r>
      <w:r w:rsidRPr="008751A7">
        <w:rPr>
          <w:rFonts w:ascii="Times New Roman" w:eastAsia="Times New Roman" w:hAnsi="Times New Roman" w:cs="Times New Roman"/>
          <w:b/>
          <w:bCs/>
          <w:lang w:eastAsia="pt-BR"/>
        </w:rPr>
        <w:t>regularidade fiscal</w:t>
      </w:r>
      <w:r w:rsidRPr="008751A7">
        <w:rPr>
          <w:rFonts w:ascii="Times New Roman" w:eastAsia="Times New Roman" w:hAnsi="Times New Roman" w:cs="Times New Roman"/>
          <w:lang w:eastAsia="pt-BR"/>
        </w:rPr>
        <w:t>, previstos no item 7.1.3, deste edital, terá sua habilitação condicionada à apresentação de nova documentação, que comprove a sua regularidade em dois dias úteis, a da sessão em que foi declarada como vencedora do certame.</w:t>
      </w:r>
    </w:p>
    <w:p w14:paraId="797F28CC"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7.2.1</w:t>
      </w:r>
      <w:r w:rsidRPr="008751A7">
        <w:rPr>
          <w:rFonts w:ascii="Times New Roman" w:eastAsia="Times New Roman" w:hAnsi="Times New Roman" w:cs="Times New Roman"/>
          <w:b/>
          <w:bCs/>
          <w:lang w:eastAsia="pt-BR"/>
        </w:rPr>
        <w:tab/>
      </w:r>
      <w:r w:rsidRPr="008751A7">
        <w:rPr>
          <w:rFonts w:ascii="Times New Roman" w:eastAsia="Times New Roman" w:hAnsi="Times New Roman" w:cs="Times New Roman"/>
          <w:lang w:eastAsia="pt-BR"/>
        </w:rPr>
        <w:t>O prazo de que trata o item anterior poderá ser prorrogado uma única vez, por igual período, a critério da Administração, desde que seja requerido pelo interessado, de forma motivada e durante o transcurso do respectivo prazo.</w:t>
      </w:r>
    </w:p>
    <w:p w14:paraId="1E4D0A81"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lastRenderedPageBreak/>
        <w:t xml:space="preserve">7.2.2. </w:t>
      </w:r>
      <w:r w:rsidRPr="008751A7">
        <w:rPr>
          <w:rFonts w:ascii="Times New Roman" w:eastAsia="Times New Roman" w:hAnsi="Times New Roman" w:cs="Times New Roman"/>
          <w:bCs/>
          <w:lang w:eastAsia="pt-BR"/>
        </w:rPr>
        <w:t>Ocorrendo</w:t>
      </w:r>
      <w:r w:rsidRPr="008751A7">
        <w:rPr>
          <w:rFonts w:ascii="Times New Roman" w:eastAsia="Times New Roman" w:hAnsi="Times New Roman" w:cs="Times New Roman"/>
          <w:lang w:eastAsia="pt-BR"/>
        </w:rPr>
        <w:t xml:space="preserve"> a situação prevista no item 7.2, a sessão do pregão será suspensa, podendo o pregoeiro fixar, desde logo, a data em que se dará continuidade ao certame, ficando os licitantes já intimados a comparecer ao ato público, a fim de acompanhar o julgamento da habilitação.</w:t>
      </w:r>
    </w:p>
    <w:p w14:paraId="0C98BC07"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7.2.3</w:t>
      </w:r>
      <w:r w:rsidRPr="008751A7">
        <w:rPr>
          <w:rFonts w:ascii="Times New Roman" w:eastAsia="Times New Roman" w:hAnsi="Times New Roman" w:cs="Times New Roman"/>
          <w:b/>
          <w:bCs/>
          <w:lang w:eastAsia="pt-BR"/>
        </w:rPr>
        <w:tab/>
      </w:r>
      <w:r w:rsidRPr="008751A7">
        <w:rPr>
          <w:rFonts w:ascii="Times New Roman" w:eastAsia="Times New Roman" w:hAnsi="Times New Roman" w:cs="Times New Roman"/>
          <w:lang w:eastAsia="pt-BR"/>
        </w:rPr>
        <w:t>O benefício de que trata o item 7.2 não eximirá a microempresa, a empresa de pequeno porte e a cooperativa, da apresentação de todos os documentos, ainda que apresentem alguma restrição.</w:t>
      </w:r>
    </w:p>
    <w:p w14:paraId="5A71FEC1"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7.2.4</w:t>
      </w:r>
      <w:r w:rsidRPr="008751A7">
        <w:rPr>
          <w:rFonts w:ascii="Times New Roman" w:eastAsia="Times New Roman" w:hAnsi="Times New Roman" w:cs="Times New Roman"/>
          <w:b/>
          <w:bCs/>
          <w:lang w:eastAsia="pt-BR"/>
        </w:rPr>
        <w:tab/>
      </w:r>
      <w:r w:rsidRPr="008751A7">
        <w:rPr>
          <w:rFonts w:ascii="Times New Roman" w:eastAsia="Times New Roman" w:hAnsi="Times New Roman" w:cs="Times New Roman"/>
          <w:lang w:eastAsia="pt-BR"/>
        </w:rPr>
        <w:t>A não regularização da documentação, no prazo fixado no item 7.2, implicará na inabilitação do licitante e a adoção do procedimento previsto no item 8.2, sem prejuízo das penalidades previstas no item 14.1, alínea “</w:t>
      </w:r>
      <w:r w:rsidRPr="008751A7">
        <w:rPr>
          <w:rFonts w:ascii="Times New Roman" w:eastAsia="Times New Roman" w:hAnsi="Times New Roman" w:cs="Times New Roman"/>
          <w:i/>
          <w:iCs/>
          <w:lang w:eastAsia="pt-BR"/>
        </w:rPr>
        <w:t>a”</w:t>
      </w:r>
      <w:r w:rsidRPr="008751A7">
        <w:rPr>
          <w:rFonts w:ascii="Times New Roman" w:eastAsia="Times New Roman" w:hAnsi="Times New Roman" w:cs="Times New Roman"/>
          <w:lang w:eastAsia="pt-BR"/>
        </w:rPr>
        <w:t>, deste edital.</w:t>
      </w:r>
    </w:p>
    <w:p w14:paraId="62472461"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7.2.5</w:t>
      </w:r>
      <w:r w:rsidRPr="008751A7">
        <w:rPr>
          <w:rFonts w:ascii="Times New Roman" w:eastAsia="Times New Roman" w:hAnsi="Times New Roman" w:cs="Times New Roman"/>
          <w:lang w:eastAsia="pt-BR"/>
        </w:rPr>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w:t>
      </w:r>
    </w:p>
    <w:p w14:paraId="5E4B7727"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p>
    <w:p w14:paraId="1026EBD0"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8 - DA ADJUDICAÇÃO:</w:t>
      </w:r>
    </w:p>
    <w:p w14:paraId="40313978"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8.1. </w:t>
      </w:r>
      <w:r w:rsidRPr="008751A7">
        <w:rPr>
          <w:rFonts w:ascii="Times New Roman" w:eastAsia="Times New Roman" w:hAnsi="Times New Roman" w:cs="Times New Roman"/>
          <w:lang w:eastAsia="pt-BR"/>
        </w:rPr>
        <w:t>Constatado o atendimento das exigências fixadas no edital, a licitante que ofertar o menor preço será declarada vencedora, sendo-lhe adjudicado o objeto do certame.</w:t>
      </w:r>
    </w:p>
    <w:p w14:paraId="3B767F32" w14:textId="35D5B0C6"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8.2. </w:t>
      </w:r>
      <w:r w:rsidRPr="008751A7">
        <w:rPr>
          <w:rFonts w:ascii="Times New Roman" w:eastAsia="Times New Roman" w:hAnsi="Times New Roman" w:cs="Times New Roman"/>
          <w:lang w:eastAsia="pt-BR"/>
        </w:rPr>
        <w:t xml:space="preserve">Em caso de desatendimento às exigências habilitatórias, o pregoeiro inabilitará a licitante e examinará as ofertas </w:t>
      </w:r>
      <w:r w:rsidR="00B20FC1" w:rsidRPr="008751A7">
        <w:rPr>
          <w:rFonts w:ascii="Times New Roman" w:eastAsia="Times New Roman" w:hAnsi="Times New Roman" w:cs="Times New Roman"/>
          <w:lang w:eastAsia="pt-BR"/>
        </w:rPr>
        <w:t>subsequentes</w:t>
      </w:r>
      <w:r w:rsidRPr="008751A7">
        <w:rPr>
          <w:rFonts w:ascii="Times New Roman" w:eastAsia="Times New Roman" w:hAnsi="Times New Roman" w:cs="Times New Roman"/>
          <w:lang w:eastAsia="pt-BR"/>
        </w:rPr>
        <w:t xml:space="preserve">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14:paraId="4BFA6965"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8.3. </w:t>
      </w:r>
      <w:r w:rsidRPr="008751A7">
        <w:rPr>
          <w:rFonts w:ascii="Times New Roman" w:eastAsia="Times New Roman" w:hAnsi="Times New Roman" w:cs="Times New Roman"/>
          <w:lang w:eastAsia="pt-BR"/>
        </w:rPr>
        <w:t>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w:t>
      </w:r>
    </w:p>
    <w:p w14:paraId="60AA256D"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p>
    <w:p w14:paraId="7A6AA95A"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9 - DOS RECURSOS ADMINISTRATIVOS:</w:t>
      </w:r>
    </w:p>
    <w:p w14:paraId="68EFCAF8"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9.1. </w:t>
      </w:r>
      <w:r w:rsidRPr="008751A7">
        <w:rPr>
          <w:rFonts w:ascii="Times New Roman" w:eastAsia="Times New Roman" w:hAnsi="Times New Roman" w:cs="Times New Roman"/>
          <w:lang w:eastAsia="pt-BR"/>
        </w:rPr>
        <w:t>Tendo a licitante manifestado motivadamente, na sessão pública do pregão, a intenção de recorrer, esta terá o prazo de 03 (três) dias para apresentação das razões de recurso, sob pena de decair deste direito.</w:t>
      </w:r>
    </w:p>
    <w:p w14:paraId="524A6DE0"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9.2. </w:t>
      </w:r>
      <w:r w:rsidRPr="008751A7">
        <w:rPr>
          <w:rFonts w:ascii="Times New Roman" w:eastAsia="Times New Roman" w:hAnsi="Times New Roman" w:cs="Times New Roman"/>
          <w:lang w:eastAsia="pt-BR"/>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0C6605CA"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9.3. </w:t>
      </w:r>
      <w:r w:rsidRPr="008751A7">
        <w:rPr>
          <w:rFonts w:ascii="Times New Roman" w:eastAsia="Times New Roman" w:hAnsi="Times New Roman" w:cs="Times New Roman"/>
          <w:lang w:eastAsia="pt-BR"/>
        </w:rPr>
        <w:t>A manifestação expressa da intenção de interpor recurso e da motivação, na sessão pública do pregão, são pressupostos de admissibilidade dos recursos.</w:t>
      </w:r>
    </w:p>
    <w:p w14:paraId="40F8E0F0"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9.4. </w:t>
      </w:r>
      <w:r w:rsidRPr="008751A7">
        <w:rPr>
          <w:rFonts w:ascii="Times New Roman" w:eastAsia="Times New Roman" w:hAnsi="Times New Roman" w:cs="Times New Roman"/>
          <w:lang w:eastAsia="pt-BR"/>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26DA26C3"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p>
    <w:p w14:paraId="1A0DDCEF"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10. DOS PRAZOS:</w:t>
      </w:r>
    </w:p>
    <w:p w14:paraId="20E18B5A"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10.1 </w:t>
      </w:r>
      <w:r w:rsidRPr="008751A7">
        <w:rPr>
          <w:rFonts w:ascii="Times New Roman" w:eastAsia="Times New Roman" w:hAnsi="Times New Roman" w:cs="Times New Roman"/>
          <w:lang w:eastAsia="pt-BR"/>
        </w:rPr>
        <w:t>Esgotados todos os prazos recursais, o Município de Rodeio Bonito-RS, no prazo de 05(cinco) dias, convocará a vencedora para assinar o contrato, sob pena de decair do direito à contratação, sem prejuízo das sanções previstas neste edital.</w:t>
      </w:r>
    </w:p>
    <w:p w14:paraId="07ABBCF6"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lastRenderedPageBreak/>
        <w:t xml:space="preserve">10.2 </w:t>
      </w:r>
      <w:r w:rsidRPr="008751A7">
        <w:rPr>
          <w:rFonts w:ascii="Times New Roman" w:eastAsia="Times New Roman" w:hAnsi="Times New Roman" w:cs="Times New Roman"/>
          <w:lang w:eastAsia="pt-BR"/>
        </w:rPr>
        <w:t>O prazo de que trata o item anterior poderá ser prorrogado, uma vez e pelo mesmo período, desde que seja requerido de forma motivada e durante o transcurso do respectivo prazo.</w:t>
      </w:r>
    </w:p>
    <w:p w14:paraId="627CE4DC" w14:textId="030738D9" w:rsidR="005E0807" w:rsidRDefault="005E0807" w:rsidP="005E0807">
      <w:pPr>
        <w:spacing w:after="0" w:line="276" w:lineRule="auto"/>
        <w:jc w:val="both"/>
        <w:rPr>
          <w:rFonts w:ascii="Times New Roman" w:eastAsia="Times New Roman" w:hAnsi="Times New Roman" w:cs="Times New Roman"/>
          <w:b/>
          <w:lang w:eastAsia="pt-BR"/>
        </w:rPr>
      </w:pPr>
      <w:r w:rsidRPr="008751A7">
        <w:rPr>
          <w:rFonts w:ascii="Times New Roman" w:eastAsia="Times New Roman" w:hAnsi="Times New Roman" w:cs="Times New Roman"/>
          <w:b/>
          <w:bCs/>
          <w:lang w:eastAsia="pt-BR"/>
        </w:rPr>
        <w:t xml:space="preserve">10.3 </w:t>
      </w:r>
      <w:r w:rsidRPr="008751A7">
        <w:rPr>
          <w:rFonts w:ascii="Times New Roman" w:eastAsia="Times New Roman" w:hAnsi="Times New Roman" w:cs="Times New Roman"/>
          <w:b/>
          <w:lang w:eastAsia="pt-BR"/>
        </w:rPr>
        <w:t>A entrega dos produtos deverá ser feita em até 10 (dez) dias após emitida a Ordem de Compra dos referidos itens.</w:t>
      </w:r>
    </w:p>
    <w:p w14:paraId="300F4A65" w14:textId="3BFDE7BE" w:rsidR="00844850" w:rsidRPr="008751A7" w:rsidRDefault="00844850" w:rsidP="00844850">
      <w:pPr>
        <w:autoSpaceDE w:val="0"/>
        <w:autoSpaceDN w:val="0"/>
        <w:adjustRightInd w:val="0"/>
        <w:spacing w:after="0" w:line="276" w:lineRule="auto"/>
        <w:jc w:val="both"/>
        <w:rPr>
          <w:rFonts w:ascii="Times New Roman" w:eastAsia="Times New Roman" w:hAnsi="Times New Roman" w:cs="Times New Roman"/>
          <w:lang w:eastAsia="pt-BR"/>
        </w:rPr>
      </w:pPr>
      <w:r>
        <w:rPr>
          <w:rFonts w:ascii="Times New Roman" w:eastAsia="Times New Roman" w:hAnsi="Times New Roman" w:cs="Times New Roman"/>
          <w:b/>
          <w:bCs/>
          <w:u w:val="single"/>
          <w:lang w:eastAsia="pt-BR"/>
        </w:rPr>
        <w:t xml:space="preserve">10.4 </w:t>
      </w:r>
      <w:r w:rsidRPr="008751A7">
        <w:rPr>
          <w:rFonts w:ascii="Times New Roman" w:eastAsia="Times New Roman" w:hAnsi="Times New Roman" w:cs="Times New Roman"/>
          <w:b/>
          <w:bCs/>
          <w:u w:val="single"/>
          <w:lang w:eastAsia="pt-BR"/>
        </w:rPr>
        <w:t>Do Prazo de Vigência:</w:t>
      </w:r>
      <w:r w:rsidRPr="008751A7">
        <w:rPr>
          <w:rFonts w:ascii="Times New Roman" w:eastAsia="Times New Roman" w:hAnsi="Times New Roman" w:cs="Times New Roman"/>
          <w:b/>
          <w:bCs/>
          <w:lang w:eastAsia="pt-BR"/>
        </w:rPr>
        <w:t xml:space="preserve"> </w:t>
      </w:r>
      <w:r>
        <w:rPr>
          <w:rFonts w:ascii="Times New Roman" w:eastAsia="Times New Roman" w:hAnsi="Times New Roman" w:cs="Times New Roman"/>
          <w:lang w:eastAsia="pt-BR"/>
        </w:rPr>
        <w:t xml:space="preserve">A contratação do licitante vencedor do Objeto será de até </w:t>
      </w:r>
      <w:r w:rsidRPr="008751A7">
        <w:rPr>
          <w:rFonts w:ascii="Times New Roman" w:eastAsia="Times New Roman" w:hAnsi="Times New Roman" w:cs="Times New Roman"/>
          <w:lang w:eastAsia="pt-BR"/>
        </w:rPr>
        <w:t>12 (doze) meses</w:t>
      </w:r>
      <w:r>
        <w:rPr>
          <w:rFonts w:ascii="Times New Roman" w:eastAsia="Times New Roman" w:hAnsi="Times New Roman" w:cs="Times New Roman"/>
          <w:lang w:eastAsia="pt-BR"/>
        </w:rPr>
        <w:t xml:space="preserve"> a partir da assinatura do contrato.</w:t>
      </w:r>
    </w:p>
    <w:p w14:paraId="55A5CF8B" w14:textId="77777777" w:rsidR="00844850" w:rsidRPr="008751A7" w:rsidRDefault="00844850" w:rsidP="00844850">
      <w:pPr>
        <w:autoSpaceDE w:val="0"/>
        <w:autoSpaceDN w:val="0"/>
        <w:adjustRightInd w:val="0"/>
        <w:spacing w:after="0" w:line="276" w:lineRule="auto"/>
        <w:jc w:val="both"/>
        <w:rPr>
          <w:rFonts w:ascii="Times New Roman" w:eastAsia="Times New Roman" w:hAnsi="Times New Roman" w:cs="Times New Roman"/>
          <w:lang w:eastAsia="pt-BR"/>
        </w:rPr>
      </w:pPr>
    </w:p>
    <w:p w14:paraId="6D7FACC4"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11 - DO RECEBIMENTO:</w:t>
      </w:r>
    </w:p>
    <w:p w14:paraId="5613D184" w14:textId="77777777" w:rsidR="005E0807" w:rsidRPr="008751A7" w:rsidRDefault="005E0807" w:rsidP="005E0807">
      <w:pPr>
        <w:autoSpaceDE w:val="0"/>
        <w:autoSpaceDN w:val="0"/>
        <w:adjustRightInd w:val="0"/>
        <w:spacing w:after="0" w:line="276" w:lineRule="auto"/>
        <w:jc w:val="both"/>
        <w:rPr>
          <w:rFonts w:ascii="Times New Roman" w:eastAsia="Calibri" w:hAnsi="Times New Roman" w:cs="Times New Roman"/>
          <w:i/>
          <w:u w:val="single"/>
          <w:lang w:eastAsia="pt-BR"/>
        </w:rPr>
      </w:pPr>
      <w:r w:rsidRPr="008751A7">
        <w:rPr>
          <w:rFonts w:ascii="Times New Roman" w:eastAsia="Calibri" w:hAnsi="Times New Roman" w:cs="Times New Roman"/>
          <w:b/>
          <w:bCs/>
          <w:iCs/>
          <w:lang w:eastAsia="pt-BR"/>
        </w:rPr>
        <w:t xml:space="preserve">11.1 </w:t>
      </w:r>
      <w:r w:rsidRPr="008751A7">
        <w:rPr>
          <w:rFonts w:ascii="Times New Roman" w:eastAsia="Calibri" w:hAnsi="Times New Roman" w:cs="Times New Roman"/>
          <w:b/>
          <w:bCs/>
          <w:i/>
          <w:u w:val="single"/>
          <w:lang w:eastAsia="pt-BR"/>
        </w:rPr>
        <w:t>Os produtos deverão ser entregues em dia e local conforme estabelecidos pela Administração do Município de Rodeio Bonito – RS</w:t>
      </w:r>
      <w:r w:rsidRPr="008751A7">
        <w:rPr>
          <w:rFonts w:ascii="Times New Roman" w:eastAsia="Calibri" w:hAnsi="Times New Roman" w:cs="Times New Roman"/>
          <w:i/>
          <w:u w:val="single"/>
          <w:lang w:eastAsia="pt-BR"/>
        </w:rPr>
        <w:t>.</w:t>
      </w:r>
    </w:p>
    <w:p w14:paraId="51598799" w14:textId="77777777" w:rsidR="005E0807" w:rsidRPr="008751A7" w:rsidRDefault="005E0807" w:rsidP="005E0807">
      <w:pPr>
        <w:autoSpaceDE w:val="0"/>
        <w:autoSpaceDN w:val="0"/>
        <w:adjustRightInd w:val="0"/>
        <w:spacing w:after="0" w:line="276" w:lineRule="auto"/>
        <w:jc w:val="both"/>
        <w:rPr>
          <w:rFonts w:ascii="Times New Roman" w:eastAsia="Calibri" w:hAnsi="Times New Roman" w:cs="Times New Roman"/>
          <w:iCs/>
          <w:lang w:eastAsia="pt-BR"/>
        </w:rPr>
      </w:pPr>
      <w:r w:rsidRPr="008751A7">
        <w:rPr>
          <w:rFonts w:ascii="Times New Roman" w:eastAsia="Calibri" w:hAnsi="Times New Roman" w:cs="Times New Roman"/>
          <w:b/>
          <w:bCs/>
          <w:iCs/>
          <w:lang w:eastAsia="pt-BR"/>
        </w:rPr>
        <w:t xml:space="preserve">11.1.1 </w:t>
      </w:r>
      <w:r w:rsidRPr="008751A7">
        <w:rPr>
          <w:rFonts w:ascii="Times New Roman" w:eastAsia="Calibri" w:hAnsi="Times New Roman" w:cs="Times New Roman"/>
          <w:iCs/>
          <w:lang w:eastAsia="pt-BR"/>
        </w:rPr>
        <w:t>A empresa terá um prazo de 10(dez) dias para efetuar a entrega dos produtos do objeto licitado.</w:t>
      </w:r>
    </w:p>
    <w:p w14:paraId="72B3DFD5" w14:textId="77777777" w:rsidR="005E0807" w:rsidRPr="008751A7" w:rsidRDefault="005E0807" w:rsidP="005E0807">
      <w:pPr>
        <w:autoSpaceDE w:val="0"/>
        <w:autoSpaceDN w:val="0"/>
        <w:adjustRightInd w:val="0"/>
        <w:spacing w:after="0" w:line="240" w:lineRule="auto"/>
        <w:jc w:val="both"/>
        <w:rPr>
          <w:rFonts w:ascii="Times New Roman" w:eastAsia="Calibri" w:hAnsi="Times New Roman" w:cs="Times New Roman"/>
          <w:iCs/>
          <w:lang w:eastAsia="pt-BR"/>
        </w:rPr>
      </w:pPr>
      <w:r w:rsidRPr="008751A7">
        <w:rPr>
          <w:rFonts w:ascii="Times New Roman" w:eastAsia="Calibri" w:hAnsi="Times New Roman" w:cs="Times New Roman"/>
          <w:b/>
          <w:bCs/>
          <w:iCs/>
          <w:lang w:eastAsia="pt-BR"/>
        </w:rPr>
        <w:t xml:space="preserve">11.1.2. </w:t>
      </w:r>
      <w:r w:rsidRPr="008751A7">
        <w:rPr>
          <w:rFonts w:ascii="Times New Roman" w:eastAsia="Calibri" w:hAnsi="Times New Roman" w:cs="Times New Roman"/>
          <w:iCs/>
          <w:lang w:eastAsia="pt-BR"/>
        </w:rPr>
        <w:t>Deverá constar na Nota Fiscal a modalidade, número e ano da licitação e número do Contrato.</w:t>
      </w:r>
    </w:p>
    <w:p w14:paraId="799ED3C1" w14:textId="77777777" w:rsidR="005E0807" w:rsidRPr="008751A7" w:rsidRDefault="005E0807" w:rsidP="005E0807">
      <w:pPr>
        <w:spacing w:after="0" w:line="240" w:lineRule="auto"/>
        <w:jc w:val="both"/>
        <w:rPr>
          <w:rFonts w:ascii="Times New Roman" w:eastAsia="Times New Roman" w:hAnsi="Times New Roman" w:cs="Times New Roman"/>
          <w:b/>
          <w:bCs/>
          <w:lang w:eastAsia="pt-BR"/>
        </w:rPr>
      </w:pPr>
    </w:p>
    <w:p w14:paraId="5D2E8A2C" w14:textId="77777777" w:rsidR="005E0807" w:rsidRPr="008751A7" w:rsidRDefault="005E0807" w:rsidP="005E0807">
      <w:pPr>
        <w:spacing w:after="0" w:line="240"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12 - DO PAGAMENTO:</w:t>
      </w:r>
    </w:p>
    <w:p w14:paraId="5D77ABF3" w14:textId="77777777" w:rsidR="005E0807" w:rsidRPr="008751A7" w:rsidRDefault="005E0807" w:rsidP="005E0807">
      <w:pPr>
        <w:spacing w:after="0" w:line="240" w:lineRule="auto"/>
        <w:ind w:right="114"/>
        <w:jc w:val="both"/>
        <w:rPr>
          <w:rFonts w:ascii="Times New Roman" w:eastAsia="Times New Roman" w:hAnsi="Times New Roman" w:cs="Times New Roman"/>
          <w:lang w:val="x-none" w:eastAsia="x-none"/>
        </w:rPr>
      </w:pPr>
      <w:r w:rsidRPr="008751A7">
        <w:rPr>
          <w:rFonts w:ascii="Times New Roman" w:eastAsia="Times New Roman" w:hAnsi="Times New Roman" w:cs="Times New Roman"/>
          <w:b/>
          <w:bCs/>
          <w:lang w:val="x-none" w:eastAsia="x-none"/>
        </w:rPr>
        <w:t>12.1.</w:t>
      </w:r>
      <w:r w:rsidRPr="008751A7">
        <w:rPr>
          <w:rFonts w:ascii="Times New Roman" w:eastAsia="Times New Roman" w:hAnsi="Times New Roman" w:cs="Times New Roman"/>
          <w:lang w:val="x-none" w:eastAsia="x-none"/>
        </w:rPr>
        <w:t xml:space="preserve"> O pagamento será efetuado em até 15 (quinze) dias, conforme cronograma de pagamentos estabelecidos no Decreto Municipal nº 3.818/2018, mediante apresentação da nota fiscal, atestando a conformidade do objeto licitado. Se a Empresa não for optante do simples nacional deverá destacar na nota fiscal a alíquota da IRRF a ser retido pelo município, conforme IN 1.234/2012 e Decreto Municipal nº 4.210/2022. Sob pena de devolução do documento. </w:t>
      </w:r>
    </w:p>
    <w:p w14:paraId="530C6DAE"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12.2</w:t>
      </w:r>
      <w:r w:rsidRPr="008751A7">
        <w:rPr>
          <w:rFonts w:ascii="Times New Roman" w:eastAsia="Times New Roman" w:hAnsi="Times New Roman" w:cs="Times New Roman"/>
          <w:lang w:eastAsia="pt-BR"/>
        </w:rPr>
        <w:t>. Para pagamento do objeto desta licitação, serão utilizados recursos da seguinte dotação orçamentária:</w:t>
      </w:r>
    </w:p>
    <w:p w14:paraId="1ED89556" w14:textId="0288AEF9"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P/A</w:t>
      </w:r>
      <w:r w:rsidR="00EA062D" w:rsidRPr="008751A7">
        <w:rPr>
          <w:rFonts w:ascii="Times New Roman" w:eastAsia="Times New Roman" w:hAnsi="Times New Roman" w:cs="Times New Roman"/>
          <w:b/>
          <w:lang w:eastAsia="pt-BR"/>
        </w:rPr>
        <w:t>: 2056</w:t>
      </w:r>
      <w:r w:rsidRPr="008751A7">
        <w:rPr>
          <w:rFonts w:ascii="Times New Roman" w:eastAsia="Times New Roman" w:hAnsi="Times New Roman" w:cs="Times New Roman"/>
          <w:b/>
          <w:lang w:eastAsia="pt-BR"/>
        </w:rPr>
        <w:t xml:space="preserve"> – </w:t>
      </w:r>
      <w:r w:rsidR="00EA062D" w:rsidRPr="008751A7">
        <w:rPr>
          <w:rFonts w:ascii="Times New Roman" w:eastAsia="Times New Roman" w:hAnsi="Times New Roman" w:cs="Times New Roman"/>
          <w:b/>
          <w:lang w:eastAsia="pt-BR"/>
        </w:rPr>
        <w:t>33</w:t>
      </w:r>
      <w:r w:rsidRPr="008751A7">
        <w:rPr>
          <w:rFonts w:ascii="Times New Roman" w:eastAsia="Times New Roman" w:hAnsi="Times New Roman" w:cs="Times New Roman"/>
          <w:b/>
          <w:lang w:eastAsia="pt-BR"/>
        </w:rPr>
        <w:t>.90.</w:t>
      </w:r>
      <w:r w:rsidR="00EA062D" w:rsidRPr="008751A7">
        <w:rPr>
          <w:rFonts w:ascii="Times New Roman" w:eastAsia="Times New Roman" w:hAnsi="Times New Roman" w:cs="Times New Roman"/>
          <w:b/>
          <w:lang w:eastAsia="pt-BR"/>
        </w:rPr>
        <w:t>30</w:t>
      </w:r>
      <w:r w:rsidRPr="008751A7">
        <w:rPr>
          <w:rFonts w:ascii="Times New Roman" w:eastAsia="Times New Roman" w:hAnsi="Times New Roman" w:cs="Times New Roman"/>
          <w:b/>
          <w:lang w:eastAsia="pt-BR"/>
        </w:rPr>
        <w:t>.</w:t>
      </w:r>
      <w:r w:rsidR="00EA062D" w:rsidRPr="008751A7">
        <w:rPr>
          <w:rFonts w:ascii="Times New Roman" w:eastAsia="Times New Roman" w:hAnsi="Times New Roman" w:cs="Times New Roman"/>
          <w:b/>
          <w:lang w:eastAsia="pt-BR"/>
        </w:rPr>
        <w:t>2</w:t>
      </w:r>
      <w:r w:rsidRPr="008751A7">
        <w:rPr>
          <w:rFonts w:ascii="Times New Roman" w:eastAsia="Times New Roman" w:hAnsi="Times New Roman" w:cs="Times New Roman"/>
          <w:b/>
          <w:lang w:eastAsia="pt-BR"/>
        </w:rPr>
        <w:t>2.00.00.00 –</w:t>
      </w:r>
      <w:r w:rsidRPr="008751A7">
        <w:rPr>
          <w:rFonts w:ascii="Times New Roman" w:eastAsia="Times New Roman" w:hAnsi="Times New Roman" w:cs="Times New Roman"/>
          <w:lang w:eastAsia="pt-BR"/>
        </w:rPr>
        <w:t xml:space="preserve"> </w:t>
      </w:r>
      <w:r w:rsidR="00EA062D" w:rsidRPr="008751A7">
        <w:rPr>
          <w:rFonts w:ascii="Times New Roman" w:eastAsia="Times New Roman" w:hAnsi="Times New Roman" w:cs="Times New Roman"/>
          <w:b/>
          <w:lang w:eastAsia="pt-BR"/>
        </w:rPr>
        <w:t>Material de Limpeza e Produtos de Higienização</w:t>
      </w:r>
      <w:r w:rsidRPr="008751A7">
        <w:rPr>
          <w:rFonts w:ascii="Times New Roman" w:eastAsia="Times New Roman" w:hAnsi="Times New Roman" w:cs="Times New Roman"/>
          <w:b/>
          <w:lang w:eastAsia="pt-BR"/>
        </w:rPr>
        <w:t xml:space="preserve"> – RV / 1</w:t>
      </w:r>
    </w:p>
    <w:p w14:paraId="23BCFFD1" w14:textId="7BE35A30" w:rsidR="00EA062D" w:rsidRPr="008751A7" w:rsidRDefault="00EA062D" w:rsidP="00EA062D">
      <w:pPr>
        <w:autoSpaceDE w:val="0"/>
        <w:autoSpaceDN w:val="0"/>
        <w:adjustRightInd w:val="0"/>
        <w:spacing w:after="0" w:line="276" w:lineRule="auto"/>
        <w:jc w:val="both"/>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P/A: 2058 – 44.90.51.81.00.00.00 –</w:t>
      </w:r>
      <w:r w:rsidRPr="008751A7">
        <w:rPr>
          <w:rFonts w:ascii="Times New Roman" w:eastAsia="Times New Roman" w:hAnsi="Times New Roman" w:cs="Times New Roman"/>
          <w:lang w:eastAsia="pt-BR"/>
        </w:rPr>
        <w:t xml:space="preserve"> </w:t>
      </w:r>
      <w:r w:rsidRPr="008751A7">
        <w:rPr>
          <w:rFonts w:ascii="Times New Roman" w:eastAsia="Times New Roman" w:hAnsi="Times New Roman" w:cs="Times New Roman"/>
          <w:b/>
          <w:lang w:eastAsia="pt-BR"/>
        </w:rPr>
        <w:t>Obras e Instalações não Incorporações – RV / 1</w:t>
      </w:r>
    </w:p>
    <w:p w14:paraId="75E5D802"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lang w:eastAsia="pt-BR"/>
        </w:rPr>
      </w:pPr>
    </w:p>
    <w:p w14:paraId="0D9CC7C8" w14:textId="77777777" w:rsidR="005E0807" w:rsidRPr="008751A7" w:rsidRDefault="005E0807" w:rsidP="005E0807">
      <w:pPr>
        <w:autoSpaceDE w:val="0"/>
        <w:autoSpaceDN w:val="0"/>
        <w:adjustRightInd w:val="0"/>
        <w:spacing w:after="0" w:line="276" w:lineRule="auto"/>
        <w:jc w:val="both"/>
        <w:rPr>
          <w:rFonts w:ascii="Times New Roman" w:eastAsia="Calibri" w:hAnsi="Times New Roman" w:cs="Times New Roman"/>
          <w:iCs/>
          <w:lang w:eastAsia="pt-BR"/>
        </w:rPr>
      </w:pPr>
      <w:r w:rsidRPr="008751A7">
        <w:rPr>
          <w:rFonts w:ascii="Times New Roman" w:eastAsia="Times New Roman" w:hAnsi="Times New Roman" w:cs="Times New Roman"/>
          <w:b/>
          <w:lang w:eastAsia="pt-BR"/>
        </w:rPr>
        <w:t>12.3</w:t>
      </w:r>
      <w:r w:rsidRPr="008751A7">
        <w:rPr>
          <w:rFonts w:ascii="Times New Roman" w:eastAsia="Times New Roman" w:hAnsi="Times New Roman" w:cs="Times New Roman"/>
          <w:lang w:eastAsia="pt-BR"/>
        </w:rPr>
        <w:t xml:space="preserve"> </w:t>
      </w:r>
      <w:r w:rsidRPr="008751A7">
        <w:rPr>
          <w:rFonts w:ascii="Times New Roman" w:eastAsia="Times New Roman" w:hAnsi="Times New Roman" w:cs="Times New Roman"/>
          <w:b/>
          <w:lang w:eastAsia="pt-BR"/>
        </w:rPr>
        <w:t>A Nota Fiscal/Fatura emitida pelo fornecedor deverá conter, em local de fácil visualização a</w:t>
      </w:r>
      <w:r w:rsidRPr="008751A7">
        <w:rPr>
          <w:rFonts w:ascii="Times New Roman" w:eastAsia="Calibri" w:hAnsi="Times New Roman" w:cs="Times New Roman"/>
          <w:iCs/>
          <w:lang w:eastAsia="pt-BR"/>
        </w:rPr>
        <w:t xml:space="preserve"> </w:t>
      </w:r>
      <w:r w:rsidRPr="008751A7">
        <w:rPr>
          <w:rFonts w:ascii="Times New Roman" w:eastAsia="Calibri" w:hAnsi="Times New Roman" w:cs="Times New Roman"/>
          <w:b/>
          <w:iCs/>
          <w:lang w:eastAsia="pt-BR"/>
        </w:rPr>
        <w:t>modalidade, número e ano da licitação e número do Contrato</w:t>
      </w:r>
      <w:r w:rsidRPr="008751A7">
        <w:rPr>
          <w:rFonts w:ascii="Times New Roman" w:eastAsia="Times New Roman" w:hAnsi="Times New Roman" w:cs="Times New Roman"/>
          <w:b/>
          <w:lang w:eastAsia="pt-BR"/>
        </w:rPr>
        <w:t>, a fim de facilitar o trâmite de recebimento dos bens e posterior liberação do documento fiscal para pagamento.</w:t>
      </w:r>
    </w:p>
    <w:p w14:paraId="52A8EB4B" w14:textId="77777777" w:rsidR="005E0807" w:rsidRPr="008751A7" w:rsidRDefault="005E0807" w:rsidP="005E0807">
      <w:pPr>
        <w:autoSpaceDE w:val="0"/>
        <w:autoSpaceDN w:val="0"/>
        <w:adjustRightInd w:val="0"/>
        <w:spacing w:after="0" w:line="276" w:lineRule="auto"/>
        <w:ind w:left="708" w:firstLine="708"/>
        <w:jc w:val="both"/>
        <w:rPr>
          <w:rFonts w:ascii="Times New Roman" w:eastAsia="Times New Roman" w:hAnsi="Times New Roman" w:cs="Times New Roman"/>
          <w:b/>
          <w:bCs/>
          <w:u w:val="single"/>
          <w:lang w:eastAsia="pt-BR"/>
        </w:rPr>
      </w:pPr>
    </w:p>
    <w:p w14:paraId="35577975"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13 – DO REAJUSTE;</w:t>
      </w:r>
    </w:p>
    <w:p w14:paraId="77DB55D7"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Os preços cotados deverão ser fixos e irreajustáveis.</w:t>
      </w:r>
    </w:p>
    <w:p w14:paraId="34791F3A"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p>
    <w:p w14:paraId="25AFD34E"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14 - DAS PENALIDADES:</w:t>
      </w:r>
    </w:p>
    <w:p w14:paraId="654A2C01" w14:textId="77777777" w:rsidR="005E0807" w:rsidRPr="00167793" w:rsidRDefault="005E0807" w:rsidP="005E0807">
      <w:pPr>
        <w:spacing w:after="0" w:line="276" w:lineRule="auto"/>
        <w:jc w:val="both"/>
        <w:rPr>
          <w:rFonts w:ascii="Times New Roman" w:eastAsia="Times New Roman" w:hAnsi="Times New Roman" w:cs="Times New Roman"/>
          <w:lang w:eastAsia="pt-BR"/>
        </w:rPr>
      </w:pPr>
      <w:r w:rsidRPr="00167793">
        <w:rPr>
          <w:rFonts w:ascii="Times New Roman" w:eastAsia="Times New Roman" w:hAnsi="Times New Roman" w:cs="Times New Roman"/>
          <w:lang w:eastAsia="pt-BR"/>
        </w:rPr>
        <w:t>14.1 Pelo inadimplemento das obrigações, seja na condição de participante do pregão ou de contratante, as licitantes, conforme a infração, estarão sujeitas às seguintes penalidades:</w:t>
      </w:r>
    </w:p>
    <w:p w14:paraId="698705F1" w14:textId="77777777" w:rsidR="005E0807" w:rsidRPr="00167793" w:rsidRDefault="005E0807" w:rsidP="005E0807">
      <w:pPr>
        <w:spacing w:after="0" w:line="276" w:lineRule="auto"/>
        <w:jc w:val="both"/>
        <w:rPr>
          <w:rFonts w:ascii="Times New Roman" w:eastAsia="Times New Roman" w:hAnsi="Times New Roman" w:cs="Times New Roman"/>
          <w:lang w:eastAsia="pt-BR"/>
        </w:rPr>
      </w:pPr>
      <w:r w:rsidRPr="00167793">
        <w:rPr>
          <w:rFonts w:ascii="Times New Roman" w:eastAsia="Times New Roman" w:hAnsi="Times New Roman" w:cs="Times New Roman"/>
          <w:lang w:eastAsia="pt-BR"/>
        </w:rPr>
        <w:t>a) deixar de apresentar a documentação exigida no certame: suspensão do direito de licitar e contratar com a Administração pelo prazo de 2 anos e multa de 10% sobre o valor do último lance ofertado;</w:t>
      </w:r>
    </w:p>
    <w:p w14:paraId="7BFBD7BF" w14:textId="77777777" w:rsidR="005E0807" w:rsidRPr="00167793" w:rsidRDefault="005E0807" w:rsidP="005E0807">
      <w:pPr>
        <w:spacing w:after="0" w:line="276" w:lineRule="auto"/>
        <w:jc w:val="both"/>
        <w:rPr>
          <w:rFonts w:ascii="Times New Roman" w:eastAsia="Times New Roman" w:hAnsi="Times New Roman" w:cs="Times New Roman"/>
          <w:lang w:eastAsia="pt-BR"/>
        </w:rPr>
      </w:pPr>
      <w:r w:rsidRPr="00167793">
        <w:rPr>
          <w:rFonts w:ascii="Times New Roman" w:eastAsia="Times New Roman" w:hAnsi="Times New Roman" w:cs="Times New Roman"/>
          <w:lang w:eastAsia="pt-BR"/>
        </w:rPr>
        <w:t xml:space="preserve">b) manter comportamento inadequado durante o pregão: afastamento do certame e suspensão do direito de licitar e contratar com a Administração pelo prazo de 2 anos; </w:t>
      </w:r>
    </w:p>
    <w:p w14:paraId="0790BB7E" w14:textId="77777777" w:rsidR="005E0807" w:rsidRPr="00167793" w:rsidRDefault="005E0807" w:rsidP="005E0807">
      <w:pPr>
        <w:spacing w:after="0" w:line="276" w:lineRule="auto"/>
        <w:jc w:val="both"/>
        <w:rPr>
          <w:rFonts w:ascii="Times New Roman" w:eastAsia="Times New Roman" w:hAnsi="Times New Roman" w:cs="Times New Roman"/>
          <w:lang w:eastAsia="pt-BR"/>
        </w:rPr>
      </w:pPr>
      <w:r w:rsidRPr="00167793">
        <w:rPr>
          <w:rFonts w:ascii="Times New Roman" w:eastAsia="Times New Roman" w:hAnsi="Times New Roman" w:cs="Times New Roman"/>
          <w:lang w:eastAsia="pt-BR"/>
        </w:rPr>
        <w:t>c) deixar de manter a proposta (recusa injustificada para contratar): suspensão do direito de licitar e contratar com a Administração pelo prazo de 5 anos e multa de 10% sobre o valor do último lance ofertado;</w:t>
      </w:r>
    </w:p>
    <w:p w14:paraId="5675830D" w14:textId="77777777" w:rsidR="005E0807" w:rsidRPr="00167793" w:rsidRDefault="005E0807" w:rsidP="005E0807">
      <w:pPr>
        <w:spacing w:after="0" w:line="276" w:lineRule="auto"/>
        <w:jc w:val="both"/>
        <w:rPr>
          <w:rFonts w:ascii="Times New Roman" w:eastAsia="Times New Roman" w:hAnsi="Times New Roman" w:cs="Times New Roman"/>
          <w:lang w:eastAsia="pt-BR"/>
        </w:rPr>
      </w:pPr>
      <w:r w:rsidRPr="00167793">
        <w:rPr>
          <w:rFonts w:ascii="Times New Roman" w:eastAsia="Times New Roman" w:hAnsi="Times New Roman" w:cs="Times New Roman"/>
          <w:lang w:eastAsia="pt-BR"/>
        </w:rPr>
        <w:t>d) executar o contrato com irregularidades, passíveis de correção durante a execução e sem prejuízo ao resultado: advertência;</w:t>
      </w:r>
    </w:p>
    <w:p w14:paraId="75315EFD" w14:textId="77777777" w:rsidR="005E0807" w:rsidRPr="00167793" w:rsidRDefault="005E0807" w:rsidP="005E0807">
      <w:pPr>
        <w:spacing w:after="0" w:line="276" w:lineRule="auto"/>
        <w:jc w:val="both"/>
        <w:rPr>
          <w:rFonts w:ascii="Times New Roman" w:eastAsia="Times New Roman" w:hAnsi="Times New Roman" w:cs="Times New Roman"/>
          <w:lang w:eastAsia="pt-BR"/>
        </w:rPr>
      </w:pPr>
      <w:r w:rsidRPr="00167793">
        <w:rPr>
          <w:rFonts w:ascii="Times New Roman" w:eastAsia="Times New Roman" w:hAnsi="Times New Roman" w:cs="Times New Roman"/>
          <w:lang w:eastAsia="pt-BR"/>
        </w:rPr>
        <w:t>e) executar o contrato com atraso injustificado, até o limite de 03(três) dias, após os quais será considerado como inexecução contratual: multa diária de 0,5% sobre o valor atualizado do contrato;</w:t>
      </w:r>
    </w:p>
    <w:p w14:paraId="021604E1" w14:textId="77777777" w:rsidR="005E0807" w:rsidRPr="00167793" w:rsidRDefault="005E0807" w:rsidP="005E0807">
      <w:pPr>
        <w:spacing w:after="0" w:line="276" w:lineRule="auto"/>
        <w:jc w:val="both"/>
        <w:rPr>
          <w:rFonts w:ascii="Times New Roman" w:eastAsia="Times New Roman" w:hAnsi="Times New Roman" w:cs="Times New Roman"/>
          <w:lang w:eastAsia="pt-BR"/>
        </w:rPr>
      </w:pPr>
      <w:r w:rsidRPr="00167793">
        <w:rPr>
          <w:rFonts w:ascii="Times New Roman" w:eastAsia="Times New Roman" w:hAnsi="Times New Roman" w:cs="Times New Roman"/>
          <w:lang w:eastAsia="pt-BR"/>
        </w:rPr>
        <w:lastRenderedPageBreak/>
        <w:t>f) inexecução parcial do contrato: suspensão do direito de licitar e contratar com a Administração pelo prazo de 3 anos e multa de 8% sobre o valor correspondente ao montante não adimplido do contrato;</w:t>
      </w:r>
    </w:p>
    <w:p w14:paraId="21C5CDAF" w14:textId="77777777" w:rsidR="005E0807" w:rsidRPr="00167793" w:rsidRDefault="005E0807" w:rsidP="005E0807">
      <w:pPr>
        <w:spacing w:after="0" w:line="276" w:lineRule="auto"/>
        <w:jc w:val="both"/>
        <w:rPr>
          <w:rFonts w:ascii="Times New Roman" w:eastAsia="Times New Roman" w:hAnsi="Times New Roman" w:cs="Times New Roman"/>
          <w:lang w:eastAsia="pt-BR"/>
        </w:rPr>
      </w:pPr>
      <w:r w:rsidRPr="00167793">
        <w:rPr>
          <w:rFonts w:ascii="Times New Roman" w:eastAsia="Times New Roman" w:hAnsi="Times New Roman" w:cs="Times New Roman"/>
          <w:lang w:eastAsia="pt-BR"/>
        </w:rPr>
        <w:t>g) inexecução total do contrato: suspensão do direito de licitar e contratar com a Administração pelo prazo de 5 anos e multa de 10% sobre o valor atualizado do contrato;</w:t>
      </w:r>
    </w:p>
    <w:p w14:paraId="3C7070EB" w14:textId="77777777" w:rsidR="005E0807" w:rsidRPr="00167793" w:rsidRDefault="005E0807" w:rsidP="005E0807">
      <w:pPr>
        <w:spacing w:after="0" w:line="276" w:lineRule="auto"/>
        <w:jc w:val="both"/>
        <w:rPr>
          <w:rFonts w:ascii="Times New Roman" w:eastAsia="Times New Roman" w:hAnsi="Times New Roman" w:cs="Times New Roman"/>
          <w:lang w:eastAsia="pt-BR"/>
        </w:rPr>
      </w:pPr>
      <w:r w:rsidRPr="00167793">
        <w:rPr>
          <w:rFonts w:ascii="Times New Roman" w:eastAsia="Times New Roman" w:hAnsi="Times New Roman" w:cs="Times New Roman"/>
          <w:b/>
          <w:bCs/>
          <w:lang w:eastAsia="pt-BR"/>
        </w:rPr>
        <w:t xml:space="preserve">h) </w:t>
      </w:r>
      <w:r w:rsidRPr="00167793">
        <w:rPr>
          <w:rFonts w:ascii="Times New Roman" w:eastAsia="Times New Roman" w:hAnsi="Times New Roman" w:cs="Times New Roman"/>
          <w:lang w:eastAsia="pt-BR"/>
        </w:rPr>
        <w:t>causar prejuízo material resultante diretamente de execução contratual: declaração de inidoneidade cumulada com a suspensão do direito de licitar e contratar com a Administração Pública pelo prazo de 5 anos e multa de 10 % sobre o valor atualizado do contrato.</w:t>
      </w:r>
    </w:p>
    <w:p w14:paraId="40A8B6A5" w14:textId="77777777" w:rsidR="005E0807" w:rsidRPr="00167793" w:rsidRDefault="005E0807" w:rsidP="005E0807">
      <w:pPr>
        <w:spacing w:after="0" w:line="276" w:lineRule="auto"/>
        <w:jc w:val="both"/>
        <w:rPr>
          <w:rFonts w:ascii="Times New Roman" w:eastAsia="Times New Roman" w:hAnsi="Times New Roman" w:cs="Times New Roman"/>
          <w:lang w:eastAsia="pt-BR"/>
        </w:rPr>
      </w:pPr>
      <w:r w:rsidRPr="00167793">
        <w:rPr>
          <w:rFonts w:ascii="Times New Roman" w:eastAsia="Times New Roman" w:hAnsi="Times New Roman" w:cs="Times New Roman"/>
          <w:b/>
          <w:bCs/>
          <w:lang w:eastAsia="pt-BR"/>
        </w:rPr>
        <w:t xml:space="preserve">14.2 </w:t>
      </w:r>
      <w:r w:rsidRPr="00167793">
        <w:rPr>
          <w:rFonts w:ascii="Times New Roman" w:eastAsia="Times New Roman" w:hAnsi="Times New Roman" w:cs="Times New Roman"/>
          <w:lang w:eastAsia="pt-BR"/>
        </w:rPr>
        <w:t>As penalidades serão registradas no cadastro da contratada, quando for o caso.</w:t>
      </w:r>
    </w:p>
    <w:p w14:paraId="2373B887" w14:textId="77777777" w:rsidR="005E0807" w:rsidRPr="00167793" w:rsidRDefault="005E0807" w:rsidP="005E0807">
      <w:pPr>
        <w:spacing w:after="0" w:line="276" w:lineRule="auto"/>
        <w:jc w:val="both"/>
        <w:rPr>
          <w:rFonts w:ascii="Times New Roman" w:eastAsia="Times New Roman" w:hAnsi="Times New Roman" w:cs="Times New Roman"/>
          <w:lang w:eastAsia="pt-BR"/>
        </w:rPr>
      </w:pPr>
      <w:r w:rsidRPr="00167793">
        <w:rPr>
          <w:rFonts w:ascii="Times New Roman" w:eastAsia="Times New Roman" w:hAnsi="Times New Roman" w:cs="Times New Roman"/>
          <w:b/>
          <w:bCs/>
          <w:lang w:eastAsia="pt-BR"/>
        </w:rPr>
        <w:t>14.3</w:t>
      </w:r>
      <w:r w:rsidRPr="00167793">
        <w:rPr>
          <w:rFonts w:ascii="Times New Roman" w:eastAsia="Times New Roman" w:hAnsi="Times New Roman" w:cs="Times New Roman"/>
          <w:lang w:eastAsia="pt-BR"/>
        </w:rPr>
        <w:t xml:space="preserve"> Nenhum pagamento será efetuado pela Administração enquanto pendente de liquidação qualquer obrigação financeira que for imposta ao fornecedor em virtude de penalidade ou inadimplência contratual.</w:t>
      </w:r>
    </w:p>
    <w:p w14:paraId="297ACBB1"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p>
    <w:p w14:paraId="66E50510" w14:textId="77777777" w:rsidR="005E0807" w:rsidRPr="008751A7" w:rsidRDefault="005E0807" w:rsidP="005E0807">
      <w:pPr>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15 - DAS DISPOSIÇÕES GERAIS:</w:t>
      </w:r>
    </w:p>
    <w:p w14:paraId="7B0026C1"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15.1 – </w:t>
      </w:r>
      <w:r w:rsidRPr="008751A7">
        <w:rPr>
          <w:rFonts w:ascii="Times New Roman" w:eastAsia="Times New Roman" w:hAnsi="Times New Roman" w:cs="Times New Roman"/>
          <w:lang w:eastAsia="pt-BR"/>
        </w:rPr>
        <w:t xml:space="preserve">As despesas decorrentes da aquisição de que trata este edital correrão por conta de dotações orçamentárias previstas no orçamento municipal. </w:t>
      </w:r>
    </w:p>
    <w:p w14:paraId="4FDBA230"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15.2. </w:t>
      </w:r>
      <w:r w:rsidRPr="008751A7">
        <w:rPr>
          <w:rFonts w:ascii="Times New Roman" w:eastAsia="Times New Roman" w:hAnsi="Times New Roman" w:cs="Times New Roman"/>
          <w:lang w:eastAsia="pt-BR"/>
        </w:rPr>
        <w:t>Quaisquer informações ou dúvidas de ordem técnica, bem como aquelas decorrentes de interpretação do edital, deverão ser solicitadas por escrito, ao Município de Rodeio Bonito, Departamento de Licitações, sito a Av. do Comércio, 196, ou pelo telefone (55) 3798-1155, preferencialmente, com antecedência mínima de 03 (três) dias da data marcada para recebimento dos envelopes.</w:t>
      </w:r>
    </w:p>
    <w:p w14:paraId="37E9F0D1"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15.3. </w:t>
      </w:r>
      <w:r w:rsidRPr="008751A7">
        <w:rPr>
          <w:rFonts w:ascii="Times New Roman" w:eastAsia="Times New Roman" w:hAnsi="Times New Roman" w:cs="Times New Roman"/>
          <w:lang w:eastAsia="pt-BR"/>
        </w:rPr>
        <w:t>Os questionamentos recebidos e as respectivas respostas com relação ao presente pregão encontrar-se-ão à disposição de todos os interessados no Município no Departamento de Licitações.</w:t>
      </w:r>
    </w:p>
    <w:p w14:paraId="24C8528D" w14:textId="778F8FAC"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15.4.</w:t>
      </w:r>
      <w:r w:rsidRPr="008751A7">
        <w:rPr>
          <w:rFonts w:ascii="Times New Roman" w:eastAsia="Times New Roman" w:hAnsi="Times New Roman" w:cs="Times New Roman"/>
          <w:lang w:eastAsia="pt-BR"/>
        </w:rPr>
        <w:t xml:space="preserve"> Ocorrendo decretação de feriado ou qualquer fato superveniente que impeça a realização de ato do certame na data marcada, a data constante deste edital será transferida, automaticamente, para o primeiro dia útil ou de expediente normal </w:t>
      </w:r>
      <w:r w:rsidR="00167793" w:rsidRPr="008751A7">
        <w:rPr>
          <w:rFonts w:ascii="Times New Roman" w:eastAsia="Times New Roman" w:hAnsi="Times New Roman" w:cs="Times New Roman"/>
          <w:lang w:eastAsia="pt-BR"/>
        </w:rPr>
        <w:t>subsequente</w:t>
      </w:r>
      <w:r w:rsidRPr="008751A7">
        <w:rPr>
          <w:rFonts w:ascii="Times New Roman" w:eastAsia="Times New Roman" w:hAnsi="Times New Roman" w:cs="Times New Roman"/>
          <w:lang w:eastAsia="pt-BR"/>
        </w:rPr>
        <w:t xml:space="preserve"> ao ora fixado.</w:t>
      </w:r>
    </w:p>
    <w:p w14:paraId="3413AFC8"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15.5. </w:t>
      </w:r>
      <w:r w:rsidRPr="008751A7">
        <w:rPr>
          <w:rFonts w:ascii="Times New Roman" w:eastAsia="Times New Roman" w:hAnsi="Times New Roman" w:cs="Times New Roman"/>
          <w:lang w:eastAsia="pt-BR"/>
        </w:rPr>
        <w:t xml:space="preserve">Para agilização dos trabalhos, solicita-se que as licitantes façam constar na documentação o seu endereço completo, </w:t>
      </w:r>
      <w:r w:rsidRPr="008751A7">
        <w:rPr>
          <w:rFonts w:ascii="Times New Roman" w:eastAsia="Times New Roman" w:hAnsi="Times New Roman" w:cs="Times New Roman"/>
          <w:i/>
          <w:iCs/>
          <w:lang w:eastAsia="pt-BR"/>
        </w:rPr>
        <w:t xml:space="preserve">e-mail </w:t>
      </w:r>
      <w:r w:rsidRPr="008751A7">
        <w:rPr>
          <w:rFonts w:ascii="Times New Roman" w:eastAsia="Times New Roman" w:hAnsi="Times New Roman" w:cs="Times New Roman"/>
          <w:lang w:eastAsia="pt-BR"/>
        </w:rPr>
        <w:t>e</w:t>
      </w:r>
      <w:r w:rsidRPr="008751A7">
        <w:rPr>
          <w:rFonts w:ascii="Times New Roman" w:eastAsia="Times New Roman" w:hAnsi="Times New Roman" w:cs="Times New Roman"/>
          <w:i/>
          <w:iCs/>
          <w:lang w:eastAsia="pt-BR"/>
        </w:rPr>
        <w:t xml:space="preserve"> </w:t>
      </w:r>
      <w:r w:rsidRPr="008751A7">
        <w:rPr>
          <w:rFonts w:ascii="Times New Roman" w:eastAsia="Times New Roman" w:hAnsi="Times New Roman" w:cs="Times New Roman"/>
          <w:lang w:eastAsia="pt-BR"/>
        </w:rPr>
        <w:t>os números de fax e telefone.</w:t>
      </w:r>
    </w:p>
    <w:p w14:paraId="724B6D36"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15.6.</w:t>
      </w:r>
      <w:r w:rsidRPr="008751A7">
        <w:rPr>
          <w:rFonts w:ascii="Times New Roman" w:eastAsia="Times New Roman" w:hAnsi="Times New Roman" w:cs="Times New Roman"/>
          <w:lang w:eastAsia="pt-BR"/>
        </w:rPr>
        <w:t xml:space="preserve"> Todos os documentos exigidos no presente instrumento convocatório poderão ser apresentados em original ou por qualquer processo de cópia autenticada por tabelião ou por servidor Município de Rodeio Bonito - RS, ou ainda, publicação em órgão da imprensa oficial. Os documentos extraídos de sistemas informatizados (internet) ficarão sujeitos à verificação da autenticidade de seus dados pela Administração.</w:t>
      </w:r>
    </w:p>
    <w:p w14:paraId="52A99D7D"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15.7. </w:t>
      </w:r>
      <w:r w:rsidRPr="008751A7">
        <w:rPr>
          <w:rFonts w:ascii="Times New Roman" w:eastAsia="Times New Roman" w:hAnsi="Times New Roman" w:cs="Times New Roman"/>
          <w:lang w:eastAsia="pt-BR"/>
        </w:rP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14:paraId="500B9B67"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15.8.</w:t>
      </w:r>
      <w:r w:rsidRPr="008751A7">
        <w:rPr>
          <w:rFonts w:ascii="Times New Roman" w:eastAsia="Times New Roman" w:hAnsi="Times New Roman" w:cs="Times New Roman"/>
          <w:lang w:eastAsia="pt-BR"/>
        </w:rPr>
        <w:t xml:space="preserve"> Após a apresentação da proposta, não caberá desistência, salvo por motivo justo decorrente de fato superveniente e aceito pelo pregoeiro.</w:t>
      </w:r>
    </w:p>
    <w:p w14:paraId="685593D6"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15.9. </w:t>
      </w:r>
      <w:r w:rsidRPr="008751A7">
        <w:rPr>
          <w:rFonts w:ascii="Times New Roman" w:eastAsia="Times New Roman" w:hAnsi="Times New Roman" w:cs="Times New Roman"/>
          <w:lang w:eastAsia="pt-BR"/>
        </w:rPr>
        <w:t>A Administração poderá revogar a licitação por razões de interesse público, devendo anulá-la por ilegalidade, em despacho fundamentado, sem a obrigação de indenizar (art. 49 da Lei Federal nº 8.666/93).</w:t>
      </w:r>
    </w:p>
    <w:p w14:paraId="36155548"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15.10. </w:t>
      </w:r>
      <w:r w:rsidRPr="008751A7">
        <w:rPr>
          <w:rFonts w:ascii="Times New Roman" w:eastAsia="Times New Roman" w:hAnsi="Times New Roman" w:cs="Times New Roman"/>
          <w:lang w:eastAsia="pt-BR"/>
        </w:rPr>
        <w:t xml:space="preserve">Maiores informações, bem como cópia do Edital poderão ser obtidas pelo Fone: (55) 3798-1155 e através do site do município na internet </w:t>
      </w:r>
      <w:hyperlink r:id="rId8" w:history="1">
        <w:r w:rsidRPr="008751A7">
          <w:rPr>
            <w:rFonts w:ascii="Times New Roman" w:eastAsia="Times New Roman" w:hAnsi="Times New Roman" w:cs="Times New Roman"/>
            <w:color w:val="0000FF"/>
            <w:u w:val="single"/>
            <w:lang w:eastAsia="pt-BR"/>
          </w:rPr>
          <w:t>www.rodeiobonito.rs.gov.br</w:t>
        </w:r>
      </w:hyperlink>
      <w:r w:rsidRPr="008751A7">
        <w:rPr>
          <w:rFonts w:ascii="Times New Roman" w:eastAsia="Times New Roman" w:hAnsi="Times New Roman" w:cs="Times New Roman"/>
          <w:lang w:eastAsia="pt-BR"/>
        </w:rPr>
        <w:t>.</w:t>
      </w:r>
    </w:p>
    <w:p w14:paraId="6B756B25"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15.11. </w:t>
      </w:r>
      <w:r w:rsidRPr="008751A7">
        <w:rPr>
          <w:rFonts w:ascii="Times New Roman" w:eastAsia="Times New Roman" w:hAnsi="Times New Roman" w:cs="Times New Roman"/>
          <w:lang w:eastAsia="pt-BR"/>
        </w:rPr>
        <w:t>Fica eleito o Foro da Comarca de Rodeio Bonito para dirimir quaisquer litígios oriundos da licitação e do contrato dela decorrente, com expressa renúncia a outro qualquer, por mais privilegiado que seja.</w:t>
      </w:r>
    </w:p>
    <w:p w14:paraId="129C48EE" w14:textId="77777777" w:rsidR="005E0807" w:rsidRPr="008751A7" w:rsidRDefault="005E0807" w:rsidP="005E0807">
      <w:pPr>
        <w:spacing w:after="0" w:line="276" w:lineRule="auto"/>
        <w:jc w:val="both"/>
        <w:rPr>
          <w:rFonts w:ascii="Times New Roman" w:eastAsia="Times New Roman" w:hAnsi="Times New Roman" w:cs="Times New Roman"/>
          <w:lang w:eastAsia="pt-BR"/>
        </w:rPr>
      </w:pPr>
    </w:p>
    <w:p w14:paraId="10A687E3"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t>15.12</w:t>
      </w:r>
      <w:r w:rsidRPr="008751A7">
        <w:rPr>
          <w:rFonts w:ascii="Times New Roman" w:eastAsia="Times New Roman" w:hAnsi="Times New Roman" w:cs="Times New Roman"/>
          <w:lang w:eastAsia="pt-BR"/>
        </w:rPr>
        <w:t xml:space="preserve">. </w:t>
      </w:r>
      <w:r w:rsidRPr="008751A7">
        <w:rPr>
          <w:rFonts w:ascii="Times New Roman" w:eastAsia="Times New Roman" w:hAnsi="Times New Roman" w:cs="Times New Roman"/>
          <w:b/>
          <w:lang w:eastAsia="pt-BR"/>
        </w:rPr>
        <w:t>ANEXOS DO EDITAL:</w:t>
      </w:r>
    </w:p>
    <w:p w14:paraId="5FB7D67F" w14:textId="77777777" w:rsidR="005E0807" w:rsidRPr="008751A7" w:rsidRDefault="005E0807" w:rsidP="005E0807">
      <w:pPr>
        <w:tabs>
          <w:tab w:val="left" w:pos="238"/>
        </w:tabs>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lastRenderedPageBreak/>
        <w:t>a)</w:t>
      </w:r>
      <w:r w:rsidRPr="008751A7">
        <w:rPr>
          <w:rFonts w:ascii="Times New Roman" w:eastAsia="Times New Roman" w:hAnsi="Times New Roman" w:cs="Times New Roman"/>
          <w:lang w:eastAsia="pt-BR"/>
        </w:rPr>
        <w:t xml:space="preserve"> Anexo I – Modelo Credenciamento;</w:t>
      </w:r>
    </w:p>
    <w:p w14:paraId="2AACA778" w14:textId="77777777" w:rsidR="005E0807" w:rsidRPr="008751A7" w:rsidRDefault="005E0807" w:rsidP="005E0807">
      <w:pPr>
        <w:tabs>
          <w:tab w:val="left" w:pos="238"/>
        </w:tabs>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t>b)</w:t>
      </w:r>
      <w:r w:rsidRPr="008751A7">
        <w:rPr>
          <w:rFonts w:ascii="Times New Roman" w:eastAsia="Times New Roman" w:hAnsi="Times New Roman" w:cs="Times New Roman"/>
          <w:lang w:eastAsia="pt-BR"/>
        </w:rPr>
        <w:t xml:space="preserve"> Anexo II - Modelo Proposta Comercial; </w:t>
      </w:r>
    </w:p>
    <w:p w14:paraId="3CA17E8F" w14:textId="77777777" w:rsidR="005E0807" w:rsidRPr="008751A7" w:rsidRDefault="005E0807" w:rsidP="005E0807">
      <w:pPr>
        <w:spacing w:after="0" w:line="276" w:lineRule="auto"/>
        <w:rPr>
          <w:rFonts w:ascii="Times New Roman" w:eastAsia="Arial" w:hAnsi="Times New Roman" w:cs="Times New Roman"/>
          <w:lang w:eastAsia="pt-BR"/>
        </w:rPr>
      </w:pPr>
      <w:r w:rsidRPr="008751A7">
        <w:rPr>
          <w:rFonts w:ascii="Times New Roman" w:eastAsia="Times New Roman" w:hAnsi="Times New Roman" w:cs="Times New Roman"/>
          <w:b/>
          <w:lang w:eastAsia="pt-BR"/>
        </w:rPr>
        <w:t>c)</w:t>
      </w:r>
      <w:r w:rsidRPr="008751A7">
        <w:rPr>
          <w:rFonts w:ascii="Times New Roman" w:eastAsia="Times New Roman" w:hAnsi="Times New Roman" w:cs="Times New Roman"/>
          <w:lang w:eastAsia="pt-BR"/>
        </w:rPr>
        <w:t xml:space="preserve"> Anexo III – Modelo </w:t>
      </w:r>
      <w:r w:rsidRPr="008751A7">
        <w:rPr>
          <w:rFonts w:ascii="Times New Roman" w:eastAsia="Arial" w:hAnsi="Times New Roman" w:cs="Times New Roman"/>
          <w:lang w:eastAsia="pt-BR"/>
        </w:rPr>
        <w:t>Declaração de não emprego de menor;</w:t>
      </w:r>
    </w:p>
    <w:p w14:paraId="1A81173B" w14:textId="77777777" w:rsidR="005E0807" w:rsidRPr="008751A7" w:rsidRDefault="005E0807" w:rsidP="005E0807">
      <w:pPr>
        <w:tabs>
          <w:tab w:val="left" w:pos="238"/>
        </w:tabs>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t>d)</w:t>
      </w:r>
      <w:r w:rsidRPr="008751A7">
        <w:rPr>
          <w:rFonts w:ascii="Times New Roman" w:eastAsia="Times New Roman" w:hAnsi="Times New Roman" w:cs="Times New Roman"/>
          <w:lang w:eastAsia="pt-BR"/>
        </w:rPr>
        <w:t xml:space="preserve"> Anexo IV – Modelo </w:t>
      </w:r>
      <w:r w:rsidRPr="008751A7">
        <w:rPr>
          <w:rFonts w:ascii="Times New Roman" w:eastAsia="Arial" w:hAnsi="Times New Roman" w:cs="Times New Roman"/>
          <w:lang w:eastAsia="pt-BR"/>
        </w:rPr>
        <w:t>Declaração de Idoneidade para Licitar;</w:t>
      </w:r>
    </w:p>
    <w:p w14:paraId="6564FFC2" w14:textId="77777777" w:rsidR="005E0807" w:rsidRPr="008751A7" w:rsidRDefault="005E0807" w:rsidP="005E0807">
      <w:pPr>
        <w:tabs>
          <w:tab w:val="left" w:pos="238"/>
        </w:tabs>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t>e)</w:t>
      </w:r>
      <w:r w:rsidRPr="008751A7">
        <w:rPr>
          <w:rFonts w:ascii="Times New Roman" w:eastAsia="Times New Roman" w:hAnsi="Times New Roman" w:cs="Times New Roman"/>
          <w:lang w:eastAsia="pt-BR"/>
        </w:rPr>
        <w:t xml:space="preserve"> Anexo V – Minuta de Contrato; </w:t>
      </w:r>
    </w:p>
    <w:p w14:paraId="4EE11AD9" w14:textId="237799C6" w:rsidR="00A80288" w:rsidRPr="008751A7" w:rsidRDefault="00801ED0" w:rsidP="005E0807">
      <w:pPr>
        <w:tabs>
          <w:tab w:val="left" w:pos="238"/>
        </w:tabs>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f) </w:t>
      </w:r>
      <w:bookmarkStart w:id="3" w:name="_Hlk145659085"/>
      <w:r w:rsidRPr="008751A7">
        <w:rPr>
          <w:rFonts w:ascii="Times New Roman" w:eastAsia="Times New Roman" w:hAnsi="Times New Roman" w:cs="Times New Roman"/>
          <w:lang w:eastAsia="pt-BR"/>
        </w:rPr>
        <w:t>Anexo VI – Modelo Grades Boca de Lobo</w:t>
      </w:r>
      <w:bookmarkEnd w:id="3"/>
      <w:r w:rsidRPr="008751A7">
        <w:rPr>
          <w:rFonts w:ascii="Times New Roman" w:eastAsia="Times New Roman" w:hAnsi="Times New Roman" w:cs="Times New Roman"/>
          <w:lang w:eastAsia="pt-BR"/>
        </w:rPr>
        <w:t>;</w:t>
      </w:r>
    </w:p>
    <w:p w14:paraId="14BE0EAC" w14:textId="2D8C91D5" w:rsidR="00801ED0" w:rsidRPr="008751A7" w:rsidRDefault="008751A7" w:rsidP="005E0807">
      <w:pPr>
        <w:tabs>
          <w:tab w:val="left" w:pos="238"/>
        </w:tabs>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g) </w:t>
      </w:r>
      <w:r w:rsidRPr="008751A7">
        <w:rPr>
          <w:rFonts w:ascii="Times New Roman" w:eastAsia="Times New Roman" w:hAnsi="Times New Roman" w:cs="Times New Roman"/>
          <w:lang w:eastAsia="pt-BR"/>
        </w:rPr>
        <w:t>Anexo VII – Modelo Lixeiras Metálicas;</w:t>
      </w:r>
    </w:p>
    <w:p w14:paraId="6EB4A0B2" w14:textId="77777777" w:rsidR="005E0807" w:rsidRPr="008751A7" w:rsidRDefault="005E0807" w:rsidP="005E0807">
      <w:pPr>
        <w:tabs>
          <w:tab w:val="left" w:pos="238"/>
        </w:tabs>
        <w:spacing w:after="0" w:line="276" w:lineRule="auto"/>
        <w:jc w:val="both"/>
        <w:rPr>
          <w:rFonts w:ascii="Times New Roman" w:eastAsia="Times New Roman" w:hAnsi="Times New Roman" w:cs="Times New Roman"/>
          <w:lang w:eastAsia="pt-BR"/>
        </w:rPr>
      </w:pPr>
    </w:p>
    <w:p w14:paraId="2285CA19" w14:textId="18CBD29D" w:rsidR="005E0807" w:rsidRPr="008751A7" w:rsidRDefault="005E0807" w:rsidP="005E0807">
      <w:pPr>
        <w:spacing w:after="0" w:line="276" w:lineRule="auto"/>
        <w:ind w:firstLine="1418"/>
        <w:jc w:val="right"/>
        <w:rPr>
          <w:rFonts w:ascii="Times New Roman" w:eastAsia="Times New Roman" w:hAnsi="Times New Roman" w:cs="Times New Roman"/>
          <w:b/>
          <w:bCs/>
          <w:spacing w:val="14"/>
          <w:lang w:eastAsia="pt-BR"/>
        </w:rPr>
      </w:pPr>
      <w:r w:rsidRPr="008751A7">
        <w:rPr>
          <w:rFonts w:ascii="Times New Roman" w:eastAsia="Times New Roman" w:hAnsi="Times New Roman" w:cs="Times New Roman"/>
          <w:b/>
          <w:bCs/>
          <w:spacing w:val="14"/>
          <w:lang w:eastAsia="pt-BR"/>
        </w:rPr>
        <w:tab/>
        <w:t xml:space="preserve">Rodeio Bonito - RS, </w:t>
      </w:r>
      <w:r w:rsidR="00A80288" w:rsidRPr="008751A7">
        <w:rPr>
          <w:rFonts w:ascii="Times New Roman" w:eastAsia="Times New Roman" w:hAnsi="Times New Roman" w:cs="Times New Roman"/>
          <w:b/>
          <w:bCs/>
          <w:spacing w:val="14"/>
          <w:lang w:eastAsia="pt-BR"/>
        </w:rPr>
        <w:t>1</w:t>
      </w:r>
      <w:r w:rsidR="00B2544D">
        <w:rPr>
          <w:rFonts w:ascii="Times New Roman" w:eastAsia="Times New Roman" w:hAnsi="Times New Roman" w:cs="Times New Roman"/>
          <w:b/>
          <w:bCs/>
          <w:spacing w:val="14"/>
          <w:lang w:eastAsia="pt-BR"/>
        </w:rPr>
        <w:t>5</w:t>
      </w:r>
      <w:r w:rsidRPr="008751A7">
        <w:rPr>
          <w:rFonts w:ascii="Times New Roman" w:eastAsia="Times New Roman" w:hAnsi="Times New Roman" w:cs="Times New Roman"/>
          <w:b/>
          <w:bCs/>
          <w:spacing w:val="14"/>
          <w:lang w:eastAsia="pt-BR"/>
        </w:rPr>
        <w:t xml:space="preserve"> de setembro de 2023.</w:t>
      </w:r>
    </w:p>
    <w:p w14:paraId="789CBEF6" w14:textId="77777777" w:rsidR="005E0807" w:rsidRPr="008751A7" w:rsidRDefault="005E0807" w:rsidP="005E0807">
      <w:pPr>
        <w:spacing w:after="0" w:line="240" w:lineRule="auto"/>
        <w:jc w:val="center"/>
        <w:rPr>
          <w:rFonts w:ascii="Times New Roman" w:eastAsia="Times New Roman" w:hAnsi="Times New Roman" w:cs="Times New Roman"/>
          <w:b/>
          <w:bCs/>
          <w:lang w:eastAsia="pt-BR"/>
        </w:rPr>
      </w:pPr>
    </w:p>
    <w:p w14:paraId="66BA42AC" w14:textId="77777777" w:rsidR="00A80288" w:rsidRPr="008751A7" w:rsidRDefault="00A80288" w:rsidP="005E0807">
      <w:pPr>
        <w:spacing w:after="0" w:line="240" w:lineRule="auto"/>
        <w:jc w:val="center"/>
        <w:rPr>
          <w:rFonts w:ascii="Times New Roman" w:eastAsia="Times New Roman" w:hAnsi="Times New Roman" w:cs="Times New Roman"/>
          <w:b/>
          <w:bCs/>
          <w:lang w:eastAsia="pt-BR"/>
        </w:rPr>
      </w:pPr>
    </w:p>
    <w:p w14:paraId="63F32EBA" w14:textId="46539CC7" w:rsidR="00A80288" w:rsidRPr="008751A7" w:rsidRDefault="00A80288" w:rsidP="005E0807">
      <w:pPr>
        <w:spacing w:after="0" w:line="240" w:lineRule="auto"/>
        <w:jc w:val="center"/>
        <w:rPr>
          <w:rFonts w:ascii="Times New Roman" w:eastAsia="Times New Roman" w:hAnsi="Times New Roman" w:cs="Times New Roman"/>
          <w:b/>
          <w:bCs/>
          <w:lang w:eastAsia="pt-BR"/>
        </w:rPr>
      </w:pPr>
    </w:p>
    <w:p w14:paraId="2439AA0B" w14:textId="77777777" w:rsidR="008751A7" w:rsidRPr="008751A7" w:rsidRDefault="008751A7" w:rsidP="005E0807">
      <w:pPr>
        <w:spacing w:after="0" w:line="240" w:lineRule="auto"/>
        <w:jc w:val="center"/>
        <w:rPr>
          <w:rFonts w:ascii="Times New Roman" w:eastAsia="Times New Roman" w:hAnsi="Times New Roman" w:cs="Times New Roman"/>
          <w:b/>
          <w:bCs/>
          <w:lang w:eastAsia="pt-BR"/>
        </w:rPr>
      </w:pPr>
    </w:p>
    <w:p w14:paraId="3056E838" w14:textId="77777777" w:rsidR="005E0807" w:rsidRPr="008751A7" w:rsidRDefault="005E0807" w:rsidP="005E0807">
      <w:pPr>
        <w:spacing w:after="0" w:line="240" w:lineRule="auto"/>
        <w:jc w:val="center"/>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Paulo Duarte</w:t>
      </w:r>
    </w:p>
    <w:p w14:paraId="11176D4F" w14:textId="77777777" w:rsidR="005E0807" w:rsidRPr="008751A7" w:rsidRDefault="005E0807" w:rsidP="005E0807">
      <w:pPr>
        <w:spacing w:after="0" w:line="240" w:lineRule="auto"/>
        <w:jc w:val="center"/>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Prefeito Municipal</w:t>
      </w:r>
    </w:p>
    <w:p w14:paraId="5140D520" w14:textId="77777777" w:rsidR="00A80288" w:rsidRPr="008751A7" w:rsidRDefault="00A80288" w:rsidP="005E0807">
      <w:pPr>
        <w:spacing w:after="0" w:line="276" w:lineRule="auto"/>
        <w:jc w:val="center"/>
        <w:rPr>
          <w:rFonts w:ascii="Times New Roman" w:eastAsia="Times New Roman" w:hAnsi="Times New Roman" w:cs="Times New Roman"/>
          <w:b/>
          <w:bCs/>
          <w:lang w:eastAsia="pt-BR"/>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585"/>
      </w:tblGrid>
      <w:tr w:rsidR="005E0807" w:rsidRPr="008751A7" w14:paraId="5B7E93CA" w14:textId="77777777" w:rsidTr="006618D2">
        <w:trPr>
          <w:trHeight w:val="1617"/>
        </w:trPr>
        <w:tc>
          <w:tcPr>
            <w:tcW w:w="5585" w:type="dxa"/>
            <w:tcBorders>
              <w:top w:val="single" w:sz="12" w:space="0" w:color="000000"/>
              <w:left w:val="single" w:sz="12" w:space="0" w:color="000000"/>
              <w:bottom w:val="single" w:sz="12" w:space="0" w:color="000000"/>
              <w:right w:val="single" w:sz="12" w:space="0" w:color="000000"/>
            </w:tcBorders>
          </w:tcPr>
          <w:p w14:paraId="241D4714"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Este edital se encontra examinado e aprovado por esta Assessoria Jurídica.</w:t>
            </w:r>
          </w:p>
          <w:p w14:paraId="123C8F34" w14:textId="5F5067AE"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 xml:space="preserve">Em </w:t>
            </w:r>
            <w:r w:rsidR="00B2544D">
              <w:rPr>
                <w:rFonts w:ascii="Times New Roman" w:eastAsia="Times New Roman" w:hAnsi="Times New Roman" w:cs="Times New Roman"/>
                <w:lang w:eastAsia="pt-BR"/>
              </w:rPr>
              <w:t>15</w:t>
            </w:r>
            <w:r w:rsidRPr="008751A7">
              <w:rPr>
                <w:rFonts w:ascii="Times New Roman" w:eastAsia="Times New Roman" w:hAnsi="Times New Roman" w:cs="Times New Roman"/>
                <w:lang w:eastAsia="pt-BR"/>
              </w:rPr>
              <w:t>/09/2023.</w:t>
            </w:r>
          </w:p>
          <w:p w14:paraId="384E7590" w14:textId="77777777" w:rsidR="005E0807" w:rsidRPr="008751A7" w:rsidRDefault="005E0807" w:rsidP="005E0807">
            <w:pPr>
              <w:spacing w:after="0" w:line="276" w:lineRule="auto"/>
              <w:jc w:val="both"/>
              <w:rPr>
                <w:rFonts w:ascii="Times New Roman" w:eastAsia="Times New Roman" w:hAnsi="Times New Roman" w:cs="Times New Roman"/>
                <w:lang w:eastAsia="pt-BR"/>
              </w:rPr>
            </w:pPr>
          </w:p>
          <w:p w14:paraId="3500ED94" w14:textId="49FD7C6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______________________</w:t>
            </w:r>
          </w:p>
          <w:p w14:paraId="7FA71F8D"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 xml:space="preserve">Assessora Jurídica       </w:t>
            </w:r>
          </w:p>
          <w:p w14:paraId="49726DCA"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Paula Geisa Pena</w:t>
            </w:r>
          </w:p>
          <w:p w14:paraId="45EACB1B"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OAB/RS 100.531</w:t>
            </w:r>
          </w:p>
        </w:tc>
      </w:tr>
    </w:tbl>
    <w:p w14:paraId="21F88314" w14:textId="77777777" w:rsidR="005E0807" w:rsidRPr="008751A7" w:rsidRDefault="005E0807" w:rsidP="005E0807">
      <w:pPr>
        <w:spacing w:after="0" w:line="276" w:lineRule="auto"/>
        <w:jc w:val="both"/>
        <w:rPr>
          <w:rFonts w:ascii="Times New Roman" w:eastAsia="Times New Roman" w:hAnsi="Times New Roman" w:cs="Times New Roman"/>
          <w:b/>
          <w:lang w:eastAsia="pt-BR"/>
        </w:rPr>
      </w:pPr>
    </w:p>
    <w:p w14:paraId="55C94FCF" w14:textId="77777777" w:rsidR="005E0807" w:rsidRDefault="005E0807" w:rsidP="005E0807">
      <w:pPr>
        <w:spacing w:after="0" w:line="276" w:lineRule="auto"/>
        <w:jc w:val="both"/>
        <w:rPr>
          <w:rFonts w:ascii="Times New Roman" w:eastAsia="Times New Roman" w:hAnsi="Times New Roman" w:cs="Times New Roman"/>
          <w:b/>
          <w:lang w:eastAsia="pt-BR"/>
        </w:rPr>
      </w:pPr>
    </w:p>
    <w:p w14:paraId="14DA8C32" w14:textId="77777777" w:rsidR="00167793" w:rsidRDefault="00167793" w:rsidP="005E0807">
      <w:pPr>
        <w:spacing w:after="0" w:line="276" w:lineRule="auto"/>
        <w:jc w:val="both"/>
        <w:rPr>
          <w:rFonts w:ascii="Times New Roman" w:eastAsia="Times New Roman" w:hAnsi="Times New Roman" w:cs="Times New Roman"/>
          <w:b/>
          <w:lang w:eastAsia="pt-BR"/>
        </w:rPr>
      </w:pPr>
    </w:p>
    <w:p w14:paraId="06A1B68B" w14:textId="77777777" w:rsidR="001A4EDA" w:rsidRPr="008751A7" w:rsidRDefault="001A4EDA" w:rsidP="005E0807">
      <w:pPr>
        <w:spacing w:after="0" w:line="276" w:lineRule="auto"/>
        <w:jc w:val="both"/>
        <w:rPr>
          <w:rFonts w:ascii="Times New Roman" w:eastAsia="Times New Roman" w:hAnsi="Times New Roman" w:cs="Times New Roman"/>
          <w:b/>
          <w:lang w:eastAsia="pt-BR"/>
        </w:rPr>
      </w:pPr>
    </w:p>
    <w:p w14:paraId="2707A539" w14:textId="77777777" w:rsidR="005E0807" w:rsidRPr="008751A7" w:rsidRDefault="005E0807" w:rsidP="00A80288">
      <w:pPr>
        <w:spacing w:after="0" w:line="240" w:lineRule="auto"/>
        <w:jc w:val="center"/>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ANEXO I – MODELO CREDENCIAMENTO</w:t>
      </w:r>
    </w:p>
    <w:p w14:paraId="6B5A3A32" w14:textId="77777777" w:rsidR="005E0807" w:rsidRPr="008751A7" w:rsidRDefault="005E0807" w:rsidP="00A80288">
      <w:pPr>
        <w:spacing w:after="0" w:line="240" w:lineRule="auto"/>
        <w:jc w:val="both"/>
        <w:rPr>
          <w:rFonts w:ascii="Times New Roman" w:eastAsia="Times New Roman" w:hAnsi="Times New Roman" w:cs="Times New Roman"/>
          <w:lang w:eastAsia="pt-BR"/>
        </w:rPr>
      </w:pPr>
    </w:p>
    <w:p w14:paraId="7F777CBB" w14:textId="268BCE81" w:rsidR="005E0807" w:rsidRPr="008751A7" w:rsidRDefault="005E0807" w:rsidP="00A80288">
      <w:pPr>
        <w:spacing w:after="0" w:line="240" w:lineRule="auto"/>
        <w:jc w:val="center"/>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t>PREGÃO PRESENCIAL Nº 3</w:t>
      </w:r>
      <w:r w:rsidR="00A80288" w:rsidRPr="008751A7">
        <w:rPr>
          <w:rFonts w:ascii="Times New Roman" w:eastAsia="Times New Roman" w:hAnsi="Times New Roman" w:cs="Times New Roman"/>
          <w:b/>
          <w:lang w:eastAsia="pt-BR"/>
        </w:rPr>
        <w:t>7</w:t>
      </w:r>
      <w:r w:rsidRPr="008751A7">
        <w:rPr>
          <w:rFonts w:ascii="Times New Roman" w:eastAsia="Times New Roman" w:hAnsi="Times New Roman" w:cs="Times New Roman"/>
          <w:b/>
          <w:lang w:eastAsia="pt-BR"/>
        </w:rPr>
        <w:t>/2023</w:t>
      </w:r>
    </w:p>
    <w:p w14:paraId="25F919C8" w14:textId="77777777" w:rsidR="005E0807" w:rsidRPr="008751A7" w:rsidRDefault="005E0807" w:rsidP="005E0807">
      <w:pPr>
        <w:spacing w:after="0" w:line="276" w:lineRule="auto"/>
        <w:jc w:val="both"/>
        <w:rPr>
          <w:rFonts w:ascii="Times New Roman" w:eastAsia="Times New Roman" w:hAnsi="Times New Roman" w:cs="Times New Roman"/>
          <w:b/>
          <w:lang w:eastAsia="pt-BR"/>
        </w:rPr>
      </w:pPr>
    </w:p>
    <w:p w14:paraId="605ECD45" w14:textId="77777777" w:rsidR="005E0807" w:rsidRPr="008751A7" w:rsidRDefault="005E0807" w:rsidP="005E0807">
      <w:pPr>
        <w:spacing w:after="0" w:line="276" w:lineRule="auto"/>
        <w:jc w:val="both"/>
        <w:rPr>
          <w:rFonts w:ascii="Times New Roman" w:eastAsia="Times New Roman" w:hAnsi="Times New Roman" w:cs="Times New Roman"/>
          <w:lang w:eastAsia="pt-BR"/>
        </w:rPr>
      </w:pPr>
    </w:p>
    <w:p w14:paraId="2FF5B213" w14:textId="48320141"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 xml:space="preserve">Através do presente, credenciamos o(a) Sr.(a) ................................., portador (a) da cédula de identidade nº ................ e CPF nº ......................., cargo ...............  a participar da licitação instaurada pelo Município de Rodeio Bonito – RS, na modalidade de </w:t>
      </w:r>
      <w:r w:rsidRPr="008751A7">
        <w:rPr>
          <w:rFonts w:ascii="Times New Roman" w:eastAsia="Times New Roman" w:hAnsi="Times New Roman" w:cs="Times New Roman"/>
          <w:b/>
          <w:bCs/>
          <w:lang w:eastAsia="pt-BR"/>
        </w:rPr>
        <w:t>PREGÃO PRESENCIAL Nº 3</w:t>
      </w:r>
      <w:r w:rsidR="00A80288" w:rsidRPr="008751A7">
        <w:rPr>
          <w:rFonts w:ascii="Times New Roman" w:eastAsia="Times New Roman" w:hAnsi="Times New Roman" w:cs="Times New Roman"/>
          <w:b/>
          <w:bCs/>
          <w:lang w:eastAsia="pt-BR"/>
        </w:rPr>
        <w:t>7</w:t>
      </w:r>
      <w:r w:rsidRPr="008751A7">
        <w:rPr>
          <w:rFonts w:ascii="Times New Roman" w:eastAsia="Times New Roman" w:hAnsi="Times New Roman" w:cs="Times New Roman"/>
          <w:b/>
          <w:bCs/>
          <w:lang w:eastAsia="pt-BR"/>
        </w:rPr>
        <w:t>/2023</w:t>
      </w:r>
      <w:r w:rsidRPr="008751A7">
        <w:rPr>
          <w:rFonts w:ascii="Times New Roman" w:eastAsia="Times New Roman" w:hAnsi="Times New Roman" w:cs="Times New Roman"/>
          <w:lang w:eastAsia="pt-BR"/>
        </w:rPr>
        <w:t>, na qualidade de REPRESENTANTE LEGAL, outorgando-lhe plenos poderes para pronunciar-se em nome da empresa ..................., CNPJ nº ........................., bem como formular propostas e praticar todos os atos inerentes ao certame.</w:t>
      </w:r>
    </w:p>
    <w:p w14:paraId="7FBD4CDA" w14:textId="77777777" w:rsidR="005E0807" w:rsidRPr="008751A7" w:rsidRDefault="005E0807" w:rsidP="005E0807">
      <w:pPr>
        <w:spacing w:after="0" w:line="276" w:lineRule="auto"/>
        <w:jc w:val="both"/>
        <w:rPr>
          <w:rFonts w:ascii="Times New Roman" w:eastAsia="Times New Roman" w:hAnsi="Times New Roman" w:cs="Times New Roman"/>
          <w:lang w:eastAsia="pt-BR"/>
        </w:rPr>
      </w:pPr>
    </w:p>
    <w:p w14:paraId="1C3A521D"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Local e data ......................., ... de ................. de 2023.</w:t>
      </w:r>
    </w:p>
    <w:p w14:paraId="046CF363" w14:textId="77777777" w:rsidR="005E0807" w:rsidRPr="008751A7" w:rsidRDefault="005E0807" w:rsidP="005E0807">
      <w:pPr>
        <w:spacing w:after="0" w:line="276" w:lineRule="auto"/>
        <w:jc w:val="both"/>
        <w:rPr>
          <w:rFonts w:ascii="Times New Roman" w:eastAsia="Times New Roman" w:hAnsi="Times New Roman" w:cs="Times New Roman"/>
          <w:lang w:eastAsia="pt-BR"/>
        </w:rPr>
      </w:pPr>
    </w:p>
    <w:p w14:paraId="62C1D010"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 xml:space="preserve">_____________________  </w:t>
      </w:r>
    </w:p>
    <w:p w14:paraId="4057F15F"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Assinatura do (s) dirigente (s) da empresa</w:t>
      </w:r>
    </w:p>
    <w:p w14:paraId="13AB9B17" w14:textId="77777777" w:rsidR="005E0807" w:rsidRPr="008751A7" w:rsidRDefault="005E0807" w:rsidP="005E0807">
      <w:pPr>
        <w:spacing w:after="0" w:line="276" w:lineRule="auto"/>
        <w:jc w:val="center"/>
        <w:rPr>
          <w:rFonts w:ascii="Times New Roman" w:eastAsia="Arial" w:hAnsi="Times New Roman" w:cs="Times New Roman"/>
          <w:b/>
          <w:lang w:eastAsia="pt-BR"/>
        </w:rPr>
      </w:pPr>
      <w:r w:rsidRPr="008751A7">
        <w:rPr>
          <w:rFonts w:ascii="Times New Roman" w:eastAsia="Arial" w:hAnsi="Times New Roman" w:cs="Times New Roman"/>
          <w:b/>
          <w:lang w:eastAsia="pt-BR"/>
        </w:rPr>
        <w:lastRenderedPageBreak/>
        <w:t>ANEXO II- MODELO PROPOSTA COMERCIAL</w:t>
      </w:r>
    </w:p>
    <w:p w14:paraId="39697296" w14:textId="77777777" w:rsidR="005E0807" w:rsidRPr="008751A7" w:rsidRDefault="005E0807" w:rsidP="005E0807">
      <w:pPr>
        <w:spacing w:after="0" w:line="276" w:lineRule="auto"/>
        <w:jc w:val="both"/>
        <w:rPr>
          <w:rFonts w:ascii="Times New Roman" w:eastAsia="Arial" w:hAnsi="Times New Roman" w:cs="Times New Roman"/>
          <w:b/>
          <w:lang w:eastAsia="pt-BR"/>
        </w:rPr>
      </w:pPr>
    </w:p>
    <w:p w14:paraId="1D5DA4EF" w14:textId="678BC87B" w:rsidR="005E0807" w:rsidRPr="008751A7" w:rsidRDefault="005E0807" w:rsidP="005E0807">
      <w:pPr>
        <w:spacing w:after="0" w:line="276" w:lineRule="auto"/>
        <w:jc w:val="both"/>
        <w:rPr>
          <w:rFonts w:ascii="Times New Roman" w:eastAsia="Arial" w:hAnsi="Times New Roman" w:cs="Times New Roman"/>
          <w:b/>
          <w:lang w:eastAsia="pt-BR"/>
        </w:rPr>
      </w:pPr>
      <w:r w:rsidRPr="008751A7">
        <w:rPr>
          <w:rFonts w:ascii="Times New Roman" w:eastAsia="Arial" w:hAnsi="Times New Roman" w:cs="Times New Roman"/>
          <w:b/>
          <w:lang w:eastAsia="pt-BR"/>
        </w:rPr>
        <w:t xml:space="preserve">PROCESSO LICITATÓRIO N° </w:t>
      </w:r>
      <w:r w:rsidR="00ED478C" w:rsidRPr="008751A7">
        <w:rPr>
          <w:rFonts w:ascii="Times New Roman" w:eastAsia="Arial" w:hAnsi="Times New Roman" w:cs="Times New Roman"/>
          <w:b/>
          <w:lang w:eastAsia="pt-BR"/>
        </w:rPr>
        <w:t>163/</w:t>
      </w:r>
      <w:r w:rsidRPr="008751A7">
        <w:rPr>
          <w:rFonts w:ascii="Times New Roman" w:eastAsia="Arial" w:hAnsi="Times New Roman" w:cs="Times New Roman"/>
          <w:b/>
          <w:lang w:eastAsia="pt-BR"/>
        </w:rPr>
        <w:t>2023</w:t>
      </w:r>
    </w:p>
    <w:p w14:paraId="2C8D2065" w14:textId="550E4E64" w:rsidR="005E0807" w:rsidRPr="008751A7" w:rsidRDefault="005E0807" w:rsidP="005E0807">
      <w:pPr>
        <w:spacing w:after="0" w:line="276" w:lineRule="auto"/>
        <w:jc w:val="both"/>
        <w:rPr>
          <w:rFonts w:ascii="Times New Roman" w:eastAsia="Arial" w:hAnsi="Times New Roman" w:cs="Times New Roman"/>
          <w:b/>
          <w:lang w:eastAsia="pt-BR"/>
        </w:rPr>
      </w:pPr>
      <w:r w:rsidRPr="008751A7">
        <w:rPr>
          <w:rFonts w:ascii="Times New Roman" w:eastAsia="Arial" w:hAnsi="Times New Roman" w:cs="Times New Roman"/>
          <w:b/>
          <w:lang w:eastAsia="pt-BR"/>
        </w:rPr>
        <w:t>PREGÃO PRESENCIAL N° 3</w:t>
      </w:r>
      <w:r w:rsidR="00ED478C" w:rsidRPr="008751A7">
        <w:rPr>
          <w:rFonts w:ascii="Times New Roman" w:eastAsia="Arial" w:hAnsi="Times New Roman" w:cs="Times New Roman"/>
          <w:b/>
          <w:lang w:eastAsia="pt-BR"/>
        </w:rPr>
        <w:t>7</w:t>
      </w:r>
      <w:r w:rsidRPr="008751A7">
        <w:rPr>
          <w:rFonts w:ascii="Times New Roman" w:eastAsia="Arial" w:hAnsi="Times New Roman" w:cs="Times New Roman"/>
          <w:b/>
          <w:lang w:eastAsia="pt-BR"/>
        </w:rPr>
        <w:t>/2023</w:t>
      </w:r>
    </w:p>
    <w:p w14:paraId="23B52686" w14:textId="6BBBF62A" w:rsidR="005E0807" w:rsidRPr="008751A7" w:rsidRDefault="005E0807" w:rsidP="005E0807">
      <w:pPr>
        <w:spacing w:after="0" w:line="276" w:lineRule="auto"/>
        <w:jc w:val="both"/>
        <w:rPr>
          <w:rFonts w:ascii="Times New Roman" w:eastAsia="Arial" w:hAnsi="Times New Roman" w:cs="Times New Roman"/>
          <w:b/>
          <w:lang w:eastAsia="pt-BR"/>
        </w:rPr>
      </w:pPr>
      <w:r w:rsidRPr="008751A7">
        <w:rPr>
          <w:rFonts w:ascii="Times New Roman" w:eastAsia="Arial" w:hAnsi="Times New Roman" w:cs="Times New Roman"/>
          <w:b/>
          <w:lang w:eastAsia="pt-BR"/>
        </w:rPr>
        <w:t>EMPRESA:</w:t>
      </w:r>
      <w:r w:rsidR="00B2544D">
        <w:rPr>
          <w:rFonts w:ascii="Times New Roman" w:eastAsia="Arial" w:hAnsi="Times New Roman" w:cs="Times New Roman"/>
          <w:b/>
          <w:lang w:eastAsia="pt-BR"/>
        </w:rPr>
        <w:t xml:space="preserve">                                                                                                       </w:t>
      </w:r>
      <w:r w:rsidRPr="008751A7">
        <w:rPr>
          <w:rFonts w:ascii="Times New Roman" w:eastAsia="Arial" w:hAnsi="Times New Roman" w:cs="Times New Roman"/>
          <w:b/>
          <w:lang w:eastAsia="pt-BR"/>
        </w:rPr>
        <w:t>CNPJ:</w:t>
      </w:r>
    </w:p>
    <w:p w14:paraId="7793B300" w14:textId="77777777" w:rsidR="005E0807" w:rsidRPr="008751A7" w:rsidRDefault="005E0807" w:rsidP="005E0807">
      <w:pPr>
        <w:spacing w:after="0" w:line="276" w:lineRule="auto"/>
        <w:jc w:val="both"/>
        <w:rPr>
          <w:rFonts w:ascii="Times New Roman" w:eastAsia="Arial" w:hAnsi="Times New Roman" w:cs="Times New Roman"/>
          <w:b/>
          <w:lang w:eastAsia="pt-BR"/>
        </w:rPr>
      </w:pPr>
      <w:r w:rsidRPr="008751A7">
        <w:rPr>
          <w:rFonts w:ascii="Times New Roman" w:eastAsia="Arial" w:hAnsi="Times New Roman" w:cs="Times New Roman"/>
          <w:b/>
          <w:lang w:eastAsia="pt-BR"/>
        </w:rPr>
        <w:t>ENDEREÇO:</w:t>
      </w:r>
    </w:p>
    <w:p w14:paraId="7846FC69" w14:textId="47418E21" w:rsidR="005E0807" w:rsidRPr="008751A7" w:rsidRDefault="005E0807" w:rsidP="005E0807">
      <w:pPr>
        <w:spacing w:after="0" w:line="276" w:lineRule="auto"/>
        <w:jc w:val="both"/>
        <w:rPr>
          <w:rFonts w:ascii="Times New Roman" w:eastAsia="Arial" w:hAnsi="Times New Roman" w:cs="Times New Roman"/>
          <w:b/>
          <w:lang w:eastAsia="pt-BR"/>
        </w:rPr>
      </w:pPr>
      <w:r w:rsidRPr="008751A7">
        <w:rPr>
          <w:rFonts w:ascii="Times New Roman" w:eastAsia="Arial" w:hAnsi="Times New Roman" w:cs="Times New Roman"/>
          <w:b/>
          <w:lang w:eastAsia="pt-BR"/>
        </w:rPr>
        <w:t xml:space="preserve">NOME E CPF DO </w:t>
      </w:r>
      <w:r w:rsidR="00CF3684" w:rsidRPr="008751A7">
        <w:rPr>
          <w:rFonts w:ascii="Times New Roman" w:eastAsia="Arial" w:hAnsi="Times New Roman" w:cs="Times New Roman"/>
          <w:b/>
          <w:lang w:eastAsia="pt-BR"/>
        </w:rPr>
        <w:t xml:space="preserve">RESPONSÁVEL </w:t>
      </w:r>
      <w:r w:rsidRPr="008751A7">
        <w:rPr>
          <w:rFonts w:ascii="Times New Roman" w:eastAsia="Arial" w:hAnsi="Times New Roman" w:cs="Times New Roman"/>
          <w:b/>
          <w:lang w:eastAsia="pt-BR"/>
        </w:rPr>
        <w:t>PELA ASSINATURA DO CONTRATO:</w:t>
      </w:r>
    </w:p>
    <w:p w14:paraId="1E9A4CBF" w14:textId="2AA6714D" w:rsidR="00ED478C" w:rsidRPr="008751A7" w:rsidRDefault="005E0807" w:rsidP="005E0807">
      <w:pPr>
        <w:spacing w:after="0" w:line="276" w:lineRule="auto"/>
        <w:jc w:val="both"/>
        <w:rPr>
          <w:rFonts w:ascii="Times New Roman" w:eastAsia="Arial" w:hAnsi="Times New Roman" w:cs="Times New Roman"/>
          <w:b/>
          <w:lang w:eastAsia="pt-BR"/>
        </w:rPr>
      </w:pPr>
      <w:r w:rsidRPr="008751A7">
        <w:rPr>
          <w:rFonts w:ascii="Times New Roman" w:eastAsia="Arial" w:hAnsi="Times New Roman" w:cs="Times New Roman"/>
          <w:b/>
          <w:lang w:eastAsia="pt-BR"/>
        </w:rPr>
        <w:t>DADOS BANCÁRIOS PARA PAGAMENTO: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887"/>
        <w:gridCol w:w="950"/>
        <w:gridCol w:w="4720"/>
        <w:gridCol w:w="1419"/>
        <w:gridCol w:w="1409"/>
      </w:tblGrid>
      <w:tr w:rsidR="00ED478C" w:rsidRPr="008751A7" w14:paraId="17194755" w14:textId="77777777" w:rsidTr="00B2544D">
        <w:tc>
          <w:tcPr>
            <w:tcW w:w="397" w:type="pct"/>
            <w:tcBorders>
              <w:top w:val="single" w:sz="4" w:space="0" w:color="auto"/>
              <w:left w:val="single" w:sz="4" w:space="0" w:color="auto"/>
              <w:bottom w:val="single" w:sz="4" w:space="0" w:color="auto"/>
              <w:right w:val="single" w:sz="4" w:space="0" w:color="auto"/>
            </w:tcBorders>
            <w:hideMark/>
          </w:tcPr>
          <w:p w14:paraId="121DE865" w14:textId="77777777" w:rsidR="00ED478C" w:rsidRPr="008751A7" w:rsidRDefault="00ED478C" w:rsidP="005E0807">
            <w:pPr>
              <w:spacing w:after="0" w:line="276" w:lineRule="auto"/>
              <w:jc w:val="center"/>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Item</w:t>
            </w:r>
          </w:p>
        </w:tc>
        <w:tc>
          <w:tcPr>
            <w:tcW w:w="435" w:type="pct"/>
            <w:tcBorders>
              <w:top w:val="single" w:sz="4" w:space="0" w:color="auto"/>
              <w:left w:val="single" w:sz="4" w:space="0" w:color="auto"/>
              <w:bottom w:val="single" w:sz="4" w:space="0" w:color="auto"/>
              <w:right w:val="single" w:sz="4" w:space="0" w:color="auto"/>
            </w:tcBorders>
            <w:hideMark/>
          </w:tcPr>
          <w:p w14:paraId="20692C2E" w14:textId="77777777" w:rsidR="00ED478C" w:rsidRPr="008751A7" w:rsidRDefault="00ED478C" w:rsidP="005E0807">
            <w:pPr>
              <w:spacing w:after="0" w:line="276" w:lineRule="auto"/>
              <w:jc w:val="center"/>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Quant.</w:t>
            </w:r>
          </w:p>
        </w:tc>
        <w:tc>
          <w:tcPr>
            <w:tcW w:w="466" w:type="pct"/>
            <w:tcBorders>
              <w:top w:val="single" w:sz="4" w:space="0" w:color="auto"/>
              <w:left w:val="single" w:sz="4" w:space="0" w:color="auto"/>
              <w:bottom w:val="single" w:sz="4" w:space="0" w:color="auto"/>
              <w:right w:val="single" w:sz="4" w:space="0" w:color="auto"/>
            </w:tcBorders>
            <w:hideMark/>
          </w:tcPr>
          <w:p w14:paraId="7DD0B11B" w14:textId="77777777" w:rsidR="00ED478C" w:rsidRPr="008751A7" w:rsidRDefault="00ED478C" w:rsidP="005E0807">
            <w:pPr>
              <w:spacing w:after="0" w:line="276" w:lineRule="auto"/>
              <w:jc w:val="center"/>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UN</w:t>
            </w:r>
          </w:p>
        </w:tc>
        <w:tc>
          <w:tcPr>
            <w:tcW w:w="2315" w:type="pct"/>
            <w:tcBorders>
              <w:top w:val="single" w:sz="4" w:space="0" w:color="auto"/>
              <w:left w:val="single" w:sz="4" w:space="0" w:color="auto"/>
              <w:bottom w:val="single" w:sz="4" w:space="0" w:color="auto"/>
              <w:right w:val="single" w:sz="4" w:space="0" w:color="auto"/>
            </w:tcBorders>
            <w:hideMark/>
          </w:tcPr>
          <w:p w14:paraId="4A275530" w14:textId="77777777" w:rsidR="00ED478C" w:rsidRPr="008751A7" w:rsidRDefault="00ED478C" w:rsidP="005E0807">
            <w:pPr>
              <w:spacing w:after="0" w:line="276" w:lineRule="auto"/>
              <w:jc w:val="center"/>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Especificação</w:t>
            </w:r>
          </w:p>
        </w:tc>
        <w:tc>
          <w:tcPr>
            <w:tcW w:w="696" w:type="pct"/>
            <w:tcBorders>
              <w:top w:val="single" w:sz="4" w:space="0" w:color="auto"/>
              <w:left w:val="single" w:sz="4" w:space="0" w:color="auto"/>
              <w:bottom w:val="single" w:sz="4" w:space="0" w:color="auto"/>
              <w:right w:val="single" w:sz="4" w:space="0" w:color="auto"/>
            </w:tcBorders>
          </w:tcPr>
          <w:p w14:paraId="1BA68ECF" w14:textId="77777777" w:rsidR="00ED478C" w:rsidRPr="008751A7" w:rsidRDefault="00ED478C" w:rsidP="005E0807">
            <w:pPr>
              <w:spacing w:after="0" w:line="276" w:lineRule="auto"/>
              <w:jc w:val="center"/>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Valor Unit.</w:t>
            </w:r>
          </w:p>
        </w:tc>
        <w:tc>
          <w:tcPr>
            <w:tcW w:w="691" w:type="pct"/>
            <w:tcBorders>
              <w:top w:val="single" w:sz="4" w:space="0" w:color="auto"/>
              <w:left w:val="single" w:sz="4" w:space="0" w:color="auto"/>
              <w:bottom w:val="single" w:sz="4" w:space="0" w:color="auto"/>
              <w:right w:val="single" w:sz="4" w:space="0" w:color="auto"/>
            </w:tcBorders>
            <w:hideMark/>
          </w:tcPr>
          <w:p w14:paraId="5FC15651" w14:textId="77777777" w:rsidR="00ED478C" w:rsidRPr="008751A7" w:rsidRDefault="00ED478C" w:rsidP="005E0807">
            <w:pPr>
              <w:spacing w:after="0" w:line="276" w:lineRule="auto"/>
              <w:jc w:val="center"/>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 xml:space="preserve">Valor Total </w:t>
            </w:r>
          </w:p>
        </w:tc>
      </w:tr>
      <w:tr w:rsidR="00ED478C" w:rsidRPr="008751A7" w14:paraId="6E9BC702" w14:textId="77777777" w:rsidTr="00B2544D">
        <w:trPr>
          <w:trHeight w:val="609"/>
        </w:trPr>
        <w:tc>
          <w:tcPr>
            <w:tcW w:w="397" w:type="pct"/>
            <w:tcBorders>
              <w:top w:val="single" w:sz="4" w:space="0" w:color="auto"/>
              <w:left w:val="single" w:sz="4" w:space="0" w:color="auto"/>
              <w:bottom w:val="single" w:sz="4" w:space="0" w:color="auto"/>
              <w:right w:val="single" w:sz="4" w:space="0" w:color="auto"/>
            </w:tcBorders>
          </w:tcPr>
          <w:p w14:paraId="2241ECAE" w14:textId="77777777" w:rsidR="00B2544D" w:rsidRDefault="00B2544D" w:rsidP="005E0807">
            <w:pPr>
              <w:spacing w:after="0" w:line="276" w:lineRule="auto"/>
              <w:jc w:val="center"/>
              <w:rPr>
                <w:rFonts w:ascii="Times New Roman" w:eastAsia="Times New Roman" w:hAnsi="Times New Roman" w:cs="Times New Roman"/>
                <w:bCs/>
                <w:lang w:eastAsia="pt-BR"/>
              </w:rPr>
            </w:pPr>
          </w:p>
          <w:p w14:paraId="61570C50" w14:textId="77777777" w:rsidR="00B2544D" w:rsidRDefault="00B2544D" w:rsidP="005E0807">
            <w:pPr>
              <w:spacing w:after="0" w:line="276" w:lineRule="auto"/>
              <w:jc w:val="center"/>
              <w:rPr>
                <w:rFonts w:ascii="Times New Roman" w:eastAsia="Times New Roman" w:hAnsi="Times New Roman" w:cs="Times New Roman"/>
                <w:bCs/>
                <w:lang w:eastAsia="pt-BR"/>
              </w:rPr>
            </w:pPr>
          </w:p>
          <w:p w14:paraId="3FD23C8E" w14:textId="562194D1" w:rsidR="00ED478C" w:rsidRPr="008751A7" w:rsidRDefault="00ED478C" w:rsidP="005E0807">
            <w:pPr>
              <w:spacing w:after="0" w:line="276" w:lineRule="auto"/>
              <w:jc w:val="center"/>
              <w:rPr>
                <w:rFonts w:ascii="Times New Roman" w:eastAsia="Times New Roman" w:hAnsi="Times New Roman" w:cs="Times New Roman"/>
                <w:bCs/>
                <w:lang w:eastAsia="pt-BR"/>
              </w:rPr>
            </w:pPr>
            <w:r w:rsidRPr="008751A7">
              <w:rPr>
                <w:rFonts w:ascii="Times New Roman" w:eastAsia="Times New Roman" w:hAnsi="Times New Roman" w:cs="Times New Roman"/>
                <w:bCs/>
                <w:lang w:eastAsia="pt-BR"/>
              </w:rPr>
              <w:t>01</w:t>
            </w:r>
          </w:p>
        </w:tc>
        <w:tc>
          <w:tcPr>
            <w:tcW w:w="435" w:type="pct"/>
            <w:tcBorders>
              <w:top w:val="single" w:sz="4" w:space="0" w:color="auto"/>
              <w:left w:val="single" w:sz="4" w:space="0" w:color="auto"/>
              <w:bottom w:val="single" w:sz="4" w:space="0" w:color="auto"/>
              <w:right w:val="single" w:sz="4" w:space="0" w:color="auto"/>
            </w:tcBorders>
            <w:vAlign w:val="bottom"/>
          </w:tcPr>
          <w:p w14:paraId="7F69E1A8" w14:textId="164C610A" w:rsidR="00ED478C" w:rsidRPr="008751A7" w:rsidRDefault="00ED478C" w:rsidP="005E0807">
            <w:pPr>
              <w:spacing w:after="0" w:line="276" w:lineRule="auto"/>
              <w:jc w:val="center"/>
              <w:rPr>
                <w:rFonts w:ascii="Times New Roman" w:eastAsia="Times New Roman" w:hAnsi="Times New Roman" w:cs="Times New Roman"/>
                <w:bCs/>
                <w:lang w:eastAsia="pt-BR"/>
              </w:rPr>
            </w:pPr>
            <w:r w:rsidRPr="008751A7">
              <w:rPr>
                <w:rFonts w:ascii="Times New Roman" w:eastAsia="Times New Roman" w:hAnsi="Times New Roman" w:cs="Times New Roman"/>
                <w:bCs/>
                <w:lang w:eastAsia="pt-BR"/>
              </w:rPr>
              <w:t>5.000</w:t>
            </w:r>
          </w:p>
        </w:tc>
        <w:tc>
          <w:tcPr>
            <w:tcW w:w="466" w:type="pct"/>
            <w:tcBorders>
              <w:top w:val="single" w:sz="4" w:space="0" w:color="auto"/>
              <w:left w:val="single" w:sz="4" w:space="0" w:color="auto"/>
              <w:bottom w:val="single" w:sz="4" w:space="0" w:color="auto"/>
              <w:right w:val="single" w:sz="4" w:space="0" w:color="auto"/>
            </w:tcBorders>
          </w:tcPr>
          <w:p w14:paraId="7D062BBB" w14:textId="77777777" w:rsidR="00B2544D" w:rsidRDefault="00B2544D" w:rsidP="005E0807">
            <w:pPr>
              <w:spacing w:after="0" w:line="276" w:lineRule="auto"/>
              <w:jc w:val="center"/>
              <w:rPr>
                <w:rFonts w:ascii="Times New Roman" w:eastAsia="Times New Roman" w:hAnsi="Times New Roman" w:cs="Times New Roman"/>
                <w:bCs/>
                <w:lang w:eastAsia="pt-BR"/>
              </w:rPr>
            </w:pPr>
          </w:p>
          <w:p w14:paraId="5C37A440" w14:textId="77777777" w:rsidR="00B2544D" w:rsidRDefault="00B2544D" w:rsidP="005E0807">
            <w:pPr>
              <w:spacing w:after="0" w:line="276" w:lineRule="auto"/>
              <w:jc w:val="center"/>
              <w:rPr>
                <w:rFonts w:ascii="Times New Roman" w:eastAsia="Times New Roman" w:hAnsi="Times New Roman" w:cs="Times New Roman"/>
                <w:bCs/>
                <w:lang w:eastAsia="pt-BR"/>
              </w:rPr>
            </w:pPr>
          </w:p>
          <w:p w14:paraId="1C02F494" w14:textId="70C8A38F" w:rsidR="00ED478C" w:rsidRPr="008751A7" w:rsidRDefault="00ED478C" w:rsidP="005E0807">
            <w:pPr>
              <w:spacing w:after="0" w:line="276" w:lineRule="auto"/>
              <w:jc w:val="center"/>
              <w:rPr>
                <w:rFonts w:ascii="Times New Roman" w:eastAsia="Times New Roman" w:hAnsi="Times New Roman" w:cs="Times New Roman"/>
                <w:bCs/>
                <w:lang w:eastAsia="pt-BR"/>
              </w:rPr>
            </w:pPr>
            <w:r w:rsidRPr="008751A7">
              <w:rPr>
                <w:rFonts w:ascii="Times New Roman" w:eastAsia="Times New Roman" w:hAnsi="Times New Roman" w:cs="Times New Roman"/>
                <w:bCs/>
                <w:lang w:eastAsia="pt-BR"/>
              </w:rPr>
              <w:t>KG</w:t>
            </w:r>
          </w:p>
        </w:tc>
        <w:tc>
          <w:tcPr>
            <w:tcW w:w="2315" w:type="pct"/>
            <w:tcBorders>
              <w:top w:val="single" w:sz="4" w:space="0" w:color="auto"/>
              <w:left w:val="single" w:sz="4" w:space="0" w:color="auto"/>
              <w:bottom w:val="single" w:sz="4" w:space="0" w:color="auto"/>
              <w:right w:val="single" w:sz="4" w:space="0" w:color="auto"/>
            </w:tcBorders>
          </w:tcPr>
          <w:p w14:paraId="386D7FB3" w14:textId="7BFCF72E" w:rsidR="00ED478C" w:rsidRPr="008751A7" w:rsidRDefault="00ED478C" w:rsidP="005E0807">
            <w:pPr>
              <w:spacing w:after="0" w:line="240" w:lineRule="auto"/>
              <w:jc w:val="both"/>
              <w:rPr>
                <w:rFonts w:ascii="Times New Roman" w:eastAsia="Times New Roman" w:hAnsi="Times New Roman" w:cs="Times New Roman"/>
                <w:bCs/>
                <w:lang w:eastAsia="pt-BR"/>
              </w:rPr>
            </w:pPr>
            <w:r w:rsidRPr="008751A7">
              <w:rPr>
                <w:rFonts w:ascii="Times New Roman" w:eastAsia="Times New Roman" w:hAnsi="Times New Roman" w:cs="Times New Roman"/>
                <w:bCs/>
                <w:lang w:eastAsia="pt-BR"/>
              </w:rPr>
              <w:t xml:space="preserve">Grade tipo grelha </w:t>
            </w:r>
            <w:r w:rsidR="007D27B8">
              <w:rPr>
                <w:rFonts w:ascii="Times New Roman" w:eastAsia="Times New Roman" w:hAnsi="Times New Roman" w:cs="Times New Roman"/>
                <w:bCs/>
                <w:lang w:eastAsia="pt-BR"/>
              </w:rPr>
              <w:t xml:space="preserve">para boca de lobo, </w:t>
            </w:r>
            <w:r w:rsidRPr="008751A7">
              <w:rPr>
                <w:rFonts w:ascii="Times New Roman" w:eastAsia="Times New Roman" w:hAnsi="Times New Roman" w:cs="Times New Roman"/>
                <w:bCs/>
                <w:lang w:eastAsia="pt-BR"/>
              </w:rPr>
              <w:t>produzidas em barra chata de aço 1.1/2 x 5/16, sendo forma construtiva (conforme anexo no edital)</w:t>
            </w:r>
          </w:p>
        </w:tc>
        <w:tc>
          <w:tcPr>
            <w:tcW w:w="696" w:type="pct"/>
            <w:tcBorders>
              <w:top w:val="single" w:sz="4" w:space="0" w:color="auto"/>
              <w:left w:val="single" w:sz="4" w:space="0" w:color="auto"/>
              <w:bottom w:val="single" w:sz="4" w:space="0" w:color="auto"/>
              <w:right w:val="single" w:sz="4" w:space="0" w:color="auto"/>
            </w:tcBorders>
          </w:tcPr>
          <w:p w14:paraId="3E1854A5" w14:textId="77777777" w:rsidR="00ED478C" w:rsidRPr="008751A7" w:rsidRDefault="00ED478C" w:rsidP="005E0807">
            <w:pPr>
              <w:spacing w:after="0" w:line="276" w:lineRule="auto"/>
              <w:jc w:val="right"/>
              <w:rPr>
                <w:rFonts w:ascii="Times New Roman" w:eastAsia="Times New Roman" w:hAnsi="Times New Roman" w:cs="Times New Roman"/>
                <w:bCs/>
                <w:lang w:eastAsia="pt-BR"/>
              </w:rPr>
            </w:pPr>
          </w:p>
        </w:tc>
        <w:tc>
          <w:tcPr>
            <w:tcW w:w="691" w:type="pct"/>
            <w:tcBorders>
              <w:top w:val="single" w:sz="4" w:space="0" w:color="auto"/>
              <w:left w:val="single" w:sz="4" w:space="0" w:color="auto"/>
              <w:bottom w:val="single" w:sz="4" w:space="0" w:color="auto"/>
              <w:right w:val="single" w:sz="4" w:space="0" w:color="auto"/>
            </w:tcBorders>
          </w:tcPr>
          <w:p w14:paraId="467416CE" w14:textId="77777777" w:rsidR="00ED478C" w:rsidRPr="008751A7" w:rsidRDefault="00ED478C" w:rsidP="005E0807">
            <w:pPr>
              <w:spacing w:after="0" w:line="276" w:lineRule="auto"/>
              <w:jc w:val="right"/>
              <w:rPr>
                <w:rFonts w:ascii="Times New Roman" w:eastAsia="Times New Roman" w:hAnsi="Times New Roman" w:cs="Times New Roman"/>
                <w:bCs/>
                <w:lang w:eastAsia="pt-BR"/>
              </w:rPr>
            </w:pPr>
          </w:p>
        </w:tc>
      </w:tr>
      <w:tr w:rsidR="00ED478C" w:rsidRPr="008751A7" w14:paraId="145B4F28" w14:textId="77777777" w:rsidTr="00B2544D">
        <w:trPr>
          <w:trHeight w:val="291"/>
        </w:trPr>
        <w:tc>
          <w:tcPr>
            <w:tcW w:w="397" w:type="pct"/>
            <w:tcBorders>
              <w:top w:val="single" w:sz="4" w:space="0" w:color="auto"/>
              <w:left w:val="single" w:sz="4" w:space="0" w:color="auto"/>
              <w:bottom w:val="single" w:sz="4" w:space="0" w:color="auto"/>
              <w:right w:val="single" w:sz="4" w:space="0" w:color="auto"/>
            </w:tcBorders>
          </w:tcPr>
          <w:p w14:paraId="7C724993" w14:textId="77777777" w:rsidR="00B2544D" w:rsidRDefault="00B2544D" w:rsidP="005E0807">
            <w:pPr>
              <w:spacing w:after="0" w:line="276" w:lineRule="auto"/>
              <w:jc w:val="center"/>
              <w:rPr>
                <w:rFonts w:ascii="Times New Roman" w:eastAsia="Times New Roman" w:hAnsi="Times New Roman" w:cs="Times New Roman"/>
                <w:lang w:eastAsia="pt-BR"/>
              </w:rPr>
            </w:pPr>
          </w:p>
          <w:p w14:paraId="34BBFCC0" w14:textId="77777777" w:rsidR="00B2544D" w:rsidRDefault="00B2544D" w:rsidP="005E0807">
            <w:pPr>
              <w:spacing w:after="0" w:line="276" w:lineRule="auto"/>
              <w:jc w:val="center"/>
              <w:rPr>
                <w:rFonts w:ascii="Times New Roman" w:eastAsia="Times New Roman" w:hAnsi="Times New Roman" w:cs="Times New Roman"/>
                <w:lang w:eastAsia="pt-BR"/>
              </w:rPr>
            </w:pPr>
          </w:p>
          <w:p w14:paraId="57CF5C13" w14:textId="77777777" w:rsidR="00B2544D" w:rsidRDefault="00B2544D" w:rsidP="005E0807">
            <w:pPr>
              <w:spacing w:after="0" w:line="276" w:lineRule="auto"/>
              <w:jc w:val="center"/>
              <w:rPr>
                <w:rFonts w:ascii="Times New Roman" w:eastAsia="Times New Roman" w:hAnsi="Times New Roman" w:cs="Times New Roman"/>
                <w:lang w:eastAsia="pt-BR"/>
              </w:rPr>
            </w:pPr>
          </w:p>
          <w:p w14:paraId="72E9FAD6" w14:textId="77777777" w:rsidR="00B2544D" w:rsidRDefault="00B2544D" w:rsidP="005E0807">
            <w:pPr>
              <w:spacing w:after="0" w:line="276" w:lineRule="auto"/>
              <w:jc w:val="center"/>
              <w:rPr>
                <w:rFonts w:ascii="Times New Roman" w:eastAsia="Times New Roman" w:hAnsi="Times New Roman" w:cs="Times New Roman"/>
                <w:lang w:eastAsia="pt-BR"/>
              </w:rPr>
            </w:pPr>
          </w:p>
          <w:p w14:paraId="276937BB" w14:textId="77777777" w:rsidR="00B2544D" w:rsidRDefault="00B2544D" w:rsidP="005E0807">
            <w:pPr>
              <w:spacing w:after="0" w:line="276" w:lineRule="auto"/>
              <w:jc w:val="center"/>
              <w:rPr>
                <w:rFonts w:ascii="Times New Roman" w:eastAsia="Times New Roman" w:hAnsi="Times New Roman" w:cs="Times New Roman"/>
                <w:lang w:eastAsia="pt-BR"/>
              </w:rPr>
            </w:pPr>
          </w:p>
          <w:p w14:paraId="2F5AF1E0" w14:textId="77777777" w:rsidR="00B2544D" w:rsidRDefault="00B2544D" w:rsidP="005E0807">
            <w:pPr>
              <w:spacing w:after="0" w:line="276" w:lineRule="auto"/>
              <w:jc w:val="center"/>
              <w:rPr>
                <w:rFonts w:ascii="Times New Roman" w:eastAsia="Times New Roman" w:hAnsi="Times New Roman" w:cs="Times New Roman"/>
                <w:lang w:eastAsia="pt-BR"/>
              </w:rPr>
            </w:pPr>
          </w:p>
          <w:p w14:paraId="57288E9B" w14:textId="77777777" w:rsidR="00B2544D" w:rsidRDefault="00B2544D" w:rsidP="005E0807">
            <w:pPr>
              <w:spacing w:after="0" w:line="276" w:lineRule="auto"/>
              <w:jc w:val="center"/>
              <w:rPr>
                <w:rFonts w:ascii="Times New Roman" w:eastAsia="Times New Roman" w:hAnsi="Times New Roman" w:cs="Times New Roman"/>
                <w:lang w:eastAsia="pt-BR"/>
              </w:rPr>
            </w:pPr>
          </w:p>
          <w:p w14:paraId="233DCC34" w14:textId="77777777" w:rsidR="00B2544D" w:rsidRDefault="00B2544D" w:rsidP="005E0807">
            <w:pPr>
              <w:spacing w:after="0" w:line="276" w:lineRule="auto"/>
              <w:jc w:val="center"/>
              <w:rPr>
                <w:rFonts w:ascii="Times New Roman" w:eastAsia="Times New Roman" w:hAnsi="Times New Roman" w:cs="Times New Roman"/>
                <w:lang w:eastAsia="pt-BR"/>
              </w:rPr>
            </w:pPr>
          </w:p>
          <w:p w14:paraId="7EAEF3CC" w14:textId="77777777" w:rsidR="00B2544D" w:rsidRDefault="00B2544D" w:rsidP="005E0807">
            <w:pPr>
              <w:spacing w:after="0" w:line="276" w:lineRule="auto"/>
              <w:jc w:val="center"/>
              <w:rPr>
                <w:rFonts w:ascii="Times New Roman" w:eastAsia="Times New Roman" w:hAnsi="Times New Roman" w:cs="Times New Roman"/>
                <w:lang w:eastAsia="pt-BR"/>
              </w:rPr>
            </w:pPr>
          </w:p>
          <w:p w14:paraId="5BF2CB1F" w14:textId="77777777" w:rsidR="00B2544D" w:rsidRDefault="00B2544D" w:rsidP="005E0807">
            <w:pPr>
              <w:spacing w:after="0" w:line="276" w:lineRule="auto"/>
              <w:jc w:val="center"/>
              <w:rPr>
                <w:rFonts w:ascii="Times New Roman" w:eastAsia="Times New Roman" w:hAnsi="Times New Roman" w:cs="Times New Roman"/>
                <w:lang w:eastAsia="pt-BR"/>
              </w:rPr>
            </w:pPr>
          </w:p>
          <w:p w14:paraId="74862669" w14:textId="77777777" w:rsidR="00B2544D" w:rsidRDefault="00B2544D" w:rsidP="005E0807">
            <w:pPr>
              <w:spacing w:after="0" w:line="276" w:lineRule="auto"/>
              <w:jc w:val="center"/>
              <w:rPr>
                <w:rFonts w:ascii="Times New Roman" w:eastAsia="Times New Roman" w:hAnsi="Times New Roman" w:cs="Times New Roman"/>
                <w:lang w:eastAsia="pt-BR"/>
              </w:rPr>
            </w:pPr>
          </w:p>
          <w:p w14:paraId="173C47E2" w14:textId="77777777" w:rsidR="00B2544D" w:rsidRDefault="00B2544D" w:rsidP="005E0807">
            <w:pPr>
              <w:spacing w:after="0" w:line="276" w:lineRule="auto"/>
              <w:jc w:val="center"/>
              <w:rPr>
                <w:rFonts w:ascii="Times New Roman" w:eastAsia="Times New Roman" w:hAnsi="Times New Roman" w:cs="Times New Roman"/>
                <w:lang w:eastAsia="pt-BR"/>
              </w:rPr>
            </w:pPr>
          </w:p>
          <w:p w14:paraId="1B301881" w14:textId="77777777" w:rsidR="00B2544D" w:rsidRDefault="00B2544D" w:rsidP="005E0807">
            <w:pPr>
              <w:spacing w:after="0" w:line="276" w:lineRule="auto"/>
              <w:jc w:val="center"/>
              <w:rPr>
                <w:rFonts w:ascii="Times New Roman" w:eastAsia="Times New Roman" w:hAnsi="Times New Roman" w:cs="Times New Roman"/>
                <w:lang w:eastAsia="pt-BR"/>
              </w:rPr>
            </w:pPr>
          </w:p>
          <w:p w14:paraId="787BE5E1" w14:textId="77777777" w:rsidR="00B2544D" w:rsidRDefault="00B2544D" w:rsidP="005E0807">
            <w:pPr>
              <w:spacing w:after="0" w:line="276" w:lineRule="auto"/>
              <w:jc w:val="center"/>
              <w:rPr>
                <w:rFonts w:ascii="Times New Roman" w:eastAsia="Times New Roman" w:hAnsi="Times New Roman" w:cs="Times New Roman"/>
                <w:lang w:eastAsia="pt-BR"/>
              </w:rPr>
            </w:pPr>
          </w:p>
          <w:p w14:paraId="558044BF" w14:textId="77777777" w:rsidR="00B2544D" w:rsidRDefault="00B2544D" w:rsidP="005E0807">
            <w:pPr>
              <w:spacing w:after="0" w:line="276" w:lineRule="auto"/>
              <w:jc w:val="center"/>
              <w:rPr>
                <w:rFonts w:ascii="Times New Roman" w:eastAsia="Times New Roman" w:hAnsi="Times New Roman" w:cs="Times New Roman"/>
                <w:lang w:eastAsia="pt-BR"/>
              </w:rPr>
            </w:pPr>
          </w:p>
          <w:p w14:paraId="32FCE51C" w14:textId="77777777" w:rsidR="00B2544D" w:rsidRDefault="00B2544D" w:rsidP="005E0807">
            <w:pPr>
              <w:spacing w:after="0" w:line="276" w:lineRule="auto"/>
              <w:jc w:val="center"/>
              <w:rPr>
                <w:rFonts w:ascii="Times New Roman" w:eastAsia="Times New Roman" w:hAnsi="Times New Roman" w:cs="Times New Roman"/>
                <w:lang w:eastAsia="pt-BR"/>
              </w:rPr>
            </w:pPr>
          </w:p>
          <w:p w14:paraId="11BE4138" w14:textId="77777777" w:rsidR="00B2544D" w:rsidRDefault="00B2544D" w:rsidP="005E0807">
            <w:pPr>
              <w:spacing w:after="0" w:line="276" w:lineRule="auto"/>
              <w:jc w:val="center"/>
              <w:rPr>
                <w:rFonts w:ascii="Times New Roman" w:eastAsia="Times New Roman" w:hAnsi="Times New Roman" w:cs="Times New Roman"/>
                <w:lang w:eastAsia="pt-BR"/>
              </w:rPr>
            </w:pPr>
          </w:p>
          <w:p w14:paraId="79E22853" w14:textId="77777777" w:rsidR="00B2544D" w:rsidRDefault="00B2544D" w:rsidP="005E0807">
            <w:pPr>
              <w:spacing w:after="0" w:line="276" w:lineRule="auto"/>
              <w:jc w:val="center"/>
              <w:rPr>
                <w:rFonts w:ascii="Times New Roman" w:eastAsia="Times New Roman" w:hAnsi="Times New Roman" w:cs="Times New Roman"/>
                <w:lang w:eastAsia="pt-BR"/>
              </w:rPr>
            </w:pPr>
          </w:p>
          <w:p w14:paraId="3A81FEB5" w14:textId="77777777" w:rsidR="00B2544D" w:rsidRDefault="00B2544D" w:rsidP="005E0807">
            <w:pPr>
              <w:spacing w:after="0" w:line="276" w:lineRule="auto"/>
              <w:jc w:val="center"/>
              <w:rPr>
                <w:rFonts w:ascii="Times New Roman" w:eastAsia="Times New Roman" w:hAnsi="Times New Roman" w:cs="Times New Roman"/>
                <w:lang w:eastAsia="pt-BR"/>
              </w:rPr>
            </w:pPr>
          </w:p>
          <w:p w14:paraId="51C28110" w14:textId="77777777" w:rsidR="00B2544D" w:rsidRDefault="00B2544D" w:rsidP="005E0807">
            <w:pPr>
              <w:spacing w:after="0" w:line="276" w:lineRule="auto"/>
              <w:jc w:val="center"/>
              <w:rPr>
                <w:rFonts w:ascii="Times New Roman" w:eastAsia="Times New Roman" w:hAnsi="Times New Roman" w:cs="Times New Roman"/>
                <w:lang w:eastAsia="pt-BR"/>
              </w:rPr>
            </w:pPr>
          </w:p>
          <w:p w14:paraId="3EA1B175" w14:textId="77777777" w:rsidR="00B2544D" w:rsidRDefault="00B2544D" w:rsidP="005E0807">
            <w:pPr>
              <w:spacing w:after="0" w:line="276" w:lineRule="auto"/>
              <w:jc w:val="center"/>
              <w:rPr>
                <w:rFonts w:ascii="Times New Roman" w:eastAsia="Times New Roman" w:hAnsi="Times New Roman" w:cs="Times New Roman"/>
                <w:lang w:eastAsia="pt-BR"/>
              </w:rPr>
            </w:pPr>
          </w:p>
          <w:p w14:paraId="692E8053" w14:textId="479BC090" w:rsidR="00ED478C" w:rsidRPr="008751A7" w:rsidRDefault="00ED478C" w:rsidP="00B2544D">
            <w:pPr>
              <w:spacing w:after="0" w:line="276" w:lineRule="auto"/>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02</w:t>
            </w:r>
          </w:p>
        </w:tc>
        <w:tc>
          <w:tcPr>
            <w:tcW w:w="435" w:type="pct"/>
            <w:tcBorders>
              <w:top w:val="single" w:sz="4" w:space="0" w:color="auto"/>
              <w:left w:val="single" w:sz="4" w:space="0" w:color="auto"/>
              <w:bottom w:val="single" w:sz="4" w:space="0" w:color="auto"/>
              <w:right w:val="single" w:sz="4" w:space="0" w:color="auto"/>
            </w:tcBorders>
            <w:vAlign w:val="bottom"/>
          </w:tcPr>
          <w:p w14:paraId="37FDDFDF" w14:textId="52858FA2" w:rsidR="00ED478C" w:rsidRPr="008751A7" w:rsidRDefault="00ED478C" w:rsidP="005E0807">
            <w:pPr>
              <w:spacing w:after="0" w:line="240" w:lineRule="auto"/>
              <w:jc w:val="center"/>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35</w:t>
            </w:r>
          </w:p>
        </w:tc>
        <w:tc>
          <w:tcPr>
            <w:tcW w:w="466" w:type="pct"/>
            <w:tcBorders>
              <w:top w:val="single" w:sz="4" w:space="0" w:color="auto"/>
              <w:left w:val="single" w:sz="4" w:space="0" w:color="auto"/>
              <w:bottom w:val="single" w:sz="4" w:space="0" w:color="auto"/>
              <w:right w:val="single" w:sz="4" w:space="0" w:color="auto"/>
            </w:tcBorders>
          </w:tcPr>
          <w:p w14:paraId="79F1507F" w14:textId="77777777" w:rsidR="00B2544D" w:rsidRDefault="00B2544D" w:rsidP="005E0807">
            <w:pPr>
              <w:spacing w:after="0" w:line="240" w:lineRule="auto"/>
              <w:jc w:val="center"/>
              <w:rPr>
                <w:rFonts w:ascii="Times New Roman" w:eastAsia="Times New Roman" w:hAnsi="Times New Roman" w:cs="Times New Roman"/>
                <w:lang w:eastAsia="pt-BR"/>
              </w:rPr>
            </w:pPr>
          </w:p>
          <w:p w14:paraId="4DED4DEC" w14:textId="77777777" w:rsidR="00B2544D" w:rsidRDefault="00B2544D" w:rsidP="005E0807">
            <w:pPr>
              <w:spacing w:after="0" w:line="240" w:lineRule="auto"/>
              <w:jc w:val="center"/>
              <w:rPr>
                <w:rFonts w:ascii="Times New Roman" w:eastAsia="Times New Roman" w:hAnsi="Times New Roman" w:cs="Times New Roman"/>
                <w:lang w:eastAsia="pt-BR"/>
              </w:rPr>
            </w:pPr>
          </w:p>
          <w:p w14:paraId="76043FB4" w14:textId="77777777" w:rsidR="00B2544D" w:rsidRDefault="00B2544D" w:rsidP="005E0807">
            <w:pPr>
              <w:spacing w:after="0" w:line="240" w:lineRule="auto"/>
              <w:jc w:val="center"/>
              <w:rPr>
                <w:rFonts w:ascii="Times New Roman" w:eastAsia="Times New Roman" w:hAnsi="Times New Roman" w:cs="Times New Roman"/>
                <w:lang w:eastAsia="pt-BR"/>
              </w:rPr>
            </w:pPr>
          </w:p>
          <w:p w14:paraId="333E3323" w14:textId="77777777" w:rsidR="00B2544D" w:rsidRDefault="00B2544D" w:rsidP="005E0807">
            <w:pPr>
              <w:spacing w:after="0" w:line="240" w:lineRule="auto"/>
              <w:jc w:val="center"/>
              <w:rPr>
                <w:rFonts w:ascii="Times New Roman" w:eastAsia="Times New Roman" w:hAnsi="Times New Roman" w:cs="Times New Roman"/>
                <w:lang w:eastAsia="pt-BR"/>
              </w:rPr>
            </w:pPr>
          </w:p>
          <w:p w14:paraId="551AF83F" w14:textId="77777777" w:rsidR="00B2544D" w:rsidRDefault="00B2544D" w:rsidP="005E0807">
            <w:pPr>
              <w:spacing w:after="0" w:line="240" w:lineRule="auto"/>
              <w:jc w:val="center"/>
              <w:rPr>
                <w:rFonts w:ascii="Times New Roman" w:eastAsia="Times New Roman" w:hAnsi="Times New Roman" w:cs="Times New Roman"/>
                <w:lang w:eastAsia="pt-BR"/>
              </w:rPr>
            </w:pPr>
          </w:p>
          <w:p w14:paraId="084DDF89" w14:textId="77777777" w:rsidR="00B2544D" w:rsidRDefault="00B2544D" w:rsidP="005E0807">
            <w:pPr>
              <w:spacing w:after="0" w:line="240" w:lineRule="auto"/>
              <w:jc w:val="center"/>
              <w:rPr>
                <w:rFonts w:ascii="Times New Roman" w:eastAsia="Times New Roman" w:hAnsi="Times New Roman" w:cs="Times New Roman"/>
                <w:lang w:eastAsia="pt-BR"/>
              </w:rPr>
            </w:pPr>
          </w:p>
          <w:p w14:paraId="46DA5DC5" w14:textId="77777777" w:rsidR="00B2544D" w:rsidRDefault="00B2544D" w:rsidP="005E0807">
            <w:pPr>
              <w:spacing w:after="0" w:line="240" w:lineRule="auto"/>
              <w:jc w:val="center"/>
              <w:rPr>
                <w:rFonts w:ascii="Times New Roman" w:eastAsia="Times New Roman" w:hAnsi="Times New Roman" w:cs="Times New Roman"/>
                <w:lang w:eastAsia="pt-BR"/>
              </w:rPr>
            </w:pPr>
          </w:p>
          <w:p w14:paraId="3393174D" w14:textId="77777777" w:rsidR="00B2544D" w:rsidRDefault="00B2544D" w:rsidP="005E0807">
            <w:pPr>
              <w:spacing w:after="0" w:line="240" w:lineRule="auto"/>
              <w:jc w:val="center"/>
              <w:rPr>
                <w:rFonts w:ascii="Times New Roman" w:eastAsia="Times New Roman" w:hAnsi="Times New Roman" w:cs="Times New Roman"/>
                <w:lang w:eastAsia="pt-BR"/>
              </w:rPr>
            </w:pPr>
          </w:p>
          <w:p w14:paraId="517F9FBE" w14:textId="77777777" w:rsidR="00B2544D" w:rsidRDefault="00B2544D" w:rsidP="005E0807">
            <w:pPr>
              <w:spacing w:after="0" w:line="240" w:lineRule="auto"/>
              <w:jc w:val="center"/>
              <w:rPr>
                <w:rFonts w:ascii="Times New Roman" w:eastAsia="Times New Roman" w:hAnsi="Times New Roman" w:cs="Times New Roman"/>
                <w:lang w:eastAsia="pt-BR"/>
              </w:rPr>
            </w:pPr>
          </w:p>
          <w:p w14:paraId="7274EB22" w14:textId="77777777" w:rsidR="00B2544D" w:rsidRDefault="00B2544D" w:rsidP="005E0807">
            <w:pPr>
              <w:spacing w:after="0" w:line="240" w:lineRule="auto"/>
              <w:jc w:val="center"/>
              <w:rPr>
                <w:rFonts w:ascii="Times New Roman" w:eastAsia="Times New Roman" w:hAnsi="Times New Roman" w:cs="Times New Roman"/>
                <w:lang w:eastAsia="pt-BR"/>
              </w:rPr>
            </w:pPr>
          </w:p>
          <w:p w14:paraId="25736A31" w14:textId="77777777" w:rsidR="00B2544D" w:rsidRDefault="00B2544D" w:rsidP="005E0807">
            <w:pPr>
              <w:spacing w:after="0" w:line="240" w:lineRule="auto"/>
              <w:jc w:val="center"/>
              <w:rPr>
                <w:rFonts w:ascii="Times New Roman" w:eastAsia="Times New Roman" w:hAnsi="Times New Roman" w:cs="Times New Roman"/>
                <w:lang w:eastAsia="pt-BR"/>
              </w:rPr>
            </w:pPr>
          </w:p>
          <w:p w14:paraId="22DB152D" w14:textId="77777777" w:rsidR="00B2544D" w:rsidRDefault="00B2544D" w:rsidP="005E0807">
            <w:pPr>
              <w:spacing w:after="0" w:line="240" w:lineRule="auto"/>
              <w:jc w:val="center"/>
              <w:rPr>
                <w:rFonts w:ascii="Times New Roman" w:eastAsia="Times New Roman" w:hAnsi="Times New Roman" w:cs="Times New Roman"/>
                <w:lang w:eastAsia="pt-BR"/>
              </w:rPr>
            </w:pPr>
          </w:p>
          <w:p w14:paraId="1DD43FD1" w14:textId="77777777" w:rsidR="00B2544D" w:rsidRDefault="00B2544D" w:rsidP="005E0807">
            <w:pPr>
              <w:spacing w:after="0" w:line="240" w:lineRule="auto"/>
              <w:jc w:val="center"/>
              <w:rPr>
                <w:rFonts w:ascii="Times New Roman" w:eastAsia="Times New Roman" w:hAnsi="Times New Roman" w:cs="Times New Roman"/>
                <w:lang w:eastAsia="pt-BR"/>
              </w:rPr>
            </w:pPr>
          </w:p>
          <w:p w14:paraId="21CFAB4A" w14:textId="77777777" w:rsidR="00B2544D" w:rsidRDefault="00B2544D" w:rsidP="005E0807">
            <w:pPr>
              <w:spacing w:after="0" w:line="240" w:lineRule="auto"/>
              <w:jc w:val="center"/>
              <w:rPr>
                <w:rFonts w:ascii="Times New Roman" w:eastAsia="Times New Roman" w:hAnsi="Times New Roman" w:cs="Times New Roman"/>
                <w:lang w:eastAsia="pt-BR"/>
              </w:rPr>
            </w:pPr>
          </w:p>
          <w:p w14:paraId="71B8CA08" w14:textId="77777777" w:rsidR="00B2544D" w:rsidRDefault="00B2544D" w:rsidP="005E0807">
            <w:pPr>
              <w:spacing w:after="0" w:line="240" w:lineRule="auto"/>
              <w:jc w:val="center"/>
              <w:rPr>
                <w:rFonts w:ascii="Times New Roman" w:eastAsia="Times New Roman" w:hAnsi="Times New Roman" w:cs="Times New Roman"/>
                <w:lang w:eastAsia="pt-BR"/>
              </w:rPr>
            </w:pPr>
          </w:p>
          <w:p w14:paraId="78829F3A" w14:textId="77777777" w:rsidR="00B2544D" w:rsidRDefault="00B2544D" w:rsidP="005E0807">
            <w:pPr>
              <w:spacing w:after="0" w:line="240" w:lineRule="auto"/>
              <w:jc w:val="center"/>
              <w:rPr>
                <w:rFonts w:ascii="Times New Roman" w:eastAsia="Times New Roman" w:hAnsi="Times New Roman" w:cs="Times New Roman"/>
                <w:lang w:eastAsia="pt-BR"/>
              </w:rPr>
            </w:pPr>
          </w:p>
          <w:p w14:paraId="55FD381C" w14:textId="77777777" w:rsidR="00B2544D" w:rsidRDefault="00B2544D" w:rsidP="005E0807">
            <w:pPr>
              <w:spacing w:after="0" w:line="240" w:lineRule="auto"/>
              <w:jc w:val="center"/>
              <w:rPr>
                <w:rFonts w:ascii="Times New Roman" w:eastAsia="Times New Roman" w:hAnsi="Times New Roman" w:cs="Times New Roman"/>
                <w:lang w:eastAsia="pt-BR"/>
              </w:rPr>
            </w:pPr>
          </w:p>
          <w:p w14:paraId="35FEBAF6" w14:textId="77777777" w:rsidR="00B2544D" w:rsidRDefault="00B2544D" w:rsidP="005E0807">
            <w:pPr>
              <w:spacing w:after="0" w:line="240" w:lineRule="auto"/>
              <w:jc w:val="center"/>
              <w:rPr>
                <w:rFonts w:ascii="Times New Roman" w:eastAsia="Times New Roman" w:hAnsi="Times New Roman" w:cs="Times New Roman"/>
                <w:lang w:eastAsia="pt-BR"/>
              </w:rPr>
            </w:pPr>
          </w:p>
          <w:p w14:paraId="16921416" w14:textId="77777777" w:rsidR="00B2544D" w:rsidRDefault="00B2544D" w:rsidP="005E0807">
            <w:pPr>
              <w:spacing w:after="0" w:line="240" w:lineRule="auto"/>
              <w:jc w:val="center"/>
              <w:rPr>
                <w:rFonts w:ascii="Times New Roman" w:eastAsia="Times New Roman" w:hAnsi="Times New Roman" w:cs="Times New Roman"/>
                <w:lang w:eastAsia="pt-BR"/>
              </w:rPr>
            </w:pPr>
          </w:p>
          <w:p w14:paraId="4DBC9E93" w14:textId="77777777" w:rsidR="00B2544D" w:rsidRDefault="00B2544D" w:rsidP="005E0807">
            <w:pPr>
              <w:spacing w:after="0" w:line="240" w:lineRule="auto"/>
              <w:jc w:val="center"/>
              <w:rPr>
                <w:rFonts w:ascii="Times New Roman" w:eastAsia="Times New Roman" w:hAnsi="Times New Roman" w:cs="Times New Roman"/>
                <w:lang w:eastAsia="pt-BR"/>
              </w:rPr>
            </w:pPr>
          </w:p>
          <w:p w14:paraId="516CD59B" w14:textId="77777777" w:rsidR="00B2544D" w:rsidRDefault="00B2544D" w:rsidP="005E0807">
            <w:pPr>
              <w:spacing w:after="0" w:line="240" w:lineRule="auto"/>
              <w:jc w:val="center"/>
              <w:rPr>
                <w:rFonts w:ascii="Times New Roman" w:eastAsia="Times New Roman" w:hAnsi="Times New Roman" w:cs="Times New Roman"/>
                <w:lang w:eastAsia="pt-BR"/>
              </w:rPr>
            </w:pPr>
          </w:p>
          <w:p w14:paraId="0707AB64" w14:textId="77777777" w:rsidR="00B2544D" w:rsidRDefault="00B2544D" w:rsidP="005E0807">
            <w:pPr>
              <w:spacing w:after="0" w:line="240" w:lineRule="auto"/>
              <w:jc w:val="center"/>
              <w:rPr>
                <w:rFonts w:ascii="Times New Roman" w:eastAsia="Times New Roman" w:hAnsi="Times New Roman" w:cs="Times New Roman"/>
                <w:lang w:eastAsia="pt-BR"/>
              </w:rPr>
            </w:pPr>
          </w:p>
          <w:p w14:paraId="5452FCAE" w14:textId="77777777" w:rsidR="00B2544D" w:rsidRDefault="00B2544D" w:rsidP="005E0807">
            <w:pPr>
              <w:spacing w:after="0" w:line="240" w:lineRule="auto"/>
              <w:jc w:val="center"/>
              <w:rPr>
                <w:rFonts w:ascii="Times New Roman" w:eastAsia="Times New Roman" w:hAnsi="Times New Roman" w:cs="Times New Roman"/>
                <w:lang w:eastAsia="pt-BR"/>
              </w:rPr>
            </w:pPr>
          </w:p>
          <w:p w14:paraId="3B920509" w14:textId="77777777" w:rsidR="00B2544D" w:rsidRDefault="00B2544D" w:rsidP="005E0807">
            <w:pPr>
              <w:spacing w:after="0" w:line="240" w:lineRule="auto"/>
              <w:jc w:val="center"/>
              <w:rPr>
                <w:rFonts w:ascii="Times New Roman" w:eastAsia="Times New Roman" w:hAnsi="Times New Roman" w:cs="Times New Roman"/>
                <w:lang w:eastAsia="pt-BR"/>
              </w:rPr>
            </w:pPr>
          </w:p>
          <w:p w14:paraId="2182412F" w14:textId="0EB4724F" w:rsidR="00ED478C" w:rsidRPr="008751A7" w:rsidRDefault="00ED478C" w:rsidP="005E0807">
            <w:pPr>
              <w:spacing w:after="0" w:line="240" w:lineRule="auto"/>
              <w:jc w:val="center"/>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UN</w:t>
            </w:r>
          </w:p>
        </w:tc>
        <w:tc>
          <w:tcPr>
            <w:tcW w:w="2315" w:type="pct"/>
            <w:tcBorders>
              <w:top w:val="single" w:sz="4" w:space="0" w:color="auto"/>
              <w:left w:val="single" w:sz="4" w:space="0" w:color="auto"/>
              <w:bottom w:val="single" w:sz="4" w:space="0" w:color="auto"/>
              <w:right w:val="single" w:sz="4" w:space="0" w:color="auto"/>
            </w:tcBorders>
          </w:tcPr>
          <w:p w14:paraId="1D0B7361" w14:textId="496FF335" w:rsidR="00ED478C" w:rsidRPr="008751A7" w:rsidRDefault="00ED478C" w:rsidP="005E0807">
            <w:pPr>
              <w:spacing w:after="0" w:line="240" w:lineRule="auto"/>
              <w:jc w:val="both"/>
              <w:rPr>
                <w:rFonts w:ascii="Times New Roman" w:eastAsia="Times New Roman" w:hAnsi="Times New Roman" w:cs="Times New Roman"/>
                <w:bCs/>
                <w:lang w:eastAsia="pt-BR"/>
              </w:rPr>
            </w:pPr>
            <w:r w:rsidRPr="008751A7">
              <w:rPr>
                <w:rFonts w:ascii="Times New Roman" w:eastAsia="Times New Roman" w:hAnsi="Times New Roman" w:cs="Times New Roman"/>
                <w:bCs/>
                <w:lang w:eastAsia="pt-BR"/>
              </w:rPr>
              <w:t xml:space="preserve">Lixeira metálica composta de base de apoio em cano galvanizado 2 ½” parede 2mm, com 4 tirantes de equilíbrio da base em ferro cantoneira 1 x 1/8”. Deverá na parte inferior do tubo de apoio ser instalado ferro em barra em quantidade de 3 unidades, diâmetro mínimo 8mm, que servirão de ancoragem a base em sapata de concreto. A base do cesto será com borda de ferro cantoneira 1 x 1/8”, mais duas barras posicionadas no centro, apoiadas nos tirantes e base central. O interno tanto da base como das laterais dos retângulos formados pelas cantoneiras será em tela </w:t>
            </w:r>
            <w:proofErr w:type="spellStart"/>
            <w:r w:rsidRPr="008751A7">
              <w:rPr>
                <w:rFonts w:ascii="Times New Roman" w:eastAsia="Times New Roman" w:hAnsi="Times New Roman" w:cs="Times New Roman"/>
                <w:bCs/>
                <w:lang w:eastAsia="pt-BR"/>
              </w:rPr>
              <w:t>otis</w:t>
            </w:r>
            <w:proofErr w:type="spellEnd"/>
            <w:r w:rsidRPr="008751A7">
              <w:rPr>
                <w:rFonts w:ascii="Times New Roman" w:eastAsia="Times New Roman" w:hAnsi="Times New Roman" w:cs="Times New Roman"/>
                <w:bCs/>
                <w:lang w:eastAsia="pt-BR"/>
              </w:rPr>
              <w:t xml:space="preserve"> malha 4x4 fio </w:t>
            </w:r>
            <w:proofErr w:type="spellStart"/>
            <w:r w:rsidRPr="008751A7">
              <w:rPr>
                <w:rFonts w:ascii="Times New Roman" w:eastAsia="Times New Roman" w:hAnsi="Times New Roman" w:cs="Times New Roman"/>
                <w:bCs/>
                <w:lang w:eastAsia="pt-BR"/>
              </w:rPr>
              <w:t>bwg</w:t>
            </w:r>
            <w:proofErr w:type="spellEnd"/>
            <w:r w:rsidRPr="008751A7">
              <w:rPr>
                <w:rFonts w:ascii="Times New Roman" w:eastAsia="Times New Roman" w:hAnsi="Times New Roman" w:cs="Times New Roman"/>
                <w:bCs/>
                <w:lang w:eastAsia="pt-BR"/>
              </w:rPr>
              <w:t xml:space="preserve"> nº 12 (2,77mm) galvanizado; a tampa superior deverá ser em quadro de cantoneira 1 x 1/8”, sendo o preenchimento deste retângulo em chapa galvanizada 0.90mm; a dobradiça deverá ser do tipo gonzo com aba dimensão de 5/8” sendo em número mínimo de duas; deverá possuir trava de abertura em corrente soldada galvanizada 12mm, em ambos os lados, comprimento de 60cm, vide desenho; deverá ter puxador feito em barra de ferro liso de 8mm (5/8”) na dimensão de 15x8cm; todo o conjunto deverá ser pintado com uma demão de fundo zarcão e duas demãos de pintura esmalte preto fosco.</w:t>
            </w:r>
          </w:p>
        </w:tc>
        <w:tc>
          <w:tcPr>
            <w:tcW w:w="696" w:type="pct"/>
            <w:tcBorders>
              <w:top w:val="single" w:sz="4" w:space="0" w:color="auto"/>
              <w:left w:val="single" w:sz="4" w:space="0" w:color="auto"/>
              <w:bottom w:val="single" w:sz="4" w:space="0" w:color="auto"/>
              <w:right w:val="single" w:sz="4" w:space="0" w:color="auto"/>
            </w:tcBorders>
          </w:tcPr>
          <w:p w14:paraId="110110D1" w14:textId="77777777" w:rsidR="00ED478C" w:rsidRPr="008751A7" w:rsidRDefault="00ED478C" w:rsidP="005E0807">
            <w:pPr>
              <w:spacing w:after="0" w:line="276" w:lineRule="auto"/>
              <w:jc w:val="right"/>
              <w:rPr>
                <w:rFonts w:ascii="Times New Roman" w:eastAsia="Times New Roman" w:hAnsi="Times New Roman" w:cs="Times New Roman"/>
                <w:lang w:eastAsia="pt-BR"/>
              </w:rPr>
            </w:pPr>
          </w:p>
        </w:tc>
        <w:tc>
          <w:tcPr>
            <w:tcW w:w="691" w:type="pct"/>
            <w:tcBorders>
              <w:top w:val="single" w:sz="4" w:space="0" w:color="auto"/>
              <w:left w:val="single" w:sz="4" w:space="0" w:color="auto"/>
              <w:bottom w:val="single" w:sz="4" w:space="0" w:color="auto"/>
              <w:right w:val="single" w:sz="4" w:space="0" w:color="auto"/>
            </w:tcBorders>
          </w:tcPr>
          <w:p w14:paraId="70EECDD5" w14:textId="77777777" w:rsidR="00ED478C" w:rsidRPr="008751A7" w:rsidRDefault="00ED478C" w:rsidP="005E0807">
            <w:pPr>
              <w:spacing w:after="0" w:line="276" w:lineRule="auto"/>
              <w:jc w:val="right"/>
              <w:rPr>
                <w:rFonts w:ascii="Times New Roman" w:eastAsia="Times New Roman" w:hAnsi="Times New Roman" w:cs="Times New Roman"/>
                <w:lang w:eastAsia="pt-BR"/>
              </w:rPr>
            </w:pPr>
          </w:p>
        </w:tc>
      </w:tr>
    </w:tbl>
    <w:p w14:paraId="4B6F7409" w14:textId="3B590582" w:rsidR="005E0807" w:rsidRPr="008751A7" w:rsidRDefault="005E0807" w:rsidP="005E0807">
      <w:pPr>
        <w:spacing w:after="0" w:line="276" w:lineRule="auto"/>
        <w:ind w:right="820"/>
        <w:jc w:val="both"/>
        <w:rPr>
          <w:rFonts w:ascii="Times New Roman" w:eastAsia="Arial" w:hAnsi="Times New Roman" w:cs="Times New Roman"/>
          <w:lang w:eastAsia="pt-BR"/>
        </w:rPr>
      </w:pPr>
      <w:r w:rsidRPr="008751A7">
        <w:rPr>
          <w:rFonts w:ascii="Times New Roman" w:eastAsia="Arial" w:hAnsi="Times New Roman" w:cs="Times New Roman"/>
          <w:lang w:eastAsia="pt-BR"/>
        </w:rPr>
        <w:t>Declaro que a presente proposta terá a validade de 60 (sessenta) dias a contar da abertura do ENVELOPE PROPOSTA, comprometendo-me a mantê-la inalterável pelo referido período e d</w:t>
      </w:r>
      <w:r w:rsidR="00B2544D">
        <w:rPr>
          <w:rFonts w:ascii="Times New Roman" w:eastAsia="Arial" w:hAnsi="Times New Roman" w:cs="Times New Roman"/>
          <w:lang w:eastAsia="pt-BR"/>
        </w:rPr>
        <w:t>emais condições conforme Edital.</w:t>
      </w:r>
    </w:p>
    <w:p w14:paraId="0DC366B2" w14:textId="77777777" w:rsidR="005E0807" w:rsidRPr="008751A7" w:rsidRDefault="005E0807" w:rsidP="005E0807">
      <w:pPr>
        <w:spacing w:after="0" w:line="276" w:lineRule="auto"/>
        <w:ind w:left="820"/>
        <w:jc w:val="both"/>
        <w:rPr>
          <w:rFonts w:ascii="Times New Roman" w:eastAsia="Arial" w:hAnsi="Times New Roman" w:cs="Times New Roman"/>
          <w:lang w:eastAsia="pt-BR"/>
        </w:rPr>
      </w:pPr>
      <w:r w:rsidRPr="008751A7">
        <w:rPr>
          <w:rFonts w:ascii="Times New Roman" w:eastAsia="Arial" w:hAnsi="Times New Roman" w:cs="Times New Roman"/>
          <w:lang w:eastAsia="pt-BR"/>
        </w:rPr>
        <w:t>Local e data</w:t>
      </w:r>
    </w:p>
    <w:p w14:paraId="1C4783F2" w14:textId="77777777" w:rsidR="005E0807" w:rsidRPr="008751A7" w:rsidRDefault="005E0807" w:rsidP="005E0807">
      <w:pPr>
        <w:spacing w:after="0" w:line="276" w:lineRule="auto"/>
        <w:ind w:left="820"/>
        <w:jc w:val="both"/>
        <w:rPr>
          <w:rFonts w:ascii="Times New Roman" w:eastAsia="Arial" w:hAnsi="Times New Roman" w:cs="Times New Roman"/>
          <w:lang w:eastAsia="pt-BR"/>
        </w:rPr>
      </w:pPr>
    </w:p>
    <w:p w14:paraId="7E9DA71D" w14:textId="77777777" w:rsidR="005E0807" w:rsidRPr="008751A7" w:rsidRDefault="005E0807" w:rsidP="005E0807">
      <w:pPr>
        <w:spacing w:after="0" w:line="276" w:lineRule="auto"/>
        <w:ind w:left="820"/>
        <w:jc w:val="both"/>
        <w:rPr>
          <w:rFonts w:ascii="Times New Roman" w:eastAsia="Arial" w:hAnsi="Times New Roman" w:cs="Times New Roman"/>
          <w:lang w:eastAsia="pt-BR"/>
        </w:rPr>
      </w:pPr>
      <w:r w:rsidRPr="008751A7">
        <w:rPr>
          <w:rFonts w:ascii="Times New Roman" w:eastAsia="Arial" w:hAnsi="Times New Roman" w:cs="Times New Roman"/>
          <w:lang w:eastAsia="pt-BR"/>
        </w:rPr>
        <w:t>Atenciosamente,</w:t>
      </w:r>
      <w:r w:rsidRPr="008751A7">
        <w:rPr>
          <w:rFonts w:ascii="Times New Roman" w:eastAsia="Arial" w:hAnsi="Times New Roman" w:cs="Times New Roman"/>
          <w:lang w:eastAsia="pt-BR"/>
        </w:rPr>
        <w:tab/>
      </w:r>
    </w:p>
    <w:p w14:paraId="0120F954" w14:textId="77777777" w:rsidR="005E0807" w:rsidRPr="008751A7" w:rsidRDefault="005E0807" w:rsidP="005E0807">
      <w:pPr>
        <w:spacing w:after="0" w:line="276" w:lineRule="auto"/>
        <w:ind w:left="820"/>
        <w:jc w:val="both"/>
        <w:rPr>
          <w:rFonts w:ascii="Times New Roman" w:eastAsia="Arial" w:hAnsi="Times New Roman" w:cs="Times New Roman"/>
          <w:lang w:eastAsia="pt-BR"/>
        </w:rPr>
      </w:pPr>
      <w:r w:rsidRPr="008751A7">
        <w:rPr>
          <w:rFonts w:ascii="Times New Roman" w:eastAsia="Arial" w:hAnsi="Times New Roman" w:cs="Times New Roman"/>
          <w:lang w:eastAsia="pt-BR"/>
        </w:rPr>
        <w:t>____________________________________</w:t>
      </w:r>
      <w:r w:rsidRPr="008751A7">
        <w:rPr>
          <w:rFonts w:ascii="Times New Roman" w:eastAsia="Arial" w:hAnsi="Times New Roman" w:cs="Times New Roman"/>
          <w:lang w:eastAsia="pt-BR"/>
        </w:rPr>
        <w:tab/>
      </w:r>
    </w:p>
    <w:p w14:paraId="6909AD4E" w14:textId="77777777" w:rsidR="005E0807" w:rsidRPr="008751A7" w:rsidRDefault="005E0807" w:rsidP="005E0807">
      <w:pPr>
        <w:spacing w:after="0" w:line="276" w:lineRule="auto"/>
        <w:ind w:firstLine="708"/>
        <w:jc w:val="both"/>
        <w:rPr>
          <w:rFonts w:ascii="Times New Roman" w:eastAsia="Arial" w:hAnsi="Times New Roman" w:cs="Times New Roman"/>
          <w:lang w:eastAsia="pt-BR"/>
        </w:rPr>
      </w:pPr>
      <w:r w:rsidRPr="008751A7">
        <w:rPr>
          <w:rFonts w:ascii="Times New Roman" w:eastAsia="Arial" w:hAnsi="Times New Roman" w:cs="Times New Roman"/>
          <w:lang w:eastAsia="pt-BR"/>
        </w:rPr>
        <w:t>(Identificação empresa e representante legal)</w:t>
      </w:r>
    </w:p>
    <w:p w14:paraId="4D157592" w14:textId="77777777" w:rsidR="005E0807" w:rsidRPr="008751A7" w:rsidRDefault="005E0807" w:rsidP="00B2544D">
      <w:pPr>
        <w:spacing w:after="0" w:line="276" w:lineRule="auto"/>
        <w:jc w:val="center"/>
        <w:rPr>
          <w:rFonts w:ascii="Times New Roman" w:eastAsia="Arial" w:hAnsi="Times New Roman" w:cs="Times New Roman"/>
          <w:b/>
          <w:lang w:eastAsia="pt-BR"/>
        </w:rPr>
      </w:pPr>
      <w:r w:rsidRPr="008751A7">
        <w:rPr>
          <w:rFonts w:ascii="Times New Roman" w:eastAsia="Arial" w:hAnsi="Times New Roman" w:cs="Times New Roman"/>
          <w:b/>
          <w:lang w:eastAsia="pt-BR"/>
        </w:rPr>
        <w:lastRenderedPageBreak/>
        <w:t>ANEXO III – MODELO DECLARAÇÃO DE NÃO EMPREGO DE MENOR.</w:t>
      </w:r>
    </w:p>
    <w:p w14:paraId="4B4C42EC" w14:textId="77777777" w:rsidR="005E0807" w:rsidRPr="008751A7" w:rsidRDefault="005E0807" w:rsidP="005E0807">
      <w:pPr>
        <w:spacing w:after="0" w:line="276" w:lineRule="auto"/>
        <w:rPr>
          <w:rFonts w:ascii="Times New Roman" w:eastAsia="Times New Roman" w:hAnsi="Times New Roman" w:cs="Times New Roman"/>
          <w:lang w:eastAsia="pt-BR"/>
        </w:rPr>
      </w:pPr>
    </w:p>
    <w:p w14:paraId="47B02C41" w14:textId="77777777" w:rsidR="005E0807" w:rsidRPr="008751A7" w:rsidRDefault="005E0807" w:rsidP="005E0807">
      <w:pPr>
        <w:spacing w:after="0" w:line="276" w:lineRule="auto"/>
        <w:rPr>
          <w:rFonts w:ascii="Times New Roman" w:eastAsia="Times New Roman" w:hAnsi="Times New Roman" w:cs="Times New Roman"/>
          <w:lang w:eastAsia="pt-BR"/>
        </w:rPr>
      </w:pPr>
    </w:p>
    <w:p w14:paraId="4C9E8F42" w14:textId="3A5B6FF7" w:rsidR="005E0807" w:rsidRPr="008751A7" w:rsidRDefault="005E0807" w:rsidP="005E0807">
      <w:pPr>
        <w:spacing w:after="0" w:line="276" w:lineRule="auto"/>
        <w:ind w:right="460"/>
        <w:jc w:val="both"/>
        <w:rPr>
          <w:rFonts w:ascii="Times New Roman" w:eastAsia="Arial" w:hAnsi="Times New Roman" w:cs="Times New Roman"/>
          <w:lang w:eastAsia="pt-BR"/>
        </w:rPr>
      </w:pPr>
      <w:r w:rsidRPr="008751A7">
        <w:rPr>
          <w:rFonts w:ascii="Times New Roman" w:eastAsia="Arial" w:hAnsi="Times New Roman" w:cs="Times New Roman"/>
          <w:lang w:eastAsia="pt-BR"/>
        </w:rPr>
        <w:t xml:space="preserve">A empresa,___________ ____________, inscrita no CNPJ nº ______________, por intermédio de seu representante legal o (a)Sr. (a)__________ ____ portador (a) da Carteira de Identidade nº __________________ e do CPF nº_______________, </w:t>
      </w:r>
      <w:r w:rsidRPr="008751A7">
        <w:rPr>
          <w:rFonts w:ascii="Times New Roman" w:eastAsia="Arial" w:hAnsi="Times New Roman" w:cs="Times New Roman"/>
          <w:b/>
          <w:lang w:eastAsia="pt-BR"/>
        </w:rPr>
        <w:t>DECLARA</w:t>
      </w:r>
      <w:r w:rsidRPr="008751A7">
        <w:rPr>
          <w:rFonts w:ascii="Times New Roman" w:eastAsia="Arial" w:hAnsi="Times New Roman" w:cs="Times New Roman"/>
          <w:lang w:eastAsia="pt-BR"/>
        </w:rPr>
        <w:t xml:space="preserve"> expressamente que, para os fins do </w:t>
      </w:r>
      <w:r w:rsidRPr="008751A7">
        <w:rPr>
          <w:rFonts w:ascii="Times New Roman" w:eastAsia="Arial" w:hAnsi="Times New Roman" w:cs="Times New Roman"/>
          <w:b/>
          <w:lang w:eastAsia="pt-BR"/>
        </w:rPr>
        <w:t>Pregão Presencial</w:t>
      </w:r>
      <w:r w:rsidRPr="008751A7">
        <w:rPr>
          <w:rFonts w:ascii="Times New Roman" w:eastAsia="Arial" w:hAnsi="Times New Roman" w:cs="Times New Roman"/>
          <w:lang w:eastAsia="pt-BR"/>
        </w:rPr>
        <w:t xml:space="preserve"> </w:t>
      </w:r>
      <w:r w:rsidRPr="008751A7">
        <w:rPr>
          <w:rFonts w:ascii="Times New Roman" w:eastAsia="Arial" w:hAnsi="Times New Roman" w:cs="Times New Roman"/>
          <w:b/>
          <w:lang w:eastAsia="pt-BR"/>
        </w:rPr>
        <w:t>nº</w:t>
      </w:r>
      <w:r w:rsidR="00ED478C" w:rsidRPr="008751A7">
        <w:rPr>
          <w:rFonts w:ascii="Times New Roman" w:eastAsia="Arial" w:hAnsi="Times New Roman" w:cs="Times New Roman"/>
          <w:b/>
          <w:lang w:eastAsia="pt-BR"/>
        </w:rPr>
        <w:t xml:space="preserve"> 37</w:t>
      </w:r>
      <w:r w:rsidRPr="008751A7">
        <w:rPr>
          <w:rFonts w:ascii="Times New Roman" w:eastAsia="Arial" w:hAnsi="Times New Roman" w:cs="Times New Roman"/>
          <w:b/>
          <w:lang w:eastAsia="pt-BR"/>
        </w:rPr>
        <w:t xml:space="preserve">/2023 </w:t>
      </w:r>
      <w:r w:rsidRPr="008751A7">
        <w:rPr>
          <w:rFonts w:ascii="Times New Roman" w:eastAsia="Arial" w:hAnsi="Times New Roman" w:cs="Times New Roman"/>
          <w:lang w:eastAsia="pt-BR"/>
        </w:rPr>
        <w:t>e do disposto no inciso V do art. 27 da Lei 8.666, de 21 de junho de 1993,</w:t>
      </w:r>
      <w:r w:rsidRPr="008751A7">
        <w:rPr>
          <w:rFonts w:ascii="Times New Roman" w:eastAsia="Arial" w:hAnsi="Times New Roman" w:cs="Times New Roman"/>
          <w:b/>
          <w:lang w:eastAsia="pt-BR"/>
        </w:rPr>
        <w:t xml:space="preserve"> </w:t>
      </w:r>
      <w:r w:rsidRPr="008751A7">
        <w:rPr>
          <w:rFonts w:ascii="Times New Roman" w:eastAsia="Arial" w:hAnsi="Times New Roman" w:cs="Times New Roman"/>
          <w:lang w:eastAsia="pt-BR"/>
        </w:rPr>
        <w:t>acrescido pela Lei nº 9.854, de 27 de outubro de 1999, que não emprega menor de 18 (dezoito) anos em trabalho noturno, perigoso ou insalubre e não emprega menor de dezesseis anos.</w:t>
      </w:r>
    </w:p>
    <w:p w14:paraId="79EAA20D" w14:textId="77777777" w:rsidR="005E0807" w:rsidRPr="008751A7" w:rsidRDefault="005E0807" w:rsidP="005E0807">
      <w:pPr>
        <w:spacing w:after="0" w:line="276" w:lineRule="auto"/>
        <w:rPr>
          <w:rFonts w:ascii="Times New Roman" w:eastAsia="Times New Roman" w:hAnsi="Times New Roman" w:cs="Times New Roman"/>
          <w:lang w:eastAsia="pt-BR"/>
        </w:rPr>
      </w:pPr>
    </w:p>
    <w:p w14:paraId="3957CD13" w14:textId="77777777" w:rsidR="005E0807" w:rsidRPr="008751A7" w:rsidRDefault="005E0807" w:rsidP="005E0807">
      <w:pPr>
        <w:spacing w:after="0" w:line="276" w:lineRule="auto"/>
        <w:ind w:right="460"/>
        <w:jc w:val="both"/>
        <w:rPr>
          <w:rFonts w:ascii="Times New Roman" w:eastAsia="Times New Roman" w:hAnsi="Times New Roman" w:cs="Times New Roman"/>
          <w:lang w:eastAsia="pt-BR"/>
        </w:rPr>
      </w:pPr>
      <w:r w:rsidRPr="008751A7">
        <w:rPr>
          <w:rFonts w:ascii="Times New Roman" w:eastAsia="Arial" w:hAnsi="Times New Roman" w:cs="Times New Roman"/>
          <w:lang w:eastAsia="pt-BR"/>
        </w:rPr>
        <w:t>Ressalva: emprega menor, a partir dos 14 (quatorze) anos, na condição de aprendiz (____). (Observação: em caso afirmativo, assinalar a ressalva acima)</w:t>
      </w:r>
    </w:p>
    <w:p w14:paraId="78633195" w14:textId="77777777" w:rsidR="005E0807" w:rsidRPr="008751A7" w:rsidRDefault="005E0807" w:rsidP="005E0807">
      <w:pPr>
        <w:spacing w:after="0" w:line="276" w:lineRule="auto"/>
        <w:rPr>
          <w:rFonts w:ascii="Times New Roman" w:eastAsia="Times New Roman" w:hAnsi="Times New Roman" w:cs="Times New Roman"/>
          <w:lang w:eastAsia="pt-BR"/>
        </w:rPr>
      </w:pPr>
    </w:p>
    <w:p w14:paraId="10721F9C"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Local e data ......................., ... de ................. de 2023.</w:t>
      </w:r>
    </w:p>
    <w:p w14:paraId="05336E87" w14:textId="77777777" w:rsidR="005E0807" w:rsidRPr="008751A7" w:rsidRDefault="005E0807" w:rsidP="005E0807">
      <w:pPr>
        <w:spacing w:after="0" w:line="276" w:lineRule="auto"/>
        <w:jc w:val="both"/>
        <w:rPr>
          <w:rFonts w:ascii="Times New Roman" w:eastAsia="Times New Roman" w:hAnsi="Times New Roman" w:cs="Times New Roman"/>
          <w:lang w:eastAsia="pt-BR"/>
        </w:rPr>
      </w:pPr>
    </w:p>
    <w:p w14:paraId="2123F621"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 xml:space="preserve">_____________________  </w:t>
      </w:r>
    </w:p>
    <w:p w14:paraId="7BA61598"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Assinatura do(s) dirigente(s) da empresa</w:t>
      </w:r>
    </w:p>
    <w:p w14:paraId="2D975E9B" w14:textId="77777777" w:rsidR="005E0807" w:rsidRPr="008751A7" w:rsidRDefault="005E0807" w:rsidP="005E0807">
      <w:pPr>
        <w:spacing w:after="0" w:line="276" w:lineRule="auto"/>
        <w:jc w:val="both"/>
        <w:rPr>
          <w:rFonts w:ascii="Times New Roman" w:eastAsia="Times New Roman" w:hAnsi="Times New Roman" w:cs="Times New Roman"/>
          <w:lang w:eastAsia="pt-BR"/>
        </w:rPr>
      </w:pPr>
    </w:p>
    <w:p w14:paraId="231539DA" w14:textId="77777777" w:rsidR="005E0807" w:rsidRPr="008751A7" w:rsidRDefault="005E0807" w:rsidP="005E0807">
      <w:pPr>
        <w:spacing w:after="0" w:line="276" w:lineRule="auto"/>
        <w:jc w:val="both"/>
        <w:rPr>
          <w:rFonts w:ascii="Times New Roman" w:eastAsia="Times New Roman" w:hAnsi="Times New Roman" w:cs="Times New Roman"/>
          <w:lang w:eastAsia="pt-BR"/>
        </w:rPr>
      </w:pPr>
    </w:p>
    <w:p w14:paraId="74AD9B25" w14:textId="77777777" w:rsidR="005E0807" w:rsidRPr="008751A7" w:rsidRDefault="005E0807" w:rsidP="005E0807">
      <w:pPr>
        <w:spacing w:after="0" w:line="276" w:lineRule="auto"/>
        <w:jc w:val="both"/>
        <w:rPr>
          <w:rFonts w:ascii="Times New Roman" w:eastAsia="Times New Roman" w:hAnsi="Times New Roman" w:cs="Times New Roman"/>
          <w:lang w:eastAsia="pt-BR"/>
        </w:rPr>
      </w:pPr>
    </w:p>
    <w:p w14:paraId="268D578A" w14:textId="77777777" w:rsidR="00ED478C" w:rsidRPr="008751A7" w:rsidRDefault="00ED478C" w:rsidP="005E0807">
      <w:pPr>
        <w:spacing w:after="0" w:line="276" w:lineRule="auto"/>
        <w:jc w:val="both"/>
        <w:rPr>
          <w:rFonts w:ascii="Times New Roman" w:eastAsia="Times New Roman" w:hAnsi="Times New Roman" w:cs="Times New Roman"/>
          <w:lang w:eastAsia="pt-BR"/>
        </w:rPr>
      </w:pPr>
    </w:p>
    <w:p w14:paraId="72013CCA" w14:textId="77777777" w:rsidR="00ED478C" w:rsidRPr="008751A7" w:rsidRDefault="00ED478C" w:rsidP="005E0807">
      <w:pPr>
        <w:spacing w:after="0" w:line="276" w:lineRule="auto"/>
        <w:jc w:val="both"/>
        <w:rPr>
          <w:rFonts w:ascii="Times New Roman" w:eastAsia="Times New Roman" w:hAnsi="Times New Roman" w:cs="Times New Roman"/>
          <w:lang w:eastAsia="pt-BR"/>
        </w:rPr>
      </w:pPr>
    </w:p>
    <w:p w14:paraId="71C81FA3" w14:textId="77777777" w:rsidR="00ED478C" w:rsidRPr="008751A7" w:rsidRDefault="00ED478C" w:rsidP="005E0807">
      <w:pPr>
        <w:spacing w:after="0" w:line="276" w:lineRule="auto"/>
        <w:jc w:val="both"/>
        <w:rPr>
          <w:rFonts w:ascii="Times New Roman" w:eastAsia="Times New Roman" w:hAnsi="Times New Roman" w:cs="Times New Roman"/>
          <w:lang w:eastAsia="pt-BR"/>
        </w:rPr>
      </w:pPr>
    </w:p>
    <w:p w14:paraId="549585F4" w14:textId="77777777" w:rsidR="006B3422" w:rsidRPr="008751A7" w:rsidRDefault="006B3422" w:rsidP="005E0807">
      <w:pPr>
        <w:spacing w:after="0" w:line="276" w:lineRule="auto"/>
        <w:jc w:val="both"/>
        <w:rPr>
          <w:rFonts w:ascii="Times New Roman" w:eastAsia="Times New Roman" w:hAnsi="Times New Roman" w:cs="Times New Roman"/>
          <w:lang w:eastAsia="pt-BR"/>
        </w:rPr>
      </w:pPr>
    </w:p>
    <w:p w14:paraId="53BEA783" w14:textId="77777777" w:rsidR="00664ECA" w:rsidRDefault="00664ECA" w:rsidP="005E0807">
      <w:pPr>
        <w:spacing w:after="0" w:line="276" w:lineRule="auto"/>
        <w:jc w:val="both"/>
        <w:rPr>
          <w:rFonts w:ascii="Times New Roman" w:eastAsia="Times New Roman" w:hAnsi="Times New Roman" w:cs="Times New Roman"/>
          <w:lang w:eastAsia="pt-BR"/>
        </w:rPr>
      </w:pPr>
    </w:p>
    <w:p w14:paraId="6219E7CA" w14:textId="77777777" w:rsidR="00664ECA" w:rsidRPr="008751A7" w:rsidRDefault="00664ECA" w:rsidP="005E0807">
      <w:pPr>
        <w:spacing w:after="0" w:line="276" w:lineRule="auto"/>
        <w:jc w:val="both"/>
        <w:rPr>
          <w:rFonts w:ascii="Times New Roman" w:eastAsia="Times New Roman" w:hAnsi="Times New Roman" w:cs="Times New Roman"/>
          <w:lang w:eastAsia="pt-BR"/>
        </w:rPr>
      </w:pPr>
    </w:p>
    <w:p w14:paraId="1C4AC2A2" w14:textId="77777777" w:rsidR="005E0807" w:rsidRPr="008751A7" w:rsidRDefault="005E0807" w:rsidP="005E0807">
      <w:pPr>
        <w:spacing w:after="0" w:line="276" w:lineRule="auto"/>
        <w:rPr>
          <w:rFonts w:ascii="Times New Roman" w:eastAsia="Arial" w:hAnsi="Times New Roman" w:cs="Times New Roman"/>
          <w:b/>
          <w:lang w:eastAsia="pt-BR"/>
        </w:rPr>
      </w:pPr>
      <w:bookmarkStart w:id="4" w:name="page24"/>
      <w:bookmarkEnd w:id="4"/>
      <w:r w:rsidRPr="008751A7">
        <w:rPr>
          <w:rFonts w:ascii="Times New Roman" w:eastAsia="Arial" w:hAnsi="Times New Roman" w:cs="Times New Roman"/>
          <w:b/>
          <w:lang w:eastAsia="pt-BR"/>
        </w:rPr>
        <w:t>ANEXO IV – MODELO DECLARAÇÃO DE IDONEIDADE PARA LICITAR</w:t>
      </w:r>
    </w:p>
    <w:p w14:paraId="7B198DBA" w14:textId="77777777" w:rsidR="005E0807" w:rsidRPr="008751A7" w:rsidRDefault="005E0807" w:rsidP="005E0807">
      <w:pPr>
        <w:spacing w:after="0" w:line="276" w:lineRule="auto"/>
        <w:rPr>
          <w:rFonts w:ascii="Times New Roman" w:eastAsia="Times New Roman" w:hAnsi="Times New Roman" w:cs="Times New Roman"/>
          <w:lang w:eastAsia="pt-BR"/>
        </w:rPr>
      </w:pPr>
    </w:p>
    <w:p w14:paraId="1E5F0059" w14:textId="04867CD7" w:rsidR="005E0807" w:rsidRPr="008751A7" w:rsidRDefault="005E0807" w:rsidP="005E0807">
      <w:pPr>
        <w:spacing w:after="0" w:line="276" w:lineRule="auto"/>
        <w:jc w:val="both"/>
        <w:rPr>
          <w:rFonts w:ascii="Times New Roman" w:eastAsia="Arial" w:hAnsi="Times New Roman" w:cs="Times New Roman"/>
          <w:lang w:eastAsia="pt-BR"/>
        </w:rPr>
      </w:pPr>
      <w:r w:rsidRPr="008751A7">
        <w:rPr>
          <w:rFonts w:ascii="Times New Roman" w:eastAsia="Arial" w:hAnsi="Times New Roman" w:cs="Times New Roman"/>
          <w:lang w:eastAsia="pt-BR"/>
        </w:rPr>
        <w:t xml:space="preserve">A empresa,_____________________, inscrita no CNPJ nº ________________, por intermédio de seu representante legal o (a)Sr. (a)______________ portador (a) da Carteira de Identidade nº __________________ e do CPF nº_______________, </w:t>
      </w:r>
      <w:r w:rsidRPr="008751A7">
        <w:rPr>
          <w:rFonts w:ascii="Times New Roman" w:eastAsia="Arial" w:hAnsi="Times New Roman" w:cs="Times New Roman"/>
          <w:b/>
          <w:lang w:eastAsia="pt-BR"/>
        </w:rPr>
        <w:t>DECLARA</w:t>
      </w:r>
      <w:r w:rsidRPr="008751A7">
        <w:rPr>
          <w:rFonts w:ascii="Times New Roman" w:eastAsia="Arial" w:hAnsi="Times New Roman" w:cs="Times New Roman"/>
          <w:lang w:eastAsia="pt-BR"/>
        </w:rPr>
        <w:t xml:space="preserve"> expressamente que, para os fins do </w:t>
      </w:r>
      <w:r w:rsidRPr="008751A7">
        <w:rPr>
          <w:rFonts w:ascii="Times New Roman" w:eastAsia="Arial" w:hAnsi="Times New Roman" w:cs="Times New Roman"/>
          <w:b/>
          <w:lang w:eastAsia="pt-BR"/>
        </w:rPr>
        <w:t>Pregão Presencial</w:t>
      </w:r>
      <w:r w:rsidRPr="008751A7">
        <w:rPr>
          <w:rFonts w:ascii="Times New Roman" w:eastAsia="Arial" w:hAnsi="Times New Roman" w:cs="Times New Roman"/>
          <w:lang w:eastAsia="pt-BR"/>
        </w:rPr>
        <w:t xml:space="preserve"> </w:t>
      </w:r>
      <w:r w:rsidRPr="008751A7">
        <w:rPr>
          <w:rFonts w:ascii="Times New Roman" w:eastAsia="Arial" w:hAnsi="Times New Roman" w:cs="Times New Roman"/>
          <w:b/>
          <w:lang w:eastAsia="pt-BR"/>
        </w:rPr>
        <w:t>nº 3</w:t>
      </w:r>
      <w:r w:rsidR="00ED478C" w:rsidRPr="008751A7">
        <w:rPr>
          <w:rFonts w:ascii="Times New Roman" w:eastAsia="Arial" w:hAnsi="Times New Roman" w:cs="Times New Roman"/>
          <w:b/>
          <w:lang w:eastAsia="pt-BR"/>
        </w:rPr>
        <w:t>7</w:t>
      </w:r>
      <w:r w:rsidRPr="008751A7">
        <w:rPr>
          <w:rFonts w:ascii="Times New Roman" w:eastAsia="Arial" w:hAnsi="Times New Roman" w:cs="Times New Roman"/>
          <w:b/>
          <w:lang w:eastAsia="pt-BR"/>
        </w:rPr>
        <w:t xml:space="preserve">/2023. </w:t>
      </w:r>
      <w:r w:rsidRPr="008751A7">
        <w:rPr>
          <w:rFonts w:ascii="Times New Roman" w:eastAsia="Arial" w:hAnsi="Times New Roman" w:cs="Times New Roman"/>
          <w:lang w:eastAsia="pt-BR"/>
        </w:rPr>
        <w:t>DECLARO, sob as penas da Lei, que a empresa não foi declarada INIDÔNEA</w:t>
      </w:r>
      <w:r w:rsidRPr="008751A7">
        <w:rPr>
          <w:rFonts w:ascii="Times New Roman" w:eastAsia="Arial" w:hAnsi="Times New Roman" w:cs="Times New Roman"/>
          <w:b/>
          <w:lang w:eastAsia="pt-BR"/>
        </w:rPr>
        <w:t xml:space="preserve"> </w:t>
      </w:r>
      <w:r w:rsidRPr="008751A7">
        <w:rPr>
          <w:rFonts w:ascii="Times New Roman" w:eastAsia="Arial" w:hAnsi="Times New Roman" w:cs="Times New Roman"/>
          <w:lang w:eastAsia="pt-BR"/>
        </w:rPr>
        <w:t>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w:t>
      </w:r>
    </w:p>
    <w:p w14:paraId="3D9D1FD6" w14:textId="77777777" w:rsidR="005E0807" w:rsidRPr="008751A7" w:rsidRDefault="005E0807" w:rsidP="005E0807">
      <w:pPr>
        <w:spacing w:after="0" w:line="276" w:lineRule="auto"/>
        <w:rPr>
          <w:rFonts w:ascii="Times New Roman" w:eastAsia="Times New Roman" w:hAnsi="Times New Roman" w:cs="Times New Roman"/>
          <w:lang w:eastAsia="pt-BR"/>
        </w:rPr>
      </w:pPr>
    </w:p>
    <w:p w14:paraId="4FDB35D9" w14:textId="77777777" w:rsidR="005E0807" w:rsidRPr="008751A7" w:rsidRDefault="005E0807" w:rsidP="005E0807">
      <w:pPr>
        <w:spacing w:after="0" w:line="276" w:lineRule="auto"/>
        <w:rPr>
          <w:rFonts w:ascii="Times New Roman" w:eastAsia="Times New Roman" w:hAnsi="Times New Roman" w:cs="Times New Roman"/>
          <w:lang w:eastAsia="pt-BR"/>
        </w:rPr>
      </w:pPr>
    </w:p>
    <w:p w14:paraId="27ADAF42"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Local e data ......................., ... de ................. de 2023.</w:t>
      </w:r>
    </w:p>
    <w:p w14:paraId="4D294042" w14:textId="77777777" w:rsidR="005E0807" w:rsidRPr="008751A7" w:rsidRDefault="005E0807" w:rsidP="005E0807">
      <w:pPr>
        <w:spacing w:after="0" w:line="276" w:lineRule="auto"/>
        <w:jc w:val="both"/>
        <w:rPr>
          <w:rFonts w:ascii="Times New Roman" w:eastAsia="Times New Roman" w:hAnsi="Times New Roman" w:cs="Times New Roman"/>
          <w:lang w:eastAsia="pt-BR"/>
        </w:rPr>
      </w:pPr>
    </w:p>
    <w:p w14:paraId="4292F02E" w14:textId="77777777" w:rsidR="005E0807" w:rsidRPr="008751A7" w:rsidRDefault="005E0807" w:rsidP="005E0807">
      <w:pPr>
        <w:spacing w:after="0" w:line="276" w:lineRule="auto"/>
        <w:jc w:val="both"/>
        <w:rPr>
          <w:rFonts w:ascii="Times New Roman" w:eastAsia="Times New Roman" w:hAnsi="Times New Roman" w:cs="Times New Roman"/>
          <w:lang w:eastAsia="pt-BR"/>
        </w:rPr>
      </w:pPr>
    </w:p>
    <w:p w14:paraId="1A14E423"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 xml:space="preserve">_____________________ </w:t>
      </w:r>
    </w:p>
    <w:p w14:paraId="2E80DADF"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Assinatura do(s) dirigente(s) da empresa</w:t>
      </w:r>
    </w:p>
    <w:p w14:paraId="033C058C" w14:textId="77777777" w:rsidR="005E0807" w:rsidRPr="008751A7" w:rsidRDefault="005E0807" w:rsidP="005E0807">
      <w:pPr>
        <w:spacing w:after="0" w:line="276" w:lineRule="auto"/>
        <w:jc w:val="center"/>
        <w:rPr>
          <w:rFonts w:ascii="Times New Roman" w:eastAsia="Arial" w:hAnsi="Times New Roman" w:cs="Times New Roman"/>
          <w:b/>
          <w:lang w:eastAsia="pt-BR"/>
        </w:rPr>
      </w:pPr>
      <w:r w:rsidRPr="008751A7">
        <w:rPr>
          <w:rFonts w:ascii="Times New Roman" w:eastAsia="Arial" w:hAnsi="Times New Roman" w:cs="Times New Roman"/>
          <w:b/>
          <w:lang w:eastAsia="pt-BR"/>
        </w:rPr>
        <w:lastRenderedPageBreak/>
        <w:t>ANEXO V – MINUTA DE CONTRATO</w:t>
      </w:r>
    </w:p>
    <w:p w14:paraId="30AD8E8C" w14:textId="77777777" w:rsidR="005E0807" w:rsidRPr="008751A7" w:rsidRDefault="005E0807" w:rsidP="005E0807">
      <w:pPr>
        <w:spacing w:after="0" w:line="276" w:lineRule="auto"/>
        <w:rPr>
          <w:rFonts w:ascii="Times New Roman" w:eastAsia="Arial" w:hAnsi="Times New Roman" w:cs="Times New Roman"/>
          <w:b/>
          <w:lang w:eastAsia="pt-BR"/>
        </w:rPr>
      </w:pPr>
    </w:p>
    <w:p w14:paraId="0D425DAB" w14:textId="4B0AEEBF" w:rsidR="005E0807" w:rsidRPr="008751A7" w:rsidRDefault="005E0807" w:rsidP="005E0807">
      <w:pPr>
        <w:autoSpaceDE w:val="0"/>
        <w:autoSpaceDN w:val="0"/>
        <w:adjustRightInd w:val="0"/>
        <w:spacing w:after="0" w:line="276" w:lineRule="auto"/>
        <w:jc w:val="center"/>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MINUTA DE CONTRATO PARA FORNECIMENTO DE M</w:t>
      </w:r>
      <w:r w:rsidR="00F6477A" w:rsidRPr="008751A7">
        <w:rPr>
          <w:rFonts w:ascii="Times New Roman" w:eastAsia="Times New Roman" w:hAnsi="Times New Roman" w:cs="Times New Roman"/>
          <w:b/>
          <w:bCs/>
          <w:lang w:eastAsia="pt-BR"/>
        </w:rPr>
        <w:t>ATERIAIS</w:t>
      </w:r>
    </w:p>
    <w:p w14:paraId="46101434" w14:textId="77777777" w:rsidR="005E0807" w:rsidRPr="008751A7" w:rsidRDefault="005E0807" w:rsidP="005E0807">
      <w:pPr>
        <w:autoSpaceDE w:val="0"/>
        <w:autoSpaceDN w:val="0"/>
        <w:adjustRightInd w:val="0"/>
        <w:spacing w:after="0" w:line="276" w:lineRule="auto"/>
        <w:jc w:val="center"/>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 </w:t>
      </w:r>
    </w:p>
    <w:p w14:paraId="71E3F9BC" w14:textId="5D607A3B" w:rsidR="005E0807" w:rsidRPr="008751A7" w:rsidRDefault="005E0807" w:rsidP="005E0807">
      <w:pPr>
        <w:spacing w:after="0" w:line="240" w:lineRule="auto"/>
        <w:jc w:val="both"/>
        <w:rPr>
          <w:rFonts w:ascii="Times New Roman" w:eastAsia="Calibri" w:hAnsi="Times New Roman" w:cs="Times New Roman"/>
          <w:iCs/>
          <w:lang w:eastAsia="pt-BR"/>
        </w:rPr>
      </w:pPr>
      <w:r w:rsidRPr="008751A7">
        <w:rPr>
          <w:rFonts w:ascii="Times New Roman" w:eastAsia="Times New Roman" w:hAnsi="Times New Roman" w:cs="Times New Roman"/>
          <w:lang w:eastAsia="pt-BR"/>
        </w:rPr>
        <w:t xml:space="preserve">Que entre si realizam, o </w:t>
      </w:r>
      <w:r w:rsidRPr="008751A7">
        <w:rPr>
          <w:rFonts w:ascii="Times New Roman" w:eastAsia="Times New Roman" w:hAnsi="Times New Roman" w:cs="Times New Roman"/>
          <w:b/>
          <w:lang w:eastAsia="pt-BR"/>
        </w:rPr>
        <w:t>MUNICÍPIO DE RODEIO BONITO - RS</w:t>
      </w:r>
      <w:r w:rsidRPr="008751A7">
        <w:rPr>
          <w:rFonts w:ascii="Times New Roman" w:eastAsia="Times New Roman" w:hAnsi="Times New Roman" w:cs="Times New Roman"/>
          <w:lang w:eastAsia="pt-BR"/>
        </w:rPr>
        <w:t xml:space="preserve">, Órgão de Direito Público, inscrito no CNPJ sob nº 87613204/0001-86, com sede na Av. do Comércio, 196, na  cidade de Rodeio Bonito - RS, representada neste ato pelo Prefeito </w:t>
      </w:r>
      <w:r w:rsidRPr="008751A7">
        <w:rPr>
          <w:rFonts w:ascii="Times New Roman" w:eastAsia="Times New Roman" w:hAnsi="Times New Roman" w:cs="Times New Roman"/>
          <w:b/>
          <w:lang w:eastAsia="pt-BR"/>
        </w:rPr>
        <w:t>Sr</w:t>
      </w:r>
      <w:r w:rsidRPr="008751A7">
        <w:rPr>
          <w:rFonts w:ascii="Times New Roman" w:eastAsia="Times New Roman" w:hAnsi="Times New Roman" w:cs="Times New Roman"/>
          <w:lang w:eastAsia="pt-BR"/>
        </w:rPr>
        <w:t>.</w:t>
      </w:r>
      <w:r w:rsidRPr="008751A7">
        <w:rPr>
          <w:rFonts w:ascii="Times New Roman" w:eastAsia="Times New Roman" w:hAnsi="Times New Roman" w:cs="Times New Roman"/>
          <w:b/>
          <w:lang w:eastAsia="pt-BR"/>
        </w:rPr>
        <w:t xml:space="preserve"> Paulo Duarte</w:t>
      </w:r>
      <w:r w:rsidRPr="008751A7">
        <w:rPr>
          <w:rFonts w:ascii="Times New Roman" w:eastAsia="Times New Roman" w:hAnsi="Times New Roman" w:cs="Times New Roman"/>
          <w:lang w:eastAsia="pt-BR"/>
        </w:rPr>
        <w:t xml:space="preserve">, brasileiro, união estável, residente e domiciliado a rua Assis Brasil, nº 315, Centro, na cidade de Rodeio Bonito - RS, portador do CPF sob n° 344.372.821-91, da RG n° 04352009-MT, doravante denominado de </w:t>
      </w:r>
      <w:r w:rsidRPr="008751A7">
        <w:rPr>
          <w:rFonts w:ascii="Times New Roman" w:eastAsia="Times New Roman" w:hAnsi="Times New Roman" w:cs="Times New Roman"/>
          <w:b/>
          <w:bCs/>
          <w:lang w:eastAsia="pt-BR"/>
        </w:rPr>
        <w:t>CONTRATANTE</w:t>
      </w:r>
      <w:r w:rsidRPr="008751A7">
        <w:rPr>
          <w:rFonts w:ascii="Times New Roman" w:eastAsia="Times New Roman" w:hAnsi="Times New Roman" w:cs="Times New Roman"/>
          <w:lang w:eastAsia="pt-BR"/>
        </w:rPr>
        <w:t xml:space="preserve">, e de outro lado a empresa </w:t>
      </w:r>
      <w:r w:rsidRPr="008751A7">
        <w:rPr>
          <w:rFonts w:ascii="Times New Roman" w:eastAsia="Times New Roman" w:hAnsi="Times New Roman" w:cs="Times New Roman"/>
          <w:b/>
          <w:lang w:eastAsia="pt-BR"/>
        </w:rPr>
        <w:t>..............................</w:t>
      </w:r>
      <w:r w:rsidRPr="008751A7">
        <w:rPr>
          <w:rFonts w:ascii="Times New Roman" w:eastAsia="Times New Roman" w:hAnsi="Times New Roman" w:cs="Times New Roman"/>
          <w:lang w:eastAsia="pt-BR"/>
        </w:rPr>
        <w:t xml:space="preserve">, pessoa jurídica de direito privado, estabelecida na ....................,  n.º................., Bairro .................., cidade de ........................, inscrita no CNPJ sob  nº ............................., representada neste ato pelo </w:t>
      </w:r>
      <w:r w:rsidRPr="008751A7">
        <w:rPr>
          <w:rFonts w:ascii="Times New Roman" w:eastAsia="Times New Roman" w:hAnsi="Times New Roman" w:cs="Times New Roman"/>
          <w:b/>
          <w:lang w:eastAsia="pt-BR"/>
        </w:rPr>
        <w:t>............................</w:t>
      </w:r>
      <w:r w:rsidRPr="008751A7">
        <w:rPr>
          <w:rFonts w:ascii="Times New Roman" w:eastAsia="Times New Roman" w:hAnsi="Times New Roman" w:cs="Times New Roman"/>
          <w:lang w:eastAsia="pt-BR"/>
        </w:rPr>
        <w:t xml:space="preserve">,  residente e domiciliado na ................................, n.º......................., Bairro ........................, na  cidade de ....................., inscrito no CPF sob o nº. ......................... e portador da Carteira de Identidade com Registro Geral sob o n.º ............................,  doravante denominado de e </w:t>
      </w:r>
      <w:r w:rsidRPr="008751A7">
        <w:rPr>
          <w:rFonts w:ascii="Times New Roman" w:eastAsia="Times New Roman" w:hAnsi="Times New Roman" w:cs="Times New Roman"/>
          <w:b/>
          <w:bCs/>
          <w:lang w:eastAsia="pt-BR"/>
        </w:rPr>
        <w:t>CONTRATADA</w:t>
      </w:r>
      <w:r w:rsidRPr="008751A7">
        <w:rPr>
          <w:rFonts w:ascii="Times New Roman" w:eastAsia="Times New Roman" w:hAnsi="Times New Roman" w:cs="Times New Roman"/>
          <w:lang w:eastAsia="pt-BR"/>
        </w:rPr>
        <w:t xml:space="preserve">, de comum acordo e amparado na Lei Federal nº 8.666/93 e suas alterações posteriores, </w:t>
      </w:r>
      <w:r w:rsidRPr="008751A7">
        <w:rPr>
          <w:rFonts w:ascii="Times New Roman" w:eastAsia="Times New Roman" w:hAnsi="Times New Roman" w:cs="Times New Roman"/>
          <w:b/>
          <w:bCs/>
          <w:lang w:eastAsia="pt-BR"/>
        </w:rPr>
        <w:t>DECLARAM</w:t>
      </w:r>
      <w:r w:rsidRPr="008751A7">
        <w:rPr>
          <w:rFonts w:ascii="Times New Roman" w:eastAsia="Times New Roman" w:hAnsi="Times New Roman" w:cs="Times New Roman"/>
          <w:lang w:eastAsia="pt-BR"/>
        </w:rPr>
        <w:t xml:space="preserve"> pelo presente instrumento e na melhor forma de direito, ter justo e contratado entre si a </w:t>
      </w:r>
      <w:r w:rsidR="00F6477A" w:rsidRPr="008751A7">
        <w:rPr>
          <w:rFonts w:ascii="Times New Roman" w:eastAsia="Times New Roman" w:hAnsi="Times New Roman" w:cs="Times New Roman"/>
          <w:lang w:eastAsia="pt-BR"/>
        </w:rPr>
        <w:t>Contratação de Empresa para fornecimento de Lixeiras metálicas pintadas e Grades tipo grelha para bocas de lobo, para serem instaladas nas ruas da cidade de Rodeio Bonito/RS</w:t>
      </w:r>
      <w:r w:rsidRPr="008751A7">
        <w:rPr>
          <w:rFonts w:ascii="Times New Roman" w:eastAsia="Times New Roman" w:hAnsi="Times New Roman" w:cs="Times New Roman"/>
          <w:lang w:eastAsia="pt-BR"/>
        </w:rPr>
        <w:t>, nas cláusulas e condições conforme segue:</w:t>
      </w:r>
    </w:p>
    <w:p w14:paraId="51F0A23F"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p>
    <w:p w14:paraId="178D3BF5" w14:textId="0B79DD21" w:rsidR="005E0807" w:rsidRPr="008751A7" w:rsidRDefault="005E0807" w:rsidP="005E0807">
      <w:pPr>
        <w:autoSpaceDE w:val="0"/>
        <w:autoSpaceDN w:val="0"/>
        <w:adjustRightInd w:val="0"/>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Cláusula Primeira - </w:t>
      </w:r>
      <w:r w:rsidRPr="008751A7">
        <w:rPr>
          <w:rFonts w:ascii="Times New Roman" w:eastAsia="Times New Roman" w:hAnsi="Times New Roman" w:cs="Times New Roman"/>
          <w:b/>
          <w:bCs/>
          <w:u w:val="single"/>
          <w:lang w:eastAsia="pt-BR"/>
        </w:rPr>
        <w:t>Do Objeto:</w:t>
      </w:r>
      <w:r w:rsidRPr="008751A7">
        <w:rPr>
          <w:rFonts w:ascii="Times New Roman" w:eastAsia="Times New Roman" w:hAnsi="Times New Roman" w:cs="Times New Roman"/>
          <w:lang w:eastAsia="pt-BR"/>
        </w:rPr>
        <w:t xml:space="preserve"> A CONTRATADA na qualidade de vencedora da licitação na modalidade de Pregão Presencial nº 3</w:t>
      </w:r>
      <w:r w:rsidR="00F6477A" w:rsidRPr="008751A7">
        <w:rPr>
          <w:rFonts w:ascii="Times New Roman" w:eastAsia="Times New Roman" w:hAnsi="Times New Roman" w:cs="Times New Roman"/>
          <w:lang w:eastAsia="pt-BR"/>
        </w:rPr>
        <w:t>7</w:t>
      </w:r>
      <w:r w:rsidRPr="008751A7">
        <w:rPr>
          <w:rFonts w:ascii="Times New Roman" w:eastAsia="Times New Roman" w:hAnsi="Times New Roman" w:cs="Times New Roman"/>
          <w:lang w:eastAsia="pt-BR"/>
        </w:rPr>
        <w:t xml:space="preserve">/2023, de </w:t>
      </w:r>
      <w:r w:rsidR="00F6477A" w:rsidRPr="008751A7">
        <w:rPr>
          <w:rFonts w:ascii="Times New Roman" w:eastAsia="Times New Roman" w:hAnsi="Times New Roman" w:cs="Times New Roman"/>
          <w:lang w:eastAsia="pt-BR"/>
        </w:rPr>
        <w:t>14</w:t>
      </w:r>
      <w:r w:rsidRPr="008751A7">
        <w:rPr>
          <w:rFonts w:ascii="Times New Roman" w:eastAsia="Times New Roman" w:hAnsi="Times New Roman" w:cs="Times New Roman"/>
          <w:lang w:eastAsia="pt-BR"/>
        </w:rPr>
        <w:t xml:space="preserve"> de setembro de 2023, a qual está vinculada este instrumento de contrato, se compromete a fornecer para o CONTRATANTE, os seguintes produtos: .................................</w:t>
      </w:r>
    </w:p>
    <w:p w14:paraId="2041DD27"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p>
    <w:p w14:paraId="19CDEF05" w14:textId="77777777" w:rsidR="005E0807" w:rsidRPr="008751A7" w:rsidRDefault="005E0807" w:rsidP="005E0807">
      <w:pPr>
        <w:autoSpaceDE w:val="0"/>
        <w:autoSpaceDN w:val="0"/>
        <w:adjustRightInd w:val="0"/>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Cláusula Segunda - </w:t>
      </w:r>
      <w:r w:rsidRPr="008751A7">
        <w:rPr>
          <w:rFonts w:ascii="Times New Roman" w:eastAsia="Times New Roman" w:hAnsi="Times New Roman" w:cs="Times New Roman"/>
          <w:b/>
          <w:bCs/>
          <w:u w:val="single"/>
          <w:lang w:eastAsia="pt-BR"/>
        </w:rPr>
        <w:t>Dos Preços:</w:t>
      </w:r>
      <w:r w:rsidRPr="008751A7">
        <w:rPr>
          <w:rFonts w:ascii="Times New Roman" w:eastAsia="Times New Roman" w:hAnsi="Times New Roman" w:cs="Times New Roman"/>
          <w:b/>
          <w:bCs/>
          <w:lang w:eastAsia="pt-BR"/>
        </w:rPr>
        <w:t xml:space="preserve"> </w:t>
      </w:r>
      <w:r w:rsidRPr="008751A7">
        <w:rPr>
          <w:rFonts w:ascii="Times New Roman" w:eastAsia="Times New Roman" w:hAnsi="Times New Roman" w:cs="Times New Roman"/>
          <w:lang w:eastAsia="pt-BR"/>
        </w:rPr>
        <w:t xml:space="preserve">A CONTRATADA para o fornecimento de móveis sob medida para a sala do gabinete e para o setor de tributos do centro Administrativo Municipal de Rodeio Bonito – RS, objeto da cláusula anterior, receberá do CONTRATANTE o valor total de </w:t>
      </w:r>
      <w:r w:rsidRPr="008751A7">
        <w:rPr>
          <w:rFonts w:ascii="Times New Roman" w:eastAsia="Times New Roman" w:hAnsi="Times New Roman" w:cs="Times New Roman"/>
          <w:b/>
          <w:lang w:eastAsia="pt-BR"/>
        </w:rPr>
        <w:t xml:space="preserve">R$ </w:t>
      </w:r>
      <w:r w:rsidRPr="008751A7">
        <w:rPr>
          <w:rFonts w:ascii="Times New Roman" w:eastAsia="Times New Roman" w:hAnsi="Times New Roman" w:cs="Times New Roman"/>
          <w:b/>
          <w:bCs/>
          <w:lang w:eastAsia="pt-BR"/>
        </w:rPr>
        <w:t>.....................</w:t>
      </w:r>
      <w:r w:rsidRPr="008751A7">
        <w:rPr>
          <w:rFonts w:ascii="Times New Roman" w:eastAsia="Times New Roman" w:hAnsi="Times New Roman" w:cs="Times New Roman"/>
          <w:lang w:eastAsia="pt-BR"/>
        </w:rPr>
        <w:t xml:space="preserve"> (............................), nos termos da proposta apresentada na referida licitação.</w:t>
      </w:r>
    </w:p>
    <w:p w14:paraId="0C576218" w14:textId="77777777" w:rsidR="005E0807" w:rsidRPr="008751A7" w:rsidRDefault="005E0807" w:rsidP="005E0807">
      <w:pPr>
        <w:autoSpaceDE w:val="0"/>
        <w:autoSpaceDN w:val="0"/>
        <w:adjustRightInd w:val="0"/>
        <w:spacing w:after="0" w:line="240" w:lineRule="auto"/>
        <w:jc w:val="both"/>
        <w:rPr>
          <w:rFonts w:ascii="Times New Roman" w:eastAsia="Times New Roman" w:hAnsi="Times New Roman" w:cs="Times New Roman"/>
          <w:lang w:eastAsia="pt-BR"/>
        </w:rPr>
      </w:pPr>
    </w:p>
    <w:p w14:paraId="2E409233" w14:textId="77777777" w:rsidR="005E0807" w:rsidRPr="008751A7" w:rsidRDefault="005E0807" w:rsidP="005E0807">
      <w:pPr>
        <w:spacing w:before="122" w:after="0" w:line="240" w:lineRule="auto"/>
        <w:ind w:right="114"/>
        <w:jc w:val="both"/>
        <w:rPr>
          <w:rFonts w:ascii="Times New Roman" w:eastAsia="Times New Roman" w:hAnsi="Times New Roman" w:cs="Times New Roman"/>
          <w:lang w:val="x-none" w:eastAsia="x-none"/>
        </w:rPr>
      </w:pPr>
      <w:r w:rsidRPr="008751A7">
        <w:rPr>
          <w:rFonts w:ascii="Times New Roman" w:eastAsia="Times New Roman" w:hAnsi="Times New Roman" w:cs="Times New Roman"/>
          <w:b/>
          <w:bCs/>
          <w:lang w:val="x-none" w:eastAsia="x-none"/>
        </w:rPr>
        <w:t xml:space="preserve">Cláusula Terceira - </w:t>
      </w:r>
      <w:r w:rsidRPr="008751A7">
        <w:rPr>
          <w:rFonts w:ascii="Times New Roman" w:eastAsia="Times New Roman" w:hAnsi="Times New Roman" w:cs="Times New Roman"/>
          <w:b/>
          <w:bCs/>
          <w:u w:val="single"/>
          <w:lang w:val="x-none" w:eastAsia="x-none"/>
        </w:rPr>
        <w:t>Do Pagamento:</w:t>
      </w:r>
      <w:r w:rsidRPr="008751A7">
        <w:rPr>
          <w:rFonts w:ascii="Times New Roman" w:eastAsia="Times New Roman" w:hAnsi="Times New Roman" w:cs="Times New Roman"/>
          <w:b/>
          <w:bCs/>
          <w:lang w:val="x-none" w:eastAsia="x-none"/>
        </w:rPr>
        <w:t xml:space="preserve"> </w:t>
      </w:r>
      <w:r w:rsidRPr="008751A7">
        <w:rPr>
          <w:rFonts w:ascii="Times New Roman" w:eastAsia="Times New Roman" w:hAnsi="Times New Roman" w:cs="Times New Roman"/>
          <w:lang w:val="x-none" w:eastAsia="x-none"/>
        </w:rPr>
        <w:t xml:space="preserve">O CONTRATANTE efetuará o pagamento dos produtos, objeto desta licitação em até 15 (quinze) dias, conforme cronograma de pagamentos estabelecidos no Decreto Municipal nº 3.818/2018, mediante apresentação da nota fiscal, atestando a conformidade do objeto licitado. </w:t>
      </w:r>
    </w:p>
    <w:p w14:paraId="7E356E4A" w14:textId="77777777" w:rsidR="005E0807" w:rsidRPr="008751A7" w:rsidRDefault="005E0807" w:rsidP="005E0807">
      <w:pPr>
        <w:spacing w:before="122" w:after="0" w:line="240" w:lineRule="auto"/>
        <w:ind w:right="114"/>
        <w:jc w:val="both"/>
        <w:rPr>
          <w:rFonts w:ascii="Times New Roman" w:eastAsia="Times New Roman" w:hAnsi="Times New Roman" w:cs="Times New Roman"/>
          <w:lang w:val="x-none" w:eastAsia="x-none"/>
        </w:rPr>
      </w:pPr>
      <w:r w:rsidRPr="008751A7">
        <w:rPr>
          <w:rFonts w:ascii="Times New Roman" w:eastAsia="Times New Roman" w:hAnsi="Times New Roman" w:cs="Times New Roman"/>
          <w:lang w:val="x-none" w:eastAsia="x-none"/>
        </w:rPr>
        <w:t xml:space="preserve">Se a Empresa não for optante do simples nacional deverá destacar na nota fiscal a alíquota da IRRF a ser retido pelo município, conforme IN 1.234/2012 e Decreto Municipal nº 4.210/2022. Sob pena de devolução do documento. </w:t>
      </w:r>
    </w:p>
    <w:p w14:paraId="62D4FCD3" w14:textId="77777777" w:rsidR="005E0807" w:rsidRPr="008751A7" w:rsidRDefault="005E0807" w:rsidP="005E0807">
      <w:pPr>
        <w:autoSpaceDE w:val="0"/>
        <w:autoSpaceDN w:val="0"/>
        <w:adjustRightInd w:val="0"/>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t>Deverá constar na NF o número, modalidade e ano da Licitação bem como o número do Contrato;</w:t>
      </w:r>
      <w:r w:rsidRPr="008751A7">
        <w:rPr>
          <w:rFonts w:ascii="Times New Roman" w:eastAsia="Times New Roman" w:hAnsi="Times New Roman" w:cs="Times New Roman"/>
          <w:b/>
          <w:bCs/>
          <w:lang w:eastAsia="pt-BR"/>
        </w:rPr>
        <w:t xml:space="preserve">            </w:t>
      </w:r>
    </w:p>
    <w:p w14:paraId="1FF412E1" w14:textId="77777777" w:rsidR="005E0807" w:rsidRPr="008751A7" w:rsidRDefault="005E0807" w:rsidP="005E0807">
      <w:pPr>
        <w:spacing w:after="0" w:line="240" w:lineRule="auto"/>
        <w:ind w:right="57"/>
        <w:jc w:val="both"/>
        <w:rPr>
          <w:rFonts w:ascii="Times New Roman" w:eastAsia="Times New Roman" w:hAnsi="Times New Roman" w:cs="Times New Roman"/>
          <w:iCs/>
          <w:spacing w:val="14"/>
          <w:lang w:eastAsia="pt-BR"/>
        </w:rPr>
      </w:pPr>
      <w:r w:rsidRPr="008751A7">
        <w:rPr>
          <w:rFonts w:ascii="Times New Roman" w:eastAsia="Times New Roman" w:hAnsi="Times New Roman" w:cs="Times New Roman"/>
          <w:b/>
          <w:iCs/>
          <w:spacing w:val="14"/>
          <w:lang w:eastAsia="pt-BR"/>
        </w:rPr>
        <w:t>I-</w:t>
      </w:r>
      <w:r w:rsidRPr="008751A7">
        <w:rPr>
          <w:rFonts w:ascii="Times New Roman" w:eastAsia="Times New Roman" w:hAnsi="Times New Roman" w:cs="Times New Roman"/>
          <w:iCs/>
          <w:spacing w:val="14"/>
          <w:lang w:eastAsia="pt-BR"/>
        </w:rPr>
        <w:t xml:space="preserve"> Para o pagamento do objeto serão utilizados recursos do orçamento municipal vigente, do Município de Rodeio Bonito /RS conforme segue:</w:t>
      </w:r>
    </w:p>
    <w:p w14:paraId="0A1C1AD9" w14:textId="77777777" w:rsidR="00F6477A" w:rsidRPr="008751A7" w:rsidRDefault="00F6477A" w:rsidP="00F6477A">
      <w:pPr>
        <w:autoSpaceDE w:val="0"/>
        <w:autoSpaceDN w:val="0"/>
        <w:adjustRightInd w:val="0"/>
        <w:spacing w:after="0" w:line="276" w:lineRule="auto"/>
        <w:jc w:val="both"/>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P/A: 2056 – 33.90.30.22.00.00.00 –</w:t>
      </w:r>
      <w:r w:rsidRPr="008751A7">
        <w:rPr>
          <w:rFonts w:ascii="Times New Roman" w:eastAsia="Times New Roman" w:hAnsi="Times New Roman" w:cs="Times New Roman"/>
          <w:lang w:eastAsia="pt-BR"/>
        </w:rPr>
        <w:t xml:space="preserve"> </w:t>
      </w:r>
      <w:r w:rsidRPr="008751A7">
        <w:rPr>
          <w:rFonts w:ascii="Times New Roman" w:eastAsia="Times New Roman" w:hAnsi="Times New Roman" w:cs="Times New Roman"/>
          <w:b/>
          <w:lang w:eastAsia="pt-BR"/>
        </w:rPr>
        <w:t>Material de Limpeza e Produtos de Higienização – RV / 1</w:t>
      </w:r>
    </w:p>
    <w:p w14:paraId="733EAB0E" w14:textId="77777777" w:rsidR="00F6477A" w:rsidRPr="008751A7" w:rsidRDefault="00F6477A" w:rsidP="00F6477A">
      <w:pPr>
        <w:autoSpaceDE w:val="0"/>
        <w:autoSpaceDN w:val="0"/>
        <w:adjustRightInd w:val="0"/>
        <w:spacing w:after="0" w:line="276" w:lineRule="auto"/>
        <w:jc w:val="both"/>
        <w:rPr>
          <w:rFonts w:ascii="Times New Roman" w:eastAsia="Times New Roman" w:hAnsi="Times New Roman" w:cs="Times New Roman"/>
          <w:b/>
          <w:lang w:eastAsia="pt-BR"/>
        </w:rPr>
      </w:pPr>
      <w:r w:rsidRPr="008751A7">
        <w:rPr>
          <w:rFonts w:ascii="Times New Roman" w:eastAsia="Times New Roman" w:hAnsi="Times New Roman" w:cs="Times New Roman"/>
          <w:b/>
          <w:lang w:eastAsia="pt-BR"/>
        </w:rPr>
        <w:t>P/A: 2058 – 44.90.51.81.00.00.00 –</w:t>
      </w:r>
      <w:r w:rsidRPr="008751A7">
        <w:rPr>
          <w:rFonts w:ascii="Times New Roman" w:eastAsia="Times New Roman" w:hAnsi="Times New Roman" w:cs="Times New Roman"/>
          <w:lang w:eastAsia="pt-BR"/>
        </w:rPr>
        <w:t xml:space="preserve"> </w:t>
      </w:r>
      <w:r w:rsidRPr="008751A7">
        <w:rPr>
          <w:rFonts w:ascii="Times New Roman" w:eastAsia="Times New Roman" w:hAnsi="Times New Roman" w:cs="Times New Roman"/>
          <w:b/>
          <w:lang w:eastAsia="pt-BR"/>
        </w:rPr>
        <w:t>Obras e Instalações não Incorporações – RV / 1</w:t>
      </w:r>
    </w:p>
    <w:p w14:paraId="188E84D0" w14:textId="77777777" w:rsidR="005E0807" w:rsidRPr="008751A7" w:rsidRDefault="005E0807" w:rsidP="005E0807">
      <w:pPr>
        <w:autoSpaceDE w:val="0"/>
        <w:autoSpaceDN w:val="0"/>
        <w:adjustRightInd w:val="0"/>
        <w:spacing w:after="0" w:line="240" w:lineRule="auto"/>
        <w:jc w:val="both"/>
        <w:rPr>
          <w:rFonts w:ascii="Times New Roman" w:eastAsia="Times New Roman" w:hAnsi="Times New Roman" w:cs="Times New Roman"/>
          <w:b/>
          <w:lang w:eastAsia="pt-BR"/>
        </w:rPr>
      </w:pPr>
    </w:p>
    <w:p w14:paraId="2E89E912" w14:textId="77777777" w:rsidR="005E0807" w:rsidRPr="008751A7" w:rsidRDefault="005E0807" w:rsidP="005E0807">
      <w:pPr>
        <w:autoSpaceDE w:val="0"/>
        <w:autoSpaceDN w:val="0"/>
        <w:adjustRightInd w:val="0"/>
        <w:spacing w:after="0" w:line="240"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Cláusula Quarta - </w:t>
      </w:r>
      <w:r w:rsidRPr="008751A7">
        <w:rPr>
          <w:rFonts w:ascii="Times New Roman" w:eastAsia="Times New Roman" w:hAnsi="Times New Roman" w:cs="Times New Roman"/>
          <w:b/>
          <w:bCs/>
          <w:u w:val="single"/>
          <w:lang w:eastAsia="pt-BR"/>
        </w:rPr>
        <w:t>Do Fornecimento:</w:t>
      </w:r>
      <w:r w:rsidRPr="008751A7">
        <w:rPr>
          <w:rFonts w:ascii="Times New Roman" w:eastAsia="Times New Roman" w:hAnsi="Times New Roman" w:cs="Times New Roman"/>
          <w:b/>
          <w:bCs/>
          <w:lang w:eastAsia="pt-BR"/>
        </w:rPr>
        <w:t xml:space="preserve"> </w:t>
      </w:r>
    </w:p>
    <w:p w14:paraId="7BBF1248" w14:textId="77777777" w:rsidR="005E0807" w:rsidRPr="008751A7" w:rsidRDefault="005E0807" w:rsidP="005E0807">
      <w:pPr>
        <w:numPr>
          <w:ilvl w:val="0"/>
          <w:numId w:val="10"/>
        </w:numPr>
        <w:spacing w:before="120" w:after="0" w:line="240" w:lineRule="auto"/>
        <w:ind w:left="709"/>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Os produtos</w:t>
      </w:r>
      <w:r w:rsidRPr="008751A7">
        <w:rPr>
          <w:rFonts w:ascii="Times New Roman" w:eastAsia="Times New Roman" w:hAnsi="Times New Roman" w:cs="Times New Roman"/>
          <w:bCs/>
          <w:lang w:eastAsia="pt-BR"/>
        </w:rPr>
        <w:t xml:space="preserve">, </w:t>
      </w:r>
      <w:r w:rsidRPr="008751A7">
        <w:rPr>
          <w:rFonts w:ascii="Times New Roman" w:eastAsia="Times New Roman" w:hAnsi="Times New Roman" w:cs="Times New Roman"/>
          <w:lang w:eastAsia="pt-BR"/>
        </w:rPr>
        <w:t xml:space="preserve">objeto deste contrato, </w:t>
      </w:r>
      <w:r w:rsidRPr="008751A7">
        <w:rPr>
          <w:rFonts w:ascii="Times New Roman" w:eastAsia="Times New Roman" w:hAnsi="Times New Roman" w:cs="Times New Roman"/>
          <w:b/>
          <w:lang w:eastAsia="pt-BR"/>
        </w:rPr>
        <w:t>deverão ser fornecidas em até 10 (dez) dias</w:t>
      </w:r>
      <w:r w:rsidRPr="008751A7">
        <w:rPr>
          <w:rFonts w:ascii="Times New Roman" w:eastAsia="Times New Roman" w:hAnsi="Times New Roman" w:cs="Times New Roman"/>
          <w:lang w:eastAsia="pt-BR"/>
        </w:rPr>
        <w:t xml:space="preserve"> após solicitação pelo Setor de Compras do Município de Rodeio Bonito – RS.</w:t>
      </w:r>
    </w:p>
    <w:p w14:paraId="6C2D3D94" w14:textId="2A7B1325" w:rsidR="005E0807" w:rsidRPr="008751A7" w:rsidRDefault="005E0807" w:rsidP="005E0807">
      <w:pPr>
        <w:autoSpaceDE w:val="0"/>
        <w:autoSpaceDN w:val="0"/>
        <w:adjustRightInd w:val="0"/>
        <w:spacing w:after="0" w:line="276" w:lineRule="auto"/>
        <w:ind w:left="-284"/>
        <w:rPr>
          <w:rFonts w:ascii="Times New Roman" w:eastAsia="Calibri" w:hAnsi="Times New Roman" w:cs="Times New Roman"/>
          <w:iCs/>
          <w:lang w:eastAsia="pt-BR"/>
        </w:rPr>
      </w:pPr>
      <w:r w:rsidRPr="008751A7">
        <w:rPr>
          <w:rFonts w:ascii="Times New Roman" w:eastAsia="Calibri" w:hAnsi="Times New Roman" w:cs="Times New Roman"/>
          <w:b/>
          <w:bCs/>
          <w:i/>
          <w:lang w:eastAsia="pt-BR"/>
        </w:rPr>
        <w:t xml:space="preserve">      </w:t>
      </w:r>
      <w:r w:rsidRPr="008751A7">
        <w:rPr>
          <w:rFonts w:ascii="Times New Roman" w:eastAsia="Calibri" w:hAnsi="Times New Roman" w:cs="Times New Roman"/>
          <w:b/>
          <w:bCs/>
          <w:iCs/>
          <w:lang w:eastAsia="pt-BR"/>
        </w:rPr>
        <w:t xml:space="preserve">II </w:t>
      </w:r>
      <w:r w:rsidRPr="008751A7">
        <w:rPr>
          <w:rFonts w:ascii="Times New Roman" w:eastAsia="Calibri" w:hAnsi="Times New Roman" w:cs="Times New Roman"/>
          <w:iCs/>
          <w:lang w:eastAsia="pt-BR"/>
        </w:rPr>
        <w:t xml:space="preserve">- Os </w:t>
      </w:r>
      <w:r w:rsidRPr="008751A7">
        <w:rPr>
          <w:rFonts w:ascii="Times New Roman" w:eastAsia="Calibri" w:hAnsi="Times New Roman" w:cs="Times New Roman"/>
          <w:bCs/>
          <w:iCs/>
          <w:lang w:eastAsia="pt-BR"/>
        </w:rPr>
        <w:t xml:space="preserve">produtos deverão ser entregues em dia e local conforme estabelecidos pela Administração </w:t>
      </w:r>
      <w:r w:rsidRPr="008751A7">
        <w:rPr>
          <w:rFonts w:ascii="Times New Roman" w:eastAsia="Calibri" w:hAnsi="Times New Roman" w:cs="Times New Roman"/>
          <w:iCs/>
          <w:lang w:eastAsia="pt-BR"/>
        </w:rPr>
        <w:t xml:space="preserve">do Município de </w:t>
      </w:r>
      <w:r w:rsidR="00664ECA">
        <w:rPr>
          <w:rFonts w:ascii="Times New Roman" w:eastAsia="Calibri" w:hAnsi="Times New Roman" w:cs="Times New Roman"/>
          <w:iCs/>
          <w:lang w:eastAsia="pt-BR"/>
        </w:rPr>
        <w:t xml:space="preserve">  </w:t>
      </w:r>
      <w:r w:rsidRPr="008751A7">
        <w:rPr>
          <w:rFonts w:ascii="Times New Roman" w:eastAsia="Calibri" w:hAnsi="Times New Roman" w:cs="Times New Roman"/>
          <w:iCs/>
          <w:lang w:eastAsia="pt-BR"/>
        </w:rPr>
        <w:t>Rodeio Bonito – RS.</w:t>
      </w:r>
    </w:p>
    <w:p w14:paraId="6EE2859F" w14:textId="77777777" w:rsidR="00F6477A" w:rsidRPr="008751A7" w:rsidRDefault="00F6477A" w:rsidP="005E0807">
      <w:pPr>
        <w:autoSpaceDE w:val="0"/>
        <w:autoSpaceDN w:val="0"/>
        <w:adjustRightInd w:val="0"/>
        <w:spacing w:after="0" w:line="276" w:lineRule="auto"/>
        <w:ind w:left="-284"/>
        <w:rPr>
          <w:rFonts w:ascii="Times New Roman" w:eastAsia="Calibri" w:hAnsi="Times New Roman" w:cs="Times New Roman"/>
          <w:iCs/>
          <w:lang w:eastAsia="pt-BR"/>
        </w:rPr>
      </w:pPr>
    </w:p>
    <w:p w14:paraId="1EA0467C" w14:textId="58F77261"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lastRenderedPageBreak/>
        <w:t xml:space="preserve">Cláusula Quinta - </w:t>
      </w:r>
      <w:r w:rsidRPr="008751A7">
        <w:rPr>
          <w:rFonts w:ascii="Times New Roman" w:eastAsia="Times New Roman" w:hAnsi="Times New Roman" w:cs="Times New Roman"/>
          <w:b/>
          <w:bCs/>
          <w:u w:val="single"/>
          <w:lang w:eastAsia="pt-BR"/>
        </w:rPr>
        <w:t>Do Prazo de Vigência:</w:t>
      </w:r>
      <w:r w:rsidRPr="008751A7">
        <w:rPr>
          <w:rFonts w:ascii="Times New Roman" w:eastAsia="Times New Roman" w:hAnsi="Times New Roman" w:cs="Times New Roman"/>
          <w:b/>
          <w:bCs/>
          <w:lang w:eastAsia="pt-BR"/>
        </w:rPr>
        <w:t xml:space="preserve"> </w:t>
      </w:r>
      <w:r w:rsidRPr="008751A7">
        <w:rPr>
          <w:rFonts w:ascii="Times New Roman" w:eastAsia="Times New Roman" w:hAnsi="Times New Roman" w:cs="Times New Roman"/>
          <w:lang w:eastAsia="pt-BR"/>
        </w:rPr>
        <w:t xml:space="preserve">O presente Contrato estará vigorando a partir da data de sua assinatura até </w:t>
      </w:r>
      <w:r w:rsidR="00152A75" w:rsidRPr="008751A7">
        <w:rPr>
          <w:rFonts w:ascii="Times New Roman" w:eastAsia="Times New Roman" w:hAnsi="Times New Roman" w:cs="Times New Roman"/>
          <w:lang w:eastAsia="pt-BR"/>
        </w:rPr>
        <w:t>12 (doze) meses</w:t>
      </w:r>
      <w:r w:rsidRPr="008751A7">
        <w:rPr>
          <w:rFonts w:ascii="Times New Roman" w:eastAsia="Times New Roman" w:hAnsi="Times New Roman" w:cs="Times New Roman"/>
          <w:lang w:eastAsia="pt-BR"/>
        </w:rPr>
        <w:t>.</w:t>
      </w:r>
    </w:p>
    <w:p w14:paraId="05BCD64C"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p>
    <w:p w14:paraId="3875CD85" w14:textId="77777777" w:rsidR="005E0807" w:rsidRPr="008751A7" w:rsidRDefault="005E0807" w:rsidP="005E0807">
      <w:pPr>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Cláusula Sexta - </w:t>
      </w:r>
      <w:r w:rsidRPr="008751A7">
        <w:rPr>
          <w:rFonts w:ascii="Times New Roman" w:eastAsia="Times New Roman" w:hAnsi="Times New Roman" w:cs="Times New Roman"/>
          <w:b/>
          <w:bCs/>
          <w:u w:val="single"/>
          <w:lang w:eastAsia="pt-BR"/>
        </w:rPr>
        <w:t>Das Penalidades:</w:t>
      </w:r>
      <w:r w:rsidRPr="008751A7">
        <w:rPr>
          <w:rFonts w:ascii="Times New Roman" w:eastAsia="Times New Roman" w:hAnsi="Times New Roman" w:cs="Times New Roman"/>
          <w:b/>
          <w:bCs/>
          <w:lang w:eastAsia="pt-BR"/>
        </w:rPr>
        <w:t xml:space="preserve"> </w:t>
      </w:r>
      <w:r w:rsidRPr="008751A7">
        <w:rPr>
          <w:rFonts w:ascii="Times New Roman" w:eastAsia="Times New Roman" w:hAnsi="Times New Roman" w:cs="Times New Roman"/>
          <w:lang w:eastAsia="pt-BR"/>
        </w:rPr>
        <w:t>A Contratada, não cumprindo as obrigações assumidas neste documento ou os preceitos legais, sofrerá as seguintes penalidades:</w:t>
      </w:r>
    </w:p>
    <w:p w14:paraId="1A5A2BBB" w14:textId="77777777" w:rsidR="005E0807" w:rsidRPr="008751A7" w:rsidRDefault="005E0807" w:rsidP="005E0807">
      <w:pPr>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t>I-</w:t>
      </w:r>
      <w:r w:rsidRPr="008751A7">
        <w:rPr>
          <w:rFonts w:ascii="Times New Roman" w:eastAsia="Times New Roman" w:hAnsi="Times New Roman" w:cs="Times New Roman"/>
          <w:lang w:eastAsia="pt-BR"/>
        </w:rPr>
        <w:t xml:space="preserve"> Advertência, por escrito, no caso de pequenas irregularidades;</w:t>
      </w:r>
    </w:p>
    <w:p w14:paraId="104C5232" w14:textId="62E72D24" w:rsidR="005E0807" w:rsidRPr="008751A7" w:rsidRDefault="005E0807" w:rsidP="005E0807">
      <w:pPr>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t>II</w:t>
      </w:r>
      <w:r w:rsidRPr="008751A7">
        <w:rPr>
          <w:rFonts w:ascii="Times New Roman" w:eastAsia="Times New Roman" w:hAnsi="Times New Roman" w:cs="Times New Roman"/>
          <w:lang w:eastAsia="pt-BR"/>
        </w:rPr>
        <w:t xml:space="preserve">- Multa de até 10% (dez por cento), calculada sobre o valor do contrato ou do empenho, no caso </w:t>
      </w:r>
      <w:r w:rsidR="00F6477A" w:rsidRPr="008751A7">
        <w:rPr>
          <w:rFonts w:ascii="Times New Roman" w:eastAsia="Times New Roman" w:hAnsi="Times New Roman" w:cs="Times New Roman"/>
          <w:lang w:eastAsia="pt-BR"/>
        </w:rPr>
        <w:t>de a</w:t>
      </w:r>
      <w:r w:rsidRPr="008751A7">
        <w:rPr>
          <w:rFonts w:ascii="Times New Roman" w:eastAsia="Times New Roman" w:hAnsi="Times New Roman" w:cs="Times New Roman"/>
          <w:lang w:eastAsia="pt-BR"/>
        </w:rPr>
        <w:t xml:space="preserve"> CONTRATADA não cumprir rigorosamente as exigências contratuais ou deixar de receber a Nota de Empenho, salvo se decorrente de motivo de força maior definido em Lei, e reconhecido pela autoridade competente;</w:t>
      </w:r>
    </w:p>
    <w:p w14:paraId="5AF9F08D" w14:textId="77777777" w:rsidR="005E0807" w:rsidRPr="008751A7" w:rsidRDefault="005E0807" w:rsidP="005E0807">
      <w:pPr>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t>III-</w:t>
      </w:r>
      <w:r w:rsidRPr="008751A7">
        <w:rPr>
          <w:rFonts w:ascii="Times New Roman" w:eastAsia="Times New Roman" w:hAnsi="Times New Roman" w:cs="Times New Roman"/>
          <w:lang w:eastAsia="pt-BR"/>
        </w:rPr>
        <w:t xml:space="preserve"> suspensão temporária do direito de licitar e impedimento de contratar com a Administração, pelo prazo de até 02 (dois) anos, quando da inexecução contratual sobrevierem prejuízos para a Administração;</w:t>
      </w:r>
    </w:p>
    <w:p w14:paraId="418E2764" w14:textId="77777777" w:rsidR="005E0807" w:rsidRPr="008751A7" w:rsidRDefault="005E0807" w:rsidP="005E0807">
      <w:pPr>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t>IV</w:t>
      </w:r>
      <w:r w:rsidRPr="008751A7">
        <w:rPr>
          <w:rFonts w:ascii="Times New Roman" w:eastAsia="Times New Roman" w:hAnsi="Times New Roman" w:cs="Times New Roman"/>
          <w:lang w:eastAsia="pt-BR"/>
        </w:rPr>
        <w:t>- Declaração de inidoneidade para licitar ou contratar com a Administração Pública, enquanto perdurarem os motivos determinantes da punição ou até que seja promovida a reabilitação.</w:t>
      </w:r>
    </w:p>
    <w:p w14:paraId="0589FCD3" w14:textId="77777777" w:rsidR="005E0807" w:rsidRPr="008751A7" w:rsidRDefault="005E0807" w:rsidP="005E0807">
      <w:pPr>
        <w:spacing w:after="0" w:line="276" w:lineRule="auto"/>
        <w:jc w:val="both"/>
        <w:rPr>
          <w:rFonts w:ascii="Times New Roman" w:eastAsia="Arial" w:hAnsi="Times New Roman" w:cs="Times New Roman"/>
          <w:b/>
          <w:lang w:eastAsia="pt-BR"/>
        </w:rPr>
      </w:pPr>
    </w:p>
    <w:p w14:paraId="19B4E7CC" w14:textId="77777777" w:rsidR="005E0807" w:rsidRPr="008751A7" w:rsidRDefault="005E0807" w:rsidP="005E0807">
      <w:pPr>
        <w:spacing w:after="0" w:line="240" w:lineRule="auto"/>
        <w:jc w:val="both"/>
        <w:rPr>
          <w:rFonts w:ascii="Times New Roman" w:eastAsia="Arial" w:hAnsi="Times New Roman" w:cs="Times New Roman"/>
          <w:b/>
          <w:lang w:eastAsia="pt-BR"/>
        </w:rPr>
      </w:pPr>
      <w:r w:rsidRPr="008751A7">
        <w:rPr>
          <w:rFonts w:ascii="Times New Roman" w:eastAsia="Times New Roman" w:hAnsi="Times New Roman" w:cs="Times New Roman"/>
          <w:b/>
          <w:bCs/>
          <w:lang w:eastAsia="pt-BR"/>
        </w:rPr>
        <w:t>Cláusula Sétima:</w:t>
      </w:r>
      <w:r w:rsidRPr="008751A7">
        <w:rPr>
          <w:rFonts w:ascii="Times New Roman" w:eastAsia="Times New Roman" w:hAnsi="Times New Roman" w:cs="Times New Roman"/>
          <w:b/>
          <w:bCs/>
          <w:u w:val="single"/>
          <w:lang w:eastAsia="pt-BR"/>
        </w:rPr>
        <w:t xml:space="preserve"> </w:t>
      </w:r>
      <w:r w:rsidRPr="008751A7">
        <w:rPr>
          <w:rFonts w:ascii="Times New Roman" w:eastAsia="Arial" w:hAnsi="Times New Roman" w:cs="Times New Roman"/>
          <w:b/>
          <w:u w:val="single"/>
          <w:lang w:eastAsia="pt-BR"/>
        </w:rPr>
        <w:t>Da Rescisão Contratual</w:t>
      </w:r>
    </w:p>
    <w:p w14:paraId="1B1A2B54" w14:textId="77777777" w:rsidR="00463E91" w:rsidRDefault="005E0807" w:rsidP="005E0807">
      <w:pPr>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t>I -</w:t>
      </w:r>
      <w:r w:rsidRPr="008751A7">
        <w:rPr>
          <w:rFonts w:ascii="Times New Roman" w:eastAsia="Times New Roman" w:hAnsi="Times New Roman" w:cs="Times New Roman"/>
          <w:lang w:eastAsia="pt-BR"/>
        </w:rPr>
        <w:t xml:space="preserve"> O presente instrumento poderá ser rescindido nas formas previstas nos artigos 78 e</w:t>
      </w:r>
      <w:r w:rsidRPr="008751A7">
        <w:rPr>
          <w:rFonts w:ascii="Times New Roman" w:eastAsia="Arial" w:hAnsi="Times New Roman" w:cs="Times New Roman"/>
          <w:b/>
          <w:lang w:eastAsia="pt-BR"/>
        </w:rPr>
        <w:t xml:space="preserve"> </w:t>
      </w:r>
      <w:r w:rsidRPr="008751A7">
        <w:rPr>
          <w:rFonts w:ascii="Times New Roman" w:eastAsia="Times New Roman" w:hAnsi="Times New Roman" w:cs="Times New Roman"/>
          <w:lang w:eastAsia="pt-BR"/>
        </w:rPr>
        <w:t>79 da Lei de Licitações.</w:t>
      </w:r>
    </w:p>
    <w:p w14:paraId="7DEFADAD" w14:textId="0297F838" w:rsidR="005E0807" w:rsidRPr="008751A7" w:rsidRDefault="005E0807" w:rsidP="005E0807">
      <w:pPr>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lang w:eastAsia="pt-BR"/>
        </w:rPr>
        <w:t>II</w:t>
      </w:r>
      <w:r w:rsidRPr="008751A7">
        <w:rPr>
          <w:rFonts w:ascii="Times New Roman" w:eastAsia="Times New Roman" w:hAnsi="Times New Roman" w:cs="Times New Roman"/>
          <w:lang w:eastAsia="pt-BR"/>
        </w:rPr>
        <w:t xml:space="preserve"> - Ficam, desde já, reconhecidos os direitos da Administração, em caso de rescisão</w:t>
      </w:r>
      <w:r w:rsidRPr="008751A7">
        <w:rPr>
          <w:rFonts w:ascii="Times New Roman" w:eastAsia="Arial" w:hAnsi="Times New Roman" w:cs="Times New Roman"/>
          <w:b/>
          <w:lang w:eastAsia="pt-BR"/>
        </w:rPr>
        <w:t xml:space="preserve"> </w:t>
      </w:r>
      <w:r w:rsidRPr="008751A7">
        <w:rPr>
          <w:rFonts w:ascii="Times New Roman" w:eastAsia="Times New Roman" w:hAnsi="Times New Roman" w:cs="Times New Roman"/>
          <w:lang w:eastAsia="pt-BR"/>
        </w:rPr>
        <w:t>administrativa prevista no artigo 77 da Lei Federal nº 8.666/93.</w:t>
      </w:r>
    </w:p>
    <w:p w14:paraId="6EE6C466"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bCs/>
          <w:u w:val="single"/>
          <w:lang w:eastAsia="pt-BR"/>
        </w:rPr>
      </w:pPr>
    </w:p>
    <w:p w14:paraId="26097551"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Cláusula Oitava -</w:t>
      </w:r>
      <w:r w:rsidRPr="008751A7">
        <w:rPr>
          <w:rFonts w:ascii="Times New Roman" w:eastAsia="Times New Roman" w:hAnsi="Times New Roman" w:cs="Times New Roman"/>
          <w:lang w:eastAsia="pt-BR"/>
        </w:rPr>
        <w:t>Nenhuma modificação poderá ser introduzida no presente contrato, sem o consentimento prévio, das partes, mediante acordo escrito, obedecendo os limites legais.</w:t>
      </w:r>
    </w:p>
    <w:p w14:paraId="53E66C6E"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p>
    <w:p w14:paraId="644B7249" w14:textId="10C63BD3"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Cláusula Nona- </w:t>
      </w:r>
      <w:r w:rsidRPr="008751A7">
        <w:rPr>
          <w:rFonts w:ascii="Times New Roman" w:eastAsia="Times New Roman" w:hAnsi="Times New Roman" w:cs="Times New Roman"/>
          <w:lang w:eastAsia="pt-BR"/>
        </w:rPr>
        <w:t>Os casos de alteração ou rescisão contratual, são as constantes na Lei Federal nº 8.666/93 e suas alterações posteriores.</w:t>
      </w:r>
    </w:p>
    <w:p w14:paraId="3D6C42AC"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lang w:eastAsia="pt-BR"/>
        </w:rPr>
        <w:t xml:space="preserve">Cláusula Décima - </w:t>
      </w:r>
      <w:r w:rsidRPr="008751A7">
        <w:rPr>
          <w:rFonts w:ascii="Times New Roman" w:eastAsia="Times New Roman" w:hAnsi="Times New Roman" w:cs="Times New Roman"/>
          <w:lang w:eastAsia="pt-BR"/>
        </w:rPr>
        <w:t xml:space="preserve">O presente Contrato poderá ser rescindido por mútuo acordo ou conveniência administrativa, recebendo a CONTRATADA somente pelos produtos já fornecidos, não lhes sendo devido qualquer outro valor a título de indenização ou a qualquer outro título presente ou futuramente, sob qualquer alegação ou fundamento. </w:t>
      </w:r>
    </w:p>
    <w:p w14:paraId="7D468664"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p>
    <w:p w14:paraId="159E963A" w14:textId="77777777" w:rsidR="005E0807" w:rsidRPr="008751A7" w:rsidRDefault="005E0807" w:rsidP="005E0807">
      <w:pPr>
        <w:spacing w:after="0" w:line="276" w:lineRule="auto"/>
        <w:jc w:val="both"/>
        <w:rPr>
          <w:rFonts w:ascii="Times New Roman" w:eastAsia="Times New Roman" w:hAnsi="Times New Roman" w:cs="Times New Roman"/>
          <w:b/>
          <w:lang w:val="x-none" w:eastAsia="x-none"/>
        </w:rPr>
      </w:pPr>
      <w:r w:rsidRPr="008751A7">
        <w:rPr>
          <w:rFonts w:ascii="Times New Roman" w:eastAsia="Times New Roman" w:hAnsi="Times New Roman" w:cs="Times New Roman"/>
          <w:b/>
          <w:lang w:val="x-none" w:eastAsia="x-none"/>
        </w:rPr>
        <w:t>Cláusula Décima Primeira</w:t>
      </w:r>
      <w:r w:rsidRPr="008751A7">
        <w:rPr>
          <w:rFonts w:ascii="Times New Roman" w:eastAsia="Times New Roman" w:hAnsi="Times New Roman" w:cs="Times New Roman"/>
          <w:lang w:val="x-none" w:eastAsia="x-none"/>
        </w:rPr>
        <w:t xml:space="preserve"> – </w:t>
      </w:r>
      <w:r w:rsidRPr="008751A7">
        <w:rPr>
          <w:rFonts w:ascii="Times New Roman" w:eastAsia="Times New Roman" w:hAnsi="Times New Roman" w:cs="Times New Roman"/>
          <w:b/>
          <w:lang w:val="x-none" w:eastAsia="x-none"/>
        </w:rPr>
        <w:t>Designação do Fiscal do Contrato:</w:t>
      </w:r>
    </w:p>
    <w:p w14:paraId="7FF5F81F" w14:textId="25277FBD" w:rsidR="005E0807" w:rsidRPr="008751A7" w:rsidRDefault="005E0807" w:rsidP="005E0807">
      <w:pPr>
        <w:spacing w:after="283" w:line="276" w:lineRule="auto"/>
        <w:jc w:val="both"/>
        <w:rPr>
          <w:rFonts w:ascii="Times New Roman" w:eastAsia="Times New Roman" w:hAnsi="Times New Roman" w:cs="Times New Roman"/>
          <w:lang w:val="x-none" w:eastAsia="x-none"/>
        </w:rPr>
      </w:pPr>
      <w:r w:rsidRPr="008751A7">
        <w:rPr>
          <w:rFonts w:ascii="Times New Roman" w:eastAsia="Times New Roman" w:hAnsi="Times New Roman" w:cs="Times New Roman"/>
          <w:lang w:val="x-none" w:eastAsia="x-none"/>
        </w:rPr>
        <w:t>Será Fiscal do Contrato, conforme art. 67 da Lei nº 8.666/93 e nos termos do art. 6º do Decreto Federal nº 2.271/97, aplicável na esfera municipal, o Sr</w:t>
      </w:r>
      <w:r w:rsidR="00EA1580" w:rsidRPr="008751A7">
        <w:rPr>
          <w:rFonts w:ascii="Times New Roman" w:eastAsia="Times New Roman" w:hAnsi="Times New Roman" w:cs="Times New Roman"/>
          <w:lang w:eastAsia="x-none"/>
        </w:rPr>
        <w:t xml:space="preserve">. Odacir </w:t>
      </w:r>
      <w:proofErr w:type="spellStart"/>
      <w:r w:rsidR="00EA1580" w:rsidRPr="008751A7">
        <w:rPr>
          <w:rFonts w:ascii="Times New Roman" w:eastAsia="Times New Roman" w:hAnsi="Times New Roman" w:cs="Times New Roman"/>
          <w:lang w:eastAsia="x-none"/>
        </w:rPr>
        <w:t>Ampese</w:t>
      </w:r>
      <w:proofErr w:type="spellEnd"/>
      <w:r w:rsidR="00EA1580" w:rsidRPr="008751A7">
        <w:rPr>
          <w:rFonts w:ascii="Times New Roman" w:eastAsia="Times New Roman" w:hAnsi="Times New Roman" w:cs="Times New Roman"/>
          <w:lang w:eastAsia="x-none"/>
        </w:rPr>
        <w:t>,</w:t>
      </w:r>
      <w:r w:rsidRPr="008751A7">
        <w:rPr>
          <w:rFonts w:ascii="Times New Roman" w:eastAsia="Times New Roman" w:hAnsi="Times New Roman" w:cs="Times New Roman"/>
          <w:lang w:val="x-none" w:eastAsia="x-none"/>
        </w:rPr>
        <w:t xml:space="preserve"> 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1A3CC14A"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u w:val="single"/>
          <w:lang w:eastAsia="pt-BR"/>
        </w:rPr>
        <w:t>Cláusula Décima Segunda</w:t>
      </w:r>
      <w:r w:rsidRPr="008751A7">
        <w:rPr>
          <w:rFonts w:ascii="Times New Roman" w:eastAsia="Times New Roman" w:hAnsi="Times New Roman" w:cs="Times New Roman"/>
          <w:b/>
          <w:bCs/>
          <w:lang w:eastAsia="pt-BR"/>
        </w:rPr>
        <w:t xml:space="preserve"> - </w:t>
      </w:r>
      <w:r w:rsidRPr="008751A7">
        <w:rPr>
          <w:rFonts w:ascii="Times New Roman" w:eastAsia="Times New Roman" w:hAnsi="Times New Roman" w:cs="Times New Roman"/>
          <w:lang w:eastAsia="pt-BR"/>
        </w:rPr>
        <w:t>As demais cláusulas serão tratadas de acordo ao estabelecido na Lei Federal nº 8.666/93 e suas alterações posteriores.</w:t>
      </w:r>
    </w:p>
    <w:p w14:paraId="27CFE975"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bCs/>
          <w:u w:val="single"/>
          <w:lang w:eastAsia="pt-BR"/>
        </w:rPr>
      </w:pPr>
    </w:p>
    <w:p w14:paraId="6E3C0278"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u w:val="single"/>
          <w:lang w:eastAsia="pt-BR"/>
        </w:rPr>
        <w:t>Cláusula Décima Terceira</w:t>
      </w:r>
      <w:r w:rsidRPr="008751A7">
        <w:rPr>
          <w:rFonts w:ascii="Times New Roman" w:eastAsia="Times New Roman" w:hAnsi="Times New Roman" w:cs="Times New Roman"/>
          <w:b/>
          <w:bCs/>
          <w:lang w:eastAsia="pt-BR"/>
        </w:rPr>
        <w:t xml:space="preserve"> - </w:t>
      </w:r>
      <w:r w:rsidRPr="008751A7">
        <w:rPr>
          <w:rFonts w:ascii="Times New Roman" w:eastAsia="Times New Roman" w:hAnsi="Times New Roman" w:cs="Times New Roman"/>
          <w:lang w:eastAsia="pt-BR"/>
        </w:rPr>
        <w:t>As despesas decorrentes com a execução do presente Contrato, correrão por conta de dotações orçamentárias do orçamento municipal vigente.</w:t>
      </w:r>
    </w:p>
    <w:p w14:paraId="31FF60EB" w14:textId="77777777" w:rsidR="00C86126" w:rsidRPr="008751A7" w:rsidRDefault="00C86126" w:rsidP="005E0807">
      <w:pPr>
        <w:autoSpaceDE w:val="0"/>
        <w:autoSpaceDN w:val="0"/>
        <w:adjustRightInd w:val="0"/>
        <w:spacing w:after="0" w:line="276" w:lineRule="auto"/>
        <w:jc w:val="both"/>
        <w:rPr>
          <w:rFonts w:ascii="Times New Roman" w:eastAsia="Times New Roman" w:hAnsi="Times New Roman" w:cs="Times New Roman"/>
          <w:b/>
          <w:bCs/>
          <w:u w:val="single"/>
          <w:lang w:eastAsia="pt-BR"/>
        </w:rPr>
      </w:pPr>
    </w:p>
    <w:p w14:paraId="0F37B50D"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b/>
          <w:bCs/>
          <w:u w:val="single"/>
          <w:lang w:eastAsia="pt-BR"/>
        </w:rPr>
        <w:lastRenderedPageBreak/>
        <w:t>Cláusula Décima Quarta</w:t>
      </w:r>
      <w:r w:rsidRPr="008751A7">
        <w:rPr>
          <w:rFonts w:ascii="Times New Roman" w:eastAsia="Times New Roman" w:hAnsi="Times New Roman" w:cs="Times New Roman"/>
          <w:b/>
          <w:bCs/>
          <w:lang w:eastAsia="pt-BR"/>
        </w:rPr>
        <w:t xml:space="preserve"> - </w:t>
      </w:r>
      <w:r w:rsidRPr="008751A7">
        <w:rPr>
          <w:rFonts w:ascii="Times New Roman" w:eastAsia="Times New Roman" w:hAnsi="Times New Roman" w:cs="Times New Roman"/>
          <w:lang w:eastAsia="pt-BR"/>
        </w:rP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67296626"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p>
    <w:p w14:paraId="3A40A303"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 xml:space="preserve">                   E por estarem desta forma justos e Contratados, firmam o presente com 02 (duas) testemunhas, em 03 (três) vias de igual teor e forma, sem emendas e rasuras, para que produza seus jurídicos e legais efeitos.</w:t>
      </w:r>
    </w:p>
    <w:p w14:paraId="5CBA7072"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lang w:eastAsia="pt-BR"/>
        </w:rPr>
      </w:pPr>
    </w:p>
    <w:p w14:paraId="7778B4C1" w14:textId="77777777" w:rsidR="005E0807" w:rsidRPr="008751A7" w:rsidRDefault="005E0807" w:rsidP="005E0807">
      <w:pPr>
        <w:autoSpaceDE w:val="0"/>
        <w:autoSpaceDN w:val="0"/>
        <w:adjustRightInd w:val="0"/>
        <w:spacing w:after="0" w:line="276" w:lineRule="auto"/>
        <w:jc w:val="center"/>
        <w:rPr>
          <w:rFonts w:ascii="Times New Roman" w:eastAsia="Times New Roman" w:hAnsi="Times New Roman" w:cs="Times New Roman"/>
          <w:b/>
          <w:bCs/>
          <w:lang w:eastAsia="pt-BR"/>
        </w:rPr>
      </w:pPr>
    </w:p>
    <w:p w14:paraId="6CBB4D2B" w14:textId="77777777" w:rsidR="005E0807" w:rsidRPr="008751A7" w:rsidRDefault="005E0807" w:rsidP="005E0807">
      <w:pPr>
        <w:autoSpaceDE w:val="0"/>
        <w:autoSpaceDN w:val="0"/>
        <w:adjustRightInd w:val="0"/>
        <w:spacing w:after="0" w:line="276" w:lineRule="auto"/>
        <w:jc w:val="right"/>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Rodeio Bonito - RS, .........de .............. de 2023.</w:t>
      </w:r>
    </w:p>
    <w:p w14:paraId="688C4A9A"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bCs/>
          <w:lang w:eastAsia="pt-BR"/>
        </w:rPr>
      </w:pPr>
    </w:p>
    <w:p w14:paraId="2F1C366E"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w:t>
      </w:r>
      <w:r w:rsidRPr="008751A7">
        <w:rPr>
          <w:rFonts w:ascii="Times New Roman" w:eastAsia="Times New Roman" w:hAnsi="Times New Roman" w:cs="Times New Roman"/>
          <w:b/>
          <w:bCs/>
          <w:lang w:eastAsia="pt-BR"/>
        </w:rPr>
        <w:tab/>
        <w:t xml:space="preserve">                                                                       ...........................................</w:t>
      </w:r>
      <w:r w:rsidRPr="008751A7">
        <w:rPr>
          <w:rFonts w:ascii="Times New Roman" w:eastAsia="Times New Roman" w:hAnsi="Times New Roman" w:cs="Times New Roman"/>
          <w:b/>
          <w:bCs/>
          <w:lang w:eastAsia="pt-BR"/>
        </w:rPr>
        <w:tab/>
      </w:r>
    </w:p>
    <w:p w14:paraId="6860DC6C" w14:textId="77777777" w:rsidR="005E0807" w:rsidRPr="008751A7" w:rsidRDefault="005E0807" w:rsidP="005E0807">
      <w:pPr>
        <w:tabs>
          <w:tab w:val="left" w:pos="5760"/>
        </w:tabs>
        <w:autoSpaceDE w:val="0"/>
        <w:autoSpaceDN w:val="0"/>
        <w:adjustRightInd w:val="0"/>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Prefeito Municipal                                                                              CNPJ:</w:t>
      </w:r>
    </w:p>
    <w:p w14:paraId="66F4F97E"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CONTRATANTE </w:t>
      </w:r>
      <w:r w:rsidRPr="008751A7">
        <w:rPr>
          <w:rFonts w:ascii="Times New Roman" w:eastAsia="Times New Roman" w:hAnsi="Times New Roman" w:cs="Times New Roman"/>
          <w:b/>
          <w:bCs/>
          <w:lang w:eastAsia="pt-BR"/>
        </w:rPr>
        <w:tab/>
        <w:t xml:space="preserve">                                                                       CONTRATADA</w:t>
      </w:r>
    </w:p>
    <w:p w14:paraId="277F6758"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bCs/>
          <w:lang w:eastAsia="pt-BR"/>
        </w:rPr>
      </w:pPr>
    </w:p>
    <w:p w14:paraId="5DAC58EF"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                                                                    ___________________</w:t>
      </w:r>
    </w:p>
    <w:p w14:paraId="27983714" w14:textId="65B48E21"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                                                                       Fiscal do Contrato</w:t>
      </w:r>
    </w:p>
    <w:p w14:paraId="44C5FF6D"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Testemunhas: 1º _________________________                               2º ____________________________</w:t>
      </w:r>
    </w:p>
    <w:p w14:paraId="7AE4E371"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                          Nome:                                                                         Nome:</w:t>
      </w:r>
    </w:p>
    <w:p w14:paraId="39F66701"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                          CPF:                                                                           CPF:</w:t>
      </w:r>
    </w:p>
    <w:p w14:paraId="200AD5B0"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bCs/>
          <w:lang w:eastAsia="pt-BR"/>
        </w:rPr>
      </w:pPr>
    </w:p>
    <w:p w14:paraId="5AB48EC9" w14:textId="77777777" w:rsidR="005E0807" w:rsidRPr="008751A7" w:rsidRDefault="005E0807" w:rsidP="005E0807">
      <w:pPr>
        <w:autoSpaceDE w:val="0"/>
        <w:autoSpaceDN w:val="0"/>
        <w:adjustRightInd w:val="0"/>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 xml:space="preserve">De acordo em data supra </w:t>
      </w:r>
    </w:p>
    <w:p w14:paraId="555DCF9D" w14:textId="4E9A422A" w:rsidR="005E0807" w:rsidRPr="00664ECA" w:rsidRDefault="005E0807" w:rsidP="00664ECA">
      <w:pPr>
        <w:autoSpaceDE w:val="0"/>
        <w:autoSpaceDN w:val="0"/>
        <w:adjustRightInd w:val="0"/>
        <w:spacing w:after="0" w:line="276" w:lineRule="auto"/>
        <w:jc w:val="both"/>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t>Assessoria jurídica.</w:t>
      </w:r>
      <w:bookmarkEnd w:id="0"/>
    </w:p>
    <w:p w14:paraId="5363FCB7" w14:textId="16B042D0" w:rsidR="00EA1580" w:rsidRDefault="00EA1580" w:rsidP="005E0807">
      <w:pPr>
        <w:rPr>
          <w:rFonts w:ascii="Times New Roman" w:hAnsi="Times New Roman" w:cs="Times New Roman"/>
          <w:kern w:val="2"/>
          <w14:ligatures w14:val="standardContextual"/>
        </w:rPr>
      </w:pPr>
    </w:p>
    <w:p w14:paraId="02FFD06D" w14:textId="2AEB952E" w:rsidR="00844850" w:rsidRDefault="00844850" w:rsidP="005E0807">
      <w:pPr>
        <w:rPr>
          <w:rFonts w:ascii="Times New Roman" w:hAnsi="Times New Roman" w:cs="Times New Roman"/>
          <w:kern w:val="2"/>
          <w14:ligatures w14:val="standardContextual"/>
        </w:rPr>
      </w:pPr>
    </w:p>
    <w:p w14:paraId="2AC6C64E" w14:textId="26B2587B" w:rsidR="00844850" w:rsidRDefault="00844850" w:rsidP="005E0807">
      <w:pPr>
        <w:rPr>
          <w:rFonts w:ascii="Times New Roman" w:hAnsi="Times New Roman" w:cs="Times New Roman"/>
          <w:kern w:val="2"/>
          <w14:ligatures w14:val="standardContextual"/>
        </w:rPr>
      </w:pPr>
    </w:p>
    <w:p w14:paraId="22F93EBA" w14:textId="4EE82974" w:rsidR="00844850" w:rsidRDefault="00844850" w:rsidP="005E0807">
      <w:pPr>
        <w:rPr>
          <w:rFonts w:ascii="Times New Roman" w:hAnsi="Times New Roman" w:cs="Times New Roman"/>
          <w:kern w:val="2"/>
          <w14:ligatures w14:val="standardContextual"/>
        </w:rPr>
      </w:pPr>
    </w:p>
    <w:p w14:paraId="3B8B36B6" w14:textId="66BEA959" w:rsidR="00844850" w:rsidRDefault="00844850" w:rsidP="005E0807">
      <w:pPr>
        <w:rPr>
          <w:rFonts w:ascii="Times New Roman" w:hAnsi="Times New Roman" w:cs="Times New Roman"/>
          <w:kern w:val="2"/>
          <w14:ligatures w14:val="standardContextual"/>
        </w:rPr>
      </w:pPr>
    </w:p>
    <w:p w14:paraId="3B73B53E" w14:textId="60FCD34E" w:rsidR="00844850" w:rsidRDefault="00844850" w:rsidP="005E0807">
      <w:pPr>
        <w:rPr>
          <w:rFonts w:ascii="Times New Roman" w:hAnsi="Times New Roman" w:cs="Times New Roman"/>
          <w:kern w:val="2"/>
          <w14:ligatures w14:val="standardContextual"/>
        </w:rPr>
      </w:pPr>
    </w:p>
    <w:p w14:paraId="5E43319F" w14:textId="52D39C3E" w:rsidR="00844850" w:rsidRDefault="00844850" w:rsidP="005E0807">
      <w:pPr>
        <w:rPr>
          <w:rFonts w:ascii="Times New Roman" w:hAnsi="Times New Roman" w:cs="Times New Roman"/>
          <w:kern w:val="2"/>
          <w14:ligatures w14:val="standardContextual"/>
        </w:rPr>
      </w:pPr>
    </w:p>
    <w:p w14:paraId="1B1DDD8D" w14:textId="63C93AB2" w:rsidR="00844850" w:rsidRDefault="00844850" w:rsidP="005E0807">
      <w:pPr>
        <w:rPr>
          <w:rFonts w:ascii="Times New Roman" w:hAnsi="Times New Roman" w:cs="Times New Roman"/>
          <w:kern w:val="2"/>
          <w14:ligatures w14:val="standardContextual"/>
        </w:rPr>
      </w:pPr>
    </w:p>
    <w:p w14:paraId="39DD9BA7" w14:textId="05A9191B" w:rsidR="00844850" w:rsidRDefault="00844850" w:rsidP="005E0807">
      <w:pPr>
        <w:rPr>
          <w:rFonts w:ascii="Times New Roman" w:hAnsi="Times New Roman" w:cs="Times New Roman"/>
          <w:kern w:val="2"/>
          <w14:ligatures w14:val="standardContextual"/>
        </w:rPr>
      </w:pPr>
    </w:p>
    <w:p w14:paraId="4334E691" w14:textId="5F7E26A2" w:rsidR="00844850" w:rsidRDefault="00844850" w:rsidP="005E0807">
      <w:pPr>
        <w:rPr>
          <w:rFonts w:ascii="Times New Roman" w:hAnsi="Times New Roman" w:cs="Times New Roman"/>
          <w:kern w:val="2"/>
          <w14:ligatures w14:val="standardContextual"/>
        </w:rPr>
      </w:pPr>
    </w:p>
    <w:p w14:paraId="059D0C84" w14:textId="74F5DA7F" w:rsidR="00844850" w:rsidRDefault="00844850" w:rsidP="005E0807">
      <w:pPr>
        <w:rPr>
          <w:rFonts w:ascii="Times New Roman" w:hAnsi="Times New Roman" w:cs="Times New Roman"/>
          <w:kern w:val="2"/>
          <w14:ligatures w14:val="standardContextual"/>
        </w:rPr>
      </w:pPr>
    </w:p>
    <w:p w14:paraId="16CC4355" w14:textId="77777777" w:rsidR="00844850" w:rsidRPr="008751A7" w:rsidRDefault="00844850" w:rsidP="005E0807">
      <w:pPr>
        <w:rPr>
          <w:rFonts w:ascii="Times New Roman" w:hAnsi="Times New Roman" w:cs="Times New Roman"/>
          <w:kern w:val="2"/>
          <w14:ligatures w14:val="standardContextual"/>
        </w:rPr>
      </w:pPr>
    </w:p>
    <w:p w14:paraId="180C665A" w14:textId="77777777" w:rsidR="00167793" w:rsidRDefault="00167793" w:rsidP="00664ECA">
      <w:pPr>
        <w:jc w:val="center"/>
        <w:rPr>
          <w:rFonts w:ascii="Times New Roman" w:eastAsia="Times New Roman" w:hAnsi="Times New Roman" w:cs="Times New Roman"/>
          <w:b/>
          <w:bCs/>
          <w:lang w:eastAsia="pt-BR"/>
        </w:rPr>
      </w:pPr>
    </w:p>
    <w:p w14:paraId="31970389" w14:textId="1FF1BDD5" w:rsidR="00EA1580" w:rsidRDefault="008751A7" w:rsidP="00664ECA">
      <w:pPr>
        <w:jc w:val="center"/>
        <w:rPr>
          <w:rFonts w:ascii="Times New Roman" w:hAnsi="Times New Roman" w:cs="Times New Roman"/>
          <w:b/>
          <w:bCs/>
          <w:kern w:val="2"/>
          <w14:ligatures w14:val="standardContextual"/>
        </w:rPr>
      </w:pPr>
      <w:r w:rsidRPr="008751A7">
        <w:rPr>
          <w:rFonts w:ascii="Times New Roman" w:eastAsia="Times New Roman" w:hAnsi="Times New Roman" w:cs="Times New Roman"/>
          <w:b/>
          <w:bCs/>
          <w:lang w:eastAsia="pt-BR"/>
        </w:rPr>
        <w:lastRenderedPageBreak/>
        <w:t>ANEXO VI – MODELO GRADES BOCA DE LOBO</w:t>
      </w:r>
    </w:p>
    <w:p w14:paraId="1CEC2262" w14:textId="77777777" w:rsidR="00463E91" w:rsidRPr="00664ECA" w:rsidRDefault="00463E91" w:rsidP="00463E91">
      <w:pPr>
        <w:rPr>
          <w:rFonts w:ascii="Times New Roman" w:hAnsi="Times New Roman" w:cs="Times New Roman"/>
          <w:b/>
          <w:bCs/>
          <w:kern w:val="2"/>
          <w14:ligatures w14:val="standardContextual"/>
        </w:rPr>
      </w:pPr>
    </w:p>
    <w:p w14:paraId="701FF7FF" w14:textId="77777777" w:rsidR="00EA1580" w:rsidRPr="008751A7" w:rsidRDefault="00EA1580" w:rsidP="00EA1580">
      <w:pPr>
        <w:spacing w:after="0" w:line="360" w:lineRule="auto"/>
        <w:jc w:val="center"/>
        <w:rPr>
          <w:rFonts w:ascii="Times New Roman" w:eastAsia="Times New Roman" w:hAnsi="Times New Roman" w:cs="Times New Roman"/>
          <w:b/>
          <w:bCs/>
          <w:u w:val="single"/>
          <w:lang w:eastAsia="pt-BR"/>
        </w:rPr>
      </w:pPr>
      <w:r w:rsidRPr="008751A7">
        <w:rPr>
          <w:rFonts w:ascii="Times New Roman" w:eastAsia="Times New Roman" w:hAnsi="Times New Roman" w:cs="Times New Roman"/>
          <w:b/>
          <w:bCs/>
          <w:u w:val="single"/>
          <w:lang w:eastAsia="pt-BR"/>
        </w:rPr>
        <w:t>DESCRIÇÃO DE GRADES PARA BOCAS DE LOBO</w:t>
      </w:r>
    </w:p>
    <w:p w14:paraId="1579EC26" w14:textId="77777777" w:rsidR="00EA1580" w:rsidRPr="008751A7" w:rsidRDefault="00EA1580" w:rsidP="00EA1580">
      <w:pPr>
        <w:spacing w:after="0" w:line="360" w:lineRule="auto"/>
        <w:jc w:val="both"/>
        <w:rPr>
          <w:rFonts w:ascii="Times New Roman" w:eastAsia="Times New Roman" w:hAnsi="Times New Roman" w:cs="Times New Roman"/>
          <w:lang w:eastAsia="pt-BR"/>
        </w:rPr>
      </w:pPr>
    </w:p>
    <w:p w14:paraId="016520AF" w14:textId="77777777" w:rsidR="00EA1580" w:rsidRPr="008751A7" w:rsidRDefault="00EA1580" w:rsidP="00EA1580">
      <w:pPr>
        <w:spacing w:after="0" w:line="360" w:lineRule="auto"/>
        <w:ind w:firstLine="709"/>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 xml:space="preserve">A presente descrição tem por objetivo detalhar os materiais e serviços para produção de grade tipo grelha para boca de lobo, de tamanhos diversos, conforme demanda. </w:t>
      </w:r>
    </w:p>
    <w:p w14:paraId="1FA399DD" w14:textId="77777777" w:rsidR="00EA1580" w:rsidRPr="008751A7" w:rsidRDefault="00EA1580" w:rsidP="00EA1580">
      <w:pPr>
        <w:spacing w:after="0" w:line="360" w:lineRule="auto"/>
        <w:ind w:firstLine="709"/>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As grades deverão ser produzidas em barra chata de aço 1.1/2 x 5/16, sendo forma construtiva conforme imagem a seguir:</w:t>
      </w:r>
    </w:p>
    <w:p w14:paraId="62528747" w14:textId="089C8BB6" w:rsidR="00EA1580" w:rsidRPr="008751A7" w:rsidRDefault="00EA1580" w:rsidP="00EA1580">
      <w:pPr>
        <w:spacing w:after="0" w:line="36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noProof/>
          <w:lang w:eastAsia="pt-BR"/>
        </w:rPr>
        <w:drawing>
          <wp:inline distT="0" distB="0" distL="0" distR="0" wp14:anchorId="7B726F2C" wp14:editId="1A27EC2F">
            <wp:extent cx="5724525" cy="2162175"/>
            <wp:effectExtent l="0" t="0" r="9525" b="9525"/>
            <wp:docPr id="5659913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3860" t="32845" r="24181" b="32120"/>
                    <a:stretch>
                      <a:fillRect/>
                    </a:stretch>
                  </pic:blipFill>
                  <pic:spPr bwMode="auto">
                    <a:xfrm>
                      <a:off x="0" y="0"/>
                      <a:ext cx="5724525" cy="2162175"/>
                    </a:xfrm>
                    <a:prstGeom prst="rect">
                      <a:avLst/>
                    </a:prstGeom>
                    <a:noFill/>
                    <a:ln>
                      <a:noFill/>
                    </a:ln>
                  </pic:spPr>
                </pic:pic>
              </a:graphicData>
            </a:graphic>
          </wp:inline>
        </w:drawing>
      </w:r>
    </w:p>
    <w:p w14:paraId="131CABE4" w14:textId="77777777" w:rsidR="00EA1580" w:rsidRPr="008751A7" w:rsidRDefault="00EA1580" w:rsidP="00EA1580">
      <w:pPr>
        <w:spacing w:after="0" w:line="360" w:lineRule="auto"/>
        <w:ind w:firstLine="709"/>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A cotação deverá ser por Quilograma de grelha produzida, considerando materiais (Inclusa solda e outros), mão de obra e encargos.</w:t>
      </w:r>
    </w:p>
    <w:p w14:paraId="4DFAF3A3" w14:textId="77777777" w:rsidR="00EA1580" w:rsidRPr="008751A7" w:rsidRDefault="00EA1580" w:rsidP="00EA1580">
      <w:pPr>
        <w:spacing w:after="0" w:line="240" w:lineRule="auto"/>
        <w:jc w:val="center"/>
        <w:rPr>
          <w:rFonts w:ascii="Times New Roman" w:eastAsia="Times New Roman" w:hAnsi="Times New Roman" w:cs="Times New Roman"/>
          <w:lang w:eastAsia="pt-BR"/>
        </w:rPr>
      </w:pPr>
    </w:p>
    <w:p w14:paraId="2F619BB1" w14:textId="791882C3" w:rsidR="00EA1580" w:rsidRPr="008751A7" w:rsidRDefault="00EA1580" w:rsidP="00EA1580">
      <w:pPr>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noProof/>
          <w:lang w:eastAsia="pt-BR"/>
        </w:rPr>
        <w:drawing>
          <wp:anchor distT="0" distB="0" distL="114300" distR="114300" simplePos="0" relativeHeight="251659264" behindDoc="1" locked="0" layoutInCell="1" allowOverlap="0" wp14:anchorId="0B98AEB1" wp14:editId="5B697E20">
            <wp:simplePos x="0" y="0"/>
            <wp:positionH relativeFrom="column">
              <wp:posOffset>3131820</wp:posOffset>
            </wp:positionH>
            <wp:positionV relativeFrom="paragraph">
              <wp:posOffset>153670</wp:posOffset>
            </wp:positionV>
            <wp:extent cx="2486660" cy="1256665"/>
            <wp:effectExtent l="152400" t="361950" r="85090" b="362585"/>
            <wp:wrapNone/>
            <wp:docPr id="14871371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8123">
                      <a:off x="0" y="0"/>
                      <a:ext cx="2486660" cy="1256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DAF6C8" w14:textId="77777777" w:rsidR="00EA1580" w:rsidRPr="008751A7" w:rsidRDefault="00EA1580" w:rsidP="00EA1580">
      <w:pPr>
        <w:spacing w:after="0" w:line="240" w:lineRule="auto"/>
        <w:jc w:val="both"/>
        <w:rPr>
          <w:rFonts w:ascii="Times New Roman" w:eastAsia="Times New Roman" w:hAnsi="Times New Roman" w:cs="Times New Roman"/>
          <w:lang w:eastAsia="pt-BR"/>
        </w:rPr>
      </w:pPr>
    </w:p>
    <w:p w14:paraId="5E3A0748" w14:textId="77777777" w:rsidR="00EA1580" w:rsidRPr="008751A7" w:rsidRDefault="00EA1580" w:rsidP="00EA1580">
      <w:pPr>
        <w:spacing w:after="0" w:line="240" w:lineRule="auto"/>
        <w:jc w:val="both"/>
        <w:rPr>
          <w:rFonts w:ascii="Times New Roman" w:eastAsia="Times New Roman" w:hAnsi="Times New Roman" w:cs="Times New Roman"/>
          <w:lang w:eastAsia="pt-BR"/>
        </w:rPr>
      </w:pPr>
    </w:p>
    <w:p w14:paraId="733650EF" w14:textId="77777777" w:rsidR="00EA1580" w:rsidRPr="008751A7" w:rsidRDefault="00EA1580" w:rsidP="00EA1580">
      <w:pPr>
        <w:spacing w:after="0" w:line="240" w:lineRule="auto"/>
        <w:jc w:val="center"/>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 xml:space="preserve">Juliano </w:t>
      </w:r>
      <w:proofErr w:type="spellStart"/>
      <w:r w:rsidRPr="008751A7">
        <w:rPr>
          <w:rFonts w:ascii="Times New Roman" w:eastAsia="Times New Roman" w:hAnsi="Times New Roman" w:cs="Times New Roman"/>
          <w:lang w:eastAsia="pt-BR"/>
        </w:rPr>
        <w:t>Acadroli</w:t>
      </w:r>
      <w:proofErr w:type="spellEnd"/>
    </w:p>
    <w:p w14:paraId="05CBE3BA" w14:textId="77777777" w:rsidR="00EA1580" w:rsidRPr="008751A7" w:rsidRDefault="00EA1580" w:rsidP="00EA1580">
      <w:pPr>
        <w:spacing w:after="0" w:line="240" w:lineRule="auto"/>
        <w:jc w:val="center"/>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Engenheiro Civil</w:t>
      </w:r>
    </w:p>
    <w:p w14:paraId="01693AB5" w14:textId="3775D0D2" w:rsidR="00801ED0" w:rsidRPr="008751A7" w:rsidRDefault="00EA1580" w:rsidP="008751A7">
      <w:pPr>
        <w:spacing w:after="0" w:line="240" w:lineRule="auto"/>
        <w:jc w:val="center"/>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CREA RS 143006</w:t>
      </w:r>
    </w:p>
    <w:p w14:paraId="14C471D3" w14:textId="77777777" w:rsidR="008751A7" w:rsidRPr="008751A7" w:rsidRDefault="008751A7" w:rsidP="00EA1580">
      <w:pPr>
        <w:spacing w:after="0" w:line="240" w:lineRule="auto"/>
        <w:jc w:val="center"/>
        <w:rPr>
          <w:rFonts w:ascii="Times New Roman" w:eastAsia="Times New Roman" w:hAnsi="Times New Roman" w:cs="Times New Roman"/>
          <w:lang w:eastAsia="pt-BR"/>
        </w:rPr>
      </w:pPr>
    </w:p>
    <w:p w14:paraId="36821E50" w14:textId="77777777" w:rsidR="008751A7" w:rsidRPr="008751A7" w:rsidRDefault="008751A7" w:rsidP="00EA1580">
      <w:pPr>
        <w:spacing w:after="0" w:line="240" w:lineRule="auto"/>
        <w:jc w:val="center"/>
        <w:rPr>
          <w:rFonts w:ascii="Times New Roman" w:eastAsia="Times New Roman" w:hAnsi="Times New Roman" w:cs="Times New Roman"/>
          <w:lang w:eastAsia="pt-BR"/>
        </w:rPr>
      </w:pPr>
    </w:p>
    <w:p w14:paraId="409146BC" w14:textId="77777777" w:rsidR="00664ECA" w:rsidRDefault="00664ECA" w:rsidP="00EA1580">
      <w:pPr>
        <w:spacing w:after="0" w:line="240" w:lineRule="auto"/>
        <w:jc w:val="center"/>
        <w:rPr>
          <w:rFonts w:ascii="Times New Roman" w:eastAsia="Times New Roman" w:hAnsi="Times New Roman" w:cs="Times New Roman"/>
          <w:b/>
          <w:bCs/>
          <w:lang w:eastAsia="pt-BR"/>
        </w:rPr>
      </w:pPr>
    </w:p>
    <w:p w14:paraId="3CF73040" w14:textId="77777777" w:rsidR="00664ECA" w:rsidRDefault="00664ECA" w:rsidP="00EA1580">
      <w:pPr>
        <w:spacing w:after="0" w:line="240" w:lineRule="auto"/>
        <w:jc w:val="center"/>
        <w:rPr>
          <w:rFonts w:ascii="Times New Roman" w:eastAsia="Times New Roman" w:hAnsi="Times New Roman" w:cs="Times New Roman"/>
          <w:b/>
          <w:bCs/>
          <w:lang w:eastAsia="pt-BR"/>
        </w:rPr>
      </w:pPr>
    </w:p>
    <w:p w14:paraId="70ECDEC5" w14:textId="77777777" w:rsidR="00664ECA" w:rsidRDefault="00664ECA" w:rsidP="00EA1580">
      <w:pPr>
        <w:spacing w:after="0" w:line="240" w:lineRule="auto"/>
        <w:jc w:val="center"/>
        <w:rPr>
          <w:rFonts w:ascii="Times New Roman" w:eastAsia="Times New Roman" w:hAnsi="Times New Roman" w:cs="Times New Roman"/>
          <w:b/>
          <w:bCs/>
          <w:lang w:eastAsia="pt-BR"/>
        </w:rPr>
      </w:pPr>
    </w:p>
    <w:p w14:paraId="737A8A7C" w14:textId="77777777" w:rsidR="00664ECA" w:rsidRDefault="00664ECA" w:rsidP="00EA1580">
      <w:pPr>
        <w:spacing w:after="0" w:line="240" w:lineRule="auto"/>
        <w:jc w:val="center"/>
        <w:rPr>
          <w:rFonts w:ascii="Times New Roman" w:eastAsia="Times New Roman" w:hAnsi="Times New Roman" w:cs="Times New Roman"/>
          <w:b/>
          <w:bCs/>
          <w:lang w:eastAsia="pt-BR"/>
        </w:rPr>
      </w:pPr>
    </w:p>
    <w:p w14:paraId="3E5B88DB" w14:textId="77777777" w:rsidR="00664ECA" w:rsidRDefault="00664ECA" w:rsidP="00EA1580">
      <w:pPr>
        <w:spacing w:after="0" w:line="240" w:lineRule="auto"/>
        <w:jc w:val="center"/>
        <w:rPr>
          <w:rFonts w:ascii="Times New Roman" w:eastAsia="Times New Roman" w:hAnsi="Times New Roman" w:cs="Times New Roman"/>
          <w:b/>
          <w:bCs/>
          <w:lang w:eastAsia="pt-BR"/>
        </w:rPr>
      </w:pPr>
    </w:p>
    <w:p w14:paraId="453B0C21" w14:textId="77777777" w:rsidR="00664ECA" w:rsidRDefault="00664ECA" w:rsidP="00EA1580">
      <w:pPr>
        <w:spacing w:after="0" w:line="240" w:lineRule="auto"/>
        <w:jc w:val="center"/>
        <w:rPr>
          <w:rFonts w:ascii="Times New Roman" w:eastAsia="Times New Roman" w:hAnsi="Times New Roman" w:cs="Times New Roman"/>
          <w:b/>
          <w:bCs/>
          <w:lang w:eastAsia="pt-BR"/>
        </w:rPr>
      </w:pPr>
    </w:p>
    <w:p w14:paraId="7C459E73" w14:textId="77777777" w:rsidR="00664ECA" w:rsidRDefault="00664ECA" w:rsidP="00EA1580">
      <w:pPr>
        <w:spacing w:after="0" w:line="240" w:lineRule="auto"/>
        <w:jc w:val="center"/>
        <w:rPr>
          <w:rFonts w:ascii="Times New Roman" w:eastAsia="Times New Roman" w:hAnsi="Times New Roman" w:cs="Times New Roman"/>
          <w:b/>
          <w:bCs/>
          <w:lang w:eastAsia="pt-BR"/>
        </w:rPr>
      </w:pPr>
    </w:p>
    <w:p w14:paraId="5FB978B0" w14:textId="77777777" w:rsidR="00664ECA" w:rsidRDefault="00664ECA" w:rsidP="00EA1580">
      <w:pPr>
        <w:spacing w:after="0" w:line="240" w:lineRule="auto"/>
        <w:jc w:val="center"/>
        <w:rPr>
          <w:rFonts w:ascii="Times New Roman" w:eastAsia="Times New Roman" w:hAnsi="Times New Roman" w:cs="Times New Roman"/>
          <w:b/>
          <w:bCs/>
          <w:lang w:eastAsia="pt-BR"/>
        </w:rPr>
      </w:pPr>
    </w:p>
    <w:p w14:paraId="4DFC77F6" w14:textId="77777777" w:rsidR="00664ECA" w:rsidRDefault="00664ECA" w:rsidP="00EA1580">
      <w:pPr>
        <w:spacing w:after="0" w:line="240" w:lineRule="auto"/>
        <w:jc w:val="center"/>
        <w:rPr>
          <w:rFonts w:ascii="Times New Roman" w:eastAsia="Times New Roman" w:hAnsi="Times New Roman" w:cs="Times New Roman"/>
          <w:b/>
          <w:bCs/>
          <w:lang w:eastAsia="pt-BR"/>
        </w:rPr>
      </w:pPr>
    </w:p>
    <w:p w14:paraId="5E409E82" w14:textId="15DCAD99" w:rsidR="008751A7" w:rsidRDefault="008751A7" w:rsidP="00EA1580">
      <w:pPr>
        <w:spacing w:after="0" w:line="240" w:lineRule="auto"/>
        <w:jc w:val="center"/>
        <w:rPr>
          <w:rFonts w:ascii="Times New Roman" w:eastAsia="Times New Roman" w:hAnsi="Times New Roman" w:cs="Times New Roman"/>
          <w:b/>
          <w:bCs/>
          <w:lang w:eastAsia="pt-BR"/>
        </w:rPr>
      </w:pPr>
      <w:r w:rsidRPr="008751A7">
        <w:rPr>
          <w:rFonts w:ascii="Times New Roman" w:eastAsia="Times New Roman" w:hAnsi="Times New Roman" w:cs="Times New Roman"/>
          <w:b/>
          <w:bCs/>
          <w:lang w:eastAsia="pt-BR"/>
        </w:rPr>
        <w:lastRenderedPageBreak/>
        <w:t>ANEXO VII – MODELO LIXEIRAS METÁLICAS</w:t>
      </w:r>
    </w:p>
    <w:p w14:paraId="6E330C90" w14:textId="77777777" w:rsidR="008751A7" w:rsidRPr="008751A7" w:rsidRDefault="008751A7" w:rsidP="00EA1580">
      <w:pPr>
        <w:spacing w:after="0" w:line="240" w:lineRule="auto"/>
        <w:jc w:val="center"/>
        <w:rPr>
          <w:rFonts w:ascii="Times New Roman" w:eastAsia="Times New Roman" w:hAnsi="Times New Roman" w:cs="Times New Roman"/>
          <w:b/>
          <w:bCs/>
          <w:lang w:eastAsia="pt-BR"/>
        </w:rPr>
      </w:pPr>
    </w:p>
    <w:p w14:paraId="04FED45A" w14:textId="77777777" w:rsidR="008751A7" w:rsidRPr="008751A7" w:rsidRDefault="008751A7" w:rsidP="00EA1580">
      <w:pPr>
        <w:spacing w:after="0" w:line="240" w:lineRule="auto"/>
        <w:jc w:val="center"/>
        <w:rPr>
          <w:rFonts w:ascii="Times New Roman" w:eastAsia="Times New Roman" w:hAnsi="Times New Roman" w:cs="Times New Roman"/>
          <w:b/>
          <w:bCs/>
          <w:lang w:eastAsia="pt-BR"/>
        </w:rPr>
      </w:pPr>
    </w:p>
    <w:p w14:paraId="2DCD403A" w14:textId="77777777" w:rsidR="008751A7" w:rsidRPr="008751A7" w:rsidRDefault="008751A7" w:rsidP="008751A7">
      <w:pPr>
        <w:spacing w:after="0" w:line="360" w:lineRule="auto"/>
        <w:jc w:val="center"/>
        <w:rPr>
          <w:rFonts w:ascii="Times New Roman" w:eastAsia="Times New Roman" w:hAnsi="Times New Roman" w:cs="Times New Roman"/>
          <w:b/>
          <w:bCs/>
          <w:u w:val="single"/>
          <w:lang w:eastAsia="pt-BR"/>
        </w:rPr>
      </w:pPr>
      <w:r w:rsidRPr="008751A7">
        <w:rPr>
          <w:rFonts w:ascii="Times New Roman" w:eastAsia="Times New Roman" w:hAnsi="Times New Roman" w:cs="Times New Roman"/>
          <w:b/>
          <w:bCs/>
          <w:u w:val="single"/>
          <w:lang w:eastAsia="pt-BR"/>
        </w:rPr>
        <w:t>DESCRIÇÃO DE LIXEIRAS METÁLICAS</w:t>
      </w:r>
    </w:p>
    <w:p w14:paraId="3625C3B8" w14:textId="77777777" w:rsidR="008751A7" w:rsidRPr="008751A7" w:rsidRDefault="008751A7" w:rsidP="008751A7">
      <w:pPr>
        <w:spacing w:after="0" w:line="360" w:lineRule="auto"/>
        <w:jc w:val="both"/>
        <w:rPr>
          <w:rFonts w:ascii="Times New Roman" w:eastAsia="Times New Roman" w:hAnsi="Times New Roman" w:cs="Times New Roman"/>
          <w:lang w:eastAsia="pt-BR"/>
        </w:rPr>
      </w:pPr>
    </w:p>
    <w:p w14:paraId="61D22ABB" w14:textId="77777777" w:rsidR="008751A7" w:rsidRPr="008751A7" w:rsidRDefault="008751A7" w:rsidP="008751A7">
      <w:pPr>
        <w:spacing w:after="0" w:line="36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Lixeira metálica composta de base de apoio em cano galvanizado 2 ½” parede 2mm, com 4 tirantes de equilíbrio da base em ferro cantoneira 1 x 1/8”. Deverá na parte inferior do tubo de apoio ser instalado ferro em barra em quantidade de 3 unidades, diâmetro mínimo 8mm, que servirão de ancoragem a base em sapata de concreto.</w:t>
      </w:r>
    </w:p>
    <w:p w14:paraId="56BE2D4F" w14:textId="251A1375" w:rsidR="008751A7" w:rsidRPr="008751A7" w:rsidRDefault="008751A7" w:rsidP="008751A7">
      <w:pPr>
        <w:spacing w:after="0" w:line="240" w:lineRule="auto"/>
        <w:jc w:val="center"/>
        <w:rPr>
          <w:rFonts w:ascii="Times New Roman" w:eastAsia="Times New Roman" w:hAnsi="Times New Roman" w:cs="Times New Roman"/>
          <w:lang w:eastAsia="pt-BR"/>
        </w:rPr>
      </w:pPr>
      <w:r w:rsidRPr="008751A7">
        <w:rPr>
          <w:rFonts w:ascii="Times New Roman" w:eastAsia="Times New Roman" w:hAnsi="Times New Roman" w:cs="Times New Roman"/>
          <w:noProof/>
          <w:lang w:eastAsia="pt-BR"/>
        </w:rPr>
        <w:drawing>
          <wp:inline distT="0" distB="0" distL="0" distR="0" wp14:anchorId="547077FD" wp14:editId="4422E0C4">
            <wp:extent cx="4733925" cy="2581275"/>
            <wp:effectExtent l="0" t="0" r="9525" b="9525"/>
            <wp:docPr id="42719602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1" cstate="print">
                      <a:extLst>
                        <a:ext uri="{28A0092B-C50C-407E-A947-70E740481C1C}">
                          <a14:useLocalDpi xmlns:a14="http://schemas.microsoft.com/office/drawing/2010/main" val="0"/>
                        </a:ext>
                      </a:extLst>
                    </a:blip>
                    <a:srcRect l="15173" t="13609" r="24271" b="27747"/>
                    <a:stretch>
                      <a:fillRect/>
                    </a:stretch>
                  </pic:blipFill>
                  <pic:spPr bwMode="auto">
                    <a:xfrm>
                      <a:off x="0" y="0"/>
                      <a:ext cx="4733925" cy="2581275"/>
                    </a:xfrm>
                    <a:prstGeom prst="rect">
                      <a:avLst/>
                    </a:prstGeom>
                    <a:noFill/>
                    <a:ln>
                      <a:noFill/>
                    </a:ln>
                  </pic:spPr>
                </pic:pic>
              </a:graphicData>
            </a:graphic>
          </wp:inline>
        </w:drawing>
      </w:r>
    </w:p>
    <w:p w14:paraId="58DD26AF" w14:textId="77777777" w:rsidR="008751A7" w:rsidRPr="008751A7" w:rsidRDefault="008751A7" w:rsidP="008751A7">
      <w:pPr>
        <w:spacing w:after="0" w:line="36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A Base do cesto será com borda de ferro cantoneira 1 x 1/8”, mais duas barras posicionadas no centro, apoiadas nos tirantes e base central.</w:t>
      </w:r>
    </w:p>
    <w:p w14:paraId="3721F27F" w14:textId="2DA4096B" w:rsidR="008751A7" w:rsidRPr="008751A7" w:rsidRDefault="008751A7" w:rsidP="008751A7">
      <w:pPr>
        <w:spacing w:after="0" w:line="240" w:lineRule="auto"/>
        <w:jc w:val="center"/>
        <w:rPr>
          <w:rFonts w:ascii="Times New Roman" w:eastAsia="Times New Roman" w:hAnsi="Times New Roman" w:cs="Times New Roman"/>
          <w:lang w:eastAsia="pt-BR"/>
        </w:rPr>
      </w:pPr>
      <w:r w:rsidRPr="008751A7">
        <w:rPr>
          <w:rFonts w:ascii="Times New Roman" w:eastAsia="Times New Roman" w:hAnsi="Times New Roman" w:cs="Times New Roman"/>
          <w:noProof/>
          <w:lang w:eastAsia="pt-BR"/>
        </w:rPr>
        <w:drawing>
          <wp:inline distT="0" distB="0" distL="0" distR="0" wp14:anchorId="79B8148D" wp14:editId="3DD8E055">
            <wp:extent cx="2819400" cy="1838325"/>
            <wp:effectExtent l="0" t="0" r="0" b="9525"/>
            <wp:docPr id="45212679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2" cstate="print">
                      <a:extLst>
                        <a:ext uri="{28A0092B-C50C-407E-A947-70E740481C1C}">
                          <a14:useLocalDpi xmlns:a14="http://schemas.microsoft.com/office/drawing/2010/main" val="0"/>
                        </a:ext>
                      </a:extLst>
                    </a:blip>
                    <a:srcRect l="22545" t="19107" r="39301" b="36386"/>
                    <a:stretch>
                      <a:fillRect/>
                    </a:stretch>
                  </pic:blipFill>
                  <pic:spPr bwMode="auto">
                    <a:xfrm>
                      <a:off x="0" y="0"/>
                      <a:ext cx="2819400" cy="1838325"/>
                    </a:xfrm>
                    <a:prstGeom prst="rect">
                      <a:avLst/>
                    </a:prstGeom>
                    <a:noFill/>
                    <a:ln>
                      <a:noFill/>
                    </a:ln>
                  </pic:spPr>
                </pic:pic>
              </a:graphicData>
            </a:graphic>
          </wp:inline>
        </w:drawing>
      </w:r>
    </w:p>
    <w:p w14:paraId="2C60D3B2" w14:textId="77777777" w:rsidR="008751A7" w:rsidRPr="008751A7" w:rsidRDefault="008751A7" w:rsidP="008751A7">
      <w:pPr>
        <w:spacing w:after="0" w:line="36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O interno tanto da base como das laterais dos retângulos formados pelas cantoneiras será em tela Otis Malha 4x4 Fio BWG Nº 12 (2,77mm) Galvanizado;</w:t>
      </w:r>
    </w:p>
    <w:p w14:paraId="19A61A2D" w14:textId="2CE60A90" w:rsidR="008751A7" w:rsidRPr="008751A7" w:rsidRDefault="008751A7" w:rsidP="008751A7">
      <w:pPr>
        <w:spacing w:after="0" w:line="360" w:lineRule="auto"/>
        <w:jc w:val="center"/>
        <w:rPr>
          <w:rFonts w:ascii="Times New Roman" w:eastAsia="Times New Roman" w:hAnsi="Times New Roman" w:cs="Times New Roman"/>
          <w:lang w:eastAsia="pt-BR"/>
        </w:rPr>
      </w:pPr>
      <w:r w:rsidRPr="008751A7">
        <w:rPr>
          <w:rFonts w:ascii="Times New Roman" w:eastAsia="Times New Roman" w:hAnsi="Times New Roman" w:cs="Times New Roman"/>
          <w:noProof/>
          <w:lang w:eastAsia="pt-BR"/>
        </w:rPr>
        <w:lastRenderedPageBreak/>
        <w:drawing>
          <wp:inline distT="0" distB="0" distL="0" distR="0" wp14:anchorId="25F957CA" wp14:editId="757F3A21">
            <wp:extent cx="4391025" cy="2771775"/>
            <wp:effectExtent l="0" t="0" r="9525" b="9525"/>
            <wp:docPr id="32726467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3">
                      <a:extLst>
                        <a:ext uri="{28A0092B-C50C-407E-A947-70E740481C1C}">
                          <a14:useLocalDpi xmlns:a14="http://schemas.microsoft.com/office/drawing/2010/main" val="0"/>
                        </a:ext>
                      </a:extLst>
                    </a:blip>
                    <a:srcRect l="24004" t="20827" r="24782" b="21315"/>
                    <a:stretch>
                      <a:fillRect/>
                    </a:stretch>
                  </pic:blipFill>
                  <pic:spPr bwMode="auto">
                    <a:xfrm>
                      <a:off x="0" y="0"/>
                      <a:ext cx="4391025" cy="2771775"/>
                    </a:xfrm>
                    <a:prstGeom prst="rect">
                      <a:avLst/>
                    </a:prstGeom>
                    <a:noFill/>
                    <a:ln>
                      <a:noFill/>
                    </a:ln>
                  </pic:spPr>
                </pic:pic>
              </a:graphicData>
            </a:graphic>
          </wp:inline>
        </w:drawing>
      </w:r>
    </w:p>
    <w:p w14:paraId="1446E0E7" w14:textId="77777777" w:rsidR="008751A7" w:rsidRDefault="008751A7" w:rsidP="008751A7">
      <w:pPr>
        <w:spacing w:after="0" w:line="36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A tampa superior deverá ser em quadro de cantoneira 1 x 1/8”, sendo o preenchimento deste retângulo em chapa galvanizada 0.90mm;</w:t>
      </w:r>
    </w:p>
    <w:p w14:paraId="6F68E096" w14:textId="77777777" w:rsidR="00463E91" w:rsidRPr="008751A7" w:rsidRDefault="00463E91" w:rsidP="008751A7">
      <w:pPr>
        <w:spacing w:after="0" w:line="360" w:lineRule="auto"/>
        <w:jc w:val="both"/>
        <w:rPr>
          <w:rFonts w:ascii="Times New Roman" w:eastAsia="Times New Roman" w:hAnsi="Times New Roman" w:cs="Times New Roman"/>
          <w:lang w:eastAsia="pt-BR"/>
        </w:rPr>
      </w:pPr>
    </w:p>
    <w:p w14:paraId="7E2ECC5D" w14:textId="77777777" w:rsidR="008751A7" w:rsidRPr="008751A7" w:rsidRDefault="008751A7" w:rsidP="008751A7">
      <w:pPr>
        <w:spacing w:after="0" w:line="36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A dobradiça deverá ser do tipo gonzo com aba dimensão de 5/8” sendo em número mínimo de duas;</w:t>
      </w:r>
    </w:p>
    <w:p w14:paraId="33525413" w14:textId="77777777" w:rsidR="00463E91" w:rsidRDefault="00463E91" w:rsidP="008751A7">
      <w:pPr>
        <w:spacing w:after="0" w:line="360" w:lineRule="auto"/>
        <w:jc w:val="both"/>
        <w:rPr>
          <w:rFonts w:ascii="Times New Roman" w:eastAsia="Times New Roman" w:hAnsi="Times New Roman" w:cs="Times New Roman"/>
          <w:lang w:eastAsia="pt-BR"/>
        </w:rPr>
      </w:pPr>
    </w:p>
    <w:p w14:paraId="646312CE" w14:textId="71C87C38" w:rsidR="008751A7" w:rsidRDefault="008751A7" w:rsidP="008751A7">
      <w:pPr>
        <w:spacing w:after="0" w:line="36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Deverá possuir trava de abertura em corrente soldada galvanizada 12mm, em ambos os lados, comprimento de 60cm, vide desenho;</w:t>
      </w:r>
    </w:p>
    <w:p w14:paraId="417CF4CF" w14:textId="77777777" w:rsidR="00463E91" w:rsidRPr="008751A7" w:rsidRDefault="00463E91" w:rsidP="008751A7">
      <w:pPr>
        <w:spacing w:after="0" w:line="360" w:lineRule="auto"/>
        <w:jc w:val="both"/>
        <w:rPr>
          <w:rFonts w:ascii="Times New Roman" w:eastAsia="Times New Roman" w:hAnsi="Times New Roman" w:cs="Times New Roman"/>
          <w:lang w:eastAsia="pt-BR"/>
        </w:rPr>
      </w:pPr>
    </w:p>
    <w:p w14:paraId="47D54EF7" w14:textId="77777777" w:rsidR="008751A7" w:rsidRPr="008751A7" w:rsidRDefault="008751A7" w:rsidP="008751A7">
      <w:pPr>
        <w:spacing w:after="0" w:line="36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Deverá ter puxador feito em barra de ferro liso de 8mm (5/8”) na dimensão de 15x8cm;</w:t>
      </w:r>
    </w:p>
    <w:p w14:paraId="3FD98F60" w14:textId="77777777" w:rsidR="008751A7" w:rsidRPr="008751A7" w:rsidRDefault="008751A7" w:rsidP="008751A7">
      <w:pPr>
        <w:spacing w:after="0" w:line="360" w:lineRule="auto"/>
        <w:jc w:val="both"/>
        <w:rPr>
          <w:rFonts w:ascii="Times New Roman" w:eastAsia="Times New Roman" w:hAnsi="Times New Roman" w:cs="Times New Roman"/>
          <w:lang w:eastAsia="pt-BR"/>
        </w:rPr>
      </w:pPr>
    </w:p>
    <w:p w14:paraId="6D34755C" w14:textId="77777777" w:rsidR="008751A7" w:rsidRPr="008751A7" w:rsidRDefault="008751A7" w:rsidP="008751A7">
      <w:pPr>
        <w:spacing w:after="0" w:line="360" w:lineRule="auto"/>
        <w:jc w:val="both"/>
        <w:rPr>
          <w:rFonts w:ascii="Times New Roman" w:eastAsia="Times New Roman" w:hAnsi="Times New Roman" w:cs="Times New Roman"/>
          <w:lang w:eastAsia="pt-BR"/>
        </w:rPr>
      </w:pPr>
    </w:p>
    <w:p w14:paraId="3C3310CE" w14:textId="22734420" w:rsidR="008751A7" w:rsidRPr="008751A7" w:rsidRDefault="008751A7" w:rsidP="008751A7">
      <w:pPr>
        <w:spacing w:after="0" w:line="36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noProof/>
          <w:lang w:eastAsia="pt-BR"/>
        </w:rPr>
        <w:lastRenderedPageBreak/>
        <w:drawing>
          <wp:inline distT="0" distB="0" distL="0" distR="0" wp14:anchorId="091475AF" wp14:editId="2D5EC748">
            <wp:extent cx="4448175" cy="3114675"/>
            <wp:effectExtent l="0" t="0" r="9525" b="9525"/>
            <wp:docPr id="43776974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4">
                      <a:extLst>
                        <a:ext uri="{28A0092B-C50C-407E-A947-70E740481C1C}">
                          <a14:useLocalDpi xmlns:a14="http://schemas.microsoft.com/office/drawing/2010/main" val="0"/>
                        </a:ext>
                      </a:extLst>
                    </a:blip>
                    <a:srcRect l="24693" t="18500" r="24683" b="18478"/>
                    <a:stretch>
                      <a:fillRect/>
                    </a:stretch>
                  </pic:blipFill>
                  <pic:spPr bwMode="auto">
                    <a:xfrm>
                      <a:off x="0" y="0"/>
                      <a:ext cx="4448175" cy="3114675"/>
                    </a:xfrm>
                    <a:prstGeom prst="rect">
                      <a:avLst/>
                    </a:prstGeom>
                    <a:noFill/>
                    <a:ln>
                      <a:noFill/>
                    </a:ln>
                  </pic:spPr>
                </pic:pic>
              </a:graphicData>
            </a:graphic>
          </wp:inline>
        </w:drawing>
      </w:r>
    </w:p>
    <w:p w14:paraId="5D43234F" w14:textId="03064435" w:rsidR="008751A7" w:rsidRPr="008751A7" w:rsidRDefault="008751A7" w:rsidP="008751A7">
      <w:pPr>
        <w:spacing w:after="0" w:line="240" w:lineRule="auto"/>
        <w:jc w:val="center"/>
        <w:rPr>
          <w:rFonts w:ascii="Times New Roman" w:eastAsia="Times New Roman" w:hAnsi="Times New Roman" w:cs="Times New Roman"/>
          <w:lang w:eastAsia="pt-BR"/>
        </w:rPr>
      </w:pPr>
    </w:p>
    <w:p w14:paraId="05CAA807" w14:textId="77777777" w:rsidR="008751A7" w:rsidRPr="008751A7" w:rsidRDefault="008751A7" w:rsidP="008751A7">
      <w:pPr>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Todo o conjunto deverá ser pintado com uma demão de fundo zarcão e duas demãos de pintura esmalte preto fosco.</w:t>
      </w:r>
    </w:p>
    <w:p w14:paraId="4A9CB5E3" w14:textId="77777777" w:rsidR="008751A7" w:rsidRPr="008751A7" w:rsidRDefault="008751A7" w:rsidP="008751A7">
      <w:pPr>
        <w:spacing w:after="0" w:line="240" w:lineRule="auto"/>
        <w:jc w:val="both"/>
        <w:rPr>
          <w:rFonts w:ascii="Times New Roman" w:eastAsia="Times New Roman" w:hAnsi="Times New Roman" w:cs="Times New Roman"/>
          <w:lang w:eastAsia="pt-BR"/>
        </w:rPr>
      </w:pPr>
    </w:p>
    <w:p w14:paraId="78FA98C8" w14:textId="77777777" w:rsidR="008751A7" w:rsidRPr="008751A7" w:rsidRDefault="008751A7" w:rsidP="008751A7">
      <w:pPr>
        <w:spacing w:after="0" w:line="240" w:lineRule="auto"/>
        <w:jc w:val="both"/>
        <w:rPr>
          <w:rFonts w:ascii="Times New Roman" w:eastAsia="Times New Roman" w:hAnsi="Times New Roman" w:cs="Times New Roman"/>
          <w:lang w:eastAsia="pt-BR"/>
        </w:rPr>
      </w:pPr>
    </w:p>
    <w:p w14:paraId="40C43042" w14:textId="0E92DE18" w:rsidR="008751A7" w:rsidRPr="008751A7" w:rsidRDefault="008751A7" w:rsidP="008751A7">
      <w:pPr>
        <w:spacing w:after="0" w:line="240" w:lineRule="auto"/>
        <w:jc w:val="both"/>
        <w:rPr>
          <w:rFonts w:ascii="Times New Roman" w:eastAsia="Times New Roman" w:hAnsi="Times New Roman" w:cs="Times New Roman"/>
          <w:lang w:eastAsia="pt-BR"/>
        </w:rPr>
      </w:pPr>
      <w:r w:rsidRPr="008751A7">
        <w:rPr>
          <w:rFonts w:ascii="Times New Roman" w:eastAsia="Times New Roman" w:hAnsi="Times New Roman" w:cs="Times New Roman"/>
          <w:noProof/>
          <w:lang w:eastAsia="pt-BR"/>
        </w:rPr>
        <w:drawing>
          <wp:anchor distT="0" distB="0" distL="114300" distR="114300" simplePos="0" relativeHeight="251661312" behindDoc="1" locked="0" layoutInCell="1" allowOverlap="0" wp14:anchorId="3229B9D3" wp14:editId="7EFB6D09">
            <wp:simplePos x="0" y="0"/>
            <wp:positionH relativeFrom="column">
              <wp:posOffset>3322320</wp:posOffset>
            </wp:positionH>
            <wp:positionV relativeFrom="paragraph">
              <wp:posOffset>125095</wp:posOffset>
            </wp:positionV>
            <wp:extent cx="2486660" cy="1256665"/>
            <wp:effectExtent l="152400" t="361950" r="85090" b="362585"/>
            <wp:wrapNone/>
            <wp:docPr id="162592704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8123">
                      <a:off x="0" y="0"/>
                      <a:ext cx="2486660" cy="1256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7C3AB4" w14:textId="77777777" w:rsidR="008751A7" w:rsidRPr="008751A7" w:rsidRDefault="008751A7" w:rsidP="008751A7">
      <w:pPr>
        <w:spacing w:after="0" w:line="240" w:lineRule="auto"/>
        <w:jc w:val="both"/>
        <w:rPr>
          <w:rFonts w:ascii="Times New Roman" w:eastAsia="Times New Roman" w:hAnsi="Times New Roman" w:cs="Times New Roman"/>
          <w:lang w:eastAsia="pt-BR"/>
        </w:rPr>
      </w:pPr>
    </w:p>
    <w:p w14:paraId="55E4E65A" w14:textId="77777777" w:rsidR="008751A7" w:rsidRPr="008751A7" w:rsidRDefault="008751A7" w:rsidP="008751A7">
      <w:pPr>
        <w:spacing w:after="0" w:line="240" w:lineRule="auto"/>
        <w:jc w:val="both"/>
        <w:rPr>
          <w:rFonts w:ascii="Times New Roman" w:eastAsia="Times New Roman" w:hAnsi="Times New Roman" w:cs="Times New Roman"/>
          <w:lang w:eastAsia="pt-BR"/>
        </w:rPr>
      </w:pPr>
    </w:p>
    <w:p w14:paraId="4965F82A" w14:textId="77777777" w:rsidR="008751A7" w:rsidRPr="008751A7" w:rsidRDefault="008751A7" w:rsidP="008751A7">
      <w:pPr>
        <w:spacing w:after="0" w:line="240" w:lineRule="auto"/>
        <w:jc w:val="both"/>
        <w:rPr>
          <w:rFonts w:ascii="Times New Roman" w:eastAsia="Times New Roman" w:hAnsi="Times New Roman" w:cs="Times New Roman"/>
          <w:lang w:eastAsia="pt-BR"/>
        </w:rPr>
      </w:pPr>
      <w:bookmarkStart w:id="5" w:name="_Hlk145659471"/>
    </w:p>
    <w:p w14:paraId="67EE4B8E" w14:textId="77777777" w:rsidR="008751A7" w:rsidRPr="008751A7" w:rsidRDefault="008751A7" w:rsidP="008751A7">
      <w:pPr>
        <w:spacing w:after="0" w:line="240" w:lineRule="auto"/>
        <w:jc w:val="both"/>
        <w:rPr>
          <w:rFonts w:ascii="Times New Roman" w:eastAsia="Times New Roman" w:hAnsi="Times New Roman" w:cs="Times New Roman"/>
          <w:lang w:eastAsia="pt-BR"/>
        </w:rPr>
      </w:pPr>
    </w:p>
    <w:p w14:paraId="3BD580CB" w14:textId="77777777" w:rsidR="008751A7" w:rsidRPr="008751A7" w:rsidRDefault="008751A7" w:rsidP="008751A7">
      <w:pPr>
        <w:spacing w:after="0" w:line="240" w:lineRule="auto"/>
        <w:jc w:val="center"/>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 xml:space="preserve">Juliano </w:t>
      </w:r>
      <w:proofErr w:type="spellStart"/>
      <w:r w:rsidRPr="008751A7">
        <w:rPr>
          <w:rFonts w:ascii="Times New Roman" w:eastAsia="Times New Roman" w:hAnsi="Times New Roman" w:cs="Times New Roman"/>
          <w:lang w:eastAsia="pt-BR"/>
        </w:rPr>
        <w:t>Acadroli</w:t>
      </w:r>
      <w:proofErr w:type="spellEnd"/>
    </w:p>
    <w:p w14:paraId="08BACF68" w14:textId="77777777" w:rsidR="008751A7" w:rsidRPr="008751A7" w:rsidRDefault="008751A7" w:rsidP="008751A7">
      <w:pPr>
        <w:spacing w:after="0" w:line="240" w:lineRule="auto"/>
        <w:jc w:val="center"/>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Engenheiro Civil</w:t>
      </w:r>
    </w:p>
    <w:p w14:paraId="01B36C3A" w14:textId="77777777" w:rsidR="008751A7" w:rsidRPr="008751A7" w:rsidRDefault="008751A7" w:rsidP="008751A7">
      <w:pPr>
        <w:spacing w:after="0" w:line="240" w:lineRule="auto"/>
        <w:jc w:val="center"/>
        <w:rPr>
          <w:rFonts w:ascii="Times New Roman" w:eastAsia="Times New Roman" w:hAnsi="Times New Roman" w:cs="Times New Roman"/>
          <w:lang w:eastAsia="pt-BR"/>
        </w:rPr>
      </w:pPr>
      <w:r w:rsidRPr="008751A7">
        <w:rPr>
          <w:rFonts w:ascii="Times New Roman" w:eastAsia="Times New Roman" w:hAnsi="Times New Roman" w:cs="Times New Roman"/>
          <w:lang w:eastAsia="pt-BR"/>
        </w:rPr>
        <w:t>CREA RS 143006</w:t>
      </w:r>
    </w:p>
    <w:bookmarkEnd w:id="5"/>
    <w:p w14:paraId="024BEF2D" w14:textId="77777777" w:rsidR="008751A7" w:rsidRPr="008751A7" w:rsidRDefault="008751A7" w:rsidP="00EA1580">
      <w:pPr>
        <w:spacing w:after="0" w:line="240" w:lineRule="auto"/>
        <w:jc w:val="center"/>
        <w:rPr>
          <w:rFonts w:ascii="Times New Roman" w:eastAsia="Times New Roman" w:hAnsi="Times New Roman" w:cs="Times New Roman"/>
          <w:b/>
          <w:bCs/>
          <w:lang w:eastAsia="pt-BR"/>
        </w:rPr>
      </w:pPr>
    </w:p>
    <w:sectPr w:rsidR="008751A7" w:rsidRPr="008751A7" w:rsidSect="005E0807">
      <w:headerReference w:type="default" r:id="rId15"/>
      <w:footerReference w:type="default" r:id="rId16"/>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6AE08F" w14:textId="77777777" w:rsidR="001A111F" w:rsidRDefault="001A111F" w:rsidP="00DE1501">
      <w:pPr>
        <w:spacing w:after="0" w:line="240" w:lineRule="auto"/>
      </w:pPr>
      <w:r>
        <w:separator/>
      </w:r>
    </w:p>
  </w:endnote>
  <w:endnote w:type="continuationSeparator" w:id="0">
    <w:p w14:paraId="3DF9DBFA" w14:textId="77777777" w:rsidR="001A111F" w:rsidRDefault="001A111F"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27EF7DA2" w:rsidR="00DC0D14" w:rsidRPr="00DC0D14" w:rsidRDefault="00DC0D14" w:rsidP="001B775B">
    <w:pPr>
      <w:pStyle w:val="Rodap"/>
      <w:ind w:left="2694"/>
      <w:rPr>
        <w:rFonts w:ascii="Arial" w:hAnsi="Arial" w:cs="Arial"/>
      </w:rPr>
    </w:pPr>
    <w:r w:rsidRPr="00DC0D14">
      <w:rPr>
        <w:rFonts w:ascii="Arial" w:hAnsi="Arial" w:cs="Arial"/>
      </w:rPr>
      <w:t>CNPJ: 87631204000186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A5C622" w14:textId="77777777" w:rsidR="001A111F" w:rsidRDefault="001A111F" w:rsidP="00DE1501">
      <w:pPr>
        <w:spacing w:after="0" w:line="240" w:lineRule="auto"/>
      </w:pPr>
      <w:r>
        <w:separator/>
      </w:r>
    </w:p>
  </w:footnote>
  <w:footnote w:type="continuationSeparator" w:id="0">
    <w:p w14:paraId="7C329F24" w14:textId="77777777" w:rsidR="001A111F" w:rsidRDefault="001A111F"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9113F"/>
    <w:multiLevelType w:val="hybridMultilevel"/>
    <w:tmpl w:val="2BE4156A"/>
    <w:lvl w:ilvl="0" w:tplc="71122CBA">
      <w:start w:val="1"/>
      <w:numFmt w:val="upperRoman"/>
      <w:lvlText w:val="%1-"/>
      <w:lvlJc w:val="left"/>
      <w:pPr>
        <w:ind w:left="1080" w:hanging="72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E309DB"/>
    <w:multiLevelType w:val="hybridMultilevel"/>
    <w:tmpl w:val="51F81E1C"/>
    <w:lvl w:ilvl="0" w:tplc="8B326AD2">
      <w:start w:val="1"/>
      <w:numFmt w:val="lowerLetter"/>
      <w:lvlText w:val="%1)"/>
      <w:lvlJc w:val="left"/>
      <w:pPr>
        <w:ind w:left="720" w:hanging="360"/>
      </w:pPr>
      <w:rPr>
        <w:rFonts w:hint="default"/>
        <w:b/>
        <w:i w:val="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0"/>
  </w:num>
  <w:num w:numId="4">
    <w:abstractNumId w:val="9"/>
  </w:num>
  <w:num w:numId="5">
    <w:abstractNumId w:val="8"/>
  </w:num>
  <w:num w:numId="6">
    <w:abstractNumId w:val="2"/>
  </w:num>
  <w:num w:numId="7">
    <w:abstractNumId w:val="10"/>
  </w:num>
  <w:num w:numId="8">
    <w:abstractNumId w:val="7"/>
  </w:num>
  <w:num w:numId="9">
    <w:abstractNumId w:val="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5F6D"/>
    <w:rsid w:val="00026D8B"/>
    <w:rsid w:val="00067DE8"/>
    <w:rsid w:val="00127CAD"/>
    <w:rsid w:val="00127F81"/>
    <w:rsid w:val="00152A75"/>
    <w:rsid w:val="00167793"/>
    <w:rsid w:val="00197D0C"/>
    <w:rsid w:val="001A111F"/>
    <w:rsid w:val="001A4EDA"/>
    <w:rsid w:val="001B775B"/>
    <w:rsid w:val="001C6D67"/>
    <w:rsid w:val="00236372"/>
    <w:rsid w:val="002573D4"/>
    <w:rsid w:val="002D337B"/>
    <w:rsid w:val="003D2684"/>
    <w:rsid w:val="00463E91"/>
    <w:rsid w:val="004F79B3"/>
    <w:rsid w:val="0050300C"/>
    <w:rsid w:val="00524174"/>
    <w:rsid w:val="0057404D"/>
    <w:rsid w:val="005E0807"/>
    <w:rsid w:val="005F25E1"/>
    <w:rsid w:val="006505A6"/>
    <w:rsid w:val="00654161"/>
    <w:rsid w:val="00657198"/>
    <w:rsid w:val="00664ECA"/>
    <w:rsid w:val="006B3422"/>
    <w:rsid w:val="006B5CCA"/>
    <w:rsid w:val="006C3D08"/>
    <w:rsid w:val="007335F5"/>
    <w:rsid w:val="00742140"/>
    <w:rsid w:val="00745C57"/>
    <w:rsid w:val="007A3031"/>
    <w:rsid w:val="007A75A4"/>
    <w:rsid w:val="007B3D19"/>
    <w:rsid w:val="007D27B8"/>
    <w:rsid w:val="00801ED0"/>
    <w:rsid w:val="00844850"/>
    <w:rsid w:val="008751A7"/>
    <w:rsid w:val="00881DE2"/>
    <w:rsid w:val="00887E78"/>
    <w:rsid w:val="00963B07"/>
    <w:rsid w:val="009E32F7"/>
    <w:rsid w:val="009F3417"/>
    <w:rsid w:val="009F4330"/>
    <w:rsid w:val="00A06D37"/>
    <w:rsid w:val="00A44343"/>
    <w:rsid w:val="00A80288"/>
    <w:rsid w:val="00B0484B"/>
    <w:rsid w:val="00B20FC1"/>
    <w:rsid w:val="00B2544D"/>
    <w:rsid w:val="00B26EC1"/>
    <w:rsid w:val="00B442B0"/>
    <w:rsid w:val="00B70CE7"/>
    <w:rsid w:val="00B966F8"/>
    <w:rsid w:val="00C20DE2"/>
    <w:rsid w:val="00C86126"/>
    <w:rsid w:val="00CF3684"/>
    <w:rsid w:val="00D01C62"/>
    <w:rsid w:val="00DC0D14"/>
    <w:rsid w:val="00DE1501"/>
    <w:rsid w:val="00E078F6"/>
    <w:rsid w:val="00E57980"/>
    <w:rsid w:val="00E909AB"/>
    <w:rsid w:val="00EA062D"/>
    <w:rsid w:val="00EA1580"/>
    <w:rsid w:val="00EB5DA4"/>
    <w:rsid w:val="00EC00B1"/>
    <w:rsid w:val="00ED478C"/>
    <w:rsid w:val="00F6477A"/>
    <w:rsid w:val="00FA60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paragraph" w:styleId="PargrafodaLista">
    <w:name w:val="List Paragraph"/>
    <w:basedOn w:val="Normal"/>
    <w:uiPriority w:val="34"/>
    <w:qFormat/>
    <w:rsid w:val="002573D4"/>
    <w:pPr>
      <w:ind w:left="720"/>
      <w:contextualSpacing/>
    </w:pPr>
  </w:style>
  <w:style w:type="paragraph" w:styleId="Textodebalo">
    <w:name w:val="Balloon Text"/>
    <w:basedOn w:val="Normal"/>
    <w:link w:val="TextodebaloChar"/>
    <w:uiPriority w:val="99"/>
    <w:semiHidden/>
    <w:unhideWhenUsed/>
    <w:rsid w:val="005F25E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25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deiobonito.rs.gov.br/"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14290-FB6A-4D33-B451-A74591204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19</Pages>
  <Words>6800</Words>
  <Characters>36724</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8</cp:revision>
  <cp:lastPrinted>2023-09-18T13:31:00Z</cp:lastPrinted>
  <dcterms:created xsi:type="dcterms:W3CDTF">2023-09-06T12:57:00Z</dcterms:created>
  <dcterms:modified xsi:type="dcterms:W3CDTF">2023-09-18T13:32:00Z</dcterms:modified>
</cp:coreProperties>
</file>